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7B" w:rsidRDefault="0056007B" w:rsidP="0056007B">
      <w:pPr>
        <w:pStyle w:val="a3"/>
        <w:rPr>
          <w:b/>
          <w:sz w:val="28"/>
          <w:szCs w:val="28"/>
        </w:rPr>
      </w:pPr>
    </w:p>
    <w:p w:rsidR="00BD4380" w:rsidRPr="00F86A78" w:rsidRDefault="00BD4380" w:rsidP="00BD4380">
      <w:pPr>
        <w:pStyle w:val="a3"/>
        <w:ind w:firstLine="540"/>
        <w:jc w:val="center"/>
        <w:rPr>
          <w:b/>
          <w:sz w:val="28"/>
          <w:szCs w:val="28"/>
        </w:rPr>
      </w:pPr>
      <w:r>
        <w:rPr>
          <w:b/>
          <w:sz w:val="28"/>
          <w:szCs w:val="28"/>
        </w:rPr>
        <w:t>Извещение</w:t>
      </w:r>
    </w:p>
    <w:p w:rsidR="0080301D" w:rsidRDefault="00BD4380" w:rsidP="00B17B09">
      <w:pPr>
        <w:pStyle w:val="a3"/>
        <w:ind w:firstLine="540"/>
        <w:jc w:val="center"/>
        <w:rPr>
          <w:b/>
          <w:sz w:val="28"/>
          <w:szCs w:val="28"/>
        </w:rPr>
      </w:pPr>
      <w:r w:rsidRPr="00F86A78">
        <w:rPr>
          <w:b/>
          <w:sz w:val="28"/>
          <w:szCs w:val="28"/>
        </w:rPr>
        <w:t>о проведение аукциона на право заключения договора аренды земельного участка</w:t>
      </w:r>
    </w:p>
    <w:p w:rsidR="006F2324" w:rsidRPr="00F86A78" w:rsidRDefault="006F2324" w:rsidP="00BD4380">
      <w:pPr>
        <w:pStyle w:val="a3"/>
        <w:ind w:firstLine="540"/>
        <w:jc w:val="center"/>
        <w:rPr>
          <w:b/>
          <w:sz w:val="28"/>
          <w:szCs w:val="28"/>
        </w:rPr>
      </w:pPr>
    </w:p>
    <w:p w:rsidR="00BD4380" w:rsidRPr="007B2F22" w:rsidRDefault="00BD4380" w:rsidP="00BD4380">
      <w:pPr>
        <w:pStyle w:val="a3"/>
        <w:rPr>
          <w:szCs w:val="24"/>
        </w:rPr>
      </w:pPr>
      <w:r w:rsidRPr="00502355">
        <w:rPr>
          <w:b/>
          <w:szCs w:val="24"/>
        </w:rPr>
        <w:t>Организатор аукциона:</w:t>
      </w:r>
      <w:r w:rsidRPr="00502355">
        <w:rPr>
          <w:szCs w:val="24"/>
        </w:rPr>
        <w:t xml:space="preserve"> </w:t>
      </w:r>
      <w:r w:rsidRPr="007B2F22">
        <w:rPr>
          <w:szCs w:val="24"/>
        </w:rPr>
        <w:t>Администрация Балаганского муниципального образования.</w:t>
      </w:r>
    </w:p>
    <w:p w:rsidR="00BD4380" w:rsidRPr="00502355" w:rsidRDefault="00BD4380" w:rsidP="00BD4380">
      <w:pPr>
        <w:pStyle w:val="a3"/>
        <w:rPr>
          <w:szCs w:val="24"/>
        </w:rPr>
      </w:pPr>
      <w:r w:rsidRPr="007B2F22">
        <w:rPr>
          <w:b/>
          <w:szCs w:val="24"/>
        </w:rPr>
        <w:t>Адрес организатора аукциона:</w:t>
      </w:r>
      <w:r w:rsidRPr="007B2F22">
        <w:rPr>
          <w:szCs w:val="24"/>
        </w:rPr>
        <w:t xml:space="preserve"> Иркутская область, Балаганский район, р.п. Балаганск, ул. Мира, 6, почтовый адрес: 666391, Иркутская область, Балаганский район, р.п. Балаганск, ул. Мира, 6, E-mail: </w:t>
      </w:r>
      <w:r w:rsidRPr="007B2F22">
        <w:rPr>
          <w:szCs w:val="24"/>
          <w:lang w:val="en-US"/>
        </w:rPr>
        <w:t>finbmo</w:t>
      </w:r>
      <w:r w:rsidRPr="007B2F22">
        <w:rPr>
          <w:szCs w:val="24"/>
        </w:rPr>
        <w:t>@</w:t>
      </w:r>
      <w:r w:rsidRPr="007B2F22">
        <w:rPr>
          <w:szCs w:val="24"/>
          <w:lang w:val="en-US"/>
        </w:rPr>
        <w:t>yandex</w:t>
      </w:r>
      <w:r w:rsidRPr="007B2F22">
        <w:rPr>
          <w:szCs w:val="24"/>
        </w:rPr>
        <w:t>.</w:t>
      </w:r>
      <w:r w:rsidRPr="007B2F22">
        <w:rPr>
          <w:szCs w:val="24"/>
          <w:lang w:val="en-US"/>
        </w:rPr>
        <w:t>ru</w:t>
      </w:r>
      <w:r w:rsidRPr="007B2F22">
        <w:rPr>
          <w:szCs w:val="24"/>
        </w:rPr>
        <w:t>, т/факс (39548) 50-</w:t>
      </w:r>
      <w:r>
        <w:rPr>
          <w:szCs w:val="24"/>
        </w:rPr>
        <w:t>4</w:t>
      </w:r>
      <w:r w:rsidRPr="0053319A">
        <w:rPr>
          <w:szCs w:val="24"/>
        </w:rPr>
        <w:t>-</w:t>
      </w:r>
      <w:r>
        <w:rPr>
          <w:szCs w:val="24"/>
        </w:rPr>
        <w:t>72</w:t>
      </w:r>
      <w:r w:rsidRPr="00502355">
        <w:rPr>
          <w:szCs w:val="24"/>
        </w:rPr>
        <w:t>.</w:t>
      </w:r>
    </w:p>
    <w:p w:rsidR="00BD4380" w:rsidRDefault="00763647" w:rsidP="00BD4380">
      <w:pPr>
        <w:pStyle w:val="a3"/>
        <w:rPr>
          <w:szCs w:val="24"/>
        </w:rPr>
      </w:pPr>
      <w:r>
        <w:rPr>
          <w:szCs w:val="24"/>
        </w:rPr>
        <w:t xml:space="preserve">           </w:t>
      </w:r>
      <w:r w:rsidR="00BD4380" w:rsidRPr="00502355">
        <w:rPr>
          <w:szCs w:val="24"/>
        </w:rPr>
        <w:t>Аукцион проводится в соответствии со статьями</w:t>
      </w:r>
      <w:r w:rsidR="00BD4380">
        <w:rPr>
          <w:szCs w:val="24"/>
        </w:rPr>
        <w:t xml:space="preserve"> </w:t>
      </w:r>
      <w:r w:rsidR="00BD4380" w:rsidRPr="00502355">
        <w:rPr>
          <w:bCs/>
          <w:szCs w:val="24"/>
        </w:rPr>
        <w:t>39.11, 39.12</w:t>
      </w:r>
      <w:r w:rsidR="00D56AF5">
        <w:rPr>
          <w:bCs/>
          <w:szCs w:val="24"/>
        </w:rPr>
        <w:t xml:space="preserve"> </w:t>
      </w:r>
      <w:r w:rsidR="00BD4380" w:rsidRPr="00502355">
        <w:rPr>
          <w:szCs w:val="24"/>
        </w:rPr>
        <w:t>Земельног</w:t>
      </w:r>
      <w:r w:rsidR="00BD4380">
        <w:rPr>
          <w:szCs w:val="24"/>
        </w:rPr>
        <w:t>о кодекса Российской Федерации</w:t>
      </w:r>
      <w:r w:rsidR="00BD4380" w:rsidRPr="00502355">
        <w:rPr>
          <w:szCs w:val="24"/>
        </w:rPr>
        <w:t>.</w:t>
      </w:r>
    </w:p>
    <w:p w:rsidR="00763647" w:rsidRPr="00502355" w:rsidRDefault="00763647" w:rsidP="00BD4380">
      <w:pPr>
        <w:pStyle w:val="a3"/>
        <w:rPr>
          <w:szCs w:val="24"/>
        </w:rPr>
      </w:pPr>
      <w:r>
        <w:t xml:space="preserve">           </w:t>
      </w:r>
      <w:r w:rsidRPr="007B2F22">
        <w:t>Контактное лицо: Майер Наталья Владимировна – ведущий специалист по ЖКХ, благоустройству и земельному контролю администрации Балаганского муниципального образовании</w:t>
      </w:r>
      <w:r>
        <w:t xml:space="preserve">,  </w:t>
      </w:r>
      <w:r w:rsidR="00B27E5E">
        <w:rPr>
          <w:szCs w:val="24"/>
        </w:rPr>
        <w:t>т/факс (39548)50</w:t>
      </w:r>
      <w:r>
        <w:rPr>
          <w:szCs w:val="24"/>
        </w:rPr>
        <w:t>472</w:t>
      </w:r>
      <w:r w:rsidRPr="00502355">
        <w:rPr>
          <w:szCs w:val="24"/>
        </w:rPr>
        <w:t>.</w:t>
      </w:r>
    </w:p>
    <w:p w:rsidR="00BD4380" w:rsidRPr="00502355" w:rsidRDefault="008E0AA2" w:rsidP="008E0AA2">
      <w:pPr>
        <w:jc w:val="both"/>
      </w:pPr>
      <w:r w:rsidRPr="008202E9">
        <w:rPr>
          <w:b/>
        </w:rPr>
        <w:t>Форма торгов:</w:t>
      </w:r>
      <w:r w:rsidRPr="008202E9">
        <w:t xml:space="preserve"> аукцион является открытым по составу участников и открытым по форме подачи предложений о размере годовой арендной платы.</w:t>
      </w:r>
    </w:p>
    <w:p w:rsidR="00BD4380" w:rsidRDefault="00BD4380" w:rsidP="00BD4380">
      <w:pPr>
        <w:pStyle w:val="a3"/>
      </w:pPr>
      <w:r w:rsidRPr="00502355">
        <w:rPr>
          <w:b/>
          <w:szCs w:val="24"/>
        </w:rPr>
        <w:t>Наименование органа, принявшего решение о проведени</w:t>
      </w:r>
      <w:r>
        <w:rPr>
          <w:b/>
          <w:szCs w:val="24"/>
        </w:rPr>
        <w:t>е</w:t>
      </w:r>
      <w:r w:rsidRPr="00502355">
        <w:rPr>
          <w:b/>
          <w:szCs w:val="24"/>
        </w:rPr>
        <w:t xml:space="preserve"> аукциона, реквизиты указанного решения: </w:t>
      </w:r>
      <w:r w:rsidRPr="00550539">
        <w:rPr>
          <w:szCs w:val="24"/>
        </w:rPr>
        <w:t xml:space="preserve">Администрация Балаганского муниципального образования, </w:t>
      </w:r>
      <w:r w:rsidRPr="00E767B7">
        <w:t xml:space="preserve">постановление </w:t>
      </w:r>
      <w:r>
        <w:t>администрации Балаганского муниципального образования</w:t>
      </w:r>
      <w:r w:rsidRPr="00E767B7">
        <w:t xml:space="preserve"> </w:t>
      </w:r>
      <w:r w:rsidRPr="001C0BD4">
        <w:t>от</w:t>
      </w:r>
      <w:r w:rsidR="008B2439">
        <w:rPr>
          <w:bCs/>
        </w:rPr>
        <w:t xml:space="preserve"> 14.</w:t>
      </w:r>
      <w:r w:rsidR="00A35047">
        <w:rPr>
          <w:bCs/>
        </w:rPr>
        <w:t>11</w:t>
      </w:r>
      <w:r w:rsidR="000A6823" w:rsidRPr="001C0BD4">
        <w:rPr>
          <w:bCs/>
        </w:rPr>
        <w:t>.201</w:t>
      </w:r>
      <w:r w:rsidR="00B27E5E">
        <w:rPr>
          <w:bCs/>
        </w:rPr>
        <w:t>9</w:t>
      </w:r>
      <w:r w:rsidRPr="001C0BD4">
        <w:rPr>
          <w:bCs/>
        </w:rPr>
        <w:t xml:space="preserve"> г. </w:t>
      </w:r>
      <w:r w:rsidR="008E0AA2">
        <w:rPr>
          <w:bCs/>
        </w:rPr>
        <w:t xml:space="preserve">              </w:t>
      </w:r>
      <w:r w:rsidR="008B2439">
        <w:rPr>
          <w:bCs/>
        </w:rPr>
        <w:t>№ 241</w:t>
      </w:r>
      <w:r w:rsidRPr="001C0BD4">
        <w:rPr>
          <w:bCs/>
        </w:rPr>
        <w:t xml:space="preserve"> </w:t>
      </w:r>
      <w:r w:rsidR="00BD6CF7">
        <w:t>«О проведение</w:t>
      </w:r>
      <w:r>
        <w:t xml:space="preserve"> аукциона </w:t>
      </w:r>
      <w:r w:rsidR="000A6823">
        <w:t xml:space="preserve"> </w:t>
      </w:r>
      <w:r w:rsidR="001C0BD4" w:rsidRPr="00667735">
        <w:t>на</w:t>
      </w:r>
      <w:r w:rsidR="001C0BD4">
        <w:t xml:space="preserve"> </w:t>
      </w:r>
      <w:r w:rsidR="000A6823">
        <w:t>прав</w:t>
      </w:r>
      <w:r w:rsidR="00B15759">
        <w:t>о</w:t>
      </w:r>
      <w:r w:rsidRPr="00667735">
        <w:t xml:space="preserve">  заключения договора аренды земельного участка с кадастровым номером </w:t>
      </w:r>
      <w:r w:rsidR="00B27E5E">
        <w:t>38:01:000000</w:t>
      </w:r>
      <w:r w:rsidRPr="00667735">
        <w:t>:</w:t>
      </w:r>
      <w:r w:rsidR="00B27E5E">
        <w:t>225</w:t>
      </w:r>
      <w:r w:rsidRPr="00667735">
        <w:t xml:space="preserve"> </w:t>
      </w:r>
      <w:r w:rsidR="00667735">
        <w:t xml:space="preserve">с разрешенным использованием: </w:t>
      </w:r>
      <w:r w:rsidR="00D41B94" w:rsidRPr="00D41B94">
        <w:t>отдых (рекреация)</w:t>
      </w:r>
      <w:r w:rsidRPr="00D41B94">
        <w:t>».</w:t>
      </w:r>
    </w:p>
    <w:p w:rsidR="00A04843" w:rsidRDefault="00A04843" w:rsidP="00A04843">
      <w:pPr>
        <w:jc w:val="both"/>
        <w:outlineLvl w:val="0"/>
      </w:pPr>
      <w:r>
        <w:rPr>
          <w:b/>
        </w:rPr>
        <w:t xml:space="preserve">Место, дата, </w:t>
      </w:r>
      <w:r w:rsidRPr="00A314A5">
        <w:rPr>
          <w:b/>
        </w:rPr>
        <w:t xml:space="preserve">время проведения аукциона: </w:t>
      </w:r>
      <w:r>
        <w:t xml:space="preserve">помещение администрации Балаганского муниципального образования по адресу: 666391, </w:t>
      </w:r>
      <w:r w:rsidRPr="0014495F">
        <w:t xml:space="preserve">Иркутская область, </w:t>
      </w:r>
      <w:r>
        <w:t>Балаганский район, р.п. Балаганск, ул. Мира, 6</w:t>
      </w:r>
      <w:r w:rsidRPr="0014495F">
        <w:t xml:space="preserve">, кабинет </w:t>
      </w:r>
      <w:r>
        <w:t xml:space="preserve">главы администрации </w:t>
      </w:r>
      <w:r w:rsidR="002B5371">
        <w:t xml:space="preserve">Балаганского МО </w:t>
      </w:r>
      <w:r w:rsidR="00FF7540">
        <w:rPr>
          <w:b/>
        </w:rPr>
        <w:t>19</w:t>
      </w:r>
      <w:r w:rsidR="00E01B55" w:rsidRPr="00E01B55">
        <w:rPr>
          <w:b/>
        </w:rPr>
        <w:t>.1</w:t>
      </w:r>
      <w:r w:rsidR="00FF7540">
        <w:rPr>
          <w:b/>
        </w:rPr>
        <w:t>2</w:t>
      </w:r>
      <w:r w:rsidR="00E01B55" w:rsidRPr="00E01B55">
        <w:rPr>
          <w:b/>
        </w:rPr>
        <w:t>.2019</w:t>
      </w:r>
      <w:r w:rsidRPr="00E01B55">
        <w:rPr>
          <w:b/>
        </w:rPr>
        <w:t xml:space="preserve"> г</w:t>
      </w:r>
      <w:r w:rsidR="00E01B55" w:rsidRPr="00E01B55">
        <w:rPr>
          <w:b/>
        </w:rPr>
        <w:t>. 16-00</w:t>
      </w:r>
      <w:r w:rsidRPr="00E01B55">
        <w:rPr>
          <w:b/>
        </w:rPr>
        <w:t xml:space="preserve"> ч.</w:t>
      </w:r>
    </w:p>
    <w:p w:rsidR="008E0AA2" w:rsidRPr="008202E9" w:rsidRDefault="008E0AA2" w:rsidP="008E0AA2">
      <w:pPr>
        <w:tabs>
          <w:tab w:val="left" w:pos="0"/>
        </w:tabs>
        <w:suppressAutoHyphens/>
        <w:ind w:right="28"/>
        <w:jc w:val="both"/>
      </w:pPr>
      <w:r w:rsidRPr="008202E9">
        <w:t xml:space="preserve">Регистрация участников аукциона </w:t>
      </w:r>
      <w:r w:rsidRPr="008B2439">
        <w:t>произво</w:t>
      </w:r>
      <w:r w:rsidR="00E01B55" w:rsidRPr="008B2439">
        <w:t xml:space="preserve">дится: </w:t>
      </w:r>
      <w:r w:rsidR="00FF7540" w:rsidRPr="008B2439">
        <w:rPr>
          <w:b/>
        </w:rPr>
        <w:t>19</w:t>
      </w:r>
      <w:r w:rsidR="00E01B55" w:rsidRPr="008B2439">
        <w:rPr>
          <w:b/>
        </w:rPr>
        <w:t>.1</w:t>
      </w:r>
      <w:r w:rsidR="00FF7540" w:rsidRPr="008B2439">
        <w:rPr>
          <w:b/>
        </w:rPr>
        <w:t>2</w:t>
      </w:r>
      <w:r w:rsidR="00E01B55" w:rsidRPr="008B2439">
        <w:rPr>
          <w:b/>
        </w:rPr>
        <w:t>.2019 г. с 15.30 ч. до 15.55</w:t>
      </w:r>
      <w:r w:rsidRPr="008B2439">
        <w:rPr>
          <w:b/>
        </w:rPr>
        <w:t xml:space="preserve"> ч.</w:t>
      </w:r>
      <w:r w:rsidRPr="008B2439">
        <w:t xml:space="preserve"> по</w:t>
      </w:r>
      <w:r w:rsidRPr="008202E9">
        <w:t xml:space="preserve"> местному времени по адресу: 666391, Иркутская область, Балаганский район, р.п. Балаганск, ул. Мира, 6. Лица, не  зарегистрированные для участия в аукционе до указанного времени окончания регистрации, не допускаются к участию в аукционе.</w:t>
      </w:r>
    </w:p>
    <w:p w:rsidR="008E0AA2" w:rsidRDefault="008E0AA2" w:rsidP="008E0AA2">
      <w:pPr>
        <w:jc w:val="both"/>
        <w:outlineLvl w:val="0"/>
      </w:pPr>
      <w:r w:rsidRPr="008202E9">
        <w:rPr>
          <w:b/>
          <w:bCs/>
        </w:rPr>
        <w:t>Предмет аукциона</w:t>
      </w:r>
      <w:r w:rsidRPr="008202E9">
        <w:t>: право заключить договор аренды земельн</w:t>
      </w:r>
      <w:r w:rsidR="00A35047">
        <w:t>ого участка</w:t>
      </w:r>
      <w:r w:rsidRPr="008202E9">
        <w:t>, государственная собственность на которых не разграничена. По результатам аукциона определяется ежегодный размер арендной платы.</w:t>
      </w:r>
    </w:p>
    <w:p w:rsidR="008E0AA2" w:rsidRDefault="001D13EB" w:rsidP="008E0AA2">
      <w:pPr>
        <w:jc w:val="both"/>
        <w:outlineLvl w:val="0"/>
      </w:pPr>
      <w:r w:rsidRPr="00A314A5">
        <w:rPr>
          <w:b/>
        </w:rPr>
        <w:t>Срок аренды земельного участка</w:t>
      </w:r>
      <w:r w:rsidRPr="00307ED0">
        <w:rPr>
          <w:b/>
        </w:rPr>
        <w:t>:</w:t>
      </w:r>
      <w:r w:rsidRPr="00307ED0">
        <w:t xml:space="preserve"> </w:t>
      </w:r>
      <w:r w:rsidR="00B05EE9" w:rsidRPr="00307ED0">
        <w:t xml:space="preserve">10 </w:t>
      </w:r>
      <w:r w:rsidRPr="00307ED0">
        <w:t>лет.</w:t>
      </w:r>
    </w:p>
    <w:p w:rsidR="00E115DC" w:rsidRPr="008E0AA2" w:rsidRDefault="00E115DC" w:rsidP="008E0AA2">
      <w:pPr>
        <w:jc w:val="both"/>
        <w:outlineLvl w:val="0"/>
      </w:pPr>
      <w:r w:rsidRPr="00E115DC">
        <w:rPr>
          <w:b/>
        </w:rPr>
        <w:t>Сведения о земельном участке:</w:t>
      </w:r>
    </w:p>
    <w:p w:rsidR="001A30B3" w:rsidRDefault="0013162A" w:rsidP="001A30B3">
      <w:pPr>
        <w:jc w:val="both"/>
        <w:outlineLvl w:val="0"/>
      </w:pPr>
      <w:r w:rsidRPr="00A314A5">
        <w:rPr>
          <w:b/>
        </w:rPr>
        <w:t>Сведения</w:t>
      </w:r>
      <w:r w:rsidR="001A30B3">
        <w:rPr>
          <w:b/>
        </w:rPr>
        <w:t xml:space="preserve"> о правах на земельный участок: </w:t>
      </w:r>
      <w:r w:rsidR="00994BCD" w:rsidRPr="00994BCD">
        <w:t xml:space="preserve">земельный участок является участком </w:t>
      </w:r>
      <w:r w:rsidRPr="00994BCD">
        <w:t xml:space="preserve">государственная </w:t>
      </w:r>
      <w:r w:rsidR="00994BCD" w:rsidRPr="00994BCD">
        <w:t>собственность,</w:t>
      </w:r>
      <w:r w:rsidRPr="00994BCD">
        <w:t xml:space="preserve"> на который не разграничена</w:t>
      </w:r>
      <w:r w:rsidR="001A30B3">
        <w:t>.</w:t>
      </w:r>
    </w:p>
    <w:p w:rsidR="001A30B3" w:rsidRDefault="008E0AA2" w:rsidP="001A30B3">
      <w:pPr>
        <w:jc w:val="both"/>
        <w:outlineLvl w:val="0"/>
      </w:pPr>
      <w:r>
        <w:rPr>
          <w:b/>
        </w:rPr>
        <w:t xml:space="preserve"> </w:t>
      </w:r>
      <w:r w:rsidR="001A30B3">
        <w:rPr>
          <w:b/>
        </w:rPr>
        <w:t xml:space="preserve">Форма собственности: </w:t>
      </w:r>
      <w:r w:rsidR="001A30B3">
        <w:t>не</w:t>
      </w:r>
      <w:r w:rsidR="001A30B3" w:rsidRPr="00685246">
        <w:t>разграниченн</w:t>
      </w:r>
      <w:r w:rsidR="001A30B3">
        <w:t>ая</w:t>
      </w:r>
    </w:p>
    <w:p w:rsidR="003D249A" w:rsidRDefault="003D249A" w:rsidP="003D249A">
      <w:pPr>
        <w:jc w:val="both"/>
        <w:outlineLvl w:val="0"/>
      </w:pPr>
      <w:r>
        <w:rPr>
          <w:b/>
        </w:rPr>
        <w:t xml:space="preserve"> </w:t>
      </w:r>
      <w:r w:rsidR="001A30B3">
        <w:rPr>
          <w:b/>
        </w:rPr>
        <w:t xml:space="preserve">Обременение: </w:t>
      </w:r>
      <w:r w:rsidR="001A30B3">
        <w:t>Ограничения прав на земельный участок, предусмотренные статьями 56, 56.1 Земельного кодекса Российской Федерации.</w:t>
      </w:r>
    </w:p>
    <w:p w:rsidR="003351F6" w:rsidRDefault="00F56D77" w:rsidP="003D249A">
      <w:pPr>
        <w:jc w:val="both"/>
        <w:outlineLvl w:val="0"/>
      </w:pPr>
      <w:r w:rsidRPr="00A314A5">
        <w:rPr>
          <w:b/>
        </w:rPr>
        <w:t>Местоположение:</w:t>
      </w:r>
      <w:r w:rsidRPr="00F56D77">
        <w:t xml:space="preserve"> </w:t>
      </w:r>
      <w:r w:rsidR="003351F6">
        <w:t xml:space="preserve">Иркутская область, Балаганский район, р.п. Балаганск, </w:t>
      </w:r>
      <w:r w:rsidR="00746019">
        <w:t xml:space="preserve">                               </w:t>
      </w:r>
      <w:r w:rsidR="00AE4C6E">
        <w:t>пер. Нефтебаза</w:t>
      </w:r>
      <w:r w:rsidR="003351F6">
        <w:t xml:space="preserve">, </w:t>
      </w:r>
      <w:r w:rsidR="00AE4C6E">
        <w:t>8Б.</w:t>
      </w:r>
    </w:p>
    <w:p w:rsidR="003D249A" w:rsidRDefault="00F56D77" w:rsidP="003D249A">
      <w:pPr>
        <w:jc w:val="both"/>
      </w:pPr>
      <w:r>
        <w:rPr>
          <w:b/>
        </w:rPr>
        <w:t xml:space="preserve"> </w:t>
      </w:r>
      <w:r w:rsidRPr="00F56D77">
        <w:rPr>
          <w:b/>
        </w:rPr>
        <w:t>Кадастровый номер:</w:t>
      </w:r>
      <w:r w:rsidRPr="00883E76">
        <w:t xml:space="preserve"> </w:t>
      </w:r>
      <w:r w:rsidR="00AE4C6E">
        <w:t>38:01:000000:225</w:t>
      </w:r>
    </w:p>
    <w:p w:rsidR="00F56D77" w:rsidRPr="00525973" w:rsidRDefault="00F56D77" w:rsidP="003D249A">
      <w:pPr>
        <w:jc w:val="both"/>
      </w:pPr>
      <w:r w:rsidRPr="00F56D77">
        <w:rPr>
          <w:b/>
        </w:rPr>
        <w:t>Площадь:</w:t>
      </w:r>
      <w:r w:rsidRPr="00883E76">
        <w:t xml:space="preserve"> </w:t>
      </w:r>
      <w:r w:rsidR="00AE4C6E">
        <w:t>80000</w:t>
      </w:r>
      <w:r>
        <w:t xml:space="preserve"> кв.м.</w:t>
      </w:r>
    </w:p>
    <w:p w:rsidR="00E115DC" w:rsidRDefault="001862AD" w:rsidP="003D249A">
      <w:pPr>
        <w:jc w:val="both"/>
        <w:rPr>
          <w:color w:val="000000"/>
        </w:rPr>
      </w:pPr>
      <w:r w:rsidRPr="001862AD">
        <w:rPr>
          <w:b/>
        </w:rPr>
        <w:t>Категория земель:</w:t>
      </w:r>
      <w:r w:rsidR="00E115DC" w:rsidRPr="00883E76">
        <w:t xml:space="preserve"> </w:t>
      </w:r>
      <w:r>
        <w:t xml:space="preserve">земли </w:t>
      </w:r>
      <w:r w:rsidR="00B05EE9">
        <w:t>населенных пунктов</w:t>
      </w:r>
      <w:r>
        <w:rPr>
          <w:color w:val="000000"/>
        </w:rPr>
        <w:t xml:space="preserve"> </w:t>
      </w:r>
      <w:r w:rsidR="00E115DC" w:rsidRPr="00883E76">
        <w:t xml:space="preserve"> </w:t>
      </w:r>
    </w:p>
    <w:p w:rsidR="00ED7FD6" w:rsidRDefault="001862AD" w:rsidP="003D249A">
      <w:pPr>
        <w:tabs>
          <w:tab w:val="left" w:pos="6645"/>
        </w:tabs>
        <w:jc w:val="both"/>
      </w:pPr>
      <w:r w:rsidRPr="001862AD">
        <w:rPr>
          <w:b/>
          <w:color w:val="000000"/>
        </w:rPr>
        <w:t>Разрешенное использование:</w:t>
      </w:r>
      <w:r w:rsidR="00B05EE9">
        <w:rPr>
          <w:color w:val="000000"/>
        </w:rPr>
        <w:t xml:space="preserve"> </w:t>
      </w:r>
      <w:r w:rsidR="00D41B94" w:rsidRPr="00D41B94">
        <w:t>отдых (рекреация)</w:t>
      </w:r>
    </w:p>
    <w:p w:rsidR="007A7D7F" w:rsidRDefault="00ED7FD6" w:rsidP="003D249A">
      <w:pPr>
        <w:tabs>
          <w:tab w:val="left" w:pos="6645"/>
        </w:tabs>
        <w:jc w:val="both"/>
      </w:pPr>
      <w:r w:rsidRPr="00ED7FD6">
        <w:rPr>
          <w:b/>
        </w:rPr>
        <w:t>Рельеф, наличие природных объектов, древесных насаждений на земельном участке:</w:t>
      </w:r>
      <w:r w:rsidR="001328DF">
        <w:rPr>
          <w:b/>
        </w:rPr>
        <w:t xml:space="preserve"> </w:t>
      </w:r>
      <w:r w:rsidR="001328DF" w:rsidRPr="001328DF">
        <w:t>рельеф холмистый,</w:t>
      </w:r>
      <w:r w:rsidR="0056007B">
        <w:rPr>
          <w:b/>
        </w:rPr>
        <w:t xml:space="preserve"> </w:t>
      </w:r>
      <w:r w:rsidR="0056007B" w:rsidRPr="0056007B">
        <w:t>природные объекты отсутствуют, присутствуют древесные насаждения</w:t>
      </w:r>
      <w:r w:rsidR="000F60E2">
        <w:t xml:space="preserve"> и кустарниковая растительность.</w:t>
      </w:r>
      <w:r w:rsidR="0056007B">
        <w:t xml:space="preserve"> </w:t>
      </w:r>
    </w:p>
    <w:p w:rsidR="00A033D1" w:rsidRPr="00ED7FD6" w:rsidRDefault="00A033D1" w:rsidP="003D249A">
      <w:pPr>
        <w:tabs>
          <w:tab w:val="left" w:pos="6645"/>
        </w:tabs>
        <w:jc w:val="both"/>
        <w:rPr>
          <w:b/>
        </w:rPr>
      </w:pPr>
      <w:r w:rsidRPr="00A033D1">
        <w:rPr>
          <w:b/>
        </w:rPr>
        <w:t>Объектов капительного строительства на земельном участке:</w:t>
      </w:r>
      <w:r>
        <w:t xml:space="preserve"> не имеется </w:t>
      </w:r>
    </w:p>
    <w:p w:rsidR="00627C74" w:rsidRDefault="00936B85" w:rsidP="007E2CF3">
      <w:pPr>
        <w:widowControl w:val="0"/>
        <w:jc w:val="both"/>
      </w:pPr>
      <w:r>
        <w:t xml:space="preserve">          </w:t>
      </w:r>
      <w:r w:rsidR="00627C74">
        <w:t xml:space="preserve"> </w:t>
      </w:r>
      <w:r w:rsidR="00627C74" w:rsidRPr="00C470BA">
        <w:t xml:space="preserve">Максимально и (или) минимально допустимые параметры разрешенного строительства объекта определяются в соответствии с Правилами землепользования и застройки Балаганского муниципального образования, утвержденными решением Думы Балаганского муниципального образования от 05.07.2013 г. № 5/1-ГД «Об утверждении генерального плана Балаганского муниципального образования», от 05.07.2013 г. № 5/2-ГД «Об утверждении   Правил землепользования и застройки </w:t>
      </w:r>
      <w:r w:rsidR="00627C74" w:rsidRPr="00C470BA">
        <w:rPr>
          <w:bCs/>
        </w:rPr>
        <w:t>Балаганского муниципального образования</w:t>
      </w:r>
      <w:r w:rsidR="00627C74" w:rsidRPr="00C470BA">
        <w:t xml:space="preserve">», от </w:t>
      </w:r>
      <w:r w:rsidR="00627C74" w:rsidRPr="00C470BA">
        <w:lastRenderedPageBreak/>
        <w:t xml:space="preserve">22.04.2014г. №2/3-ГД «О внесении изменений в правила землепользования и застройки Балаганского муниципального образования», от 24.07.2015 г. №05/1-ГД «О внесении изменений в правила землепользования и застройки Балаганского муниципального образования», от 16.09.2016г. №5/4-ГД «О внесении изменений в Генеральный план Балаганского муниципального образования»: </w:t>
      </w:r>
      <w:r w:rsidR="00627C74">
        <w:t xml:space="preserve">зоны, предназначенные для отдыха и туризма </w:t>
      </w:r>
      <w:r w:rsidR="00627C74" w:rsidRPr="00C470BA">
        <w:t>(РЗ-5).</w:t>
      </w:r>
      <w:r w:rsidR="00627C74">
        <w:t xml:space="preserve"> </w:t>
      </w:r>
    </w:p>
    <w:p w:rsidR="00D50718" w:rsidRPr="00492837" w:rsidRDefault="007A7D7F" w:rsidP="007A7D7F">
      <w:pPr>
        <w:jc w:val="both"/>
      </w:pPr>
      <w:r>
        <w:t xml:space="preserve">     </w:t>
      </w:r>
      <w:r w:rsidR="007E2CF3">
        <w:t xml:space="preserve">    </w:t>
      </w:r>
      <w:r>
        <w:t xml:space="preserve">   </w:t>
      </w:r>
      <w:r w:rsidR="00D50718" w:rsidRPr="00492837">
        <w:t>Технические условия подключения объекта капитального строительства к сетям инженерно-технического обеспечения и сроки подключения:</w:t>
      </w:r>
    </w:p>
    <w:p w:rsidR="00D50718" w:rsidRDefault="00D50718" w:rsidP="006D70FE">
      <w:pPr>
        <w:jc w:val="both"/>
      </w:pPr>
      <w:r w:rsidRPr="004C273B">
        <w:rPr>
          <w:b/>
        </w:rPr>
        <w:t>Электроснабжение:</w:t>
      </w:r>
      <w:r w:rsidRPr="00C75BD2">
        <w:t xml:space="preserve"> </w:t>
      </w:r>
      <w:r>
        <w:t xml:space="preserve">Размер платы за технологическое присоединение определяется в соответствии с Приказом Службы по тарифам Иркутской области от 28.12.2015г. № 609-спр и составляет 550,0 рублей, в том числе НДС 18% 83,90 рубля (до 15 кВт включительно). </w:t>
      </w:r>
    </w:p>
    <w:p w:rsidR="00D50718" w:rsidRPr="0009338E" w:rsidRDefault="00D50718" w:rsidP="006D70FE">
      <w:pPr>
        <w:jc w:val="both"/>
      </w:pPr>
      <w:r w:rsidRPr="004C273B">
        <w:rPr>
          <w:b/>
        </w:rPr>
        <w:t>Водоснабжение:</w:t>
      </w:r>
      <w:r w:rsidRPr="00AA6679">
        <w:t xml:space="preserve"> </w:t>
      </w:r>
      <w:r>
        <w:t>водонапорные сети отсутствуют, предусмотреть автономное водоснабжение.</w:t>
      </w:r>
    </w:p>
    <w:p w:rsidR="00D50718" w:rsidRDefault="00D50718" w:rsidP="006D70FE">
      <w:pPr>
        <w:autoSpaceDE w:val="0"/>
        <w:jc w:val="both"/>
      </w:pPr>
      <w:r w:rsidRPr="004C273B">
        <w:rPr>
          <w:b/>
        </w:rPr>
        <w:t>Теплоснабжение:</w:t>
      </w:r>
      <w:r>
        <w:t xml:space="preserve"> возможность подключения к системам теплоснабжения отсутствует, рекомендуется предусмотреть автономный источник теплоснабжения.</w:t>
      </w:r>
    </w:p>
    <w:p w:rsidR="00D50718" w:rsidRPr="003A1A5C" w:rsidRDefault="00D50718" w:rsidP="006D70FE">
      <w:pPr>
        <w:jc w:val="both"/>
      </w:pPr>
      <w:r w:rsidRPr="004C273B">
        <w:rPr>
          <w:b/>
        </w:rPr>
        <w:t>Канализация:</w:t>
      </w:r>
      <w:r>
        <w:t xml:space="preserve"> </w:t>
      </w:r>
      <w:r w:rsidRPr="003A1A5C">
        <w:t xml:space="preserve">канализационные сети отсутствуют, для сброса канализационных вод </w:t>
      </w:r>
      <w:r w:rsidR="00EA65FC">
        <w:t>рекомендуется</w:t>
      </w:r>
      <w:r w:rsidR="00EA65FC" w:rsidRPr="003A1A5C">
        <w:t xml:space="preserve"> </w:t>
      </w:r>
      <w:r w:rsidRPr="003A1A5C">
        <w:t xml:space="preserve">предусмотреть </w:t>
      </w:r>
      <w:r w:rsidR="0056007B" w:rsidRPr="003A1A5C">
        <w:t>септик (канализацию закрытого типа)</w:t>
      </w:r>
      <w:r w:rsidRPr="003A1A5C">
        <w:t>.</w:t>
      </w:r>
    </w:p>
    <w:p w:rsidR="00D50718" w:rsidRPr="003A1A5C" w:rsidRDefault="00D50718" w:rsidP="006D70FE">
      <w:pPr>
        <w:jc w:val="both"/>
      </w:pPr>
      <w:r w:rsidRPr="003A1A5C">
        <w:t>Срок действия технических условий - 3 года.</w:t>
      </w:r>
    </w:p>
    <w:p w:rsidR="00AA5409" w:rsidRPr="003A1A5C" w:rsidRDefault="00AA5409" w:rsidP="00AD0533">
      <w:pPr>
        <w:jc w:val="both"/>
        <w:outlineLvl w:val="0"/>
      </w:pPr>
      <w:r w:rsidRPr="003A1A5C">
        <w:rPr>
          <w:b/>
        </w:rPr>
        <w:t>Начальная цена</w:t>
      </w:r>
      <w:r w:rsidRPr="003A1A5C">
        <w:t xml:space="preserve"> </w:t>
      </w:r>
      <w:r w:rsidRPr="003A1A5C">
        <w:rPr>
          <w:b/>
        </w:rPr>
        <w:t>предмета аукциона:</w:t>
      </w:r>
      <w:r w:rsidR="001328DF" w:rsidRPr="003A1A5C">
        <w:rPr>
          <w:b/>
        </w:rPr>
        <w:t xml:space="preserve"> 58096 </w:t>
      </w:r>
      <w:r w:rsidR="001328DF" w:rsidRPr="003A1A5C">
        <w:t xml:space="preserve">(пятьдесят восемь тысяч девяносто шесть) рублей </w:t>
      </w:r>
    </w:p>
    <w:p w:rsidR="00AA5409" w:rsidRPr="003A1A5C" w:rsidRDefault="00AA5409" w:rsidP="006D70FE">
      <w:r w:rsidRPr="003A1A5C">
        <w:rPr>
          <w:b/>
        </w:rPr>
        <w:t xml:space="preserve"> «Шаг аукциона»</w:t>
      </w:r>
      <w:r w:rsidRPr="003A1A5C">
        <w:t xml:space="preserve"> в размере 3 % начальной цены предмета аукциона– </w:t>
      </w:r>
      <w:r w:rsidR="001328DF" w:rsidRPr="003A1A5C">
        <w:t>1743</w:t>
      </w:r>
      <w:r w:rsidRPr="003A1A5C">
        <w:t xml:space="preserve"> (</w:t>
      </w:r>
      <w:r w:rsidR="001328DF" w:rsidRPr="003A1A5C">
        <w:t>одна тысяча семьсот сорок</w:t>
      </w:r>
      <w:r w:rsidR="003351F6" w:rsidRPr="003A1A5C">
        <w:t xml:space="preserve"> три</w:t>
      </w:r>
      <w:r w:rsidRPr="003A1A5C">
        <w:t>) рубл</w:t>
      </w:r>
      <w:r w:rsidR="003351F6" w:rsidRPr="003A1A5C">
        <w:t>я</w:t>
      </w:r>
      <w:r w:rsidRPr="003A1A5C">
        <w:t xml:space="preserve"> </w:t>
      </w:r>
      <w:r w:rsidR="003351F6" w:rsidRPr="003A1A5C">
        <w:t>00</w:t>
      </w:r>
      <w:r w:rsidRPr="003A1A5C">
        <w:t xml:space="preserve"> копейки.</w:t>
      </w:r>
    </w:p>
    <w:p w:rsidR="00AA5409" w:rsidRPr="00AB30C7" w:rsidRDefault="00AA5409" w:rsidP="00936B85">
      <w:pPr>
        <w:pStyle w:val="a3"/>
        <w:rPr>
          <w:b/>
          <w:szCs w:val="24"/>
        </w:rPr>
      </w:pPr>
      <w:r w:rsidRPr="00AB30C7">
        <w:rPr>
          <w:b/>
          <w:szCs w:val="24"/>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7D7BCB" w:rsidRPr="008B2439" w:rsidRDefault="005A49D8" w:rsidP="006D70FE">
      <w:r w:rsidRPr="004C273B">
        <w:rPr>
          <w:b/>
        </w:rPr>
        <w:t>Форма заявки</w:t>
      </w:r>
      <w:r>
        <w:t xml:space="preserve"> (П</w:t>
      </w:r>
      <w:r w:rsidRPr="00447768">
        <w:t xml:space="preserve">риложение № </w:t>
      </w:r>
      <w:r>
        <w:t>1</w:t>
      </w:r>
      <w:r w:rsidR="00AE5A3E">
        <w:rPr>
          <w:b/>
        </w:rPr>
        <w:t xml:space="preserve"> </w:t>
      </w:r>
      <w:r w:rsidR="00AE5A3E" w:rsidRPr="005A49D8">
        <w:t xml:space="preserve">к </w:t>
      </w:r>
      <w:r w:rsidR="00AE5A3E" w:rsidRPr="008B2439">
        <w:t>извещению о проведение аукциона</w:t>
      </w:r>
      <w:r w:rsidRPr="008B2439">
        <w:t>)</w:t>
      </w:r>
    </w:p>
    <w:p w:rsidR="00D473F3" w:rsidRDefault="00BD4380" w:rsidP="00BD4380">
      <w:pPr>
        <w:jc w:val="both"/>
        <w:outlineLvl w:val="0"/>
      </w:pPr>
      <w:r w:rsidRPr="008B2439">
        <w:rPr>
          <w:b/>
        </w:rPr>
        <w:t>Порядок приема заявок, адрес места приема заявок</w:t>
      </w:r>
      <w:r w:rsidRPr="008B2439">
        <w:t>: заявки</w:t>
      </w:r>
      <w:r w:rsidR="008005BF" w:rsidRPr="008B2439">
        <w:t xml:space="preserve"> на участие в аукционе и прилагаемые к ним документы</w:t>
      </w:r>
      <w:r w:rsidRPr="008B2439">
        <w:t xml:space="preserve"> принимаются</w:t>
      </w:r>
      <w:r w:rsidR="00931219" w:rsidRPr="008B2439">
        <w:t xml:space="preserve">  с </w:t>
      </w:r>
      <w:r w:rsidR="001328DF" w:rsidRPr="008B2439">
        <w:t>1</w:t>
      </w:r>
      <w:r w:rsidR="003E4C29" w:rsidRPr="008B2439">
        <w:t>5</w:t>
      </w:r>
      <w:r w:rsidR="00C92F12" w:rsidRPr="008B2439">
        <w:t>.</w:t>
      </w:r>
      <w:r w:rsidR="001328DF" w:rsidRPr="008B2439">
        <w:t>11</w:t>
      </w:r>
      <w:r w:rsidR="00C92F12" w:rsidRPr="008B2439">
        <w:t>.2019</w:t>
      </w:r>
      <w:r w:rsidR="00931219" w:rsidRPr="008B2439">
        <w:t xml:space="preserve"> г. в рабочие</w:t>
      </w:r>
      <w:r w:rsidR="00931219" w:rsidRPr="008422E7">
        <w:t xml:space="preserve"> дни с понедельника по пятницу 9-00 ч. до 13-00 ч. и с 14-00 ч. до 18-00 ч. </w:t>
      </w:r>
      <w:r w:rsidR="00761D9C">
        <w:t xml:space="preserve">по местному времени, </w:t>
      </w:r>
      <w:r>
        <w:t xml:space="preserve">по адресу: 666391, Иркутская область, Балаганский район, р.п. Балаганск, ул. Мира, 6. </w:t>
      </w:r>
    </w:p>
    <w:p w:rsidR="00BD4380" w:rsidRDefault="00D473F3" w:rsidP="00BD4380">
      <w:pPr>
        <w:jc w:val="both"/>
        <w:outlineLvl w:val="0"/>
      </w:pPr>
      <w:r>
        <w:t xml:space="preserve">         </w:t>
      </w:r>
      <w:r w:rsidR="00BD4380">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p>
    <w:p w:rsidR="00A04843" w:rsidRPr="008B2439" w:rsidRDefault="00937E09" w:rsidP="00A04843">
      <w:pPr>
        <w:jc w:val="both"/>
        <w:outlineLvl w:val="0"/>
      </w:pPr>
      <w:r>
        <w:rPr>
          <w:b/>
        </w:rPr>
        <w:t xml:space="preserve"> </w:t>
      </w:r>
      <w:r w:rsidR="00A04843" w:rsidRPr="008B2439">
        <w:rPr>
          <w:b/>
        </w:rPr>
        <w:t>Дата и время начала приема заявок</w:t>
      </w:r>
      <w:r w:rsidR="00A04843" w:rsidRPr="008B2439">
        <w:t xml:space="preserve">: </w:t>
      </w:r>
      <w:r w:rsidR="00C92F12" w:rsidRPr="008B2439">
        <w:t>1</w:t>
      </w:r>
      <w:r w:rsidR="003E4C29" w:rsidRPr="008B2439">
        <w:t>5</w:t>
      </w:r>
      <w:r w:rsidR="00C92F12" w:rsidRPr="008B2439">
        <w:t>.</w:t>
      </w:r>
      <w:r w:rsidR="001328DF" w:rsidRPr="008B2439">
        <w:t>11</w:t>
      </w:r>
      <w:r w:rsidR="00D473F3" w:rsidRPr="008B2439">
        <w:t>.201</w:t>
      </w:r>
      <w:r w:rsidR="00C92F12" w:rsidRPr="008B2439">
        <w:t>9</w:t>
      </w:r>
      <w:r w:rsidR="00D473F3" w:rsidRPr="008B2439">
        <w:t xml:space="preserve"> г. </w:t>
      </w:r>
      <w:r w:rsidR="00681C94" w:rsidRPr="008B2439">
        <w:t xml:space="preserve">с 9.00 ч. </w:t>
      </w:r>
      <w:r w:rsidR="00A04843" w:rsidRPr="008B2439">
        <w:t>по местному времени.</w:t>
      </w:r>
    </w:p>
    <w:p w:rsidR="00A04843" w:rsidRPr="008B2439" w:rsidRDefault="0096772D" w:rsidP="00BD4380">
      <w:pPr>
        <w:jc w:val="both"/>
        <w:outlineLvl w:val="0"/>
      </w:pPr>
      <w:r w:rsidRPr="008B2439">
        <w:rPr>
          <w:b/>
        </w:rPr>
        <w:t xml:space="preserve"> </w:t>
      </w:r>
      <w:r w:rsidR="00931219" w:rsidRPr="008B2439">
        <w:rPr>
          <w:b/>
        </w:rPr>
        <w:t xml:space="preserve">Дата и </w:t>
      </w:r>
      <w:r w:rsidR="00A04843" w:rsidRPr="008B2439">
        <w:rPr>
          <w:b/>
        </w:rPr>
        <w:t>время окончания приема заявок</w:t>
      </w:r>
      <w:r w:rsidR="00D473F3" w:rsidRPr="008B2439">
        <w:rPr>
          <w:b/>
        </w:rPr>
        <w:t>:</w:t>
      </w:r>
      <w:r w:rsidR="00A04843" w:rsidRPr="008B2439">
        <w:t xml:space="preserve"> </w:t>
      </w:r>
      <w:r w:rsidR="00C92F12" w:rsidRPr="008B2439">
        <w:t>1</w:t>
      </w:r>
      <w:r w:rsidR="003E4C29" w:rsidRPr="008B2439">
        <w:t>6</w:t>
      </w:r>
      <w:r w:rsidR="00C92F12" w:rsidRPr="008B2439">
        <w:t>.1</w:t>
      </w:r>
      <w:r w:rsidR="001328DF" w:rsidRPr="008B2439">
        <w:t>2</w:t>
      </w:r>
      <w:r w:rsidR="009A58EF" w:rsidRPr="008B2439">
        <w:t>.2019</w:t>
      </w:r>
      <w:r w:rsidR="00A04843" w:rsidRPr="008B2439">
        <w:t xml:space="preserve"> г. </w:t>
      </w:r>
      <w:r w:rsidR="00D473F3" w:rsidRPr="008B2439">
        <w:t>до 18</w:t>
      </w:r>
      <w:r w:rsidR="00681C94" w:rsidRPr="008B2439">
        <w:t>.</w:t>
      </w:r>
      <w:r w:rsidR="00A04843" w:rsidRPr="008B2439">
        <w:t>00 минут по местному времени.</w:t>
      </w:r>
    </w:p>
    <w:p w:rsidR="00BD4380" w:rsidRPr="00A314A5" w:rsidRDefault="00AE5A3E" w:rsidP="00BD4380">
      <w:pPr>
        <w:jc w:val="both"/>
        <w:outlineLvl w:val="0"/>
        <w:rPr>
          <w:b/>
        </w:rPr>
      </w:pPr>
      <w:r w:rsidRPr="008B2439">
        <w:rPr>
          <w:b/>
        </w:rPr>
        <w:t xml:space="preserve">          </w:t>
      </w:r>
      <w:r w:rsidR="004C273B" w:rsidRPr="008B2439">
        <w:rPr>
          <w:b/>
        </w:rPr>
        <w:t xml:space="preserve"> </w:t>
      </w:r>
      <w:r w:rsidR="00BD4380" w:rsidRPr="008B2439">
        <w:rPr>
          <w:b/>
        </w:rPr>
        <w:t>Документы, необходимые для участия в аукционе</w:t>
      </w:r>
      <w:r w:rsidR="00BD4380" w:rsidRPr="00A314A5">
        <w:rPr>
          <w:b/>
        </w:rPr>
        <w:t>:</w:t>
      </w:r>
    </w:p>
    <w:p w:rsidR="00BD4380" w:rsidRDefault="00AE5A3E" w:rsidP="00BD4380">
      <w:pPr>
        <w:jc w:val="both"/>
        <w:outlineLvl w:val="0"/>
      </w:pPr>
      <w:r>
        <w:t xml:space="preserve">          </w:t>
      </w:r>
      <w:r w:rsidR="00BD4380">
        <w:t xml:space="preserve">1. </w:t>
      </w:r>
      <w:r w:rsidR="006F2324">
        <w:t xml:space="preserve"> </w:t>
      </w:r>
      <w:r w:rsidR="00BD4380">
        <w:t>заявка на участие в аукционе по установленной в извещении о проведении аукциона форме с указанием банковских реквиз</w:t>
      </w:r>
      <w:r w:rsidR="00DC4D07">
        <w:t>итов счета для возврата задатка;</w:t>
      </w:r>
    </w:p>
    <w:p w:rsidR="00DC4D07" w:rsidRDefault="00DC4D07" w:rsidP="00BD4380">
      <w:pPr>
        <w:jc w:val="both"/>
        <w:outlineLvl w:val="0"/>
      </w:pPr>
      <w:r>
        <w:t xml:space="preserve">          2. копии документов, удостоверяющих личность заявителя (для граждан):</w:t>
      </w:r>
    </w:p>
    <w:p w:rsidR="00DC4D07" w:rsidRDefault="00DC4D07" w:rsidP="00DC4D07">
      <w:pPr>
        <w:autoSpaceDE w:val="0"/>
        <w:autoSpaceDN w:val="0"/>
        <w:adjustRightInd w:val="0"/>
        <w:ind w:firstLine="720"/>
        <w:jc w:val="both"/>
      </w:pPr>
      <w:r>
        <w:t>- физическое лицо дополнительно прилагает к заявке</w:t>
      </w:r>
      <w:r w:rsidRPr="00DE5C4C">
        <w:t xml:space="preserve"> </w:t>
      </w:r>
      <w:r>
        <w:t>копию документа, удостоверяющего личность заявителя, в случае подачи заявки представителем претендента прилагается доверенность;</w:t>
      </w:r>
    </w:p>
    <w:p w:rsidR="00DC4D07" w:rsidRDefault="00DC4D07" w:rsidP="00DC4D07">
      <w:pPr>
        <w:autoSpaceDE w:val="0"/>
        <w:autoSpaceDN w:val="0"/>
        <w:adjustRightInd w:val="0"/>
        <w:ind w:firstLine="720"/>
        <w:jc w:val="both"/>
      </w:pPr>
      <w:r>
        <w:t>- юридическое лицо дополнительно к заявке прилагает нотариально заверенные копии учредительных документов, свидетельства о государственной регистрации юридического лица, выписку из единого государственного реестра юридических лиц,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юридического лица);</w:t>
      </w:r>
    </w:p>
    <w:p w:rsidR="00DC4D07" w:rsidRDefault="00DC4D07" w:rsidP="00DC4D07">
      <w:pPr>
        <w:autoSpaceDE w:val="0"/>
        <w:autoSpaceDN w:val="0"/>
        <w:adjustRightInd w:val="0"/>
        <w:ind w:firstLine="720"/>
        <w:jc w:val="both"/>
      </w:pPr>
      <w:r>
        <w:t>-  индивидуальный предприниматель (КФХ) дополнительно прилагает нотариально заверенные копии свидетельства о государственной регистрации индивидуального предпринимателя, выписку из единого государственного реестра индивидуальных предпринимателей.</w:t>
      </w:r>
    </w:p>
    <w:p w:rsidR="00BD4380" w:rsidRDefault="00DC4D07" w:rsidP="00BD4380">
      <w:pPr>
        <w:jc w:val="both"/>
        <w:outlineLvl w:val="0"/>
      </w:pPr>
      <w:r>
        <w:t xml:space="preserve"> </w:t>
      </w:r>
      <w:r w:rsidR="00AE5A3E">
        <w:t xml:space="preserve">          </w:t>
      </w:r>
      <w:r w:rsidR="00BD4380">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4380" w:rsidRDefault="00AE5A3E" w:rsidP="00BD4380">
      <w:pPr>
        <w:jc w:val="both"/>
        <w:outlineLvl w:val="0"/>
      </w:pPr>
      <w:r>
        <w:t xml:space="preserve">        </w:t>
      </w:r>
      <w:r w:rsidR="00BB7B56">
        <w:t xml:space="preserve"> </w:t>
      </w:r>
      <w:r>
        <w:t xml:space="preserve"> </w:t>
      </w:r>
      <w:r w:rsidR="00BD4380">
        <w:t xml:space="preserve">4. </w:t>
      </w:r>
      <w:r w:rsidR="006F2324">
        <w:t xml:space="preserve"> </w:t>
      </w:r>
      <w:r w:rsidR="00BD4380">
        <w:t>документы, подтверждающие внесение задатка.</w:t>
      </w:r>
    </w:p>
    <w:p w:rsidR="00E22E50" w:rsidRDefault="00E22E50" w:rsidP="00E22E5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Представление документов, подтверждающих внесение задатка, признается </w:t>
      </w:r>
      <w:r>
        <w:rPr>
          <w:rFonts w:ascii="Times New Roman" w:hAnsi="Times New Roman" w:cs="Times New Roman"/>
          <w:sz w:val="24"/>
          <w:szCs w:val="24"/>
        </w:rPr>
        <w:lastRenderedPageBreak/>
        <w:t>заключением соглашения о задатке.</w:t>
      </w:r>
    </w:p>
    <w:p w:rsidR="00E22E50" w:rsidRDefault="00E22E50" w:rsidP="00E22E50">
      <w:pPr>
        <w:autoSpaceDE w:val="0"/>
        <w:autoSpaceDN w:val="0"/>
        <w:adjustRightInd w:val="0"/>
        <w:jc w:val="both"/>
      </w:pPr>
      <w:r>
        <w:t xml:space="preserve">          Один заявитель вправе подать только одну заявку на участие в аукционе.</w:t>
      </w:r>
    </w:p>
    <w:p w:rsidR="00E22E50" w:rsidRDefault="00E22E50" w:rsidP="00E22E50">
      <w:pPr>
        <w:autoSpaceDE w:val="0"/>
        <w:autoSpaceDN w:val="0"/>
        <w:adjustRightInd w:val="0"/>
        <w:jc w:val="both"/>
      </w:pPr>
      <w:r>
        <w:t xml:space="preserve">          Заявка на участие в аукционе, поступившая по истечении срока приема заявок, возвращается заявителю в день ее поступления.</w:t>
      </w:r>
    </w:p>
    <w:p w:rsidR="00E22E50" w:rsidRDefault="00E22E50" w:rsidP="00E22E50">
      <w:pPr>
        <w:autoSpaceDE w:val="0"/>
        <w:autoSpaceDN w:val="0"/>
        <w:adjustRightInd w:val="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0D28EE" w:rsidRDefault="00E22E50" w:rsidP="00BD4380">
      <w:pPr>
        <w:jc w:val="both"/>
        <w:outlineLvl w:val="0"/>
      </w:pPr>
      <w:r w:rsidRPr="00D65083">
        <w:rPr>
          <w:b/>
        </w:rPr>
        <w:t>Требования к содержанию и форме заявки:</w:t>
      </w:r>
      <w:r>
        <w:t xml:space="preserve"> в соответствии с типовой формой заявки на участие в аукционе (приложение № 1 к извещению).</w:t>
      </w:r>
    </w:p>
    <w:p w:rsidR="00D652B9" w:rsidRPr="003A1A5C" w:rsidRDefault="00D652B9" w:rsidP="00E22E50">
      <w:pPr>
        <w:jc w:val="both"/>
        <w:outlineLvl w:val="0"/>
      </w:pPr>
      <w:r>
        <w:rPr>
          <w:b/>
          <w:bCs/>
        </w:rPr>
        <w:t>Размер задатка, порядок его внесения участниками аукциона и возврата им, реквизиты счета для перечисления задатка</w:t>
      </w:r>
      <w:r>
        <w:t xml:space="preserve">: задаток устанавливается в размере 20 % начальной цены предмета аукциона </w:t>
      </w:r>
      <w:r w:rsidRPr="003A1A5C">
        <w:t xml:space="preserve">- </w:t>
      </w:r>
      <w:r w:rsidR="00D41B94" w:rsidRPr="003A1A5C">
        <w:t>11620 (</w:t>
      </w:r>
      <w:r w:rsidR="002D7894" w:rsidRPr="003A1A5C">
        <w:t>одиннадцать</w:t>
      </w:r>
      <w:r w:rsidRPr="003A1A5C">
        <w:t xml:space="preserve"> тысяч </w:t>
      </w:r>
      <w:r w:rsidR="002D7894" w:rsidRPr="003A1A5C">
        <w:t>шестьсот двадцать</w:t>
      </w:r>
      <w:r w:rsidRPr="003A1A5C">
        <w:t>) рублей и перечисляется на следующие реквизиты:</w:t>
      </w:r>
    </w:p>
    <w:p w:rsidR="00E22E50" w:rsidRPr="003A1A5C" w:rsidRDefault="00D652B9" w:rsidP="00E22E50">
      <w:pPr>
        <w:jc w:val="both"/>
        <w:outlineLvl w:val="0"/>
      </w:pPr>
      <w:r w:rsidRPr="003A1A5C">
        <w:t xml:space="preserve">            </w:t>
      </w:r>
      <w:r w:rsidR="00E22E50" w:rsidRPr="003A1A5C">
        <w:t>задаток перечисляется на расчетный счет Администрации по следующим реквизитам: УФК по Иркутской области (Администрация Балаганского муниципального образования л/с 05343010000) ИНН 3806003450 КПП 381401001 р/с 40302810125203000133</w:t>
      </w:r>
      <w:r w:rsidR="00B8538C" w:rsidRPr="003A1A5C">
        <w:t>, отделение Иркутск г. Иркутск, БИК 042520001</w:t>
      </w:r>
    </w:p>
    <w:p w:rsidR="00E22E50" w:rsidRPr="00E22E50" w:rsidRDefault="00E22E50" w:rsidP="00E22E50">
      <w:pPr>
        <w:ind w:firstLine="567"/>
        <w:jc w:val="both"/>
      </w:pPr>
      <w:r w:rsidRPr="00185877">
        <w:rPr>
          <w:bCs/>
          <w:u w:val="single"/>
        </w:rPr>
        <w:t>Назначение платеж</w:t>
      </w:r>
      <w:r w:rsidRPr="00DA3909">
        <w:rPr>
          <w:bCs/>
        </w:rPr>
        <w:t xml:space="preserve">а: </w:t>
      </w:r>
      <w:r w:rsidRPr="00E22E50">
        <w:rPr>
          <w:bCs/>
        </w:rPr>
        <w:t xml:space="preserve">задаток за участие </w:t>
      </w:r>
      <w:r w:rsidR="00E740B5">
        <w:rPr>
          <w:bCs/>
        </w:rPr>
        <w:t>в аукционе</w:t>
      </w:r>
      <w:r w:rsidR="00DA3909">
        <w:rPr>
          <w:bCs/>
        </w:rPr>
        <w:t>.</w:t>
      </w:r>
    </w:p>
    <w:p w:rsidR="00E22E50" w:rsidRPr="00AE59C4" w:rsidRDefault="00E22E50" w:rsidP="00937E09">
      <w:pPr>
        <w:pStyle w:val="2"/>
        <w:spacing w:after="0" w:line="240" w:lineRule="auto"/>
        <w:jc w:val="both"/>
        <w:rPr>
          <w:b/>
          <w:bCs/>
        </w:rPr>
      </w:pPr>
      <w:r w:rsidRPr="00AE59C4">
        <w:rPr>
          <w:b/>
          <w:bCs/>
        </w:rPr>
        <w:t xml:space="preserve">Срок внесения задатка: </w:t>
      </w:r>
      <w:r w:rsidRPr="008B2439">
        <w:rPr>
          <w:bCs/>
        </w:rPr>
        <w:t>с 1</w:t>
      </w:r>
      <w:r w:rsidR="003E4C29" w:rsidRPr="008B2439">
        <w:rPr>
          <w:bCs/>
        </w:rPr>
        <w:t>5</w:t>
      </w:r>
      <w:r w:rsidR="006842E2" w:rsidRPr="008B2439">
        <w:rPr>
          <w:bCs/>
        </w:rPr>
        <w:t>.</w:t>
      </w:r>
      <w:r w:rsidR="00FF7540" w:rsidRPr="008B2439">
        <w:rPr>
          <w:bCs/>
        </w:rPr>
        <w:t>11</w:t>
      </w:r>
      <w:r w:rsidR="006842E2" w:rsidRPr="008B2439">
        <w:rPr>
          <w:bCs/>
        </w:rPr>
        <w:t>.2019</w:t>
      </w:r>
      <w:r w:rsidRPr="008B2439">
        <w:rPr>
          <w:bCs/>
        </w:rPr>
        <w:t xml:space="preserve">г. до </w:t>
      </w:r>
      <w:r w:rsidR="009D3DDD" w:rsidRPr="008B2439">
        <w:rPr>
          <w:bCs/>
        </w:rPr>
        <w:t>1</w:t>
      </w:r>
      <w:r w:rsidR="003E4C29" w:rsidRPr="008B2439">
        <w:rPr>
          <w:bCs/>
        </w:rPr>
        <w:t>6</w:t>
      </w:r>
      <w:r w:rsidR="00E01B55" w:rsidRPr="008B2439">
        <w:rPr>
          <w:bCs/>
        </w:rPr>
        <w:t>.1</w:t>
      </w:r>
      <w:r w:rsidR="00FF7540" w:rsidRPr="008B2439">
        <w:rPr>
          <w:bCs/>
        </w:rPr>
        <w:t>2</w:t>
      </w:r>
      <w:r w:rsidR="00E01B55" w:rsidRPr="008B2439">
        <w:rPr>
          <w:bCs/>
        </w:rPr>
        <w:t>.2019</w:t>
      </w:r>
      <w:r w:rsidRPr="008B2439">
        <w:rPr>
          <w:bCs/>
        </w:rPr>
        <w:t>г. (включительно).</w:t>
      </w:r>
    </w:p>
    <w:p w:rsidR="00E22E50" w:rsidRDefault="00E22E50" w:rsidP="00E22E50">
      <w:pPr>
        <w:ind w:firstLine="720"/>
        <w:jc w:val="both"/>
      </w:pPr>
      <w:r>
        <w:t xml:space="preserve">Задаток должен быть внесен не позднее даты рассмотрения заявок на участие в аукционе. Задаток считается внесенным с момента его зачисления на расчетный счет </w:t>
      </w:r>
      <w:r w:rsidR="00D652B9">
        <w:t>администраци</w:t>
      </w:r>
      <w:r w:rsidR="00A77C06">
        <w:t>и</w:t>
      </w:r>
      <w:r w:rsidR="00D652B9">
        <w:t xml:space="preserve"> Балаганского муниципального образования</w:t>
      </w:r>
      <w:r>
        <w:t>.</w:t>
      </w:r>
    </w:p>
    <w:p w:rsidR="00E22E50" w:rsidRDefault="00E22E50" w:rsidP="00937E09">
      <w:pPr>
        <w:pStyle w:val="ConsPlusNormal0"/>
        <w:ind w:firstLine="0"/>
        <w:jc w:val="both"/>
        <w:rPr>
          <w:rFonts w:ascii="Times New Roman" w:hAnsi="Times New Roman" w:cs="Times New Roman"/>
          <w:b/>
          <w:sz w:val="24"/>
          <w:szCs w:val="24"/>
        </w:rPr>
      </w:pPr>
      <w:r>
        <w:rPr>
          <w:rFonts w:ascii="Times New Roman" w:hAnsi="Times New Roman" w:cs="Times New Roman"/>
          <w:b/>
          <w:sz w:val="24"/>
          <w:szCs w:val="24"/>
        </w:rPr>
        <w:t>Сумма задатка возвращается заявителю в следующих случаях:</w:t>
      </w:r>
    </w:p>
    <w:p w:rsidR="00E22E50" w:rsidRDefault="00E22E50" w:rsidP="00E22E5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1) в случаи отказа от проведения аукциона, в течение трех </w:t>
      </w:r>
      <w:r w:rsidR="003D684A">
        <w:rPr>
          <w:rFonts w:ascii="Times New Roman" w:hAnsi="Times New Roman" w:cs="Times New Roman"/>
          <w:sz w:val="24"/>
          <w:szCs w:val="24"/>
        </w:rPr>
        <w:t>рабочих</w:t>
      </w:r>
      <w:r>
        <w:rPr>
          <w:rFonts w:ascii="Times New Roman" w:hAnsi="Times New Roman" w:cs="Times New Roman"/>
          <w:sz w:val="24"/>
          <w:szCs w:val="24"/>
        </w:rPr>
        <w:t xml:space="preserve"> дней со дня принятия решения; </w:t>
      </w:r>
    </w:p>
    <w:p w:rsidR="00E22E50" w:rsidRDefault="00E22E50" w:rsidP="00E22E5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2) недопущения заявителя к участию в аукционе, в течение трех </w:t>
      </w:r>
      <w:r w:rsidR="003D684A">
        <w:rPr>
          <w:rFonts w:ascii="Times New Roman" w:hAnsi="Times New Roman" w:cs="Times New Roman"/>
          <w:sz w:val="24"/>
          <w:szCs w:val="24"/>
        </w:rPr>
        <w:t>рабочих</w:t>
      </w:r>
      <w:r>
        <w:rPr>
          <w:rFonts w:ascii="Times New Roman" w:hAnsi="Times New Roman" w:cs="Times New Roman"/>
          <w:sz w:val="24"/>
          <w:szCs w:val="24"/>
        </w:rPr>
        <w:t xml:space="preserve"> дней со дня оформления протокола о признании претендентов участниками аукциона;</w:t>
      </w:r>
    </w:p>
    <w:p w:rsidR="00E22E50" w:rsidRDefault="00E22E50" w:rsidP="00E22E5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3) отзыва заявки заявителя на участие в аукционе до признания его участником аукциона, в течение трех </w:t>
      </w:r>
      <w:r w:rsidR="003D684A">
        <w:rPr>
          <w:rFonts w:ascii="Times New Roman" w:hAnsi="Times New Roman" w:cs="Times New Roman"/>
          <w:sz w:val="24"/>
          <w:szCs w:val="24"/>
        </w:rPr>
        <w:t>рабочих</w:t>
      </w:r>
      <w:r>
        <w:rPr>
          <w:rFonts w:ascii="Times New Roman" w:hAnsi="Times New Roman" w:cs="Times New Roman"/>
          <w:sz w:val="24"/>
          <w:szCs w:val="24"/>
        </w:rPr>
        <w:t xml:space="preserve"> дней со дня регистрации отзыва заявки. В случае отзыва заявки позднее даты окончания приема заявок задаток возвращается в порядке, установленном для участников аукциона;</w:t>
      </w:r>
    </w:p>
    <w:p w:rsidR="00E22E50" w:rsidRDefault="00E22E50" w:rsidP="00E22E5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4) в течение трех </w:t>
      </w:r>
      <w:r w:rsidR="003D684A">
        <w:rPr>
          <w:rFonts w:ascii="Times New Roman" w:hAnsi="Times New Roman" w:cs="Times New Roman"/>
          <w:sz w:val="24"/>
          <w:szCs w:val="24"/>
        </w:rPr>
        <w:t>рабочих</w:t>
      </w:r>
      <w:r>
        <w:rPr>
          <w:rFonts w:ascii="Times New Roman" w:hAnsi="Times New Roman" w:cs="Times New Roman"/>
          <w:sz w:val="24"/>
          <w:szCs w:val="24"/>
        </w:rPr>
        <w:t xml:space="preserve"> дней со дня подписания протокола о результатах аукциона задатки возвращаются лицам, участвовавшим в аукционе, но не победившим в </w:t>
      </w:r>
      <w:r w:rsidR="003351F6">
        <w:rPr>
          <w:rFonts w:ascii="Times New Roman" w:hAnsi="Times New Roman" w:cs="Times New Roman"/>
          <w:sz w:val="24"/>
          <w:szCs w:val="24"/>
        </w:rPr>
        <w:t>нем.</w:t>
      </w:r>
    </w:p>
    <w:p w:rsidR="00E22E50" w:rsidRDefault="00E22E50" w:rsidP="00E22E50">
      <w:pPr>
        <w:pStyle w:val="a3"/>
        <w:tabs>
          <w:tab w:val="left" w:pos="-1701"/>
        </w:tabs>
        <w:ind w:firstLine="720"/>
        <w:rPr>
          <w:b/>
        </w:rPr>
      </w:pPr>
      <w:r w:rsidRPr="00185877">
        <w:t>В случае признания Участника аукциона лицом, выигравшим аукцион, сумма внесенного им задатка засчитывается в счет арендной платы.</w:t>
      </w:r>
      <w:r>
        <w:rPr>
          <w:b/>
        </w:rPr>
        <w:tab/>
      </w:r>
    </w:p>
    <w:p w:rsidR="002B5371" w:rsidRPr="002B5371" w:rsidRDefault="00E22E50" w:rsidP="002B5371">
      <w:pPr>
        <w:pStyle w:val="a3"/>
        <w:rPr>
          <w:szCs w:val="24"/>
        </w:rPr>
      </w:pPr>
      <w:r>
        <w:rPr>
          <w:b/>
        </w:rPr>
        <w:t>Дата, время и порядок осмотра земельного участка на местности</w:t>
      </w:r>
      <w:r>
        <w:t>:</w:t>
      </w:r>
      <w:r>
        <w:rPr>
          <w:szCs w:val="24"/>
        </w:rPr>
        <w:t xml:space="preserve"> По вопросу осмотра земельного участка обращаться в </w:t>
      </w:r>
      <w:r w:rsidR="002B5371">
        <w:rPr>
          <w:szCs w:val="24"/>
        </w:rPr>
        <w:t>а</w:t>
      </w:r>
      <w:r w:rsidR="002B5371" w:rsidRPr="007B2F22">
        <w:rPr>
          <w:szCs w:val="24"/>
        </w:rPr>
        <w:t>дминистраци</w:t>
      </w:r>
      <w:r w:rsidR="00362707">
        <w:rPr>
          <w:szCs w:val="24"/>
        </w:rPr>
        <w:t>ю</w:t>
      </w:r>
      <w:r w:rsidR="002B5371" w:rsidRPr="007B2F22">
        <w:rPr>
          <w:szCs w:val="24"/>
        </w:rPr>
        <w:t xml:space="preserve"> Балаганского муниципального образования</w:t>
      </w:r>
      <w:r w:rsidR="002B5371">
        <w:rPr>
          <w:szCs w:val="24"/>
        </w:rPr>
        <w:t xml:space="preserve">, </w:t>
      </w:r>
      <w:r>
        <w:rPr>
          <w:szCs w:val="24"/>
        </w:rPr>
        <w:t xml:space="preserve">по адресу: </w:t>
      </w:r>
      <w:r w:rsidR="002B5371">
        <w:t xml:space="preserve">666391, Иркутская область, Балаганский район, р.п. Балаганск, ул. Мира, 6, </w:t>
      </w:r>
      <w:r w:rsidR="002B5371" w:rsidRPr="007B2F22">
        <w:rPr>
          <w:szCs w:val="24"/>
        </w:rPr>
        <w:t>т/факс (39548) 50-</w:t>
      </w:r>
      <w:r w:rsidR="002B5371">
        <w:rPr>
          <w:szCs w:val="24"/>
        </w:rPr>
        <w:t>4</w:t>
      </w:r>
      <w:r w:rsidR="002B5371" w:rsidRPr="0053319A">
        <w:rPr>
          <w:szCs w:val="24"/>
        </w:rPr>
        <w:t>-</w:t>
      </w:r>
      <w:r w:rsidR="002B5371">
        <w:rPr>
          <w:szCs w:val="24"/>
        </w:rPr>
        <w:t>72</w:t>
      </w:r>
      <w:r w:rsidR="002B5371" w:rsidRPr="00502355">
        <w:rPr>
          <w:szCs w:val="24"/>
        </w:rPr>
        <w:t>.</w:t>
      </w:r>
    </w:p>
    <w:p w:rsidR="00E22E50" w:rsidRDefault="002B5371" w:rsidP="002B5371">
      <w:pPr>
        <w:pStyle w:val="a3"/>
        <w:rPr>
          <w:szCs w:val="24"/>
        </w:rPr>
      </w:pPr>
      <w:r>
        <w:rPr>
          <w:szCs w:val="24"/>
        </w:rPr>
        <w:t xml:space="preserve">          </w:t>
      </w:r>
      <w:r w:rsidR="00E22E50">
        <w:rPr>
          <w:szCs w:val="24"/>
        </w:rPr>
        <w:t>Также осмотр земельного участка на местности может производиться лицами, желающими участвовать в аукционе, самостоятельно.</w:t>
      </w:r>
    </w:p>
    <w:p w:rsidR="00E22E50" w:rsidRPr="00355ECA" w:rsidRDefault="00E22E50" w:rsidP="006705DE">
      <w:pPr>
        <w:pStyle w:val="a5"/>
        <w:jc w:val="both"/>
        <w:rPr>
          <w:b/>
        </w:rPr>
      </w:pPr>
      <w:r w:rsidRPr="0014495F">
        <w:rPr>
          <w:b/>
        </w:rPr>
        <w:t>Место, дата и время начала рассмотрения заявок на участие в аукционе:</w:t>
      </w:r>
      <w:r w:rsidRPr="0014495F">
        <w:t xml:space="preserve"> </w:t>
      </w:r>
      <w:r w:rsidR="002B5371">
        <w:t xml:space="preserve">помещение администрации Балаганского муниципального образования </w:t>
      </w:r>
      <w:r w:rsidR="002B5371" w:rsidRPr="008B2439">
        <w:t xml:space="preserve">по адресу: 666391, Иркутская область, Балаганский район, р.п. Балаганск, ул. Мира, 6, </w:t>
      </w:r>
      <w:r w:rsidRPr="008B2439">
        <w:t xml:space="preserve"> </w:t>
      </w:r>
      <w:r w:rsidR="006842E2" w:rsidRPr="008B2439">
        <w:rPr>
          <w:b/>
        </w:rPr>
        <w:t>1</w:t>
      </w:r>
      <w:r w:rsidR="003E4C29" w:rsidRPr="008B2439">
        <w:rPr>
          <w:b/>
        </w:rPr>
        <w:t>7</w:t>
      </w:r>
      <w:r w:rsidR="006842E2" w:rsidRPr="008B2439">
        <w:rPr>
          <w:b/>
        </w:rPr>
        <w:t>.1</w:t>
      </w:r>
      <w:r w:rsidR="00FF7540" w:rsidRPr="008B2439">
        <w:rPr>
          <w:b/>
        </w:rPr>
        <w:t>2</w:t>
      </w:r>
      <w:r w:rsidR="006842E2" w:rsidRPr="008B2439">
        <w:rPr>
          <w:b/>
        </w:rPr>
        <w:t>.2019</w:t>
      </w:r>
      <w:r w:rsidRPr="008B2439">
        <w:rPr>
          <w:b/>
        </w:rPr>
        <w:t>г.</w:t>
      </w:r>
      <w:r w:rsidR="002B5371" w:rsidRPr="008B2439">
        <w:rPr>
          <w:b/>
        </w:rPr>
        <w:t xml:space="preserve">  </w:t>
      </w:r>
      <w:r w:rsidR="006842E2" w:rsidRPr="008B2439">
        <w:rPr>
          <w:b/>
        </w:rPr>
        <w:t>с 16 часов 3</w:t>
      </w:r>
      <w:r w:rsidRPr="008B2439">
        <w:rPr>
          <w:b/>
        </w:rPr>
        <w:t>0 минут.</w:t>
      </w:r>
    </w:p>
    <w:p w:rsidR="00E22E50" w:rsidRDefault="00E22E50" w:rsidP="006705DE">
      <w:pPr>
        <w:autoSpaceDE w:val="0"/>
        <w:autoSpaceDN w:val="0"/>
        <w:adjustRightInd w:val="0"/>
        <w:jc w:val="both"/>
      </w:pPr>
      <w:r w:rsidRPr="00FB186B">
        <w:rPr>
          <w:b/>
        </w:rPr>
        <w:t>Проект договор</w:t>
      </w:r>
      <w:r>
        <w:rPr>
          <w:b/>
        </w:rPr>
        <w:t>а</w:t>
      </w:r>
      <w:r w:rsidRPr="00FB186B">
        <w:rPr>
          <w:b/>
        </w:rPr>
        <w:t xml:space="preserve"> аренды земельн</w:t>
      </w:r>
      <w:r>
        <w:rPr>
          <w:b/>
        </w:rPr>
        <w:t>ого</w:t>
      </w:r>
      <w:r w:rsidRPr="00FB186B">
        <w:rPr>
          <w:b/>
        </w:rPr>
        <w:t xml:space="preserve"> участк</w:t>
      </w:r>
      <w:r>
        <w:rPr>
          <w:b/>
        </w:rPr>
        <w:t>а</w:t>
      </w:r>
      <w:r w:rsidRPr="00F35ACE">
        <w:t xml:space="preserve"> </w:t>
      </w:r>
      <w:r w:rsidR="002D5F6E" w:rsidRPr="00505C49">
        <w:t>размещен</w:t>
      </w:r>
      <w:r w:rsidR="002D5F6E" w:rsidRPr="00F35ACE">
        <w:t xml:space="preserve"> </w:t>
      </w:r>
      <w:r w:rsidR="002D5F6E" w:rsidRPr="00BF16B6">
        <w:t xml:space="preserve">на официальном сайте </w:t>
      </w:r>
      <w:r w:rsidR="002D5F6E">
        <w:t>Администрации</w:t>
      </w:r>
      <w:r w:rsidR="002D5F6E" w:rsidRPr="00BF16B6">
        <w:t xml:space="preserve"> </w:t>
      </w:r>
      <w:r w:rsidR="002D5F6E">
        <w:t>Балаганского муниципального образования</w:t>
      </w:r>
      <w:r w:rsidR="002D5F6E" w:rsidRPr="00BF16B6">
        <w:t xml:space="preserve"> в сети «</w:t>
      </w:r>
      <w:r w:rsidR="002D5F6E" w:rsidRPr="001150EE">
        <w:t>Интернет»</w:t>
      </w:r>
      <w:r w:rsidR="002D5F6E">
        <w:t xml:space="preserve">, а также на </w:t>
      </w:r>
      <w:r w:rsidR="002D5F6E" w:rsidRPr="001150EE">
        <w:t>официальном сайте Российской Федерации в сети «Интернет» (</w:t>
      </w:r>
      <w:hyperlink r:id="rId7" w:history="1">
        <w:r w:rsidR="002D5F6E" w:rsidRPr="00BF16B6">
          <w:t>www.torgi.gov.ru</w:t>
        </w:r>
      </w:hyperlink>
      <w:r w:rsidR="002D5F6E" w:rsidRPr="001150EE">
        <w:t>)</w:t>
      </w:r>
      <w:r w:rsidR="002D5F6E">
        <w:t>.</w:t>
      </w:r>
    </w:p>
    <w:p w:rsidR="00662CDA" w:rsidRPr="008202E9" w:rsidRDefault="00662CDA" w:rsidP="00662CDA">
      <w:pPr>
        <w:rPr>
          <w:b/>
        </w:rPr>
      </w:pPr>
      <w:r w:rsidRPr="008202E9">
        <w:rPr>
          <w:b/>
        </w:rPr>
        <w:t>Определение участников аукциона</w:t>
      </w:r>
    </w:p>
    <w:p w:rsidR="00662CDA" w:rsidRPr="008202E9" w:rsidRDefault="00662CDA" w:rsidP="00662CDA">
      <w:pPr>
        <w:ind w:firstLine="540"/>
        <w:jc w:val="both"/>
      </w:pPr>
      <w:r w:rsidRPr="008202E9">
        <w:t xml:space="preserve">В день подведения итогов приема заявок </w:t>
      </w:r>
      <w:r w:rsidR="003A1A5C" w:rsidRPr="008202E9">
        <w:t>комиссия по</w:t>
      </w:r>
      <w:r w:rsidRPr="008202E9">
        <w:t xml:space="preserve"> п</w:t>
      </w:r>
      <w:r w:rsidRPr="008202E9">
        <w:rPr>
          <w:bCs/>
        </w:rPr>
        <w:t>роведению торгов</w:t>
      </w:r>
      <w:r w:rsidRPr="008202E9">
        <w:t xml:space="preserve"> </w:t>
      </w:r>
      <w:r w:rsidRPr="008202E9">
        <w:rPr>
          <w:color w:val="000000"/>
        </w:rPr>
        <w:t>на право заключения договоров</w:t>
      </w:r>
      <w:r w:rsidRPr="008202E9">
        <w:t xml:space="preserve"> </w:t>
      </w:r>
      <w:r w:rsidRPr="008202E9">
        <w:rPr>
          <w:color w:val="000000"/>
        </w:rPr>
        <w:t xml:space="preserve">аренды и купли-продажи </w:t>
      </w:r>
      <w:r w:rsidRPr="008202E9">
        <w:t>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рассматривает заявки и документы претендентов и устанавливает факт поступления на счет Организатора торгов указанных сумм задатков.</w:t>
      </w:r>
    </w:p>
    <w:p w:rsidR="00662CDA" w:rsidRPr="008202E9" w:rsidRDefault="00662CDA" w:rsidP="00662CDA">
      <w:pPr>
        <w:ind w:firstLine="540"/>
        <w:jc w:val="both"/>
      </w:pPr>
      <w:r w:rsidRPr="008202E9">
        <w:lastRenderedPageBreak/>
        <w:t>По результатам рассмотрения заявок и документов комиссия  по п</w:t>
      </w:r>
      <w:r w:rsidRPr="008202E9">
        <w:rPr>
          <w:bCs/>
        </w:rPr>
        <w:t>роведению торгов</w:t>
      </w:r>
      <w:r w:rsidRPr="008202E9">
        <w:t xml:space="preserve"> </w:t>
      </w:r>
      <w:r w:rsidRPr="008202E9">
        <w:rPr>
          <w:color w:val="000000"/>
        </w:rPr>
        <w:t>на право заключения договоров</w:t>
      </w:r>
      <w:r w:rsidRPr="008202E9">
        <w:t xml:space="preserve"> </w:t>
      </w:r>
      <w:r w:rsidRPr="008202E9">
        <w:rPr>
          <w:color w:val="000000"/>
        </w:rPr>
        <w:t xml:space="preserve">аренды и купли-продажи </w:t>
      </w:r>
      <w:r w:rsidRPr="008202E9">
        <w:t>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принимает решение о признании претендентов участниками аукциона или об отказе в допуске претендента к участию в торгах, которое оформляется протоколом.</w:t>
      </w:r>
    </w:p>
    <w:p w:rsidR="00662CDA" w:rsidRPr="008202E9" w:rsidRDefault="00662CDA" w:rsidP="00662CDA">
      <w:pPr>
        <w:ind w:firstLine="540"/>
        <w:jc w:val="both"/>
      </w:pPr>
      <w:r w:rsidRPr="008202E9">
        <w:t>Претендент не допускается к участию в аукционе по следующим основаниям:</w:t>
      </w:r>
    </w:p>
    <w:p w:rsidR="00662CDA" w:rsidRPr="008202E9" w:rsidRDefault="00662CDA" w:rsidP="00662CDA">
      <w:pPr>
        <w:jc w:val="both"/>
      </w:pPr>
      <w:r w:rsidRPr="008202E9">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662CDA" w:rsidRPr="008202E9" w:rsidRDefault="00662CDA" w:rsidP="00662CDA">
      <w:pPr>
        <w:jc w:val="both"/>
      </w:pPr>
      <w:r w:rsidRPr="008202E9">
        <w:t>- представлены не все документы в соответствии с перечнем, опубликованным в настоящем информационном сообщении, либо они оформлены ненадлежащим образом;</w:t>
      </w:r>
    </w:p>
    <w:p w:rsidR="00662CDA" w:rsidRPr="008202E9" w:rsidRDefault="00662CDA" w:rsidP="00662CDA">
      <w:pPr>
        <w:jc w:val="both"/>
      </w:pPr>
      <w:r w:rsidRPr="008202E9">
        <w:t>- заявка подана лицом, не уполномоченным претендентом на осуществление таких действий;</w:t>
      </w:r>
    </w:p>
    <w:p w:rsidR="00662CDA" w:rsidRPr="008202E9" w:rsidRDefault="00662CDA" w:rsidP="00662CDA">
      <w:pPr>
        <w:jc w:val="both"/>
      </w:pPr>
      <w:r w:rsidRPr="008202E9">
        <w:t>- не подтверждено поступление в установленный срок задатка на счет Организатора торгов, указанный в настоящем информационном сообщении;</w:t>
      </w:r>
    </w:p>
    <w:p w:rsidR="00662CDA" w:rsidRPr="008202E9" w:rsidRDefault="00662CDA" w:rsidP="00662CDA">
      <w:pPr>
        <w:jc w:val="both"/>
      </w:pPr>
      <w:r w:rsidRPr="008202E9">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662CDA" w:rsidRPr="008202E9" w:rsidRDefault="00662CDA" w:rsidP="00662CDA">
      <w:pPr>
        <w:ind w:firstLine="540"/>
        <w:jc w:val="both"/>
      </w:pPr>
      <w:r w:rsidRPr="008202E9">
        <w:t>Претенденты, признанные участниками аукциона, и претенденты, не допущенные к участию в аукционе, уведомляются об этом путем вручения им соответствующего уведомления не позднее следующего дня после даты оформления данного решения протоколом приема заявок на участие в аукционе.</w:t>
      </w:r>
    </w:p>
    <w:p w:rsidR="00662CDA" w:rsidRPr="008202E9" w:rsidRDefault="00662CDA" w:rsidP="00662CDA">
      <w:pPr>
        <w:ind w:firstLine="540"/>
        <w:jc w:val="both"/>
      </w:pPr>
      <w:r w:rsidRPr="008202E9">
        <w:t>Претендент, допущенный к участию в аукционе, приобретает статус участника аукциона с момента оформления Организатором торгов протокола о признании претендентов участниками аукциона.</w:t>
      </w:r>
    </w:p>
    <w:p w:rsidR="00662CDA" w:rsidRPr="008202E9" w:rsidRDefault="00662CDA" w:rsidP="00662CDA">
      <w:pPr>
        <w:ind w:firstLine="540"/>
        <w:jc w:val="both"/>
      </w:pPr>
      <w:r w:rsidRPr="008202E9">
        <w:t xml:space="preserve">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w:t>
      </w:r>
    </w:p>
    <w:p w:rsidR="00662CDA" w:rsidRPr="008202E9" w:rsidRDefault="00662CDA" w:rsidP="00662CDA">
      <w:pPr>
        <w:ind w:firstLine="540"/>
        <w:jc w:val="both"/>
      </w:pPr>
      <w:r w:rsidRPr="008202E9">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62CDA" w:rsidRPr="008202E9" w:rsidRDefault="00662CDA" w:rsidP="00662CDA">
      <w:pPr>
        <w:ind w:firstLine="540"/>
        <w:jc w:val="both"/>
      </w:pPr>
      <w:r w:rsidRPr="008202E9">
        <w:t>В случае отсутствия заявок на участие в аукционе, либо если в аукционе принял участие только один участник, Организатор торгов признает аукцион несостоявшимся.</w:t>
      </w:r>
    </w:p>
    <w:p w:rsidR="00662CDA" w:rsidRPr="008202E9" w:rsidRDefault="00662CDA" w:rsidP="00662CDA">
      <w:pPr>
        <w:autoSpaceDE w:val="0"/>
        <w:autoSpaceDN w:val="0"/>
        <w:adjustRightInd w:val="0"/>
        <w:jc w:val="both"/>
      </w:pPr>
      <w:r w:rsidRPr="008202E9">
        <w:t>Организатор аукциона вправе отказаться от проведения аукциона не позднее, чем за десять дней до дня проведения аукциона. Извещение об отказе в проведении аукциона опубликовывается в течение трех дней на сайте Администрации Балаганского муниципального образования в сети «Интернет», а также на официальном сайте Российской Федерации в сети «Интернет» (</w:t>
      </w:r>
      <w:hyperlink r:id="rId8" w:history="1">
        <w:r w:rsidRPr="008202E9">
          <w:t>www.torgi.gov.ru</w:t>
        </w:r>
      </w:hyperlink>
      <w:r w:rsidRPr="008202E9">
        <w:t>).</w:t>
      </w:r>
    </w:p>
    <w:p w:rsidR="00662CDA" w:rsidRPr="008202E9" w:rsidRDefault="00662CDA" w:rsidP="00662CDA">
      <w:pPr>
        <w:jc w:val="both"/>
      </w:pPr>
      <w:r w:rsidRPr="008202E9">
        <w:t>Организатор аукциона в течение трех дней обязан известить участников аукциона о своем отказе в проведении аукциона и возвратить участни</w:t>
      </w:r>
      <w:r>
        <w:t>кам аукциона внесенные задатки.</w:t>
      </w:r>
    </w:p>
    <w:p w:rsidR="00662CDA" w:rsidRPr="00487325" w:rsidRDefault="00662CDA" w:rsidP="00662CDA">
      <w:pPr>
        <w:rPr>
          <w:b/>
        </w:rPr>
      </w:pPr>
      <w:r>
        <w:rPr>
          <w:b/>
        </w:rPr>
        <w:t>Порядок проведения аукциона:</w:t>
      </w:r>
    </w:p>
    <w:p w:rsidR="00662CDA" w:rsidRPr="008202E9" w:rsidRDefault="00662CDA" w:rsidP="00662CDA">
      <w:pPr>
        <w:ind w:firstLine="540"/>
        <w:jc w:val="both"/>
      </w:pPr>
      <w:r w:rsidRPr="008202E9">
        <w:t>Аукцион начинается с осуществления Организатором торгов мероприятий, предусмотренных правилами проведения аукциона и объявления об открытии  аукциона.</w:t>
      </w:r>
    </w:p>
    <w:p w:rsidR="00662CDA" w:rsidRPr="008202E9" w:rsidRDefault="00662CDA" w:rsidP="00662CDA">
      <w:pPr>
        <w:ind w:firstLine="540"/>
        <w:jc w:val="both"/>
      </w:pPr>
      <w:r w:rsidRPr="008202E9">
        <w:t>В дальнейшем аукцион ведет Аукционист, который обеспечивает порядок при проведении аукциона, который выбирается из числа членов комиссия  по п</w:t>
      </w:r>
      <w:r w:rsidRPr="008202E9">
        <w:rPr>
          <w:bCs/>
        </w:rPr>
        <w:t>роведению торгов</w:t>
      </w:r>
      <w:r w:rsidRPr="008202E9">
        <w:t xml:space="preserve"> </w:t>
      </w:r>
      <w:r w:rsidRPr="008202E9">
        <w:rPr>
          <w:color w:val="000000"/>
        </w:rPr>
        <w:t>на право заключения договоров</w:t>
      </w:r>
      <w:r w:rsidRPr="008202E9">
        <w:t xml:space="preserve"> </w:t>
      </w:r>
      <w:r w:rsidRPr="008202E9">
        <w:rPr>
          <w:color w:val="000000"/>
        </w:rPr>
        <w:t xml:space="preserve">аренды и купли-продажи </w:t>
      </w:r>
      <w:r w:rsidRPr="008202E9">
        <w:t>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662CDA" w:rsidRPr="008202E9" w:rsidRDefault="00662CDA" w:rsidP="00662CDA">
      <w:pPr>
        <w:ind w:firstLine="540"/>
        <w:jc w:val="both"/>
      </w:pPr>
      <w:r w:rsidRPr="008202E9">
        <w:t>Участникам аукциона выдаются пронумерованные карточки участников аукциона (далее - карточки).</w:t>
      </w:r>
    </w:p>
    <w:p w:rsidR="00662CDA" w:rsidRPr="008202E9" w:rsidRDefault="00662CDA" w:rsidP="00662CDA">
      <w:pPr>
        <w:ind w:firstLine="540"/>
        <w:jc w:val="both"/>
      </w:pPr>
      <w:r w:rsidRPr="008202E9">
        <w:lastRenderedPageBreak/>
        <w:t>Аукционист оглашает сведения о выставленном на аукцион земельном участке, начальный размер годовой арендной платы (цены земельного участка</w:t>
      </w:r>
      <w:r w:rsidR="003A1A5C" w:rsidRPr="008202E9">
        <w:t>), «</w:t>
      </w:r>
      <w:r w:rsidRPr="008202E9">
        <w:t>шаг аукциона» и порядок проведения аукциона.</w:t>
      </w:r>
    </w:p>
    <w:p w:rsidR="00662CDA" w:rsidRPr="008202E9" w:rsidRDefault="00662CDA" w:rsidP="00662CDA">
      <w:pPr>
        <w:ind w:firstLine="540"/>
        <w:jc w:val="both"/>
      </w:pPr>
      <w:r w:rsidRPr="008202E9">
        <w:t>«Шаг аукциона» не изменяется в течение всего аукциона.</w:t>
      </w:r>
    </w:p>
    <w:p w:rsidR="00662CDA" w:rsidRPr="008202E9" w:rsidRDefault="00662CDA" w:rsidP="00662CDA">
      <w:pPr>
        <w:ind w:firstLine="540"/>
        <w:jc w:val="both"/>
      </w:pPr>
      <w:r w:rsidRPr="008202E9">
        <w:t>После оглашения аукционистом начального размера годовой арендной платы (цены земельного участка) участникам аукциона предлагается заявить эту цену путем поднятия карточек.</w:t>
      </w:r>
    </w:p>
    <w:p w:rsidR="00662CDA" w:rsidRPr="008202E9" w:rsidRDefault="00662CDA" w:rsidP="00662CDA">
      <w:pPr>
        <w:ind w:firstLine="540"/>
        <w:jc w:val="both"/>
      </w:pPr>
      <w:r w:rsidRPr="008202E9">
        <w:t xml:space="preserve">После заявления участниками аукциона начального размера годовой арендной платы (цены земельного участка) Аукционист назначает последующий размер годовой арендной платы (цены земельного участка) путем увеличения текущего размера на «шаг аукциона». После объявления очередного размера годовой арендной платы (цены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(цены земельного </w:t>
      </w:r>
      <w:r w:rsidR="003A1A5C" w:rsidRPr="008202E9">
        <w:t>участка) в</w:t>
      </w:r>
      <w:r w:rsidRPr="008202E9">
        <w:t xml:space="preserve"> соответствии с «шагом аукциона».</w:t>
      </w:r>
    </w:p>
    <w:p w:rsidR="00662CDA" w:rsidRPr="008202E9" w:rsidRDefault="00662CDA" w:rsidP="00662CDA">
      <w:pPr>
        <w:ind w:firstLine="540"/>
        <w:jc w:val="both"/>
      </w:pPr>
      <w:r w:rsidRPr="008202E9">
        <w:t>При отсутствии участников аукциона, готовых заключить договор аренды (договор купли-продажи) с названным аукционистом размером годовой арендной платы (цены земельного участка</w:t>
      </w:r>
      <w:r w:rsidR="003A1A5C" w:rsidRPr="008202E9">
        <w:t>),</w:t>
      </w:r>
      <w:r w:rsidRPr="008202E9">
        <w:t xml:space="preserve"> Аукционист повторяет этот размер годовой арендной </w:t>
      </w:r>
      <w:r w:rsidR="003A1A5C" w:rsidRPr="008202E9">
        <w:t>платы (</w:t>
      </w:r>
      <w:r w:rsidRPr="008202E9">
        <w:t>цены земельного участка) 3 раза.</w:t>
      </w:r>
    </w:p>
    <w:p w:rsidR="00662CDA" w:rsidRPr="008202E9" w:rsidRDefault="00662CDA" w:rsidP="00662CDA">
      <w:pPr>
        <w:ind w:firstLine="540"/>
        <w:jc w:val="both"/>
      </w:pPr>
      <w:r w:rsidRPr="008202E9">
        <w:t>Если после троекратного объявления очередного размера годовой арендной платы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62CDA" w:rsidRPr="008202E9" w:rsidRDefault="00662CDA" w:rsidP="00662CDA">
      <w:pPr>
        <w:ind w:firstLine="540"/>
        <w:jc w:val="both"/>
      </w:pPr>
      <w:r w:rsidRPr="008202E9">
        <w:t xml:space="preserve">По завершении аукциона Аукционист объявляет о продаже права на заключение договора аренды земельного участка (продаже земельного участка), называет размер годовой арендной платы (цену земельного участка) и номер билета победителя аукциона. </w:t>
      </w:r>
    </w:p>
    <w:p w:rsidR="00662CDA" w:rsidRPr="008202E9" w:rsidRDefault="00662CDA" w:rsidP="00662CDA">
      <w:pPr>
        <w:ind w:firstLine="540"/>
        <w:jc w:val="both"/>
      </w:pPr>
      <w:r w:rsidRPr="008202E9">
        <w:t xml:space="preserve">Результаты аукциона оформляются протоколом об итогах аукциона, который составляется в двух экземплярах, подписывается </w:t>
      </w:r>
      <w:r w:rsidR="003A1A5C" w:rsidRPr="008202E9">
        <w:t>комиссией по</w:t>
      </w:r>
      <w:r w:rsidRPr="008202E9">
        <w:t xml:space="preserve"> п</w:t>
      </w:r>
      <w:r w:rsidRPr="008202E9">
        <w:rPr>
          <w:bCs/>
        </w:rPr>
        <w:t>роведению торгов</w:t>
      </w:r>
      <w:r w:rsidRPr="008202E9">
        <w:t xml:space="preserve"> </w:t>
      </w:r>
      <w:r w:rsidRPr="008202E9">
        <w:rPr>
          <w:color w:val="000000"/>
        </w:rPr>
        <w:t>на право заключения договоров</w:t>
      </w:r>
      <w:r w:rsidRPr="008202E9">
        <w:t xml:space="preserve"> </w:t>
      </w:r>
      <w:r w:rsidRPr="008202E9">
        <w:rPr>
          <w:color w:val="000000"/>
        </w:rPr>
        <w:t xml:space="preserve">аренды и купли-продажи </w:t>
      </w:r>
      <w:r w:rsidRPr="008202E9">
        <w:t>земельных участков, находящихся в муниципальной собственности, а также земельных участков, государственная собственность на которые не разграничена по проведению аукциона, аукционистом, победителем аукциона торгов в день проведения аукциона.</w:t>
      </w:r>
    </w:p>
    <w:p w:rsidR="00662CDA" w:rsidRPr="008202E9" w:rsidRDefault="00662CDA" w:rsidP="00662CDA">
      <w:pPr>
        <w:ind w:firstLine="540"/>
        <w:jc w:val="both"/>
      </w:pPr>
      <w:r w:rsidRPr="008202E9">
        <w:t>Один экземпляр протокола об итогах аукциона передается победителю аукциона и является документом, удостоверяющим право победителя на заключение договора аренды (договора купли-продажи) земельного участка.</w:t>
      </w:r>
    </w:p>
    <w:p w:rsidR="00662CDA" w:rsidRPr="008202E9" w:rsidRDefault="00662CDA" w:rsidP="00662CDA">
      <w:pPr>
        <w:ind w:firstLine="540"/>
        <w:jc w:val="both"/>
      </w:pPr>
      <w:r w:rsidRPr="008202E9">
        <w:t>Все вопросы, касающиеся проведения аукциона, не нашедшие отражения в настоящей аукционной документации и информационном сообщении, регулируются в соответствии с требованиями законодательства Российской Федерации.</w:t>
      </w:r>
    </w:p>
    <w:p w:rsidR="00662CDA" w:rsidRPr="008202E9" w:rsidRDefault="00662CDA" w:rsidP="00662CDA">
      <w:pPr>
        <w:ind w:firstLine="540"/>
        <w:jc w:val="both"/>
      </w:pPr>
      <w:r w:rsidRPr="008202E9">
        <w:t>Аукцион признается несостоявшимся в случае, если:</w:t>
      </w:r>
    </w:p>
    <w:p w:rsidR="00662CDA" w:rsidRPr="008202E9" w:rsidRDefault="00662CDA" w:rsidP="00662CDA">
      <w:pPr>
        <w:numPr>
          <w:ilvl w:val="0"/>
          <w:numId w:val="4"/>
        </w:numPr>
        <w:jc w:val="both"/>
      </w:pPr>
      <w:r w:rsidRPr="008202E9">
        <w:t>в аукционе участвовали менее двух участников;</w:t>
      </w:r>
    </w:p>
    <w:p w:rsidR="00662CDA" w:rsidRPr="008202E9" w:rsidRDefault="00662CDA" w:rsidP="00662CDA">
      <w:pPr>
        <w:jc w:val="both"/>
      </w:pPr>
      <w:r w:rsidRPr="008202E9">
        <w:t xml:space="preserve">          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62CDA" w:rsidRPr="008202E9" w:rsidRDefault="00662CDA" w:rsidP="00662CDA">
      <w:pPr>
        <w:ind w:firstLine="540"/>
        <w:jc w:val="both"/>
      </w:pPr>
      <w:r w:rsidRPr="008202E9">
        <w:t xml:space="preserve">В случае если аукцион признается несостоявшимся по причине участия в аукционе одного участника, единственный участник аукциона вправе не позднее чем через тридцать дней после дня проведения аукциона заключить договор аренды (купли-продажи) земельного участка, выставленного на аукцион, а Организатор торгов обязан заключить договор с единственным участником аукциона по </w:t>
      </w:r>
      <w:r w:rsidR="003A1A5C" w:rsidRPr="008202E9">
        <w:t>начальной цене</w:t>
      </w:r>
      <w:r w:rsidRPr="008202E9">
        <w:t xml:space="preserve"> аукциона.</w:t>
      </w:r>
    </w:p>
    <w:p w:rsidR="00662CDA" w:rsidRPr="008202E9" w:rsidRDefault="00662CDA" w:rsidP="00662CDA">
      <w:pPr>
        <w:ind w:firstLine="540"/>
        <w:jc w:val="both"/>
      </w:pPr>
      <w:r w:rsidRPr="008202E9">
        <w:t xml:space="preserve">Организатор аукциона в случаях, если аукцион был </w:t>
      </w:r>
      <w:r w:rsidR="003A1A5C" w:rsidRPr="008202E9">
        <w:t>признан несостоявшимся</w:t>
      </w:r>
      <w:r w:rsidRPr="008202E9">
        <w:t xml:space="preserve">   либо если не был заключен договор аренды (купли-продажи) земельного участка с единственным участником аукциона, вправе объявить о проведении повторного аукциона. При этом могут быть изменены условия аукциона. </w:t>
      </w:r>
    </w:p>
    <w:p w:rsidR="00662CDA" w:rsidRPr="008202E9" w:rsidRDefault="00662CDA" w:rsidP="00662CDA">
      <w:pPr>
        <w:ind w:firstLine="540"/>
        <w:jc w:val="both"/>
      </w:pPr>
      <w:r w:rsidRPr="008202E9">
        <w:t xml:space="preserve">Организатор торгов обязан в течение трех </w:t>
      </w:r>
      <w:r w:rsidR="003A1A5C" w:rsidRPr="008202E9">
        <w:t>рабочих дней</w:t>
      </w:r>
      <w:r w:rsidRPr="008202E9">
        <w:t xml:space="preserve"> со дня подписания протокола о результатах торгов возвратить </w:t>
      </w:r>
      <w:r w:rsidR="003A1A5C" w:rsidRPr="008202E9">
        <w:t>внесенный задаток</w:t>
      </w:r>
      <w:r w:rsidRPr="008202E9">
        <w:t xml:space="preserve"> </w:t>
      </w:r>
      <w:r w:rsidR="003A1A5C" w:rsidRPr="008202E9">
        <w:t>лицам,</w:t>
      </w:r>
      <w:r w:rsidRPr="008202E9">
        <w:t xml:space="preserve"> не победившим в торгах. В случае, если победитель торгов уклонился от подписания протокола о результатах торгов, договора </w:t>
      </w:r>
      <w:r w:rsidRPr="008202E9">
        <w:lastRenderedPageBreak/>
        <w:t>аренды (купли-продажи) земельного участка,  внесенный победителем торгов задаток ему не возвращается.</w:t>
      </w:r>
    </w:p>
    <w:p w:rsidR="00662CDA" w:rsidRPr="00871D0C" w:rsidRDefault="00662CDA" w:rsidP="00662CDA">
      <w:pPr>
        <w:rPr>
          <w:b/>
        </w:rPr>
      </w:pPr>
      <w:r w:rsidRPr="008202E9">
        <w:rPr>
          <w:b/>
        </w:rPr>
        <w:t>Порядок заключения договора аренды объекта по итогам аукциона</w:t>
      </w:r>
      <w:r>
        <w:rPr>
          <w:b/>
        </w:rPr>
        <w:t>:</w:t>
      </w:r>
    </w:p>
    <w:p w:rsidR="00662CDA" w:rsidRPr="008202E9" w:rsidRDefault="00662CDA" w:rsidP="00662CDA">
      <w:pPr>
        <w:autoSpaceDE w:val="0"/>
        <w:autoSpaceDN w:val="0"/>
        <w:adjustRightInd w:val="0"/>
        <w:jc w:val="both"/>
      </w:pPr>
      <w:r w:rsidRPr="008202E9">
        <w:t>Договор аренды (Приложение № 2) земельного участка заключается между Администрацией Балаганского муниципального образования и Победителем аукциона или единственным участником торгов в соответствии с Гражданским кодексом Российской Федерации не ранее, чем через 10 дней со дня размещения информации о результатах аукциона на  официальном сайте Российской Федерации в сети «Интернет» (</w:t>
      </w:r>
      <w:hyperlink r:id="rId9" w:history="1">
        <w:r w:rsidRPr="008202E9">
          <w:t>www.torgi.gov.ru</w:t>
        </w:r>
      </w:hyperlink>
      <w:r w:rsidRPr="008202E9">
        <w:t>).</w:t>
      </w:r>
    </w:p>
    <w:p w:rsidR="00662CDA" w:rsidRPr="008202E9" w:rsidRDefault="00662CDA" w:rsidP="00662CDA">
      <w:pPr>
        <w:ind w:firstLine="540"/>
        <w:jc w:val="both"/>
      </w:pPr>
      <w:r w:rsidRPr="008202E9">
        <w:t xml:space="preserve">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 аренды. Результаты аукциона аннулируются Организатором торгов.</w:t>
      </w:r>
    </w:p>
    <w:p w:rsidR="00662CDA" w:rsidRPr="008202E9" w:rsidRDefault="00662CDA" w:rsidP="00662CDA">
      <w:pPr>
        <w:ind w:firstLine="540"/>
        <w:jc w:val="both"/>
      </w:pPr>
      <w:r w:rsidRPr="008202E9">
        <w:t>Задаток, внесенный арендатором на счет Организатора торгов, засчитывается в счет годовой арендной платы за земельный участок.</w:t>
      </w:r>
    </w:p>
    <w:p w:rsidR="00662CDA" w:rsidRPr="008202E9" w:rsidRDefault="00662CDA" w:rsidP="00662CDA">
      <w:pPr>
        <w:ind w:firstLine="540"/>
        <w:jc w:val="both"/>
      </w:pPr>
      <w:r w:rsidRPr="008202E9">
        <w:t xml:space="preserve">Арендная плата вносится в соответствии с договором аренды (Приложение №2). </w:t>
      </w:r>
    </w:p>
    <w:p w:rsidR="00662CDA" w:rsidRPr="008202E9" w:rsidRDefault="00662CDA" w:rsidP="00662CDA">
      <w:pPr>
        <w:autoSpaceDE w:val="0"/>
        <w:autoSpaceDN w:val="0"/>
        <w:adjustRightInd w:val="0"/>
        <w:jc w:val="both"/>
      </w:pPr>
      <w:r w:rsidRPr="008202E9">
        <w:t xml:space="preserve">Информация о результатах аукциона опубликовывается Организатором аукциона в течение </w:t>
      </w:r>
      <w:r w:rsidR="00C90C88">
        <w:t>одного рабочего дня</w:t>
      </w:r>
      <w:r w:rsidRPr="008202E9">
        <w:t xml:space="preserve"> со дня подписания протокола о результатах аукциона на сайте Администрации Балаганского муниципального образования в сети «Интернет», а также на официальном сайте Российской Федерации в сети «Интернет» (</w:t>
      </w:r>
      <w:hyperlink r:id="rId10" w:history="1">
        <w:r w:rsidRPr="008202E9">
          <w:t>www.torgi.gov.ru</w:t>
        </w:r>
      </w:hyperlink>
      <w:r w:rsidRPr="008202E9">
        <w:t>).</w:t>
      </w:r>
    </w:p>
    <w:p w:rsidR="00662CDA" w:rsidRDefault="00662CDA" w:rsidP="002D5F6E">
      <w:pPr>
        <w:autoSpaceDE w:val="0"/>
        <w:autoSpaceDN w:val="0"/>
        <w:adjustRightInd w:val="0"/>
        <w:ind w:firstLine="720"/>
        <w:jc w:val="both"/>
      </w:pPr>
    </w:p>
    <w:p w:rsidR="00BD4380" w:rsidRPr="00814E43" w:rsidRDefault="00BD4380" w:rsidP="00814E43">
      <w:pPr>
        <w:jc w:val="both"/>
        <w:outlineLvl w:val="0"/>
      </w:pPr>
    </w:p>
    <w:p w:rsidR="005A49D8" w:rsidRDefault="005A49D8" w:rsidP="005A49D8">
      <w:pPr>
        <w:jc w:val="center"/>
      </w:pPr>
      <w:r>
        <w:t xml:space="preserve">                                                                                                                           П</w:t>
      </w:r>
      <w:r w:rsidRPr="00447768">
        <w:t xml:space="preserve">риложение № </w:t>
      </w:r>
      <w:r>
        <w:t>1</w:t>
      </w:r>
    </w:p>
    <w:p w:rsidR="005A49D8" w:rsidRDefault="005A49D8" w:rsidP="005A49D8">
      <w:pPr>
        <w:jc w:val="center"/>
      </w:pPr>
      <w:r>
        <w:rPr>
          <w:b/>
        </w:rPr>
        <w:t xml:space="preserve">                                                                                          </w:t>
      </w:r>
      <w:r w:rsidRPr="005A49D8">
        <w:t>к извещению о проведение аукциона</w:t>
      </w:r>
    </w:p>
    <w:p w:rsidR="005A49D8" w:rsidRDefault="005A49D8" w:rsidP="005A49D8">
      <w:pPr>
        <w:jc w:val="center"/>
      </w:pPr>
    </w:p>
    <w:p w:rsidR="005A49D8" w:rsidRPr="00185877" w:rsidRDefault="005A49D8" w:rsidP="005A49D8">
      <w:pPr>
        <w:jc w:val="center"/>
      </w:pPr>
      <w:r w:rsidRPr="00185877">
        <w:t>Заявка на участие в аукционе</w:t>
      </w:r>
      <w:r>
        <w:t xml:space="preserve"> </w:t>
      </w:r>
    </w:p>
    <w:p w:rsidR="005A49D8" w:rsidRDefault="005A49D8" w:rsidP="005A49D8">
      <w:pPr>
        <w:pStyle w:val="a3"/>
        <w:ind w:left="360"/>
        <w:jc w:val="center"/>
        <w:rPr>
          <w:szCs w:val="24"/>
        </w:rPr>
      </w:pPr>
      <w:r>
        <w:rPr>
          <w:szCs w:val="24"/>
        </w:rPr>
        <w:t>на право заключения договора аренды</w:t>
      </w:r>
    </w:p>
    <w:p w:rsidR="005A49D8" w:rsidRPr="008F6AEF" w:rsidRDefault="005A49D8" w:rsidP="005A49D8"/>
    <w:p w:rsidR="005A49D8" w:rsidRPr="00A52A00" w:rsidRDefault="005A49D8" w:rsidP="005A49D8">
      <w:pPr>
        <w:keepNext/>
        <w:keepLines/>
        <w:ind w:firstLine="708"/>
        <w:jc w:val="both"/>
      </w:pPr>
      <w:r>
        <w:t>1. Изуч</w:t>
      </w:r>
      <w:r w:rsidRPr="00A52A00">
        <w:t xml:space="preserve">ив  информационное  сообщение  об  аукционе </w:t>
      </w:r>
      <w:r>
        <w:t>на право заключения договора аренды</w:t>
      </w:r>
      <w:r w:rsidRPr="00A52A00">
        <w:t xml:space="preserve"> земельного участка</w:t>
      </w:r>
    </w:p>
    <w:p w:rsidR="005A49D8" w:rsidRPr="00A52A00" w:rsidRDefault="005A49D8" w:rsidP="005A49D8">
      <w:pPr>
        <w:widowControl w:val="0"/>
        <w:ind w:firstLine="709"/>
        <w:jc w:val="both"/>
      </w:pPr>
    </w:p>
    <w:p w:rsidR="005A49D8" w:rsidRPr="003B7439" w:rsidRDefault="005A49D8" w:rsidP="005A49D8">
      <w:pPr>
        <w:widowControl w:val="0"/>
        <w:jc w:val="both"/>
        <w:rPr>
          <w:b/>
          <w:sz w:val="18"/>
          <w:szCs w:val="18"/>
        </w:rPr>
      </w:pPr>
      <w:r w:rsidRPr="003B7439">
        <w:rPr>
          <w:b/>
          <w:sz w:val="18"/>
          <w:szCs w:val="18"/>
        </w:rPr>
        <w:t>(заполняется юридическим лицом)</w:t>
      </w:r>
    </w:p>
    <w:p w:rsidR="005A49D8" w:rsidRDefault="005A49D8" w:rsidP="005A49D8">
      <w:pPr>
        <w:widowControl w:val="0"/>
        <w:spacing w:before="120"/>
        <w:jc w:val="both"/>
        <w:rPr>
          <w:b/>
        </w:rPr>
      </w:pPr>
      <w:r w:rsidRPr="00A52A00">
        <w:rPr>
          <w:b/>
        </w:rPr>
        <w:t>ЗАЯВИТЕЛЬ_______________________________________</w:t>
      </w:r>
      <w:r>
        <w:rPr>
          <w:b/>
        </w:rPr>
        <w:t>__________________________</w:t>
      </w:r>
    </w:p>
    <w:p w:rsidR="005A49D8" w:rsidRPr="00A52A00" w:rsidRDefault="005A49D8" w:rsidP="005A49D8">
      <w:pPr>
        <w:widowControl w:val="0"/>
        <w:spacing w:before="120"/>
        <w:jc w:val="both"/>
        <w:rPr>
          <w:b/>
        </w:rPr>
      </w:pPr>
      <w:r>
        <w:rPr>
          <w:b/>
        </w:rPr>
        <w:t>_____________________________________________________________________________</w:t>
      </w:r>
    </w:p>
    <w:p w:rsidR="005A49D8" w:rsidRPr="00A52A00" w:rsidRDefault="005A49D8" w:rsidP="005A49D8">
      <w:pPr>
        <w:widowControl w:val="0"/>
        <w:jc w:val="both"/>
        <w:rPr>
          <w:i/>
        </w:rPr>
      </w:pPr>
      <w:r>
        <w:t xml:space="preserve">                                            </w:t>
      </w:r>
      <w:r w:rsidRPr="00A52A00">
        <w:t>(</w:t>
      </w:r>
      <w:r w:rsidRPr="00A52A00">
        <w:rPr>
          <w:i/>
        </w:rPr>
        <w:t>наименование организации заявителя, ИНН, ОГРН)</w:t>
      </w:r>
    </w:p>
    <w:p w:rsidR="005A49D8" w:rsidRDefault="005A49D8" w:rsidP="005A49D8">
      <w:pPr>
        <w:widowControl w:val="0"/>
        <w:jc w:val="both"/>
        <w:rPr>
          <w:szCs w:val="20"/>
        </w:rPr>
      </w:pPr>
      <w:r w:rsidRPr="00A52A00">
        <w:rPr>
          <w:szCs w:val="20"/>
        </w:rPr>
        <w:t>В</w:t>
      </w:r>
      <w:r>
        <w:rPr>
          <w:szCs w:val="20"/>
        </w:rPr>
        <w:t xml:space="preserve"> </w:t>
      </w:r>
      <w:r w:rsidRPr="00A52A00">
        <w:rPr>
          <w:szCs w:val="20"/>
        </w:rPr>
        <w:t xml:space="preserve">лице </w:t>
      </w:r>
    </w:p>
    <w:p w:rsidR="005A49D8" w:rsidRPr="00A52A00" w:rsidRDefault="005A49D8" w:rsidP="005A49D8">
      <w:pPr>
        <w:widowControl w:val="0"/>
        <w:jc w:val="both"/>
        <w:rPr>
          <w:szCs w:val="20"/>
        </w:rPr>
      </w:pPr>
      <w:r w:rsidRPr="00A52A00">
        <w:rPr>
          <w:szCs w:val="20"/>
        </w:rPr>
        <w:t>_________________________________</w:t>
      </w:r>
      <w:r>
        <w:rPr>
          <w:szCs w:val="20"/>
        </w:rPr>
        <w:t>____</w:t>
      </w:r>
      <w:r w:rsidRPr="00A52A00">
        <w:rPr>
          <w:szCs w:val="20"/>
        </w:rPr>
        <w:t>____________________________________</w:t>
      </w:r>
      <w:r>
        <w:rPr>
          <w:szCs w:val="20"/>
        </w:rPr>
        <w:t>__</w:t>
      </w:r>
      <w:r w:rsidRPr="00A52A00">
        <w:rPr>
          <w:szCs w:val="20"/>
        </w:rPr>
        <w:t>,</w:t>
      </w:r>
    </w:p>
    <w:p w:rsidR="005A49D8" w:rsidRPr="00A52A00" w:rsidRDefault="005A49D8" w:rsidP="005A49D8">
      <w:pPr>
        <w:widowControl w:val="0"/>
        <w:ind w:firstLine="357"/>
        <w:jc w:val="both"/>
        <w:rPr>
          <w:i/>
          <w:szCs w:val="20"/>
        </w:rPr>
      </w:pPr>
      <w:r>
        <w:rPr>
          <w:i/>
          <w:szCs w:val="20"/>
        </w:rPr>
        <w:t xml:space="preserve">                               </w:t>
      </w:r>
      <w:r w:rsidRPr="00A52A00">
        <w:rPr>
          <w:i/>
          <w:szCs w:val="20"/>
        </w:rPr>
        <w:t>(наименование должности руководителя и его Ф.И.О.)</w:t>
      </w:r>
    </w:p>
    <w:p w:rsidR="005A49D8" w:rsidRDefault="005A49D8" w:rsidP="005A49D8">
      <w:pPr>
        <w:widowControl w:val="0"/>
        <w:spacing w:before="120" w:after="120"/>
        <w:jc w:val="both"/>
      </w:pPr>
      <w:r w:rsidRPr="00A52A00">
        <w:t>действующего на основании</w:t>
      </w:r>
      <w:r>
        <w:t>:</w:t>
      </w:r>
    </w:p>
    <w:p w:rsidR="005A49D8" w:rsidRPr="00A52A00" w:rsidRDefault="005A49D8" w:rsidP="005A49D8">
      <w:pPr>
        <w:widowControl w:val="0"/>
        <w:spacing w:before="120" w:after="120"/>
        <w:jc w:val="both"/>
      </w:pPr>
      <w:r>
        <w:t>___________________</w:t>
      </w:r>
      <w:r w:rsidRPr="00A52A00">
        <w:t xml:space="preserve"> __________________________________________________________</w:t>
      </w:r>
    </w:p>
    <w:p w:rsidR="005A49D8" w:rsidRPr="00A52A00" w:rsidRDefault="005A49D8" w:rsidP="005A49D8">
      <w:pPr>
        <w:widowControl w:val="0"/>
        <w:spacing w:before="120" w:after="120"/>
        <w:jc w:val="both"/>
        <w:rPr>
          <w:szCs w:val="20"/>
        </w:rPr>
      </w:pPr>
      <w:r w:rsidRPr="00A52A00">
        <w:rPr>
          <w:szCs w:val="20"/>
        </w:rPr>
        <w:t xml:space="preserve">Юридический и фактический адреса: </w:t>
      </w:r>
    </w:p>
    <w:p w:rsidR="005A49D8" w:rsidRPr="00A52A00" w:rsidRDefault="005A49D8" w:rsidP="005A49D8">
      <w:pPr>
        <w:widowControl w:val="0"/>
        <w:jc w:val="both"/>
        <w:rPr>
          <w:szCs w:val="20"/>
        </w:rPr>
      </w:pPr>
      <w:r>
        <w:rPr>
          <w:szCs w:val="20"/>
        </w:rPr>
        <w:t>_____________________________________________________________________________</w:t>
      </w:r>
    </w:p>
    <w:p w:rsidR="005A49D8" w:rsidRDefault="005A49D8" w:rsidP="005A49D8">
      <w:pPr>
        <w:widowControl w:val="0"/>
        <w:spacing w:before="120" w:after="120"/>
        <w:jc w:val="both"/>
        <w:rPr>
          <w:szCs w:val="20"/>
        </w:rPr>
      </w:pPr>
      <w:r w:rsidRPr="00A52A00">
        <w:rPr>
          <w:szCs w:val="20"/>
        </w:rPr>
        <w:t>Телефон</w:t>
      </w:r>
      <w:r>
        <w:rPr>
          <w:szCs w:val="20"/>
        </w:rPr>
        <w:t xml:space="preserve">/факс: </w:t>
      </w:r>
      <w:r w:rsidRPr="00A52A00">
        <w:rPr>
          <w:szCs w:val="20"/>
        </w:rPr>
        <w:t>___________________________</w:t>
      </w:r>
      <w:r>
        <w:rPr>
          <w:szCs w:val="20"/>
        </w:rPr>
        <w:t>_____________________________________</w:t>
      </w:r>
    </w:p>
    <w:p w:rsidR="005A49D8" w:rsidRDefault="005A49D8" w:rsidP="005A49D8">
      <w:pPr>
        <w:widowControl w:val="0"/>
        <w:spacing w:before="120" w:after="120"/>
        <w:jc w:val="both"/>
        <w:rPr>
          <w:szCs w:val="20"/>
        </w:rPr>
      </w:pPr>
    </w:p>
    <w:p w:rsidR="005A49D8" w:rsidRPr="003B7439" w:rsidRDefault="005A49D8" w:rsidP="005A49D8">
      <w:pPr>
        <w:widowControl w:val="0"/>
        <w:spacing w:before="120" w:after="120"/>
        <w:jc w:val="both"/>
        <w:rPr>
          <w:sz w:val="18"/>
          <w:szCs w:val="18"/>
        </w:rPr>
      </w:pPr>
      <w:r w:rsidRPr="003B7439">
        <w:rPr>
          <w:b/>
          <w:sz w:val="18"/>
          <w:szCs w:val="18"/>
        </w:rPr>
        <w:t>(заполняется физическим лицом)</w:t>
      </w:r>
    </w:p>
    <w:p w:rsidR="005A49D8" w:rsidRPr="003B7439" w:rsidRDefault="005A49D8" w:rsidP="005A49D8">
      <w:pPr>
        <w:widowControl w:val="0"/>
        <w:spacing w:before="120" w:after="120"/>
        <w:rPr>
          <w:szCs w:val="20"/>
        </w:rPr>
      </w:pPr>
      <w:r w:rsidRPr="00A52A00">
        <w:rPr>
          <w:b/>
        </w:rPr>
        <w:t>ЗАЯВИТЕЛЬ ________</w:t>
      </w:r>
      <w:r>
        <w:rPr>
          <w:b/>
        </w:rPr>
        <w:t>___________</w:t>
      </w:r>
      <w:r w:rsidRPr="00A52A00">
        <w:rPr>
          <w:b/>
        </w:rPr>
        <w:t>__________________________________________________________</w:t>
      </w:r>
      <w:r>
        <w:rPr>
          <w:szCs w:val="20"/>
        </w:rPr>
        <w:t xml:space="preserve"> </w:t>
      </w:r>
      <w:r w:rsidRPr="00A52A00">
        <w:t>(</w:t>
      </w:r>
      <w:r w:rsidRPr="00A52A00">
        <w:rPr>
          <w:i/>
        </w:rPr>
        <w:t>Ф.И.О. заявителя)</w:t>
      </w:r>
    </w:p>
    <w:p w:rsidR="005A49D8" w:rsidRPr="00A52A00" w:rsidRDefault="005A49D8" w:rsidP="005A49D8">
      <w:pPr>
        <w:keepNext/>
        <w:keepLines/>
      </w:pPr>
      <w:r w:rsidRPr="00A52A00">
        <w:lastRenderedPageBreak/>
        <w:t>Документ, удостоверяющий личность ______________________</w:t>
      </w:r>
      <w:r>
        <w:t>_______________________________</w:t>
      </w:r>
      <w:r w:rsidRPr="00A52A00">
        <w:t>________________________</w:t>
      </w:r>
    </w:p>
    <w:p w:rsidR="005A49D8" w:rsidRPr="00A52A00" w:rsidRDefault="005A49D8" w:rsidP="005A49D8">
      <w:pPr>
        <w:keepNext/>
        <w:keepLines/>
        <w:spacing w:before="120"/>
      </w:pPr>
      <w:r w:rsidRPr="00A52A00">
        <w:t>Серия_______</w:t>
      </w:r>
      <w:r>
        <w:t>____</w:t>
      </w:r>
      <w:r w:rsidRPr="00A52A00">
        <w:t>_____ №_____________________ выдан  «______</w:t>
      </w:r>
      <w:r>
        <w:t>» __________________</w:t>
      </w:r>
    </w:p>
    <w:p w:rsidR="005A49D8" w:rsidRPr="00A52A00" w:rsidRDefault="005A49D8" w:rsidP="005A49D8">
      <w:pPr>
        <w:keepNext/>
        <w:keepLines/>
        <w:spacing w:before="120"/>
      </w:pPr>
      <w:r w:rsidRPr="00A52A00">
        <w:t>____________________________________________________</w:t>
      </w:r>
      <w:r>
        <w:t>_________________________</w:t>
      </w:r>
    </w:p>
    <w:p w:rsidR="005A49D8" w:rsidRPr="00A52A00" w:rsidRDefault="005A49D8" w:rsidP="005A49D8">
      <w:pPr>
        <w:keepNext/>
        <w:keepLines/>
        <w:jc w:val="center"/>
      </w:pPr>
      <w:r w:rsidRPr="00A52A00">
        <w:t>(кем выдан)</w:t>
      </w:r>
    </w:p>
    <w:p w:rsidR="005A49D8" w:rsidRDefault="005A49D8" w:rsidP="005A49D8">
      <w:pPr>
        <w:keepNext/>
        <w:keepLines/>
        <w:widowControl w:val="0"/>
        <w:spacing w:after="120"/>
        <w:jc w:val="both"/>
      </w:pPr>
      <w:r w:rsidRPr="00A52A00">
        <w:t>Место регистрации (адрес)</w:t>
      </w:r>
    </w:p>
    <w:p w:rsidR="005A49D8" w:rsidRPr="00A52A00" w:rsidRDefault="005A49D8" w:rsidP="005A49D8">
      <w:pPr>
        <w:keepNext/>
        <w:keepLines/>
        <w:widowControl w:val="0"/>
        <w:spacing w:after="120"/>
        <w:jc w:val="both"/>
      </w:pPr>
      <w:r>
        <w:t>_________________</w:t>
      </w:r>
      <w:r w:rsidRPr="00A52A00">
        <w:t>____________________________________________________________</w:t>
      </w:r>
    </w:p>
    <w:p w:rsidR="005A49D8" w:rsidRPr="00A52A00" w:rsidRDefault="005A49D8" w:rsidP="005A49D8">
      <w:pPr>
        <w:tabs>
          <w:tab w:val="left" w:pos="180"/>
          <w:tab w:val="left" w:pos="360"/>
        </w:tabs>
        <w:jc w:val="both"/>
      </w:pPr>
      <w:r w:rsidRPr="00A52A00">
        <w:t>______________________________________________</w:t>
      </w:r>
      <w:r>
        <w:t>_______________________________ телефон:</w:t>
      </w:r>
      <w:r w:rsidRPr="00A52A00">
        <w:t>_______</w:t>
      </w:r>
      <w:r>
        <w:t>_______</w:t>
      </w:r>
      <w:r w:rsidRPr="00A52A00">
        <w:t>____________</w:t>
      </w:r>
    </w:p>
    <w:p w:rsidR="003351F6" w:rsidRPr="007F0086" w:rsidRDefault="005A49D8" w:rsidP="003351F6">
      <w:pPr>
        <w:ind w:firstLine="567"/>
        <w:jc w:val="both"/>
      </w:pPr>
      <w:r w:rsidRPr="007F0086">
        <w:t xml:space="preserve">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w:t>
      </w:r>
      <w:r w:rsidR="00D237F6" w:rsidRPr="007F0086">
        <w:t xml:space="preserve">категория земель: земли населенных пунктов  </w:t>
      </w:r>
      <w:r w:rsidRPr="007F0086">
        <w:t xml:space="preserve">с кадастровым номером </w:t>
      </w:r>
      <w:r w:rsidR="00355ECA">
        <w:t>38:01:000000:225, площадью 80000</w:t>
      </w:r>
      <w:r w:rsidRPr="007F0086">
        <w:t xml:space="preserve"> кв.м., расположенного по адресу: </w:t>
      </w:r>
      <w:r w:rsidR="003351F6" w:rsidRPr="007F0086">
        <w:t xml:space="preserve">Иркутская область, Балаганский район, </w:t>
      </w:r>
      <w:r w:rsidR="00355ECA">
        <w:t>р.п. Балаганск, пер. Нефтебаза, 8Б</w:t>
      </w:r>
      <w:r w:rsidR="00D237F6" w:rsidRPr="007F0086">
        <w:t xml:space="preserve">, разрешенное </w:t>
      </w:r>
      <w:r w:rsidR="00355ECA">
        <w:t xml:space="preserve">использование: </w:t>
      </w:r>
      <w:r w:rsidR="00D41B94" w:rsidRPr="00FF7540">
        <w:t>отдых (рекреация)</w:t>
      </w:r>
      <w:r w:rsidR="00D237F6" w:rsidRPr="00FF7540">
        <w:t>,</w:t>
      </w:r>
    </w:p>
    <w:p w:rsidR="005A49D8" w:rsidRDefault="00B32322" w:rsidP="003351F6">
      <w:pPr>
        <w:ind w:firstLine="567"/>
        <w:jc w:val="both"/>
        <w:rPr>
          <w:b/>
          <w:bCs/>
        </w:rPr>
      </w:pPr>
      <w:r>
        <w:rPr>
          <w:b/>
          <w:bCs/>
        </w:rPr>
        <w:t xml:space="preserve">   </w:t>
      </w:r>
      <w:r w:rsidR="005A49D8">
        <w:rPr>
          <w:b/>
          <w:bCs/>
        </w:rPr>
        <w:t>обязуюсь:</w:t>
      </w:r>
    </w:p>
    <w:p w:rsidR="005A49D8" w:rsidRDefault="005A49D8" w:rsidP="005A49D8">
      <w:pPr>
        <w:ind w:firstLine="720"/>
        <w:jc w:val="both"/>
        <w:rPr>
          <w:b/>
          <w:bCs/>
        </w:rPr>
      </w:pPr>
      <w:r>
        <w:t xml:space="preserve">1. Соблюдать условия аукциона, содержащиеся в информационном сообщении о проведении аукциона, </w:t>
      </w:r>
      <w:r w:rsidR="00F00A8A">
        <w:t xml:space="preserve">размещенном на официальном сайте Российской Федерации в сети «Интернет» </w:t>
      </w:r>
      <w:r w:rsidR="00F00A8A" w:rsidRPr="000C6733">
        <w:t>(</w:t>
      </w:r>
      <w:hyperlink r:id="rId11" w:history="1">
        <w:r w:rsidR="00F00A8A" w:rsidRPr="000C6733">
          <w:rPr>
            <w:rStyle w:val="ac"/>
          </w:rPr>
          <w:t>www.torgi.gov.ru</w:t>
        </w:r>
      </w:hyperlink>
      <w:r w:rsidR="00F00A8A">
        <w:t xml:space="preserve">), </w:t>
      </w:r>
      <w:r>
        <w:t>а также порядок проведения аукциона на право заключения договора аренды земельного участка;</w:t>
      </w:r>
    </w:p>
    <w:p w:rsidR="005A49D8" w:rsidRDefault="005A49D8" w:rsidP="005A49D8">
      <w:pPr>
        <w:ind w:firstLine="720"/>
        <w:jc w:val="both"/>
      </w:pPr>
      <w:r>
        <w:rPr>
          <w:spacing w:val="-20"/>
        </w:rPr>
        <w:t>2</w:t>
      </w:r>
      <w:r>
        <w:t xml:space="preserve">. В случае признания победителем аукциона, в течение 30 дней со дня направления проектов договоров, но не ранее чем через десять дней со дня размещения информации о результатах аукциона на официальном сайте Российской Федерации в сети «Интернет» </w:t>
      </w:r>
      <w:r w:rsidRPr="000C6733">
        <w:t>(</w:t>
      </w:r>
      <w:hyperlink r:id="rId12" w:history="1">
        <w:r w:rsidRPr="000C6733">
          <w:rPr>
            <w:rStyle w:val="ac"/>
          </w:rPr>
          <w:t>www.torgi.gov.ru</w:t>
        </w:r>
      </w:hyperlink>
      <w:r>
        <w:t>) подписать договоры и предоставить в администрацию Балаганского МО.</w:t>
      </w:r>
    </w:p>
    <w:p w:rsidR="005A49D8" w:rsidRPr="00185877" w:rsidRDefault="005A49D8" w:rsidP="005A49D8">
      <w:r>
        <w:t>А</w:t>
      </w:r>
      <w:r w:rsidRPr="00185877">
        <w:t>дрес и банковск</w:t>
      </w:r>
      <w:r>
        <w:t xml:space="preserve">ие реквизиты счета для возврата </w:t>
      </w:r>
      <w:r w:rsidRPr="00185877">
        <w:t>задатка:_______________</w:t>
      </w:r>
      <w:r>
        <w:t>____________</w:t>
      </w:r>
    </w:p>
    <w:p w:rsidR="005A49D8" w:rsidRDefault="005A49D8" w:rsidP="005A49D8">
      <w:r w:rsidRPr="00185877">
        <w:t>_____________________________________________________________________________</w:t>
      </w:r>
    </w:p>
    <w:p w:rsidR="005A49D8" w:rsidRPr="00185877" w:rsidRDefault="005A49D8" w:rsidP="005A49D8">
      <w:r>
        <w:t>__________________________________________________________________________________________________________________________________________________________</w:t>
      </w:r>
    </w:p>
    <w:p w:rsidR="005A49D8" w:rsidRPr="00C5480B" w:rsidRDefault="005A49D8" w:rsidP="005A49D8">
      <w:pPr>
        <w:pStyle w:val="a5"/>
        <w:jc w:val="both"/>
        <w:rPr>
          <w:color w:val="000000"/>
        </w:rPr>
      </w:pPr>
      <w:r w:rsidRPr="00C5480B">
        <w:rPr>
          <w:color w:val="000000"/>
        </w:rPr>
        <w:t>                           Опись представленных документов</w:t>
      </w:r>
      <w:r>
        <w:rPr>
          <w:color w:val="000000"/>
        </w:rPr>
        <w:t>:</w:t>
      </w:r>
    </w:p>
    <w:p w:rsidR="005A49D8" w:rsidRPr="00C5480B" w:rsidRDefault="005A49D8" w:rsidP="005A49D8">
      <w:pPr>
        <w:pStyle w:val="a5"/>
        <w:rPr>
          <w:color w:val="000000"/>
        </w:rPr>
      </w:pPr>
      <w:r w:rsidRPr="00C5480B">
        <w:rPr>
          <w:color w:val="000000"/>
        </w:rPr>
        <w:t>1._________________________________________________________</w:t>
      </w:r>
    </w:p>
    <w:p w:rsidR="005A49D8" w:rsidRPr="00C5480B" w:rsidRDefault="005A49D8" w:rsidP="005A49D8">
      <w:pPr>
        <w:pStyle w:val="a5"/>
        <w:rPr>
          <w:color w:val="000000"/>
        </w:rPr>
      </w:pPr>
      <w:r w:rsidRPr="00C5480B">
        <w:rPr>
          <w:color w:val="000000"/>
        </w:rPr>
        <w:t>2._________________________________________________________</w:t>
      </w:r>
    </w:p>
    <w:p w:rsidR="005A49D8" w:rsidRPr="00C5480B" w:rsidRDefault="005A49D8" w:rsidP="005A49D8">
      <w:pPr>
        <w:pStyle w:val="a5"/>
        <w:rPr>
          <w:color w:val="000000"/>
        </w:rPr>
      </w:pPr>
      <w:r w:rsidRPr="00C5480B">
        <w:rPr>
          <w:color w:val="000000"/>
        </w:rPr>
        <w:t>3._________________________________________________________</w:t>
      </w:r>
    </w:p>
    <w:p w:rsidR="005A49D8" w:rsidRPr="00C5480B" w:rsidRDefault="005A49D8" w:rsidP="005A49D8">
      <w:pPr>
        <w:pStyle w:val="a5"/>
        <w:rPr>
          <w:color w:val="000000"/>
        </w:rPr>
      </w:pPr>
      <w:r w:rsidRPr="00C5480B">
        <w:rPr>
          <w:color w:val="000000"/>
        </w:rPr>
        <w:t>4._________________________________________________________</w:t>
      </w:r>
    </w:p>
    <w:p w:rsidR="005A49D8" w:rsidRPr="00C5480B" w:rsidRDefault="005A49D8" w:rsidP="005A49D8">
      <w:pPr>
        <w:pStyle w:val="a5"/>
        <w:rPr>
          <w:color w:val="000000"/>
        </w:rPr>
      </w:pPr>
      <w:r w:rsidRPr="00C5480B">
        <w:rPr>
          <w:color w:val="000000"/>
        </w:rPr>
        <w:t>5._________________________________________________________</w:t>
      </w:r>
    </w:p>
    <w:p w:rsidR="005A49D8" w:rsidRPr="0096772D" w:rsidRDefault="005A49D8" w:rsidP="005A49D8">
      <w:pPr>
        <w:pStyle w:val="a5"/>
        <w:rPr>
          <w:color w:val="000000"/>
        </w:rPr>
      </w:pPr>
      <w:r w:rsidRPr="00C5480B">
        <w:rPr>
          <w:color w:val="000000"/>
        </w:rPr>
        <w:t>6._________________________________________________________</w:t>
      </w:r>
    </w:p>
    <w:p w:rsidR="005A49D8" w:rsidRDefault="005A49D8" w:rsidP="005A49D8"/>
    <w:p w:rsidR="005A49D8" w:rsidRPr="00C5480B" w:rsidRDefault="005A49D8" w:rsidP="005A49D8">
      <w:pPr>
        <w:pStyle w:val="a5"/>
        <w:rPr>
          <w:color w:val="000000"/>
        </w:rPr>
      </w:pPr>
      <w:r w:rsidRPr="00185877">
        <w:t xml:space="preserve">Подпись Претендента </w:t>
      </w:r>
      <w:r w:rsidRPr="00C5480B">
        <w:rPr>
          <w:color w:val="000000"/>
        </w:rPr>
        <w:t>(его полномочного представителя)</w:t>
      </w:r>
    </w:p>
    <w:p w:rsidR="005A49D8" w:rsidRPr="00185877" w:rsidRDefault="005A49D8" w:rsidP="005A49D8">
      <w:r w:rsidRPr="00185877">
        <w:t>________________________________________________________________</w:t>
      </w:r>
      <w:r>
        <w:t>___________</w:t>
      </w:r>
      <w:r w:rsidRPr="00185877">
        <w:t>_</w:t>
      </w:r>
    </w:p>
    <w:p w:rsidR="005A49D8" w:rsidRPr="00185877" w:rsidRDefault="005A49D8" w:rsidP="005A49D8"/>
    <w:p w:rsidR="005A49D8" w:rsidRPr="00185877" w:rsidRDefault="005A49D8" w:rsidP="005A49D8">
      <w:pPr>
        <w:jc w:val="right"/>
      </w:pPr>
      <w:r w:rsidRPr="00185877">
        <w:t xml:space="preserve">       «______»__________________ 20___ г. </w:t>
      </w:r>
    </w:p>
    <w:p w:rsidR="005A49D8" w:rsidRPr="00185877" w:rsidRDefault="005A49D8" w:rsidP="005A49D8">
      <w:r w:rsidRPr="00185877">
        <w:t xml:space="preserve">                                                                                                               </w:t>
      </w:r>
    </w:p>
    <w:p w:rsidR="005A49D8" w:rsidRPr="00185877" w:rsidRDefault="005A49D8" w:rsidP="005A49D8">
      <w:pPr>
        <w:pStyle w:val="a3"/>
        <w:rPr>
          <w:bCs/>
          <w:szCs w:val="24"/>
        </w:rPr>
      </w:pPr>
      <w:r w:rsidRPr="00185877">
        <w:rPr>
          <w:bCs/>
          <w:szCs w:val="24"/>
        </w:rPr>
        <w:t xml:space="preserve">Заявка принята Продавцом : час.______ мин.______  «_____»____________ 20__г. за №________ </w:t>
      </w:r>
    </w:p>
    <w:p w:rsidR="007D7BCB" w:rsidRPr="00185877" w:rsidRDefault="007D7BCB" w:rsidP="007D7BCB">
      <w:pPr>
        <w:jc w:val="center"/>
        <w:rPr>
          <w:bCs/>
        </w:rPr>
      </w:pPr>
      <w:r>
        <w:t xml:space="preserve">                                                                                                                            </w:t>
      </w:r>
    </w:p>
    <w:p w:rsidR="007D7BCB" w:rsidRPr="00185877" w:rsidRDefault="007D7BCB" w:rsidP="007D7BCB">
      <w:pPr>
        <w:autoSpaceDE w:val="0"/>
        <w:autoSpaceDN w:val="0"/>
        <w:adjustRightInd w:val="0"/>
        <w:jc w:val="both"/>
        <w:rPr>
          <w:bCs/>
        </w:rPr>
      </w:pPr>
      <w:r w:rsidRPr="00185877">
        <w:rPr>
          <w:bCs/>
        </w:rPr>
        <w:t>Подпись уполномоченного лица Продавца  ________________________________________</w:t>
      </w:r>
    </w:p>
    <w:p w:rsidR="007D7BCB" w:rsidRDefault="007D7BCB" w:rsidP="007D7BCB">
      <w:pPr>
        <w:jc w:val="both"/>
        <w:outlineLvl w:val="0"/>
        <w:rPr>
          <w:b/>
        </w:rPr>
      </w:pPr>
    </w:p>
    <w:p w:rsidR="00BD4380" w:rsidRDefault="00BD4380" w:rsidP="00BD4380">
      <w:pPr>
        <w:pStyle w:val="a5"/>
        <w:jc w:val="right"/>
        <w:rPr>
          <w:color w:val="000000"/>
        </w:rPr>
      </w:pPr>
    </w:p>
    <w:p w:rsidR="007D7BCB" w:rsidRDefault="00BD4380" w:rsidP="00BD4380">
      <w:pPr>
        <w:pStyle w:val="a5"/>
        <w:jc w:val="right"/>
        <w:rPr>
          <w:color w:val="000000"/>
        </w:rPr>
      </w:pPr>
      <w:r w:rsidRPr="00C5480B">
        <w:rPr>
          <w:color w:val="000000"/>
        </w:rPr>
        <w:t>Приложение №2</w:t>
      </w:r>
    </w:p>
    <w:p w:rsidR="00BD4380" w:rsidRDefault="00BD4380" w:rsidP="00BD4380">
      <w:pPr>
        <w:pStyle w:val="a5"/>
        <w:jc w:val="right"/>
      </w:pPr>
      <w:r w:rsidRPr="00C5480B">
        <w:rPr>
          <w:color w:val="000000"/>
        </w:rPr>
        <w:t xml:space="preserve"> к извещению</w:t>
      </w:r>
      <w:r w:rsidR="007D7BCB" w:rsidRPr="007D7BCB">
        <w:t xml:space="preserve"> </w:t>
      </w:r>
      <w:r w:rsidR="007D7BCB" w:rsidRPr="005A49D8">
        <w:t>о проведение аукциона</w:t>
      </w:r>
    </w:p>
    <w:p w:rsidR="007D7BCB" w:rsidRPr="00C5480B" w:rsidRDefault="007D7BCB" w:rsidP="00BD4380">
      <w:pPr>
        <w:pStyle w:val="a5"/>
        <w:jc w:val="right"/>
        <w:rPr>
          <w:color w:val="000000"/>
        </w:rPr>
      </w:pPr>
    </w:p>
    <w:p w:rsidR="00BD4380" w:rsidRPr="00C5480B" w:rsidRDefault="00BD4380" w:rsidP="00BD4380">
      <w:pPr>
        <w:pStyle w:val="a5"/>
        <w:jc w:val="center"/>
        <w:rPr>
          <w:color w:val="000000"/>
        </w:rPr>
      </w:pPr>
      <w:r>
        <w:rPr>
          <w:color w:val="000000"/>
        </w:rPr>
        <w:t>ПРОЕКТ ДОГОВОРА</w:t>
      </w:r>
    </w:p>
    <w:p w:rsidR="00BD4380" w:rsidRPr="00C5480B" w:rsidRDefault="00BD4380" w:rsidP="00BD4380">
      <w:pPr>
        <w:pStyle w:val="a5"/>
        <w:jc w:val="center"/>
        <w:rPr>
          <w:color w:val="000000"/>
        </w:rPr>
      </w:pPr>
      <w:r>
        <w:rPr>
          <w:rStyle w:val="aa"/>
          <w:color w:val="000000"/>
        </w:rPr>
        <w:t xml:space="preserve">аренды земельного участка </w:t>
      </w:r>
      <w:r w:rsidRPr="00C5480B">
        <w:rPr>
          <w:rStyle w:val="aa"/>
          <w:color w:val="000000"/>
        </w:rPr>
        <w:t>№</w:t>
      </w:r>
    </w:p>
    <w:p w:rsidR="00BD4380" w:rsidRPr="00C5480B" w:rsidRDefault="00BD4380" w:rsidP="00BD4380">
      <w:pPr>
        <w:pStyle w:val="a5"/>
        <w:jc w:val="center"/>
        <w:rPr>
          <w:color w:val="000000"/>
        </w:rPr>
      </w:pPr>
    </w:p>
    <w:p w:rsidR="00BD4380" w:rsidRPr="00C5480B" w:rsidRDefault="00BD4380" w:rsidP="00BD4380">
      <w:pPr>
        <w:pStyle w:val="a5"/>
        <w:jc w:val="center"/>
        <w:rPr>
          <w:color w:val="000000"/>
        </w:rPr>
      </w:pPr>
      <w:r w:rsidRPr="00C5480B">
        <w:rPr>
          <w:color w:val="000000"/>
        </w:rPr>
        <w:t xml:space="preserve">р.п. </w:t>
      </w:r>
      <w:r>
        <w:rPr>
          <w:color w:val="000000"/>
        </w:rPr>
        <w:t>Балаганск</w:t>
      </w:r>
      <w:r w:rsidRPr="00C5480B">
        <w:rPr>
          <w:color w:val="000000"/>
        </w:rPr>
        <w:t>                                                        </w:t>
      </w:r>
      <w:r w:rsidR="00D41B94">
        <w:rPr>
          <w:color w:val="000000"/>
        </w:rPr>
        <w:t xml:space="preserve">«____» _____ </w:t>
      </w:r>
      <w:r w:rsidRPr="00C5480B">
        <w:rPr>
          <w:color w:val="000000"/>
        </w:rPr>
        <w:t xml:space="preserve">две тысячи </w:t>
      </w:r>
      <w:r w:rsidR="00D41B94">
        <w:rPr>
          <w:color w:val="000000"/>
        </w:rPr>
        <w:t>девятнадцатого</w:t>
      </w:r>
      <w:r w:rsidRPr="00C5480B">
        <w:rPr>
          <w:color w:val="000000"/>
        </w:rPr>
        <w:t xml:space="preserve"> года</w:t>
      </w:r>
    </w:p>
    <w:p w:rsidR="00BD4380" w:rsidRDefault="00BD4380" w:rsidP="00BD4380">
      <w:pPr>
        <w:pStyle w:val="a5"/>
        <w:rPr>
          <w:color w:val="000000"/>
        </w:rPr>
      </w:pPr>
    </w:p>
    <w:p w:rsidR="00BD4380" w:rsidRPr="00C5480B" w:rsidRDefault="00BD4380" w:rsidP="00BD4380">
      <w:pPr>
        <w:pStyle w:val="a5"/>
        <w:ind w:firstLine="709"/>
        <w:jc w:val="both"/>
        <w:rPr>
          <w:color w:val="000000"/>
        </w:rPr>
      </w:pPr>
      <w:r w:rsidRPr="00C5480B">
        <w:rPr>
          <w:color w:val="000000"/>
        </w:rPr>
        <w:t xml:space="preserve">Администрация </w:t>
      </w:r>
      <w:r>
        <w:rPr>
          <w:color w:val="000000"/>
        </w:rPr>
        <w:t>Балаганского</w:t>
      </w:r>
      <w:r w:rsidRPr="00C5480B">
        <w:rPr>
          <w:color w:val="000000"/>
        </w:rPr>
        <w:t xml:space="preserve"> муниципального образования </w:t>
      </w:r>
      <w:r>
        <w:rPr>
          <w:color w:val="000000"/>
        </w:rPr>
        <w:t>Балаганского</w:t>
      </w:r>
      <w:r w:rsidRPr="00C5480B">
        <w:rPr>
          <w:color w:val="000000"/>
        </w:rPr>
        <w:t xml:space="preserve"> района Иркутской области в лице главы администрации </w:t>
      </w:r>
      <w:r>
        <w:rPr>
          <w:color w:val="000000"/>
        </w:rPr>
        <w:t>Лобанова Николая Иннокентьевича, действующий</w:t>
      </w:r>
      <w:r w:rsidRPr="00C5480B">
        <w:rPr>
          <w:color w:val="000000"/>
        </w:rPr>
        <w:t xml:space="preserve"> на основании Устава, именуемая в дальнейшем «Арендодатель», и ________</w:t>
      </w:r>
      <w:r w:rsidRPr="00C5480B">
        <w:rPr>
          <w:color w:val="000000"/>
          <w:u w:val="single"/>
        </w:rPr>
        <w:t>ФИО</w:t>
      </w:r>
      <w:r w:rsidRPr="00C5480B">
        <w:rPr>
          <w:color w:val="000000"/>
        </w:rPr>
        <w:t>________</w:t>
      </w:r>
      <w:r w:rsidRPr="00C5480B">
        <w:rPr>
          <w:rStyle w:val="aa"/>
          <w:color w:val="000000"/>
        </w:rPr>
        <w:t>,</w:t>
      </w:r>
      <w:r>
        <w:rPr>
          <w:color w:val="000000"/>
        </w:rPr>
        <w:t xml:space="preserve"> </w:t>
      </w:r>
      <w:r w:rsidRPr="00C5480B">
        <w:rPr>
          <w:color w:val="000000"/>
        </w:rPr>
        <w:t>дата рождения</w:t>
      </w:r>
      <w:r w:rsidR="00D9405A">
        <w:rPr>
          <w:color w:val="000000"/>
        </w:rPr>
        <w:t xml:space="preserve">: </w:t>
      </w:r>
      <w:r w:rsidRPr="00C5480B">
        <w:rPr>
          <w:color w:val="000000"/>
        </w:rPr>
        <w:t>________года, паспорт серия_____№________, выдан__________________года, именуемый(ая) в дальнейшем «Арендатор», и именуемые в дальнейшем «Стороны», заключили настоящий договор (далее Договор), о нижеследующем:</w:t>
      </w:r>
    </w:p>
    <w:p w:rsidR="00BD4380" w:rsidRPr="00C5480B" w:rsidRDefault="00BD4380" w:rsidP="00BD4380">
      <w:pPr>
        <w:spacing w:before="100" w:beforeAutospacing="1" w:after="100" w:afterAutospacing="1"/>
        <w:ind w:left="720"/>
        <w:jc w:val="center"/>
        <w:rPr>
          <w:color w:val="000000"/>
        </w:rPr>
      </w:pPr>
      <w:r>
        <w:rPr>
          <w:rStyle w:val="aa"/>
          <w:color w:val="000000"/>
        </w:rPr>
        <w:t xml:space="preserve">1. </w:t>
      </w:r>
      <w:r w:rsidRPr="00C5480B">
        <w:rPr>
          <w:rStyle w:val="aa"/>
          <w:color w:val="000000"/>
        </w:rPr>
        <w:t>ПРЕДМЕТ ДОГОВОРА</w:t>
      </w:r>
    </w:p>
    <w:p w:rsidR="00BD4380" w:rsidRDefault="00BD4380" w:rsidP="001D13EB">
      <w:pPr>
        <w:ind w:firstLine="567"/>
        <w:jc w:val="both"/>
        <w:rPr>
          <w:color w:val="000000"/>
        </w:rPr>
      </w:pPr>
      <w:r w:rsidRPr="00C5480B">
        <w:rPr>
          <w:color w:val="000000"/>
        </w:rPr>
        <w:t xml:space="preserve">1.1. Арендодатель предоставляет, а Арендатор принимает в аренду земельный участок из земель населенных пунктов с кадастровым номером </w:t>
      </w:r>
      <w:r w:rsidR="00355ECA">
        <w:t>38:01:000000:225</w:t>
      </w:r>
      <w:r w:rsidRPr="00C5480B">
        <w:rPr>
          <w:color w:val="000000"/>
        </w:rPr>
        <w:t xml:space="preserve">, расположенный по адресу: </w:t>
      </w:r>
      <w:r w:rsidR="008B336E">
        <w:t xml:space="preserve">Иркутская область, Балаганский район, </w:t>
      </w:r>
      <w:r w:rsidR="00355ECA">
        <w:t>р.п. Балаганск, пер. Нефтебаза, 8Б</w:t>
      </w:r>
      <w:r w:rsidRPr="00C5480B">
        <w:rPr>
          <w:color w:val="000000"/>
        </w:rPr>
        <w:t xml:space="preserve">, площадью </w:t>
      </w:r>
      <w:r w:rsidR="00355ECA">
        <w:rPr>
          <w:color w:val="000000"/>
        </w:rPr>
        <w:t>800000</w:t>
      </w:r>
      <w:r w:rsidR="001D13EB">
        <w:rPr>
          <w:color w:val="000000"/>
        </w:rPr>
        <w:t xml:space="preserve"> </w:t>
      </w:r>
      <w:r w:rsidRPr="00C5480B">
        <w:rPr>
          <w:color w:val="000000"/>
        </w:rPr>
        <w:t xml:space="preserve">кв.м., </w:t>
      </w:r>
      <w:r w:rsidR="003656F3">
        <w:rPr>
          <w:color w:val="000000"/>
        </w:rPr>
        <w:t>ц</w:t>
      </w:r>
      <w:r w:rsidR="003656F3" w:rsidRPr="00C5480B">
        <w:rPr>
          <w:color w:val="000000"/>
        </w:rPr>
        <w:t xml:space="preserve">ели использования земельного участка </w:t>
      </w:r>
      <w:r w:rsidR="003656F3" w:rsidRPr="00ED7FD6">
        <w:t xml:space="preserve">– </w:t>
      </w:r>
      <w:r w:rsidR="00D41B94" w:rsidRPr="00ED7FD6">
        <w:t xml:space="preserve">отдых (рекреация) </w:t>
      </w:r>
      <w:r w:rsidRPr="00C5480B">
        <w:rPr>
          <w:color w:val="000000"/>
        </w:rPr>
        <w:t>(далее Участок).</w:t>
      </w:r>
    </w:p>
    <w:p w:rsidR="003A1A5C" w:rsidRPr="001D13EB" w:rsidRDefault="003A1A5C" w:rsidP="001D13EB">
      <w:pPr>
        <w:ind w:firstLine="567"/>
        <w:jc w:val="both"/>
      </w:pPr>
      <w:r>
        <w:rPr>
          <w:color w:val="000000"/>
        </w:rPr>
        <w:t xml:space="preserve">1.2. Объектов капитального строительства на земельном участке: не имеется. </w:t>
      </w:r>
    </w:p>
    <w:p w:rsidR="00BD4380" w:rsidRPr="00C5480B" w:rsidRDefault="00BD4380" w:rsidP="00BD4380">
      <w:pPr>
        <w:spacing w:before="100" w:beforeAutospacing="1" w:after="100" w:afterAutospacing="1"/>
        <w:ind w:left="720"/>
        <w:jc w:val="center"/>
        <w:rPr>
          <w:color w:val="000000"/>
        </w:rPr>
      </w:pPr>
      <w:r>
        <w:rPr>
          <w:rStyle w:val="aa"/>
          <w:color w:val="000000"/>
        </w:rPr>
        <w:t xml:space="preserve">2. </w:t>
      </w:r>
      <w:r w:rsidRPr="00C5480B">
        <w:rPr>
          <w:rStyle w:val="aa"/>
          <w:color w:val="000000"/>
        </w:rPr>
        <w:t>СРОК ДОГОВОРА</w:t>
      </w:r>
    </w:p>
    <w:p w:rsidR="00BD4380" w:rsidRPr="00C5480B" w:rsidRDefault="00BD4380" w:rsidP="00BD4380">
      <w:pPr>
        <w:pStyle w:val="a5"/>
        <w:ind w:firstLine="709"/>
        <w:jc w:val="both"/>
        <w:rPr>
          <w:color w:val="000000"/>
        </w:rPr>
      </w:pPr>
      <w:r w:rsidRPr="00C5480B">
        <w:rPr>
          <w:color w:val="000000"/>
        </w:rPr>
        <w:t>2.1. Срок аренды Участка устанавливается с___201</w:t>
      </w:r>
      <w:r w:rsidR="00355ECA">
        <w:rPr>
          <w:color w:val="000000"/>
        </w:rPr>
        <w:t>9</w:t>
      </w:r>
      <w:r w:rsidRPr="00C5480B">
        <w:rPr>
          <w:color w:val="000000"/>
        </w:rPr>
        <w:t xml:space="preserve"> года на </w:t>
      </w:r>
      <w:r w:rsidR="008B336E" w:rsidRPr="00307ED0">
        <w:t>10 (десять</w:t>
      </w:r>
      <w:r w:rsidR="001D13EB" w:rsidRPr="00307ED0">
        <w:t>)</w:t>
      </w:r>
      <w:r w:rsidRPr="00307ED0">
        <w:t xml:space="preserve"> лет.</w:t>
      </w:r>
    </w:p>
    <w:p w:rsidR="00BD4380" w:rsidRPr="00C5480B" w:rsidRDefault="00BD4380" w:rsidP="00BD4380">
      <w:pPr>
        <w:pStyle w:val="a5"/>
        <w:ind w:firstLine="709"/>
        <w:jc w:val="both"/>
        <w:rPr>
          <w:color w:val="000000"/>
        </w:rPr>
      </w:pPr>
      <w:r w:rsidRPr="00C5480B">
        <w:rPr>
          <w:color w:val="000000"/>
        </w:rPr>
        <w:t>2.2.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 Действие Договора распространяется на отношения сторон, возникшие с момента подписания акта приема-передачи земельного участка в аренду.</w:t>
      </w:r>
    </w:p>
    <w:p w:rsidR="00BD4380" w:rsidRPr="00C5480B" w:rsidRDefault="00BD4380" w:rsidP="00BD4380">
      <w:pPr>
        <w:spacing w:before="100" w:beforeAutospacing="1" w:after="100" w:afterAutospacing="1"/>
        <w:ind w:left="720"/>
        <w:jc w:val="center"/>
        <w:rPr>
          <w:color w:val="000000"/>
        </w:rPr>
      </w:pPr>
      <w:r>
        <w:rPr>
          <w:rStyle w:val="aa"/>
          <w:color w:val="000000"/>
        </w:rPr>
        <w:t xml:space="preserve">3. </w:t>
      </w:r>
      <w:r w:rsidRPr="00C5480B">
        <w:rPr>
          <w:rStyle w:val="aa"/>
          <w:color w:val="000000"/>
        </w:rPr>
        <w:t>РАЗМЕР И УСЛОВИЯ ВНЕСЕНИЯ АРЕНДНОЙ ПЛАТЫ</w:t>
      </w:r>
    </w:p>
    <w:p w:rsidR="00BD4380" w:rsidRPr="00C5480B" w:rsidRDefault="00BD4380" w:rsidP="00BD4380">
      <w:pPr>
        <w:pStyle w:val="a5"/>
        <w:ind w:firstLine="709"/>
        <w:jc w:val="both"/>
        <w:rPr>
          <w:color w:val="000000"/>
        </w:rPr>
      </w:pPr>
      <w:r>
        <w:rPr>
          <w:color w:val="000000"/>
        </w:rPr>
        <w:t>3.1.</w:t>
      </w:r>
      <w:r w:rsidRPr="00C5480B">
        <w:rPr>
          <w:color w:val="000000"/>
        </w:rPr>
        <w:t xml:space="preserve"> Годовой размер арендной платы, установленный по результатам аукциона, составляет</w:t>
      </w:r>
      <w:r>
        <w:rPr>
          <w:color w:val="000000"/>
        </w:rPr>
        <w:t xml:space="preserve"> </w:t>
      </w:r>
      <w:r w:rsidRPr="00C5480B">
        <w:rPr>
          <w:color w:val="000000"/>
        </w:rPr>
        <w:t>_____________________________.</w:t>
      </w:r>
    </w:p>
    <w:p w:rsidR="00BD4380" w:rsidRPr="00C5480B" w:rsidRDefault="00BD4380" w:rsidP="00BD4380">
      <w:pPr>
        <w:pStyle w:val="a5"/>
        <w:ind w:firstLine="709"/>
        <w:jc w:val="both"/>
        <w:rPr>
          <w:color w:val="000000"/>
        </w:rPr>
      </w:pPr>
      <w:r w:rsidRPr="00C5480B">
        <w:rPr>
          <w:color w:val="000000"/>
        </w:rPr>
        <w:t>Сумма задатка, внесенного Арендатором организатору торгов в размере _______________________ засчитывается в счет арендной платы за Участок.</w:t>
      </w:r>
    </w:p>
    <w:p w:rsidR="00BD4380" w:rsidRPr="00C5480B" w:rsidRDefault="00BD4380" w:rsidP="00BD4380">
      <w:pPr>
        <w:pStyle w:val="a5"/>
        <w:ind w:firstLine="709"/>
        <w:jc w:val="both"/>
        <w:rPr>
          <w:color w:val="000000"/>
        </w:rPr>
      </w:pPr>
      <w:r w:rsidRPr="00C5480B">
        <w:rPr>
          <w:color w:val="000000"/>
        </w:rPr>
        <w:t>3.2.</w:t>
      </w:r>
      <w:r>
        <w:rPr>
          <w:color w:val="000000"/>
        </w:rPr>
        <w:t xml:space="preserve"> </w:t>
      </w:r>
      <w:r w:rsidRPr="00C5480B">
        <w:rPr>
          <w:color w:val="000000"/>
        </w:rPr>
        <w:t xml:space="preserve">Арендная плата вносится Арендатором путем безналичного перечисления денежных средств на счет УФК по Иркутской области (Администрация </w:t>
      </w:r>
      <w:r>
        <w:rPr>
          <w:color w:val="000000"/>
        </w:rPr>
        <w:t>Балаганского муниципального образования</w:t>
      </w:r>
      <w:r w:rsidRPr="00C5480B">
        <w:rPr>
          <w:color w:val="000000"/>
        </w:rPr>
        <w:t xml:space="preserve"> л\с 043430</w:t>
      </w:r>
      <w:r>
        <w:rPr>
          <w:color w:val="000000"/>
        </w:rPr>
        <w:t>10000</w:t>
      </w:r>
      <w:r w:rsidRPr="00C5480B">
        <w:rPr>
          <w:color w:val="000000"/>
        </w:rPr>
        <w:t>), ИНН 3806003</w:t>
      </w:r>
      <w:r>
        <w:rPr>
          <w:color w:val="000000"/>
        </w:rPr>
        <w:t>450</w:t>
      </w:r>
      <w:r w:rsidRPr="00C5480B">
        <w:rPr>
          <w:color w:val="000000"/>
        </w:rPr>
        <w:t>, КПП 38</w:t>
      </w:r>
      <w:r>
        <w:rPr>
          <w:color w:val="000000"/>
        </w:rPr>
        <w:t>1401001</w:t>
      </w:r>
      <w:r w:rsidRPr="00C5480B">
        <w:rPr>
          <w:color w:val="000000"/>
        </w:rPr>
        <w:t>,</w:t>
      </w:r>
      <w:r w:rsidRPr="00C27D13">
        <w:rPr>
          <w:color w:val="000000"/>
        </w:rPr>
        <w:t xml:space="preserve"> </w:t>
      </w:r>
      <w:r w:rsidR="00355ECA">
        <w:rPr>
          <w:color w:val="000000"/>
        </w:rPr>
        <w:t>№ 40101810250048010001</w:t>
      </w:r>
      <w:r w:rsidRPr="00C5480B">
        <w:rPr>
          <w:color w:val="000000"/>
        </w:rPr>
        <w:t xml:space="preserve"> ОКТМО 256</w:t>
      </w:r>
      <w:r>
        <w:rPr>
          <w:color w:val="000000"/>
        </w:rPr>
        <w:t>01151</w:t>
      </w:r>
      <w:r w:rsidRPr="00C5480B">
        <w:rPr>
          <w:color w:val="000000"/>
        </w:rPr>
        <w:t>, отделение Иркутск</w:t>
      </w:r>
      <w:r>
        <w:rPr>
          <w:color w:val="000000"/>
        </w:rPr>
        <w:t>а</w:t>
      </w:r>
      <w:r w:rsidRPr="00C5480B">
        <w:rPr>
          <w:color w:val="000000"/>
        </w:rPr>
        <w:t xml:space="preserve"> г.</w:t>
      </w:r>
      <w:r>
        <w:rPr>
          <w:color w:val="000000"/>
        </w:rPr>
        <w:t xml:space="preserve"> Иркутск</w:t>
      </w:r>
      <w:r w:rsidRPr="00C5480B">
        <w:rPr>
          <w:color w:val="000000"/>
        </w:rPr>
        <w:t>, БИК 042520001</w:t>
      </w:r>
      <w:r>
        <w:rPr>
          <w:color w:val="000000"/>
        </w:rPr>
        <w:t xml:space="preserve"> </w:t>
      </w:r>
      <w:r w:rsidRPr="00C5480B">
        <w:rPr>
          <w:color w:val="000000"/>
        </w:rPr>
        <w:t xml:space="preserve">код </w:t>
      </w:r>
      <w:r>
        <w:rPr>
          <w:color w:val="000000"/>
        </w:rPr>
        <w:t>КБК</w:t>
      </w:r>
      <w:r w:rsidRPr="00C5480B">
        <w:rPr>
          <w:color w:val="000000"/>
        </w:rPr>
        <w:t xml:space="preserve"> – 99</w:t>
      </w:r>
      <w:r>
        <w:rPr>
          <w:color w:val="000000"/>
        </w:rPr>
        <w:t>3</w:t>
      </w:r>
      <w:r w:rsidRPr="00C5480B">
        <w:rPr>
          <w:color w:val="000000"/>
        </w:rPr>
        <w:t>11105013130000120.</w:t>
      </w:r>
    </w:p>
    <w:p w:rsidR="00BD4380" w:rsidRPr="001902AA" w:rsidRDefault="00BD4380" w:rsidP="001902AA">
      <w:pPr>
        <w:ind w:firstLine="709"/>
        <w:jc w:val="both"/>
      </w:pPr>
      <w:r w:rsidRPr="00C5480B">
        <w:rPr>
          <w:color w:val="000000"/>
        </w:rPr>
        <w:t>3.3.</w:t>
      </w:r>
      <w:r>
        <w:rPr>
          <w:color w:val="000000"/>
        </w:rPr>
        <w:t xml:space="preserve"> </w:t>
      </w:r>
      <w:r w:rsidRPr="00C5480B">
        <w:rPr>
          <w:color w:val="000000"/>
        </w:rPr>
        <w:t>Внесение арендной платы за использование земельного участка осуществляется ежеквартально не позднее 10 числа второго месяца каждого квартала.</w:t>
      </w:r>
      <w:r w:rsidR="001902AA" w:rsidRPr="001902AA">
        <w:t xml:space="preserve"> </w:t>
      </w:r>
      <w:r w:rsidR="001902AA" w:rsidRPr="000F1993">
        <w:t xml:space="preserve">Арендатор вправе </w:t>
      </w:r>
      <w:r w:rsidR="001902AA">
        <w:t>внести арендную плату досрочно.</w:t>
      </w:r>
    </w:p>
    <w:p w:rsidR="00BD4380" w:rsidRPr="00C5480B" w:rsidRDefault="00E368E4" w:rsidP="00E368E4">
      <w:pPr>
        <w:pStyle w:val="consplusnormal"/>
        <w:spacing w:before="0" w:beforeAutospacing="0" w:after="0" w:afterAutospacing="0"/>
        <w:ind w:firstLine="709"/>
        <w:jc w:val="both"/>
        <w:rPr>
          <w:color w:val="000000"/>
        </w:rPr>
      </w:pPr>
      <w:r>
        <w:rPr>
          <w:color w:val="000000"/>
        </w:rPr>
        <w:t xml:space="preserve">В случае </w:t>
      </w:r>
      <w:r w:rsidR="00BD4380" w:rsidRPr="00C5480B">
        <w:rPr>
          <w:color w:val="000000"/>
        </w:rPr>
        <w:t>если договор аренды земельного участка прекратит свое действие до 10 числа второго месяца квартала,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w:t>
      </w:r>
    </w:p>
    <w:p w:rsidR="00BD4380" w:rsidRPr="00C5480B" w:rsidRDefault="00BD4380" w:rsidP="00BD4380">
      <w:pPr>
        <w:pStyle w:val="a5"/>
        <w:ind w:firstLine="709"/>
        <w:jc w:val="both"/>
        <w:rPr>
          <w:color w:val="000000"/>
        </w:rPr>
      </w:pPr>
      <w:r w:rsidRPr="00C5480B">
        <w:rPr>
          <w:color w:val="000000"/>
        </w:rPr>
        <w:t>3.4.</w:t>
      </w:r>
      <w:r>
        <w:rPr>
          <w:color w:val="000000"/>
        </w:rPr>
        <w:t xml:space="preserve"> </w:t>
      </w:r>
      <w:r w:rsidRPr="00C5480B">
        <w:rPr>
          <w:color w:val="000000"/>
        </w:rPr>
        <w:t>Арендная плата начисляется с момента подписания Сторонами акта приема-передачи Участка в аренду. Исполнением обязательства по в</w:t>
      </w:r>
      <w:r>
        <w:rPr>
          <w:color w:val="000000"/>
        </w:rPr>
        <w:t xml:space="preserve">несению арендной платы является </w:t>
      </w:r>
      <w:r w:rsidRPr="00C5480B">
        <w:rPr>
          <w:rStyle w:val="aa"/>
          <w:color w:val="000000"/>
        </w:rPr>
        <w:t>копия платежного документа, предоставленного Арендодателю</w:t>
      </w:r>
      <w:r w:rsidRPr="00C5480B">
        <w:rPr>
          <w:color w:val="000000"/>
        </w:rPr>
        <w:t>.</w:t>
      </w:r>
    </w:p>
    <w:p w:rsidR="000728EB" w:rsidRPr="000F1993" w:rsidRDefault="00BD4380" w:rsidP="000728EB">
      <w:pPr>
        <w:ind w:firstLine="709"/>
        <w:jc w:val="both"/>
      </w:pPr>
      <w:r w:rsidRPr="00C5480B">
        <w:rPr>
          <w:color w:val="000000"/>
        </w:rPr>
        <w:t>3.5.</w:t>
      </w:r>
      <w:r>
        <w:rPr>
          <w:color w:val="000000"/>
        </w:rPr>
        <w:t xml:space="preserve"> </w:t>
      </w:r>
      <w:r w:rsidR="000728EB" w:rsidRPr="000F1993">
        <w:t>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 В этом случае исчисление и уплата Арендатором арендной платы осуществляется на основании дополнительных соглашений к Договору.</w:t>
      </w:r>
    </w:p>
    <w:p w:rsidR="00BD4380" w:rsidRPr="000728EB" w:rsidRDefault="000728EB" w:rsidP="000728EB">
      <w:pPr>
        <w:ind w:firstLine="709"/>
        <w:jc w:val="both"/>
      </w:pPr>
      <w:r w:rsidRPr="000F1993">
        <w:t xml:space="preserve">  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w:t>
      </w:r>
      <w:r w:rsidRPr="000F1993">
        <w:lastRenderedPageBreak/>
        <w:t>изменение арендной платы на уровень инфляции в году, в котором был произв</w:t>
      </w:r>
      <w:r>
        <w:t>еден перерасчет, не проводится.</w:t>
      </w:r>
    </w:p>
    <w:p w:rsidR="00C0541B" w:rsidRDefault="00BD4380" w:rsidP="000728EB">
      <w:pPr>
        <w:pStyle w:val="a5"/>
        <w:ind w:firstLine="709"/>
        <w:jc w:val="both"/>
        <w:rPr>
          <w:color w:val="000000"/>
        </w:rPr>
      </w:pPr>
      <w:r>
        <w:rPr>
          <w:color w:val="000000"/>
        </w:rPr>
        <w:t>3.6</w:t>
      </w:r>
      <w:r w:rsidRPr="00C5480B">
        <w:rPr>
          <w:color w:val="000000"/>
        </w:rPr>
        <w:t>.</w:t>
      </w:r>
      <w:r>
        <w:rPr>
          <w:color w:val="000000"/>
        </w:rPr>
        <w:t xml:space="preserve"> </w:t>
      </w:r>
      <w:r w:rsidRPr="00C5480B">
        <w:rPr>
          <w:color w:val="000000"/>
        </w:rPr>
        <w:t>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BD4380" w:rsidRPr="00C5480B" w:rsidRDefault="00BD4380" w:rsidP="00BD4380">
      <w:pPr>
        <w:spacing w:before="100" w:beforeAutospacing="1" w:after="100" w:afterAutospacing="1"/>
        <w:jc w:val="center"/>
        <w:rPr>
          <w:color w:val="000000"/>
        </w:rPr>
      </w:pPr>
      <w:r>
        <w:rPr>
          <w:rStyle w:val="aa"/>
          <w:color w:val="000000"/>
        </w:rPr>
        <w:t>4. ПРАВА</w:t>
      </w:r>
      <w:r w:rsidRPr="00C5480B">
        <w:rPr>
          <w:rStyle w:val="aa"/>
          <w:color w:val="000000"/>
        </w:rPr>
        <w:t xml:space="preserve"> И ОБЯЗАННОСТИ СТОРОН</w:t>
      </w:r>
    </w:p>
    <w:p w:rsidR="00BD4380" w:rsidRPr="00C5480B" w:rsidRDefault="00BD4380" w:rsidP="00BD4380">
      <w:pPr>
        <w:pStyle w:val="a5"/>
        <w:rPr>
          <w:color w:val="000000"/>
        </w:rPr>
      </w:pPr>
      <w:r>
        <w:rPr>
          <w:rStyle w:val="aa"/>
          <w:color w:val="000000"/>
        </w:rPr>
        <w:t xml:space="preserve">4.1. </w:t>
      </w:r>
      <w:r w:rsidRPr="00C5480B">
        <w:rPr>
          <w:rStyle w:val="aa"/>
          <w:color w:val="000000"/>
        </w:rPr>
        <w:t>Арендодатель имеет право:</w:t>
      </w:r>
    </w:p>
    <w:p w:rsidR="00BD4380" w:rsidRPr="00C5480B" w:rsidRDefault="00BD4380" w:rsidP="00BD4380">
      <w:pPr>
        <w:pStyle w:val="ab"/>
        <w:ind w:firstLine="709"/>
        <w:jc w:val="both"/>
      </w:pPr>
      <w:r w:rsidRPr="00C5480B">
        <w:t>4.1.1.</w:t>
      </w:r>
      <w:r>
        <w:t xml:space="preserve"> </w:t>
      </w:r>
      <w:r w:rsidRPr="00C5480B">
        <w:t>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в случае не подписания Аренд</w:t>
      </w:r>
      <w:r>
        <w:t>атором изменений арендной платы</w:t>
      </w:r>
      <w:r w:rsidRPr="00C5480B">
        <w:t xml:space="preserve"> в соответствии с п. 3.5. и нарушения других условий Договора.</w:t>
      </w:r>
    </w:p>
    <w:p w:rsidR="00BD4380" w:rsidRPr="00C5480B" w:rsidRDefault="00BD4380" w:rsidP="00BD4380">
      <w:pPr>
        <w:pStyle w:val="ab"/>
        <w:ind w:firstLine="709"/>
        <w:jc w:val="both"/>
      </w:pPr>
      <w:r w:rsidRPr="00C5480B">
        <w:t>4.1.2.</w:t>
      </w:r>
      <w:r>
        <w:t xml:space="preserve"> </w:t>
      </w:r>
      <w:r w:rsidRPr="00C5480B">
        <w:t>На беспрепятственный доступ на территорию арендуемого земельного участка с целью его осмотра на предмет соблюдения условий Договора.</w:t>
      </w:r>
    </w:p>
    <w:p w:rsidR="00BD4380" w:rsidRPr="00C5480B" w:rsidRDefault="00BD4380" w:rsidP="00BD4380">
      <w:pPr>
        <w:pStyle w:val="ab"/>
        <w:ind w:firstLine="709"/>
        <w:jc w:val="both"/>
      </w:pPr>
      <w:r w:rsidRPr="00C5480B">
        <w:t>4.1.3.</w:t>
      </w:r>
      <w:r>
        <w:t xml:space="preserve"> </w:t>
      </w:r>
      <w:r w:rsidRPr="00C5480B">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4380" w:rsidRPr="00C5480B" w:rsidRDefault="00BD4380" w:rsidP="00BD4380">
      <w:pPr>
        <w:pStyle w:val="ab"/>
      </w:pPr>
      <w:r w:rsidRPr="00C5480B">
        <w:rPr>
          <w:rStyle w:val="aa"/>
          <w:color w:val="000000"/>
        </w:rPr>
        <w:t>4.2. Арендодатель обязан:</w:t>
      </w:r>
    </w:p>
    <w:p w:rsidR="00BD4380" w:rsidRPr="00C5480B" w:rsidRDefault="00BD4380" w:rsidP="00BD4380">
      <w:pPr>
        <w:pStyle w:val="ab"/>
        <w:ind w:firstLine="709"/>
        <w:jc w:val="both"/>
      </w:pPr>
      <w:r w:rsidRPr="00C5480B">
        <w:t>4.2.1.</w:t>
      </w:r>
      <w:r>
        <w:t xml:space="preserve"> </w:t>
      </w:r>
      <w:r w:rsidRPr="00C5480B">
        <w:t>Выполнять в полном объеме все условия Договора.</w:t>
      </w:r>
    </w:p>
    <w:p w:rsidR="00BD4380" w:rsidRPr="00C5480B" w:rsidRDefault="00BD4380" w:rsidP="00BD4380">
      <w:pPr>
        <w:pStyle w:val="ab"/>
        <w:ind w:firstLine="709"/>
        <w:jc w:val="both"/>
      </w:pPr>
      <w:r w:rsidRPr="00C5480B">
        <w:t>4.2.2.</w:t>
      </w:r>
      <w:r>
        <w:t xml:space="preserve"> </w:t>
      </w:r>
      <w:r w:rsidRPr="00C5480B">
        <w:t>Передать Арендатору Участок по акту приема-передачи, прилагаемому к настоящему Договору и являющемуся его неотъемлемой частью (приложение № 1).</w:t>
      </w:r>
    </w:p>
    <w:p w:rsidR="00BD4380" w:rsidRPr="00C5480B" w:rsidRDefault="00BD4380" w:rsidP="00BD4380">
      <w:pPr>
        <w:pStyle w:val="ab"/>
        <w:ind w:firstLine="709"/>
        <w:jc w:val="both"/>
      </w:pPr>
      <w:r w:rsidRPr="00C5480B">
        <w:t>4.2.3.</w:t>
      </w:r>
      <w:r>
        <w:t xml:space="preserve"> </w:t>
      </w:r>
      <w:r w:rsidRPr="00C5480B">
        <w:t>Письменно в месячный срок уведомить Арендатора об изменении номеров счетов для перечисления арендной платы, указанных в п. 3.2.</w:t>
      </w:r>
    </w:p>
    <w:p w:rsidR="00BD4380" w:rsidRPr="00C5480B" w:rsidRDefault="00BD4380" w:rsidP="00BD4380">
      <w:pPr>
        <w:pStyle w:val="ab"/>
        <w:ind w:firstLine="709"/>
        <w:jc w:val="both"/>
      </w:pPr>
      <w:r w:rsidRPr="00C5480B">
        <w:t>4.2.4.</w:t>
      </w:r>
      <w:r>
        <w:t xml:space="preserve"> </w:t>
      </w:r>
      <w:r w:rsidRPr="00C5480B">
        <w:t>Своевременно производить перерасчет арендной платы и своевременно информировать об этом Арендатора.</w:t>
      </w:r>
    </w:p>
    <w:p w:rsidR="00BD4380" w:rsidRPr="00C5480B" w:rsidRDefault="00BD4380" w:rsidP="00BD4380">
      <w:pPr>
        <w:pStyle w:val="ab"/>
      </w:pPr>
      <w:r w:rsidRPr="00C5480B">
        <w:rPr>
          <w:rStyle w:val="aa"/>
          <w:color w:val="000000"/>
        </w:rPr>
        <w:t>4.3. Арендатор имеет право:</w:t>
      </w:r>
    </w:p>
    <w:p w:rsidR="00BD4380" w:rsidRPr="00C5480B" w:rsidRDefault="00BD4380" w:rsidP="00BD4380">
      <w:pPr>
        <w:pStyle w:val="ab"/>
        <w:ind w:firstLine="709"/>
        <w:jc w:val="both"/>
      </w:pPr>
      <w:r w:rsidRPr="00C5480B">
        <w:t>4.3.1.</w:t>
      </w:r>
      <w:r>
        <w:t xml:space="preserve"> </w:t>
      </w:r>
      <w:r w:rsidRPr="00C5480B">
        <w:t>Использовать Участок на условиях, установленных Договором.</w:t>
      </w:r>
    </w:p>
    <w:p w:rsidR="00BD4380" w:rsidRPr="00C5480B" w:rsidRDefault="00BD4380" w:rsidP="00BD4380">
      <w:pPr>
        <w:pStyle w:val="ab"/>
        <w:ind w:firstLine="709"/>
        <w:jc w:val="both"/>
      </w:pPr>
      <w:r w:rsidRPr="00C5480B">
        <w:t>4.3.2.</w:t>
      </w:r>
      <w:r>
        <w:t xml:space="preserve"> </w:t>
      </w:r>
      <w:r w:rsidRPr="00C5480B">
        <w:t>С согласия Арендодателя сдавать Участок в субаренду, а также передавать свои права и обязанности по договору третьим лицам.</w:t>
      </w:r>
    </w:p>
    <w:p w:rsidR="00BD4380" w:rsidRPr="00C5480B" w:rsidRDefault="00BD4380" w:rsidP="00BD4380">
      <w:pPr>
        <w:pStyle w:val="ab"/>
        <w:ind w:firstLine="709"/>
        <w:jc w:val="both"/>
      </w:pPr>
      <w:r w:rsidRPr="00C5480B">
        <w:t>4.3.3.</w:t>
      </w:r>
      <w:r>
        <w:t xml:space="preserve"> </w:t>
      </w:r>
      <w:r w:rsidRPr="00C5480B">
        <w:t>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BD4380" w:rsidRPr="00C5480B" w:rsidRDefault="00BD4380" w:rsidP="00BD4380">
      <w:pPr>
        <w:pStyle w:val="ab"/>
      </w:pPr>
      <w:r w:rsidRPr="00C5480B">
        <w:rPr>
          <w:rStyle w:val="aa"/>
          <w:color w:val="000000"/>
        </w:rPr>
        <w:t>4.4. Арендатор обязан:</w:t>
      </w:r>
    </w:p>
    <w:p w:rsidR="00BD4380" w:rsidRPr="00C5480B" w:rsidRDefault="00BD4380" w:rsidP="00BD4380">
      <w:pPr>
        <w:pStyle w:val="ab"/>
        <w:ind w:firstLine="709"/>
        <w:jc w:val="both"/>
      </w:pPr>
      <w:r w:rsidRPr="00C5480B">
        <w:t>4.4.1.</w:t>
      </w:r>
      <w:r>
        <w:t xml:space="preserve"> </w:t>
      </w:r>
      <w:r w:rsidRPr="00C5480B">
        <w:t>Выполнять в полном объеме все условия Договора.</w:t>
      </w:r>
    </w:p>
    <w:p w:rsidR="002959A4" w:rsidRDefault="00BD4380" w:rsidP="002959A4">
      <w:pPr>
        <w:pStyle w:val="ab"/>
        <w:ind w:firstLine="709"/>
        <w:jc w:val="both"/>
      </w:pPr>
      <w:r w:rsidRPr="00C5480B">
        <w:t>4.4.2.</w:t>
      </w:r>
      <w:r>
        <w:t xml:space="preserve"> </w:t>
      </w:r>
      <w:r w:rsidRPr="00C5480B">
        <w:t xml:space="preserve">Использовать Участок в соответствии с целевым назначением </w:t>
      </w:r>
      <w:r w:rsidR="002959A4">
        <w:t>и разрешенным использованием.</w:t>
      </w:r>
    </w:p>
    <w:p w:rsidR="002959A4" w:rsidRPr="0003058B" w:rsidRDefault="002959A4" w:rsidP="002959A4">
      <w:pPr>
        <w:pStyle w:val="ab"/>
        <w:ind w:firstLine="709"/>
        <w:jc w:val="both"/>
      </w:pPr>
      <w:r w:rsidRPr="00CC349C">
        <w:rPr>
          <w:color w:val="00B050"/>
        </w:rPr>
        <w:t xml:space="preserve"> </w:t>
      </w:r>
      <w:r w:rsidRPr="0003058B">
        <w:t>Соблюдать ограничения  прав на землю согласно ст.ст.56, 56.1 Земельного Кодекса Российской Федерации, ст. 65 Водного Кодекса Российской Федерации.</w:t>
      </w:r>
    </w:p>
    <w:p w:rsidR="00BD4380" w:rsidRPr="00C5480B" w:rsidRDefault="00BD4380" w:rsidP="00BD4380">
      <w:pPr>
        <w:pStyle w:val="ab"/>
        <w:ind w:firstLine="709"/>
        <w:jc w:val="both"/>
      </w:pPr>
      <w:r w:rsidRPr="00C5480B">
        <w:t>4.4.3.</w:t>
      </w:r>
      <w:r>
        <w:t xml:space="preserve"> </w:t>
      </w:r>
      <w:r w:rsidRPr="00C5480B">
        <w:t>Уплачивать в размере и на условиях, установленных Договором, арендную плату.</w:t>
      </w:r>
    </w:p>
    <w:p w:rsidR="00BD4380" w:rsidRPr="00C5480B" w:rsidRDefault="00BD4380" w:rsidP="00BD4380">
      <w:pPr>
        <w:pStyle w:val="ab"/>
        <w:ind w:firstLine="709"/>
        <w:jc w:val="both"/>
      </w:pPr>
      <w:r w:rsidRPr="00C5480B">
        <w:t>4.4.4.</w:t>
      </w:r>
      <w:r>
        <w:t xml:space="preserve"> </w:t>
      </w:r>
      <w:r w:rsidRPr="00C5480B">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D4380" w:rsidRPr="00C5480B" w:rsidRDefault="00BD4380" w:rsidP="00BD4380">
      <w:pPr>
        <w:pStyle w:val="ab"/>
        <w:ind w:firstLine="709"/>
        <w:jc w:val="both"/>
      </w:pPr>
      <w:r w:rsidRPr="00C5480B">
        <w:t>4.4.5.</w:t>
      </w:r>
      <w:r>
        <w:t xml:space="preserve"> </w:t>
      </w:r>
      <w:r w:rsidRPr="00C5480B">
        <w:t>После подписания Договора и изменений к нему произвести его (их) государственную регистрацию в органе, осуществляющем государственную регистрацию прав на недвижимое имущество и сделок с ним, в течение 2 (двух) месяцев с момента подписания Договора.</w:t>
      </w:r>
    </w:p>
    <w:p w:rsidR="00BD4380" w:rsidRPr="00C5480B" w:rsidRDefault="00BD4380" w:rsidP="00BD4380">
      <w:pPr>
        <w:pStyle w:val="ab"/>
        <w:ind w:firstLine="709"/>
        <w:jc w:val="both"/>
      </w:pPr>
      <w:r w:rsidRPr="00C5480B">
        <w:t>4.4.6.</w:t>
      </w:r>
      <w:r>
        <w:t xml:space="preserve"> </w:t>
      </w:r>
      <w:r w:rsidRPr="00C5480B">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4380" w:rsidRPr="00C5480B" w:rsidRDefault="00BD4380" w:rsidP="00BD4380">
      <w:pPr>
        <w:pStyle w:val="ab"/>
        <w:ind w:firstLine="709"/>
        <w:jc w:val="both"/>
      </w:pPr>
      <w:r w:rsidRPr="00C5480B">
        <w:t>4.4.7.</w:t>
      </w:r>
      <w:r>
        <w:t xml:space="preserve"> </w:t>
      </w:r>
      <w:r w:rsidRPr="00C5480B">
        <w:t>В трехдневный срок с момента государственной регистрации Договора направить Арендодателю копию Договора.</w:t>
      </w:r>
    </w:p>
    <w:p w:rsidR="00BD4380" w:rsidRPr="00C5480B" w:rsidRDefault="00BD4380" w:rsidP="00BD4380">
      <w:pPr>
        <w:pStyle w:val="ab"/>
        <w:ind w:firstLine="709"/>
        <w:jc w:val="both"/>
      </w:pPr>
      <w:r w:rsidRPr="00C5480B">
        <w:lastRenderedPageBreak/>
        <w:t>4.4.8.</w:t>
      </w:r>
      <w:r>
        <w:t xml:space="preserve"> </w:t>
      </w:r>
      <w:r w:rsidRPr="00C5480B">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4380" w:rsidRPr="00C5480B" w:rsidRDefault="00BD4380" w:rsidP="00BD4380">
      <w:pPr>
        <w:pStyle w:val="ab"/>
        <w:ind w:firstLine="709"/>
        <w:jc w:val="both"/>
      </w:pPr>
      <w:r w:rsidRPr="00C5480B">
        <w:t>4.4.9.</w:t>
      </w:r>
      <w:r>
        <w:t xml:space="preserve"> </w:t>
      </w:r>
      <w:r w:rsidRPr="00C5480B">
        <w:t>Письменно в десятидневный срок уведомить Арендодателя об изменении своих реквизитов.</w:t>
      </w:r>
    </w:p>
    <w:p w:rsidR="00BD4380" w:rsidRPr="00C5480B" w:rsidRDefault="00BD4380" w:rsidP="00BD4380">
      <w:pPr>
        <w:pStyle w:val="ab"/>
        <w:ind w:firstLine="709"/>
        <w:jc w:val="both"/>
      </w:pPr>
      <w:r w:rsidRPr="00C5480B">
        <w:t>4.5. Арендодатель и Арендатор имеют иные права, несут иные обязанности, установленные законодательством Российской Федерации.</w:t>
      </w:r>
    </w:p>
    <w:p w:rsidR="00BD4380" w:rsidRPr="00C5480B" w:rsidRDefault="00BD4380" w:rsidP="00BD4380">
      <w:pPr>
        <w:spacing w:before="100" w:beforeAutospacing="1" w:after="100" w:afterAutospacing="1"/>
        <w:ind w:left="720"/>
        <w:jc w:val="center"/>
        <w:rPr>
          <w:color w:val="000000"/>
        </w:rPr>
      </w:pPr>
      <w:r>
        <w:rPr>
          <w:rStyle w:val="aa"/>
          <w:color w:val="000000"/>
        </w:rPr>
        <w:t xml:space="preserve">5. </w:t>
      </w:r>
      <w:r w:rsidRPr="00C5480B">
        <w:rPr>
          <w:rStyle w:val="aa"/>
          <w:color w:val="000000"/>
        </w:rPr>
        <w:t>ОТВЕТСТВЕННОСТЬ СТОРОН</w:t>
      </w:r>
    </w:p>
    <w:p w:rsidR="00BD4380" w:rsidRPr="00C5480B" w:rsidRDefault="00BD4380" w:rsidP="00BD4380">
      <w:pPr>
        <w:pStyle w:val="a5"/>
        <w:ind w:firstLine="709"/>
        <w:jc w:val="both"/>
        <w:rPr>
          <w:color w:val="000000"/>
        </w:rPr>
      </w:pPr>
      <w:r w:rsidRPr="00C5480B">
        <w:rPr>
          <w:color w:val="000000"/>
        </w:rPr>
        <w:t>5.1.</w:t>
      </w:r>
      <w:r>
        <w:rPr>
          <w:color w:val="000000"/>
        </w:rPr>
        <w:t xml:space="preserve"> </w:t>
      </w:r>
      <w:r w:rsidRPr="00C5480B">
        <w:rPr>
          <w:color w:val="000000"/>
        </w:rPr>
        <w:t>За нарушение условий Договора Стороны несут ответственность, предусмотренную законодательством Российской Федерации.</w:t>
      </w:r>
    </w:p>
    <w:p w:rsidR="00BD4380" w:rsidRPr="00C5480B" w:rsidRDefault="00BD4380" w:rsidP="00BD4380">
      <w:pPr>
        <w:pStyle w:val="a5"/>
        <w:ind w:firstLine="709"/>
        <w:jc w:val="both"/>
        <w:rPr>
          <w:color w:val="000000"/>
        </w:rPr>
      </w:pPr>
      <w:r w:rsidRPr="00C5480B">
        <w:rPr>
          <w:color w:val="000000"/>
        </w:rPr>
        <w:t>5.2.</w:t>
      </w:r>
      <w:r>
        <w:rPr>
          <w:color w:val="000000"/>
        </w:rPr>
        <w:t xml:space="preserve"> </w:t>
      </w:r>
      <w:r w:rsidRPr="00C5480B">
        <w:rPr>
          <w:color w:val="000000"/>
        </w:rPr>
        <w:t>За нарушение срока внесения арендной платы по Договору Арендатор выплачивает Арендодателю пени из расчета 1/300 действующей ставки рефинансирования, установленной Банком России от размера невнесенной арендной платы за каждый календарный день просрочки. Пени перечисляются в порядке, предусмотренном п. 3.2 Договора.</w:t>
      </w:r>
    </w:p>
    <w:p w:rsidR="00BD4380" w:rsidRPr="00C5480B" w:rsidRDefault="00BD4380" w:rsidP="00BD4380">
      <w:pPr>
        <w:pStyle w:val="consnormal"/>
        <w:spacing w:before="0" w:beforeAutospacing="0" w:after="0" w:afterAutospacing="0"/>
        <w:ind w:firstLine="709"/>
        <w:jc w:val="both"/>
        <w:rPr>
          <w:color w:val="000000"/>
        </w:rPr>
      </w:pPr>
      <w:r w:rsidRPr="00C5480B">
        <w:rPr>
          <w:color w:val="000000"/>
        </w:rPr>
        <w:t>5.3.</w:t>
      </w:r>
      <w:r>
        <w:rPr>
          <w:color w:val="000000"/>
        </w:rPr>
        <w:t xml:space="preserve"> </w:t>
      </w:r>
      <w:r w:rsidRPr="00C5480B">
        <w:rPr>
          <w:color w:val="000000"/>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D4380" w:rsidRPr="00C5480B" w:rsidRDefault="00BD4380" w:rsidP="00BD4380">
      <w:pPr>
        <w:spacing w:before="100" w:beforeAutospacing="1" w:after="100" w:afterAutospacing="1"/>
        <w:ind w:left="720"/>
        <w:rPr>
          <w:color w:val="000000"/>
        </w:rPr>
      </w:pPr>
      <w:r>
        <w:rPr>
          <w:rStyle w:val="aa"/>
          <w:color w:val="000000"/>
        </w:rPr>
        <w:t xml:space="preserve">6. </w:t>
      </w:r>
      <w:r w:rsidRPr="00C5480B">
        <w:rPr>
          <w:rStyle w:val="aa"/>
          <w:color w:val="000000"/>
        </w:rPr>
        <w:t>ИЗМЕНЕНИЕ, Р</w:t>
      </w:r>
      <w:r>
        <w:rPr>
          <w:rStyle w:val="aa"/>
          <w:color w:val="000000"/>
        </w:rPr>
        <w:t>АСТОРЖЕНИЕ И</w:t>
      </w:r>
      <w:r w:rsidRPr="00C5480B">
        <w:rPr>
          <w:rStyle w:val="aa"/>
          <w:color w:val="000000"/>
        </w:rPr>
        <w:t xml:space="preserve"> ПРЕКРАЩЕНИЕ ДОГОВОРА</w:t>
      </w:r>
    </w:p>
    <w:p w:rsidR="00BD4380" w:rsidRPr="00C5480B" w:rsidRDefault="00BD4380" w:rsidP="00BD4380">
      <w:pPr>
        <w:pStyle w:val="ab"/>
        <w:ind w:firstLine="709"/>
        <w:jc w:val="both"/>
      </w:pPr>
      <w:r w:rsidRPr="00C5480B">
        <w:t>6.1. Все изменения и (или) дополнения к Договору оформляются Сторонами в письменной форме.</w:t>
      </w:r>
    </w:p>
    <w:p w:rsidR="00BD4380" w:rsidRPr="00C5480B" w:rsidRDefault="00BD4380" w:rsidP="00BD4380">
      <w:pPr>
        <w:pStyle w:val="ab"/>
        <w:ind w:firstLine="709"/>
        <w:jc w:val="both"/>
      </w:pPr>
      <w:r w:rsidRPr="00C5480B">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D4380" w:rsidRPr="00C5480B" w:rsidRDefault="00BD4380" w:rsidP="00BD4380">
      <w:pPr>
        <w:pStyle w:val="ab"/>
        <w:ind w:firstLine="709"/>
        <w:jc w:val="both"/>
      </w:pPr>
      <w:r w:rsidRPr="00C5480B">
        <w:t>6.3. При прекращении Договора Арендатор обязан вернуть Арендодателю Участок в надлежащем состоянии.</w:t>
      </w:r>
    </w:p>
    <w:p w:rsidR="00BD4380" w:rsidRPr="00C5480B" w:rsidRDefault="00BD4380" w:rsidP="00BD4380">
      <w:pPr>
        <w:spacing w:before="100" w:beforeAutospacing="1" w:after="100" w:afterAutospacing="1"/>
        <w:ind w:left="720"/>
        <w:jc w:val="center"/>
        <w:rPr>
          <w:color w:val="000000"/>
        </w:rPr>
      </w:pPr>
      <w:r>
        <w:rPr>
          <w:rStyle w:val="aa"/>
          <w:color w:val="000000"/>
        </w:rPr>
        <w:t>7. РАССМОТРЕНИЕ</w:t>
      </w:r>
      <w:r w:rsidRPr="00C5480B">
        <w:rPr>
          <w:rStyle w:val="aa"/>
          <w:color w:val="000000"/>
        </w:rPr>
        <w:t xml:space="preserve"> И УРЕГУЛИРОВАНИЕ СПОРОВ</w:t>
      </w:r>
    </w:p>
    <w:p w:rsidR="00BD4380" w:rsidRPr="00C5480B" w:rsidRDefault="00BD4380" w:rsidP="00BD4380">
      <w:pPr>
        <w:pStyle w:val="consnormal"/>
        <w:ind w:firstLine="709"/>
        <w:jc w:val="both"/>
        <w:rPr>
          <w:color w:val="000000"/>
        </w:rPr>
      </w:pPr>
      <w:r w:rsidRPr="00C5480B">
        <w:rPr>
          <w:color w:val="000000"/>
        </w:rPr>
        <w:t>7.1.</w:t>
      </w:r>
      <w:r>
        <w:rPr>
          <w:color w:val="000000"/>
        </w:rPr>
        <w:t xml:space="preserve"> </w:t>
      </w:r>
      <w:r w:rsidRPr="00C5480B">
        <w:rPr>
          <w:color w:val="000000"/>
        </w:rPr>
        <w:t>Все споры между Сторонами, возникающие по Договору, разрешаются в соответствии с законодательством Российской Федерации.</w:t>
      </w:r>
    </w:p>
    <w:p w:rsidR="00BD4380" w:rsidRPr="00C5480B" w:rsidRDefault="00BD4380" w:rsidP="00BD4380">
      <w:pPr>
        <w:pStyle w:val="a5"/>
        <w:jc w:val="center"/>
        <w:rPr>
          <w:color w:val="000000"/>
        </w:rPr>
      </w:pPr>
      <w:r w:rsidRPr="00C5480B">
        <w:rPr>
          <w:rStyle w:val="aa"/>
          <w:color w:val="000000"/>
        </w:rPr>
        <w:t>8. ОСОБЫЕ УСЛОВИЯ ДОГОВОРА</w:t>
      </w:r>
    </w:p>
    <w:p w:rsidR="00BD4380" w:rsidRPr="00C5480B" w:rsidRDefault="00BD4380" w:rsidP="00BD4380">
      <w:pPr>
        <w:pStyle w:val="ab"/>
        <w:ind w:firstLine="709"/>
        <w:jc w:val="both"/>
      </w:pPr>
      <w:r w:rsidRPr="00C5480B">
        <w:t>8.1.</w:t>
      </w:r>
      <w:r>
        <w:t xml:space="preserve"> </w:t>
      </w:r>
      <w:r w:rsidRPr="00C5480B">
        <w:t>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осуществляющем государственную регистрацию прав на недвижимое имущество и сделок с ним, и направляются Арендодателю.</w:t>
      </w:r>
    </w:p>
    <w:p w:rsidR="00BD4380" w:rsidRPr="00C5480B" w:rsidRDefault="00BD4380" w:rsidP="00BD4380">
      <w:pPr>
        <w:pStyle w:val="ab"/>
        <w:ind w:firstLine="709"/>
        <w:jc w:val="both"/>
      </w:pPr>
      <w:r w:rsidRPr="00C5480B">
        <w:t>8.2.</w:t>
      </w:r>
      <w:r>
        <w:t xml:space="preserve"> </w:t>
      </w:r>
      <w:r w:rsidRPr="00C5480B">
        <w:t>Срок действия договора субаренды не может превышать срок действия Договора.</w:t>
      </w:r>
    </w:p>
    <w:p w:rsidR="00BD4380" w:rsidRPr="00C5480B" w:rsidRDefault="00BD4380" w:rsidP="00BD4380">
      <w:pPr>
        <w:pStyle w:val="ab"/>
        <w:ind w:firstLine="709"/>
        <w:jc w:val="both"/>
      </w:pPr>
      <w:r w:rsidRPr="00C5480B">
        <w:t>8.3.</w:t>
      </w:r>
      <w:r>
        <w:t xml:space="preserve"> </w:t>
      </w:r>
      <w:r w:rsidRPr="00C5480B">
        <w:t>При досрочном расторжении Договора договор субаренды земельного участка прекращает свое действие.</w:t>
      </w:r>
    </w:p>
    <w:p w:rsidR="00BD4380" w:rsidRPr="00C5480B" w:rsidRDefault="00BD4380" w:rsidP="00BD4380">
      <w:pPr>
        <w:pStyle w:val="ab"/>
        <w:ind w:firstLine="709"/>
        <w:jc w:val="both"/>
      </w:pPr>
      <w:r w:rsidRPr="00C5480B">
        <w:t>8.4.</w:t>
      </w:r>
      <w:r>
        <w:t xml:space="preserve"> </w:t>
      </w:r>
      <w:r w:rsidRPr="00C5480B">
        <w:t>Расходы по государственной регистрации Договора, а также изменений и дополнений к нему возлагаются на Арендатора.</w:t>
      </w:r>
    </w:p>
    <w:p w:rsidR="00BD4380" w:rsidRPr="00C5480B" w:rsidRDefault="00BD4380" w:rsidP="00BD4380">
      <w:pPr>
        <w:pStyle w:val="ab"/>
        <w:ind w:firstLine="709"/>
        <w:jc w:val="both"/>
      </w:pPr>
      <w:r w:rsidRPr="00C5480B">
        <w:t>8.5.</w:t>
      </w:r>
      <w:r>
        <w:t xml:space="preserve"> </w:t>
      </w:r>
      <w:r w:rsidRPr="00C5480B">
        <w:t>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BD4380" w:rsidRPr="00C5480B" w:rsidRDefault="00BD4380" w:rsidP="00BD4380">
      <w:pPr>
        <w:pStyle w:val="ab"/>
        <w:ind w:firstLine="709"/>
        <w:jc w:val="both"/>
      </w:pPr>
      <w:r w:rsidRPr="00C5480B">
        <w:t>8.6. Приложения к Договору:</w:t>
      </w:r>
    </w:p>
    <w:p w:rsidR="00BD4380" w:rsidRPr="00C5480B" w:rsidRDefault="00BD4380" w:rsidP="009E2BFC">
      <w:pPr>
        <w:spacing w:before="100" w:beforeAutospacing="1" w:after="100" w:afterAutospacing="1"/>
        <w:ind w:left="720"/>
        <w:rPr>
          <w:color w:val="000000"/>
        </w:rPr>
      </w:pPr>
      <w:r w:rsidRPr="00C5480B">
        <w:rPr>
          <w:color w:val="000000"/>
        </w:rPr>
        <w:t>Акт приёма-передачи земе</w:t>
      </w:r>
      <w:r w:rsidR="00D50B63">
        <w:rPr>
          <w:color w:val="000000"/>
        </w:rPr>
        <w:t>льного участка (приложение № 1).</w:t>
      </w:r>
    </w:p>
    <w:p w:rsidR="00BD4380" w:rsidRPr="00C5480B" w:rsidRDefault="00BD4380" w:rsidP="00BD4380">
      <w:pPr>
        <w:spacing w:before="100" w:beforeAutospacing="1" w:after="100" w:afterAutospacing="1"/>
        <w:ind w:left="720"/>
        <w:jc w:val="center"/>
        <w:rPr>
          <w:color w:val="000000"/>
        </w:rPr>
      </w:pPr>
      <w:r>
        <w:rPr>
          <w:rStyle w:val="aa"/>
          <w:color w:val="000000"/>
        </w:rPr>
        <w:t xml:space="preserve">9. </w:t>
      </w:r>
      <w:r w:rsidRPr="00C5480B">
        <w:rPr>
          <w:rStyle w:val="aa"/>
          <w:color w:val="000000"/>
        </w:rPr>
        <w:t>РЕКВИЗИТЫ СТОРОН</w:t>
      </w:r>
    </w:p>
    <w:p w:rsidR="00BD4380" w:rsidRPr="00C5480B" w:rsidRDefault="00BD4380" w:rsidP="00BD4380">
      <w:pPr>
        <w:pStyle w:val="a5"/>
        <w:rPr>
          <w:color w:val="000000"/>
        </w:rPr>
      </w:pPr>
      <w:r w:rsidRPr="00C5480B">
        <w:rPr>
          <w:rStyle w:val="aa"/>
          <w:color w:val="000000"/>
        </w:rPr>
        <w:lastRenderedPageBreak/>
        <w:t>АРЕНДОДАТЕЛЬ:</w:t>
      </w:r>
      <w:r>
        <w:rPr>
          <w:color w:val="000000"/>
        </w:rPr>
        <w:t xml:space="preserve"> </w:t>
      </w:r>
      <w:r w:rsidRPr="00C5480B">
        <w:rPr>
          <w:rStyle w:val="a9"/>
          <w:b/>
          <w:bCs/>
          <w:color w:val="000000"/>
        </w:rPr>
        <w:t xml:space="preserve">Администрации </w:t>
      </w:r>
      <w:r>
        <w:rPr>
          <w:rStyle w:val="a9"/>
          <w:b/>
          <w:bCs/>
          <w:color w:val="000000"/>
        </w:rPr>
        <w:t>Балаганского</w:t>
      </w:r>
      <w:r w:rsidRPr="00C5480B">
        <w:rPr>
          <w:rStyle w:val="a9"/>
          <w:b/>
          <w:bCs/>
          <w:color w:val="000000"/>
        </w:rPr>
        <w:t xml:space="preserve"> муниципального образования</w:t>
      </w:r>
    </w:p>
    <w:p w:rsidR="00BD4380" w:rsidRPr="00C5480B" w:rsidRDefault="00BD4380" w:rsidP="00BD4380">
      <w:pPr>
        <w:pStyle w:val="a5"/>
        <w:rPr>
          <w:color w:val="000000"/>
        </w:rPr>
      </w:pPr>
      <w:r>
        <w:rPr>
          <w:rStyle w:val="a9"/>
          <w:b/>
          <w:bCs/>
          <w:color w:val="000000"/>
        </w:rPr>
        <w:t>Балаганского</w:t>
      </w:r>
      <w:r w:rsidRPr="00C5480B">
        <w:rPr>
          <w:rStyle w:val="a9"/>
          <w:b/>
          <w:bCs/>
          <w:color w:val="000000"/>
        </w:rPr>
        <w:t xml:space="preserve"> района Иркутской области</w:t>
      </w:r>
    </w:p>
    <w:p w:rsidR="00BD4380" w:rsidRPr="00C5480B" w:rsidRDefault="00BD4380" w:rsidP="00BD4380">
      <w:pPr>
        <w:pStyle w:val="a5"/>
        <w:jc w:val="both"/>
        <w:rPr>
          <w:color w:val="000000"/>
        </w:rPr>
      </w:pPr>
      <w:r w:rsidRPr="00C5480B">
        <w:rPr>
          <w:color w:val="000000"/>
        </w:rPr>
        <w:t xml:space="preserve">Адрес: 666352, Иркутская область, </w:t>
      </w:r>
      <w:r>
        <w:rPr>
          <w:color w:val="000000"/>
        </w:rPr>
        <w:t>Балаганский</w:t>
      </w:r>
      <w:r w:rsidRPr="00C5480B">
        <w:rPr>
          <w:color w:val="000000"/>
        </w:rPr>
        <w:t xml:space="preserve"> район, р.п. </w:t>
      </w:r>
      <w:r>
        <w:rPr>
          <w:color w:val="000000"/>
        </w:rPr>
        <w:t>Балаганск</w:t>
      </w:r>
      <w:r w:rsidRPr="00C5480B">
        <w:rPr>
          <w:color w:val="000000"/>
        </w:rPr>
        <w:t xml:space="preserve">, ул. </w:t>
      </w:r>
      <w:r>
        <w:rPr>
          <w:color w:val="000000"/>
        </w:rPr>
        <w:t>Мира</w:t>
      </w:r>
      <w:r w:rsidRPr="00C5480B">
        <w:rPr>
          <w:color w:val="000000"/>
        </w:rPr>
        <w:t xml:space="preserve">, </w:t>
      </w:r>
      <w:r>
        <w:rPr>
          <w:color w:val="000000"/>
        </w:rPr>
        <w:t>6</w:t>
      </w:r>
    </w:p>
    <w:p w:rsidR="00BD4380" w:rsidRPr="00C5480B" w:rsidRDefault="00BD4380" w:rsidP="00BD4380">
      <w:pPr>
        <w:pStyle w:val="a5"/>
        <w:jc w:val="both"/>
        <w:rPr>
          <w:color w:val="000000"/>
        </w:rPr>
      </w:pPr>
      <w:r w:rsidRPr="00C5480B">
        <w:rPr>
          <w:color w:val="000000"/>
        </w:rPr>
        <w:t>ИНН 3806003</w:t>
      </w:r>
      <w:r>
        <w:rPr>
          <w:color w:val="000000"/>
        </w:rPr>
        <w:t>450</w:t>
      </w:r>
      <w:r w:rsidRPr="00C5480B">
        <w:rPr>
          <w:color w:val="000000"/>
        </w:rPr>
        <w:t>, КПП 38</w:t>
      </w:r>
      <w:r>
        <w:rPr>
          <w:color w:val="000000"/>
        </w:rPr>
        <w:t>14</w:t>
      </w:r>
      <w:r w:rsidRPr="00C5480B">
        <w:rPr>
          <w:color w:val="000000"/>
        </w:rPr>
        <w:t>01001, р/с 40</w:t>
      </w:r>
      <w:r>
        <w:rPr>
          <w:color w:val="000000"/>
        </w:rPr>
        <w:t>2</w:t>
      </w:r>
      <w:r w:rsidRPr="00C5480B">
        <w:rPr>
          <w:color w:val="000000"/>
        </w:rPr>
        <w:t>0</w:t>
      </w:r>
      <w:r>
        <w:rPr>
          <w:color w:val="000000"/>
        </w:rPr>
        <w:t>4</w:t>
      </w:r>
      <w:r w:rsidRPr="00C5480B">
        <w:rPr>
          <w:color w:val="000000"/>
        </w:rPr>
        <w:t>810</w:t>
      </w:r>
      <w:r>
        <w:rPr>
          <w:color w:val="000000"/>
        </w:rPr>
        <w:t>8</w:t>
      </w:r>
      <w:r w:rsidRPr="00C5480B">
        <w:rPr>
          <w:color w:val="000000"/>
        </w:rPr>
        <w:t>000000001</w:t>
      </w:r>
      <w:r>
        <w:rPr>
          <w:color w:val="000000"/>
        </w:rPr>
        <w:t>73</w:t>
      </w:r>
      <w:r w:rsidRPr="00C5480B">
        <w:rPr>
          <w:color w:val="000000"/>
        </w:rPr>
        <w:t>,</w:t>
      </w:r>
    </w:p>
    <w:p w:rsidR="00BD4380" w:rsidRDefault="00BD4380" w:rsidP="00BD4380">
      <w:pPr>
        <w:pStyle w:val="a5"/>
        <w:jc w:val="both"/>
        <w:rPr>
          <w:color w:val="000000"/>
        </w:rPr>
      </w:pPr>
      <w:r w:rsidRPr="00C5480B">
        <w:rPr>
          <w:color w:val="000000"/>
        </w:rPr>
        <w:t>наименование банка-Отделение Иркутск г. Иркутск БИК 0425</w:t>
      </w:r>
      <w:r>
        <w:rPr>
          <w:color w:val="000000"/>
        </w:rPr>
        <w:t>2</w:t>
      </w:r>
      <w:r w:rsidRPr="00C5480B">
        <w:rPr>
          <w:color w:val="000000"/>
        </w:rPr>
        <w:t>00</w:t>
      </w:r>
      <w:r>
        <w:rPr>
          <w:color w:val="000000"/>
        </w:rPr>
        <w:t>0</w:t>
      </w:r>
      <w:r w:rsidRPr="00C5480B">
        <w:rPr>
          <w:color w:val="000000"/>
        </w:rPr>
        <w:t>1 КБК 99</w:t>
      </w:r>
      <w:r>
        <w:rPr>
          <w:color w:val="000000"/>
        </w:rPr>
        <w:t>3</w:t>
      </w:r>
      <w:r w:rsidRPr="00C5480B">
        <w:rPr>
          <w:color w:val="000000"/>
        </w:rPr>
        <w:t>11105013130000120</w:t>
      </w:r>
    </w:p>
    <w:p w:rsidR="00BD4380" w:rsidRDefault="00BD4380" w:rsidP="00BD4380">
      <w:pPr>
        <w:pStyle w:val="a5"/>
        <w:rPr>
          <w:color w:val="000000"/>
        </w:rPr>
      </w:pPr>
    </w:p>
    <w:p w:rsidR="00BD4380" w:rsidRPr="00C5480B" w:rsidRDefault="00BD4380" w:rsidP="00BD4380">
      <w:pPr>
        <w:pStyle w:val="a5"/>
        <w:rPr>
          <w:color w:val="000000"/>
        </w:rPr>
      </w:pPr>
      <w:r w:rsidRPr="00C5480B">
        <w:rPr>
          <w:rStyle w:val="aa"/>
          <w:color w:val="000000"/>
        </w:rPr>
        <w:t>АРЕНДАТОР</w:t>
      </w:r>
      <w:r>
        <w:rPr>
          <w:rStyle w:val="a9"/>
          <w:b/>
          <w:bCs/>
          <w:color w:val="000000"/>
        </w:rPr>
        <w:t xml:space="preserve">: </w:t>
      </w:r>
      <w:r w:rsidRPr="00C5480B">
        <w:rPr>
          <w:color w:val="000000"/>
        </w:rPr>
        <w:t>Адрес:</w:t>
      </w:r>
    </w:p>
    <w:p w:rsidR="00BD4380" w:rsidRPr="00C5480B" w:rsidRDefault="00BD4380" w:rsidP="00BD4380">
      <w:pPr>
        <w:spacing w:before="100" w:beforeAutospacing="1" w:after="100" w:afterAutospacing="1"/>
        <w:ind w:left="720"/>
        <w:jc w:val="center"/>
        <w:rPr>
          <w:color w:val="000000"/>
        </w:rPr>
      </w:pPr>
      <w:r w:rsidRPr="00C5480B">
        <w:rPr>
          <w:rStyle w:val="aa"/>
          <w:color w:val="000000"/>
        </w:rPr>
        <w:t>10.   ПОДПИСИ СТОРОН</w:t>
      </w:r>
    </w:p>
    <w:p w:rsidR="00BD4380" w:rsidRPr="00C5480B" w:rsidRDefault="00BD4380" w:rsidP="00BD4380">
      <w:pPr>
        <w:pStyle w:val="a5"/>
        <w:rPr>
          <w:color w:val="000000"/>
        </w:rPr>
      </w:pPr>
      <w:r w:rsidRPr="00C5480B">
        <w:rPr>
          <w:rStyle w:val="aa"/>
          <w:color w:val="000000"/>
        </w:rPr>
        <w:t>АРЕНДОДАТЕЛЬ:</w:t>
      </w:r>
    </w:p>
    <w:p w:rsidR="00BD4380" w:rsidRPr="00C5480B" w:rsidRDefault="00BD4380" w:rsidP="00BD4380">
      <w:pPr>
        <w:pStyle w:val="a5"/>
        <w:jc w:val="right"/>
        <w:rPr>
          <w:color w:val="000000"/>
        </w:rPr>
      </w:pPr>
      <w:r>
        <w:rPr>
          <w:color w:val="000000"/>
        </w:rPr>
        <w:t xml:space="preserve">________________ </w:t>
      </w:r>
      <w:r>
        <w:rPr>
          <w:rStyle w:val="a9"/>
          <w:color w:val="000000"/>
        </w:rPr>
        <w:t>Н.И. Лобанов</w:t>
      </w:r>
    </w:p>
    <w:p w:rsidR="00BD4380" w:rsidRPr="00C5480B" w:rsidRDefault="00BD4380" w:rsidP="00BD4380">
      <w:pPr>
        <w:pStyle w:val="consnonformat"/>
        <w:rPr>
          <w:color w:val="000000"/>
        </w:rPr>
      </w:pPr>
      <w:r w:rsidRPr="00C5480B">
        <w:rPr>
          <w:color w:val="000000"/>
        </w:rPr>
        <w:t>«__»___________201</w:t>
      </w:r>
      <w:r w:rsidR="00E01B55">
        <w:rPr>
          <w:color w:val="000000"/>
        </w:rPr>
        <w:t>9</w:t>
      </w:r>
      <w:r>
        <w:rPr>
          <w:color w:val="000000"/>
        </w:rPr>
        <w:t xml:space="preserve"> г.</w:t>
      </w:r>
    </w:p>
    <w:p w:rsidR="00BD4380" w:rsidRPr="00C5480B" w:rsidRDefault="00BD4380" w:rsidP="00BD4380">
      <w:pPr>
        <w:pStyle w:val="consnonformat"/>
        <w:rPr>
          <w:color w:val="000000"/>
        </w:rPr>
      </w:pPr>
      <w:r w:rsidRPr="00C5480B">
        <w:rPr>
          <w:rStyle w:val="aa"/>
          <w:color w:val="000000"/>
        </w:rPr>
        <w:t>АРЕНДАТОР:</w:t>
      </w:r>
      <w:bookmarkStart w:id="0" w:name="_GoBack"/>
      <w:bookmarkEnd w:id="0"/>
    </w:p>
    <w:p w:rsidR="00BD4380" w:rsidRPr="00C5480B" w:rsidRDefault="00BD4380" w:rsidP="00BD4380">
      <w:pPr>
        <w:pStyle w:val="consnonformat"/>
        <w:rPr>
          <w:color w:val="000000"/>
        </w:rPr>
      </w:pPr>
      <w:r w:rsidRPr="00C5480B">
        <w:rPr>
          <w:color w:val="000000"/>
        </w:rPr>
        <w:t>_____________________________</w:t>
      </w:r>
      <w:r>
        <w:rPr>
          <w:color w:val="000000"/>
        </w:rPr>
        <w:t xml:space="preserve">                                          </w:t>
      </w:r>
      <w:r w:rsidRPr="00C5480B">
        <w:rPr>
          <w:color w:val="000000"/>
        </w:rPr>
        <w:t>«_____»______________ 201</w:t>
      </w:r>
      <w:r w:rsidR="00E01B55">
        <w:rPr>
          <w:color w:val="000000"/>
        </w:rPr>
        <w:t>9</w:t>
      </w:r>
      <w:r w:rsidRPr="00C5480B">
        <w:rPr>
          <w:color w:val="000000"/>
        </w:rPr>
        <w:t>г.</w:t>
      </w:r>
    </w:p>
    <w:p w:rsidR="00BD4380" w:rsidRPr="00C5480B" w:rsidRDefault="00BD4380" w:rsidP="00BD4380">
      <w:pPr>
        <w:pStyle w:val="a5"/>
        <w:rPr>
          <w:color w:val="000000"/>
        </w:rPr>
      </w:pPr>
      <w:r w:rsidRPr="00C5480B">
        <w:rPr>
          <w:color w:val="000000"/>
        </w:rPr>
        <w:t> </w:t>
      </w:r>
    </w:p>
    <w:p w:rsidR="00BD4380" w:rsidRPr="00C5480B" w:rsidRDefault="00BD4380" w:rsidP="00BD4380">
      <w:pPr>
        <w:pStyle w:val="a5"/>
        <w:jc w:val="right"/>
        <w:rPr>
          <w:color w:val="000000"/>
        </w:rPr>
      </w:pPr>
      <w:r w:rsidRPr="00C5480B">
        <w:rPr>
          <w:rStyle w:val="a9"/>
          <w:color w:val="000000"/>
          <w:u w:val="single"/>
        </w:rPr>
        <w:t>Приложение № 1</w:t>
      </w:r>
    </w:p>
    <w:p w:rsidR="00BD4380" w:rsidRPr="00C5480B" w:rsidRDefault="00BD4380" w:rsidP="00BD4380">
      <w:pPr>
        <w:pStyle w:val="a5"/>
        <w:jc w:val="right"/>
        <w:rPr>
          <w:color w:val="000000"/>
        </w:rPr>
      </w:pPr>
      <w:r w:rsidRPr="00C5480B">
        <w:rPr>
          <w:rStyle w:val="a9"/>
          <w:color w:val="000000"/>
          <w:u w:val="single"/>
        </w:rPr>
        <w:t>к договору №__от____года</w:t>
      </w:r>
    </w:p>
    <w:p w:rsidR="00BD4380" w:rsidRPr="00C5480B" w:rsidRDefault="00BD4380" w:rsidP="00BD4380">
      <w:pPr>
        <w:pStyle w:val="a5"/>
        <w:jc w:val="center"/>
        <w:rPr>
          <w:color w:val="000000"/>
        </w:rPr>
      </w:pPr>
      <w:r w:rsidRPr="00C5480B">
        <w:rPr>
          <w:color w:val="000000"/>
        </w:rPr>
        <w:t>А К Т</w:t>
      </w:r>
    </w:p>
    <w:p w:rsidR="00BD4380" w:rsidRPr="00C5480B" w:rsidRDefault="00BD4380" w:rsidP="00BD4380">
      <w:pPr>
        <w:pStyle w:val="a5"/>
        <w:jc w:val="center"/>
        <w:rPr>
          <w:color w:val="000000"/>
        </w:rPr>
      </w:pPr>
      <w:r w:rsidRPr="00C5480B">
        <w:rPr>
          <w:rStyle w:val="aa"/>
          <w:color w:val="000000"/>
        </w:rPr>
        <w:t>приема-передачи к договору аренды</w:t>
      </w:r>
    </w:p>
    <w:p w:rsidR="00BD4380" w:rsidRPr="00C5480B" w:rsidRDefault="00BD4380" w:rsidP="00BD4380">
      <w:pPr>
        <w:pStyle w:val="a5"/>
        <w:jc w:val="center"/>
        <w:rPr>
          <w:color w:val="000000"/>
        </w:rPr>
      </w:pPr>
      <w:r w:rsidRPr="00C5480B">
        <w:rPr>
          <w:rStyle w:val="aa"/>
          <w:color w:val="000000"/>
        </w:rPr>
        <w:t>земельного участка №_от___г.</w:t>
      </w:r>
    </w:p>
    <w:p w:rsidR="00BD4380" w:rsidRPr="00C5480B" w:rsidRDefault="00BD4380" w:rsidP="00BD4380">
      <w:pPr>
        <w:pStyle w:val="a5"/>
        <w:jc w:val="center"/>
        <w:rPr>
          <w:color w:val="000000"/>
        </w:rPr>
      </w:pPr>
    </w:p>
    <w:p w:rsidR="00BD4380" w:rsidRPr="00C5480B" w:rsidRDefault="00BD4380" w:rsidP="00BD4380">
      <w:pPr>
        <w:pStyle w:val="a5"/>
        <w:rPr>
          <w:color w:val="000000"/>
        </w:rPr>
      </w:pPr>
      <w:r w:rsidRPr="00C5480B">
        <w:rPr>
          <w:color w:val="000000"/>
        </w:rPr>
        <w:t xml:space="preserve">р.п. </w:t>
      </w:r>
      <w:r>
        <w:rPr>
          <w:color w:val="000000"/>
        </w:rPr>
        <w:t>Балаганск</w:t>
      </w:r>
      <w:r w:rsidRPr="00C5480B">
        <w:rPr>
          <w:color w:val="000000"/>
        </w:rPr>
        <w:t>                                                       </w:t>
      </w:r>
      <w:r>
        <w:rPr>
          <w:color w:val="000000"/>
        </w:rPr>
        <w:t>              </w:t>
      </w:r>
      <w:r w:rsidRPr="00C5480B">
        <w:rPr>
          <w:color w:val="000000"/>
        </w:rPr>
        <w:t xml:space="preserve">две тысячи </w:t>
      </w:r>
      <w:r w:rsidR="00FF7540">
        <w:rPr>
          <w:color w:val="000000"/>
        </w:rPr>
        <w:t>девятнадцатого</w:t>
      </w:r>
      <w:r w:rsidRPr="00C5480B">
        <w:rPr>
          <w:color w:val="000000"/>
        </w:rPr>
        <w:t xml:space="preserve"> года</w:t>
      </w:r>
    </w:p>
    <w:p w:rsidR="00BD4380" w:rsidRPr="00C5480B" w:rsidRDefault="00BD4380" w:rsidP="00BD4380">
      <w:pPr>
        <w:pStyle w:val="a5"/>
        <w:jc w:val="both"/>
        <w:rPr>
          <w:color w:val="000000"/>
        </w:rPr>
      </w:pPr>
    </w:p>
    <w:p w:rsidR="00BD4380" w:rsidRPr="00C5480B" w:rsidRDefault="00BD4380" w:rsidP="00BD4380">
      <w:pPr>
        <w:pStyle w:val="a5"/>
        <w:ind w:firstLine="709"/>
        <w:jc w:val="both"/>
        <w:rPr>
          <w:color w:val="000000"/>
        </w:rPr>
      </w:pPr>
      <w:r w:rsidRPr="00C5480B">
        <w:rPr>
          <w:color w:val="000000"/>
        </w:rPr>
        <w:t xml:space="preserve">Мы, нижеподписавшиеся, Администрация </w:t>
      </w:r>
      <w:r>
        <w:rPr>
          <w:color w:val="000000"/>
        </w:rPr>
        <w:t>Балаганского</w:t>
      </w:r>
      <w:r w:rsidRPr="00C5480B">
        <w:rPr>
          <w:color w:val="000000"/>
        </w:rPr>
        <w:t xml:space="preserve"> муниципального образования </w:t>
      </w:r>
      <w:r>
        <w:rPr>
          <w:color w:val="000000"/>
        </w:rPr>
        <w:t>Балаганского</w:t>
      </w:r>
      <w:r w:rsidRPr="00C5480B">
        <w:rPr>
          <w:color w:val="000000"/>
        </w:rPr>
        <w:t xml:space="preserve"> района Иркутской области в лице главы администрации </w:t>
      </w:r>
      <w:r>
        <w:rPr>
          <w:color w:val="000000"/>
        </w:rPr>
        <w:t>Лобанова Николая Иннокентьевича «Арендодат</w:t>
      </w:r>
      <w:r w:rsidRPr="00C5480B">
        <w:rPr>
          <w:color w:val="000000"/>
        </w:rPr>
        <w:t>ель», и _________</w:t>
      </w:r>
      <w:r w:rsidRPr="00C5480B">
        <w:rPr>
          <w:color w:val="000000"/>
          <w:u w:val="single"/>
        </w:rPr>
        <w:t>ФИО</w:t>
      </w:r>
      <w:r w:rsidRPr="00C5480B">
        <w:rPr>
          <w:color w:val="000000"/>
        </w:rPr>
        <w:t>_________, дата рождения года, паспорт серия №, выдан __года, именуемый (ая) в дальнейшем «Арендатор», и именуемые в дальнейшем «Стороны», заключили настоящий Акт о нижеследующем:</w:t>
      </w:r>
    </w:p>
    <w:p w:rsidR="00F71D63" w:rsidRDefault="00BD4380" w:rsidP="00F71D63">
      <w:pPr>
        <w:numPr>
          <w:ilvl w:val="0"/>
          <w:numId w:val="2"/>
        </w:numPr>
        <w:tabs>
          <w:tab w:val="clear" w:pos="720"/>
          <w:tab w:val="num" w:pos="360"/>
        </w:tabs>
        <w:spacing w:before="100" w:beforeAutospacing="1" w:after="100" w:afterAutospacing="1"/>
        <w:ind w:left="0" w:firstLine="709"/>
        <w:jc w:val="both"/>
        <w:rPr>
          <w:color w:val="000000"/>
        </w:rPr>
      </w:pPr>
      <w:r w:rsidRPr="00C5480B">
        <w:rPr>
          <w:color w:val="000000"/>
        </w:rPr>
        <w:t xml:space="preserve">Арендодатель предоставляет в аренду Арендатору земельный участок из земель населенных пунктов с кадастровым номером </w:t>
      </w:r>
      <w:r w:rsidR="00E01B55">
        <w:t>38:01:000000</w:t>
      </w:r>
      <w:r w:rsidR="008B336E">
        <w:t>:</w:t>
      </w:r>
      <w:r w:rsidR="00E01B55">
        <w:t>225</w:t>
      </w:r>
      <w:r w:rsidRPr="00C5480B">
        <w:rPr>
          <w:color w:val="000000"/>
        </w:rPr>
        <w:t xml:space="preserve">, расположенный по адресу: </w:t>
      </w:r>
      <w:r w:rsidR="008B336E">
        <w:t>Иркутская область, Балаганский рай</w:t>
      </w:r>
      <w:r w:rsidR="00E01B55">
        <w:t>он, р.п. Балаганск, пер. Нефтебаза</w:t>
      </w:r>
      <w:r w:rsidR="008B336E">
        <w:t xml:space="preserve">, </w:t>
      </w:r>
      <w:r w:rsidR="00E01B55">
        <w:t>8Б</w:t>
      </w:r>
      <w:r w:rsidR="00F71D63">
        <w:rPr>
          <w:color w:val="000000"/>
        </w:rPr>
        <w:t xml:space="preserve">, </w:t>
      </w:r>
      <w:r w:rsidRPr="00C5480B">
        <w:rPr>
          <w:color w:val="000000"/>
        </w:rPr>
        <w:t xml:space="preserve">площадью </w:t>
      </w:r>
      <w:r w:rsidR="00E01B55">
        <w:rPr>
          <w:color w:val="000000"/>
        </w:rPr>
        <w:t>80000</w:t>
      </w:r>
      <w:r w:rsidRPr="00C5480B">
        <w:rPr>
          <w:color w:val="000000"/>
        </w:rPr>
        <w:t xml:space="preserve"> кв.м.</w:t>
      </w:r>
      <w:r w:rsidR="00FF7540">
        <w:rPr>
          <w:color w:val="000000"/>
        </w:rPr>
        <w:t xml:space="preserve">, </w:t>
      </w:r>
      <w:r w:rsidR="00FF7540" w:rsidRPr="007F0086">
        <w:t xml:space="preserve">разрешенное </w:t>
      </w:r>
      <w:r w:rsidR="00FF7540">
        <w:t xml:space="preserve">использование: </w:t>
      </w:r>
      <w:r w:rsidR="00FF7540" w:rsidRPr="00FF7540">
        <w:t>отдых (рекреация)</w:t>
      </w:r>
    </w:p>
    <w:p w:rsidR="005E3E29" w:rsidRPr="005E3E29" w:rsidRDefault="005E3E29" w:rsidP="00C04202">
      <w:pPr>
        <w:pStyle w:val="a3"/>
        <w:numPr>
          <w:ilvl w:val="0"/>
          <w:numId w:val="2"/>
        </w:numPr>
        <w:tabs>
          <w:tab w:val="clear" w:pos="720"/>
        </w:tabs>
        <w:ind w:left="0" w:firstLine="709"/>
      </w:pPr>
      <w:r w:rsidRPr="001303BE">
        <w:t xml:space="preserve">С состоянием имущества стороны ознакомились. Состояние земельного участка </w:t>
      </w:r>
      <w:r w:rsidR="004C1CD9">
        <w:t xml:space="preserve">            </w:t>
      </w:r>
      <w:r>
        <w:t>соответствует условиям договора, пригодн</w:t>
      </w:r>
      <w:r w:rsidR="00A73A32">
        <w:t xml:space="preserve">о для использования по целевому. </w:t>
      </w:r>
      <w:r>
        <w:t xml:space="preserve">Участок на момент передачи не огорожен. </w:t>
      </w:r>
      <w:r w:rsidRPr="005E3E29">
        <w:rPr>
          <w:bCs/>
        </w:rPr>
        <w:t>Арендатор</w:t>
      </w:r>
      <w:r>
        <w:t xml:space="preserve"> удовлетворен состоянием данного недвижимого имущества, установленного путем его осмотра перед подписанием данного акта, и не обнаружил при осмотре каких-либо дефектов и недостатков, о которых ему не сообщил Арендодатель</w:t>
      </w:r>
      <w:r w:rsidR="00A73A32">
        <w:t>.</w:t>
      </w:r>
    </w:p>
    <w:p w:rsidR="004E209D" w:rsidRPr="003A1A5C" w:rsidRDefault="004E209D" w:rsidP="004E209D">
      <w:pPr>
        <w:numPr>
          <w:ilvl w:val="0"/>
          <w:numId w:val="2"/>
        </w:numPr>
        <w:tabs>
          <w:tab w:val="clear" w:pos="720"/>
          <w:tab w:val="num" w:pos="360"/>
        </w:tabs>
        <w:spacing w:before="100" w:beforeAutospacing="1" w:after="100" w:afterAutospacing="1"/>
        <w:ind w:left="0" w:firstLine="709"/>
        <w:jc w:val="both"/>
        <w:rPr>
          <w:color w:val="000000"/>
        </w:rPr>
      </w:pPr>
      <w:r w:rsidRPr="00C5480B">
        <w:rPr>
          <w:color w:val="000000"/>
        </w:rPr>
        <w:t xml:space="preserve">Арендатор принимает в аренду земельный участок из земель населенных пунктов с кадастровым номером </w:t>
      </w:r>
      <w:r>
        <w:t>38:01:01:000000:225</w:t>
      </w:r>
      <w:r w:rsidRPr="00C5480B">
        <w:rPr>
          <w:color w:val="000000"/>
        </w:rPr>
        <w:t xml:space="preserve">, расположенный по адресу: </w:t>
      </w:r>
      <w:r>
        <w:t>Иркутская область, Балаганский район, р.п. Балаганск, пер. Нефтебаза, 8Б</w:t>
      </w:r>
      <w:r>
        <w:rPr>
          <w:color w:val="000000"/>
        </w:rPr>
        <w:t xml:space="preserve">, </w:t>
      </w:r>
      <w:r w:rsidRPr="00C5480B">
        <w:rPr>
          <w:color w:val="000000"/>
        </w:rPr>
        <w:t xml:space="preserve">площадью </w:t>
      </w:r>
      <w:r>
        <w:rPr>
          <w:color w:val="000000"/>
        </w:rPr>
        <w:t xml:space="preserve">80000 </w:t>
      </w:r>
      <w:r w:rsidRPr="00C5480B">
        <w:rPr>
          <w:color w:val="000000"/>
        </w:rPr>
        <w:t>кв.м.</w:t>
      </w:r>
      <w:r w:rsidRPr="00FF7540">
        <w:t xml:space="preserve"> </w:t>
      </w:r>
      <w:r w:rsidRPr="007F0086">
        <w:t xml:space="preserve">разрешенное </w:t>
      </w:r>
      <w:r>
        <w:t xml:space="preserve">использование: </w:t>
      </w:r>
      <w:r w:rsidRPr="00FF7540">
        <w:t>отдых (рекреация)</w:t>
      </w:r>
      <w:r w:rsidR="003A1A5C">
        <w:t>.</w:t>
      </w:r>
    </w:p>
    <w:p w:rsidR="00FC182F" w:rsidRPr="00C5480B" w:rsidRDefault="003A1A5C" w:rsidP="00FC182F">
      <w:pPr>
        <w:pStyle w:val="ab"/>
        <w:numPr>
          <w:ilvl w:val="0"/>
          <w:numId w:val="2"/>
        </w:numPr>
        <w:tabs>
          <w:tab w:val="clear" w:pos="720"/>
          <w:tab w:val="num" w:pos="567"/>
        </w:tabs>
        <w:ind w:left="0" w:firstLine="567"/>
        <w:jc w:val="both"/>
      </w:pPr>
      <w:r w:rsidRPr="003B1E64">
        <w:t>Настоящий акт</w:t>
      </w:r>
      <w:r w:rsidR="00FC182F" w:rsidRPr="003B1E64">
        <w:t xml:space="preserve"> приема-передачи составлен в 3 (трех) экземплярах, имеющих одинаковую юридическую силу, из которых по одному экземпляру хранится у Сторон, один</w:t>
      </w:r>
      <w:r w:rsidR="00FC182F" w:rsidRPr="00C5480B">
        <w:t xml:space="preserve"> </w:t>
      </w:r>
      <w:r w:rsidR="00FC182F" w:rsidRPr="003B1E64">
        <w:t>экземпляр передается в орган, осуществляющий государственную регистрацию прав на недвижимое имущество и сделок с ним.</w:t>
      </w:r>
    </w:p>
    <w:p w:rsidR="00BD4380" w:rsidRPr="00FC182F" w:rsidRDefault="00BD4380" w:rsidP="00FC182F">
      <w:pPr>
        <w:spacing w:before="100" w:beforeAutospacing="1" w:after="100" w:afterAutospacing="1"/>
        <w:ind w:left="360"/>
        <w:jc w:val="both"/>
        <w:rPr>
          <w:color w:val="000000"/>
        </w:rPr>
      </w:pPr>
    </w:p>
    <w:p w:rsidR="00BD4380" w:rsidRPr="00C5480B" w:rsidRDefault="00BD4380" w:rsidP="00BD4380">
      <w:pPr>
        <w:pStyle w:val="a5"/>
        <w:rPr>
          <w:color w:val="000000"/>
        </w:rPr>
      </w:pPr>
      <w:r w:rsidRPr="00C5480B">
        <w:rPr>
          <w:rStyle w:val="aa"/>
          <w:color w:val="000000"/>
        </w:rPr>
        <w:t>АРЕНДОДАТЕЛЬ:</w:t>
      </w:r>
    </w:p>
    <w:p w:rsidR="00BD4380" w:rsidRPr="00C5480B" w:rsidRDefault="00BD4380" w:rsidP="00BD4380">
      <w:pPr>
        <w:pStyle w:val="a5"/>
        <w:jc w:val="right"/>
        <w:rPr>
          <w:color w:val="000000"/>
        </w:rPr>
      </w:pPr>
      <w:r>
        <w:rPr>
          <w:color w:val="000000"/>
        </w:rPr>
        <w:t xml:space="preserve">____________________ </w:t>
      </w:r>
      <w:r>
        <w:rPr>
          <w:rStyle w:val="a9"/>
          <w:color w:val="000000"/>
        </w:rPr>
        <w:t>Н.И. Лобанов</w:t>
      </w:r>
    </w:p>
    <w:p w:rsidR="00BD4380" w:rsidRPr="00C5480B" w:rsidRDefault="00BD4380" w:rsidP="00BD4380">
      <w:pPr>
        <w:pStyle w:val="consnonformat"/>
        <w:rPr>
          <w:color w:val="000000"/>
        </w:rPr>
      </w:pPr>
      <w:r w:rsidRPr="00C5480B">
        <w:rPr>
          <w:color w:val="000000"/>
        </w:rPr>
        <w:t>«__»</w:t>
      </w:r>
      <w:r>
        <w:rPr>
          <w:color w:val="000000"/>
        </w:rPr>
        <w:t xml:space="preserve"> </w:t>
      </w:r>
      <w:r w:rsidRPr="00C5480B">
        <w:rPr>
          <w:color w:val="000000"/>
        </w:rPr>
        <w:t>______201</w:t>
      </w:r>
      <w:r w:rsidR="00E01B55">
        <w:rPr>
          <w:color w:val="000000"/>
        </w:rPr>
        <w:t>9</w:t>
      </w:r>
      <w:r w:rsidRPr="00C5480B">
        <w:rPr>
          <w:color w:val="000000"/>
        </w:rPr>
        <w:t>г.</w:t>
      </w:r>
    </w:p>
    <w:p w:rsidR="00BD4380" w:rsidRPr="00C5480B" w:rsidRDefault="00BD4380" w:rsidP="00BD4380">
      <w:pPr>
        <w:pStyle w:val="consnonformat"/>
        <w:rPr>
          <w:color w:val="000000"/>
        </w:rPr>
      </w:pPr>
      <w:r w:rsidRPr="00C5480B">
        <w:rPr>
          <w:rStyle w:val="aa"/>
          <w:color w:val="000000"/>
        </w:rPr>
        <w:t>АРЕНДАТОР:</w:t>
      </w:r>
    </w:p>
    <w:p w:rsidR="00370B6F" w:rsidRDefault="00FF7540" w:rsidP="00357A4F">
      <w:pPr>
        <w:pStyle w:val="consnonformat"/>
      </w:pPr>
      <w:r>
        <w:rPr>
          <w:color w:val="000000"/>
        </w:rPr>
        <w:t>«</w:t>
      </w:r>
      <w:r w:rsidRPr="00C5480B">
        <w:rPr>
          <w:color w:val="000000"/>
        </w:rPr>
        <w:t>___</w:t>
      </w:r>
      <w:r>
        <w:rPr>
          <w:color w:val="000000"/>
        </w:rPr>
        <w:t xml:space="preserve">» </w:t>
      </w:r>
      <w:r w:rsidRPr="00C5480B">
        <w:rPr>
          <w:color w:val="000000"/>
        </w:rPr>
        <w:t>__________</w:t>
      </w:r>
      <w:r>
        <w:rPr>
          <w:color w:val="000000"/>
        </w:rPr>
        <w:t xml:space="preserve"> </w:t>
      </w:r>
      <w:r w:rsidRPr="00C5480B">
        <w:rPr>
          <w:color w:val="000000"/>
        </w:rPr>
        <w:t>201</w:t>
      </w:r>
      <w:r>
        <w:rPr>
          <w:color w:val="000000"/>
        </w:rPr>
        <w:t>9</w:t>
      </w:r>
      <w:r w:rsidRPr="00C5480B">
        <w:rPr>
          <w:color w:val="000000"/>
        </w:rPr>
        <w:t>г.</w:t>
      </w:r>
      <w:r>
        <w:t xml:space="preserve">                                                           </w:t>
      </w:r>
      <w:r w:rsidR="00BD4380" w:rsidRPr="00C5480B">
        <w:rPr>
          <w:color w:val="000000"/>
        </w:rPr>
        <w:t>_______</w:t>
      </w:r>
      <w:r w:rsidR="00BD4380">
        <w:rPr>
          <w:color w:val="000000"/>
        </w:rPr>
        <w:t xml:space="preserve">__________________                         </w:t>
      </w:r>
      <w:r>
        <w:rPr>
          <w:color w:val="000000"/>
        </w:rPr>
        <w:t xml:space="preserve">                            </w:t>
      </w:r>
    </w:p>
    <w:sectPr w:rsidR="00370B6F" w:rsidSect="00BF128B">
      <w:footerReference w:type="even" r:id="rId13"/>
      <w:pgSz w:w="11906" w:h="16838"/>
      <w:pgMar w:top="993"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7A" w:rsidRDefault="00D6287A">
      <w:r>
        <w:separator/>
      </w:r>
    </w:p>
  </w:endnote>
  <w:endnote w:type="continuationSeparator" w:id="0">
    <w:p w:rsidR="00D6287A" w:rsidRDefault="00D6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ED" w:rsidRDefault="00D465A2" w:rsidP="000C32D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B05ED" w:rsidRDefault="00D6287A" w:rsidP="00D225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7A" w:rsidRDefault="00D6287A">
      <w:r>
        <w:separator/>
      </w:r>
    </w:p>
  </w:footnote>
  <w:footnote w:type="continuationSeparator" w:id="0">
    <w:p w:rsidR="00D6287A" w:rsidRDefault="00D6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6D12"/>
    <w:multiLevelType w:val="multilevel"/>
    <w:tmpl w:val="1FAE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FE2451"/>
    <w:multiLevelType w:val="multilevel"/>
    <w:tmpl w:val="DAD6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03F87"/>
    <w:multiLevelType w:val="hybridMultilevel"/>
    <w:tmpl w:val="3F9A65A0"/>
    <w:lvl w:ilvl="0" w:tplc="5E148D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BBF1133"/>
    <w:multiLevelType w:val="multilevel"/>
    <w:tmpl w:val="F35E0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ED"/>
    <w:rsid w:val="0003058B"/>
    <w:rsid w:val="000376C7"/>
    <w:rsid w:val="00066064"/>
    <w:rsid w:val="000728EB"/>
    <w:rsid w:val="000819F0"/>
    <w:rsid w:val="000A6823"/>
    <w:rsid w:val="000B73B8"/>
    <w:rsid w:val="000D28EE"/>
    <w:rsid w:val="000F60E2"/>
    <w:rsid w:val="00100D6D"/>
    <w:rsid w:val="0013162A"/>
    <w:rsid w:val="001328DF"/>
    <w:rsid w:val="0015222B"/>
    <w:rsid w:val="001862AD"/>
    <w:rsid w:val="001902AA"/>
    <w:rsid w:val="001A30B3"/>
    <w:rsid w:val="001C0BD4"/>
    <w:rsid w:val="001D13EB"/>
    <w:rsid w:val="001F008F"/>
    <w:rsid w:val="002418E9"/>
    <w:rsid w:val="00277C13"/>
    <w:rsid w:val="0029583C"/>
    <w:rsid w:val="002959A4"/>
    <w:rsid w:val="002A6A20"/>
    <w:rsid w:val="002B5371"/>
    <w:rsid w:val="002D5F6E"/>
    <w:rsid w:val="002D7894"/>
    <w:rsid w:val="002D7E56"/>
    <w:rsid w:val="002F66C8"/>
    <w:rsid w:val="003000A1"/>
    <w:rsid w:val="003005B5"/>
    <w:rsid w:val="00307ED0"/>
    <w:rsid w:val="0031474B"/>
    <w:rsid w:val="003351F6"/>
    <w:rsid w:val="00355ECA"/>
    <w:rsid w:val="00357A4F"/>
    <w:rsid w:val="00362707"/>
    <w:rsid w:val="003656F3"/>
    <w:rsid w:val="003673F7"/>
    <w:rsid w:val="00370B6F"/>
    <w:rsid w:val="00382153"/>
    <w:rsid w:val="00385976"/>
    <w:rsid w:val="003959E7"/>
    <w:rsid w:val="003A1A5C"/>
    <w:rsid w:val="003B1E64"/>
    <w:rsid w:val="003B6FB1"/>
    <w:rsid w:val="003B7439"/>
    <w:rsid w:val="003D249A"/>
    <w:rsid w:val="003D684A"/>
    <w:rsid w:val="003E4C29"/>
    <w:rsid w:val="003F5F30"/>
    <w:rsid w:val="00411E02"/>
    <w:rsid w:val="00432A16"/>
    <w:rsid w:val="00434949"/>
    <w:rsid w:val="00451D1F"/>
    <w:rsid w:val="00471C92"/>
    <w:rsid w:val="0048118D"/>
    <w:rsid w:val="004C15B2"/>
    <w:rsid w:val="004C1CD9"/>
    <w:rsid w:val="004C273B"/>
    <w:rsid w:val="004E209D"/>
    <w:rsid w:val="004F4855"/>
    <w:rsid w:val="005101A9"/>
    <w:rsid w:val="00525973"/>
    <w:rsid w:val="0056007B"/>
    <w:rsid w:val="00587D25"/>
    <w:rsid w:val="005A49D8"/>
    <w:rsid w:val="005A5EAF"/>
    <w:rsid w:val="005C4B2E"/>
    <w:rsid w:val="005E266D"/>
    <w:rsid w:val="005E3E29"/>
    <w:rsid w:val="006140D0"/>
    <w:rsid w:val="00626046"/>
    <w:rsid w:val="00627C74"/>
    <w:rsid w:val="006555A1"/>
    <w:rsid w:val="00662CDA"/>
    <w:rsid w:val="00667735"/>
    <w:rsid w:val="006705DE"/>
    <w:rsid w:val="00681C94"/>
    <w:rsid w:val="006842E2"/>
    <w:rsid w:val="006B2187"/>
    <w:rsid w:val="006D70FE"/>
    <w:rsid w:val="006F2324"/>
    <w:rsid w:val="006F7CDD"/>
    <w:rsid w:val="007128E3"/>
    <w:rsid w:val="00720E09"/>
    <w:rsid w:val="00746019"/>
    <w:rsid w:val="00761D9C"/>
    <w:rsid w:val="00763647"/>
    <w:rsid w:val="007A7D7F"/>
    <w:rsid w:val="007B286F"/>
    <w:rsid w:val="007B2F22"/>
    <w:rsid w:val="007D7BCB"/>
    <w:rsid w:val="007E2CF3"/>
    <w:rsid w:val="007F0086"/>
    <w:rsid w:val="008005BF"/>
    <w:rsid w:val="0080301D"/>
    <w:rsid w:val="00814E43"/>
    <w:rsid w:val="008619BB"/>
    <w:rsid w:val="00887937"/>
    <w:rsid w:val="008B2439"/>
    <w:rsid w:val="008B2BDB"/>
    <w:rsid w:val="008B336E"/>
    <w:rsid w:val="008D5895"/>
    <w:rsid w:val="008E0AA2"/>
    <w:rsid w:val="008F48BC"/>
    <w:rsid w:val="00931219"/>
    <w:rsid w:val="00936B85"/>
    <w:rsid w:val="00937E09"/>
    <w:rsid w:val="0096772D"/>
    <w:rsid w:val="00976770"/>
    <w:rsid w:val="00994BCD"/>
    <w:rsid w:val="009A58EF"/>
    <w:rsid w:val="009D3DDD"/>
    <w:rsid w:val="009E2BFC"/>
    <w:rsid w:val="00A033D1"/>
    <w:rsid w:val="00A04843"/>
    <w:rsid w:val="00A35047"/>
    <w:rsid w:val="00A625E3"/>
    <w:rsid w:val="00A65096"/>
    <w:rsid w:val="00A73A32"/>
    <w:rsid w:val="00A77C06"/>
    <w:rsid w:val="00AA5409"/>
    <w:rsid w:val="00AB70ED"/>
    <w:rsid w:val="00AD0533"/>
    <w:rsid w:val="00AE4C6E"/>
    <w:rsid w:val="00AE5A3E"/>
    <w:rsid w:val="00AE7BA3"/>
    <w:rsid w:val="00AF401B"/>
    <w:rsid w:val="00B05EE9"/>
    <w:rsid w:val="00B15759"/>
    <w:rsid w:val="00B17B09"/>
    <w:rsid w:val="00B27E5E"/>
    <w:rsid w:val="00B32322"/>
    <w:rsid w:val="00B779D9"/>
    <w:rsid w:val="00B82E41"/>
    <w:rsid w:val="00B8538C"/>
    <w:rsid w:val="00BB7B56"/>
    <w:rsid w:val="00BD4380"/>
    <w:rsid w:val="00BD6CF7"/>
    <w:rsid w:val="00BF128B"/>
    <w:rsid w:val="00C04202"/>
    <w:rsid w:val="00C04649"/>
    <w:rsid w:val="00C0541B"/>
    <w:rsid w:val="00C44BBA"/>
    <w:rsid w:val="00C75580"/>
    <w:rsid w:val="00C83A52"/>
    <w:rsid w:val="00C90C88"/>
    <w:rsid w:val="00C92F12"/>
    <w:rsid w:val="00CC349C"/>
    <w:rsid w:val="00D150B6"/>
    <w:rsid w:val="00D237F6"/>
    <w:rsid w:val="00D41B94"/>
    <w:rsid w:val="00D465A2"/>
    <w:rsid w:val="00D473F3"/>
    <w:rsid w:val="00D50718"/>
    <w:rsid w:val="00D50B63"/>
    <w:rsid w:val="00D56AF5"/>
    <w:rsid w:val="00D6287A"/>
    <w:rsid w:val="00D652B9"/>
    <w:rsid w:val="00D9405A"/>
    <w:rsid w:val="00DA3909"/>
    <w:rsid w:val="00DC4D07"/>
    <w:rsid w:val="00E01B55"/>
    <w:rsid w:val="00E10AC5"/>
    <w:rsid w:val="00E115DC"/>
    <w:rsid w:val="00E22E50"/>
    <w:rsid w:val="00E368E4"/>
    <w:rsid w:val="00E45BDE"/>
    <w:rsid w:val="00E56FD7"/>
    <w:rsid w:val="00E740B5"/>
    <w:rsid w:val="00EA65FC"/>
    <w:rsid w:val="00ED7FD6"/>
    <w:rsid w:val="00EF4562"/>
    <w:rsid w:val="00F00A8A"/>
    <w:rsid w:val="00F15168"/>
    <w:rsid w:val="00F361D7"/>
    <w:rsid w:val="00F56D77"/>
    <w:rsid w:val="00F64B7A"/>
    <w:rsid w:val="00F71D63"/>
    <w:rsid w:val="00F72E1A"/>
    <w:rsid w:val="00FC182F"/>
    <w:rsid w:val="00FE0E79"/>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CCBFC-546F-49F6-AB6C-1CA4417A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38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6007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
    <w:basedOn w:val="a"/>
    <w:link w:val="a4"/>
    <w:uiPriority w:val="99"/>
    <w:rsid w:val="00BD4380"/>
    <w:pPr>
      <w:jc w:val="both"/>
    </w:pPr>
    <w:rPr>
      <w:szCs w:val="20"/>
    </w:rPr>
  </w:style>
  <w:style w:type="character" w:customStyle="1" w:styleId="a4">
    <w:name w:val="Основной текст Знак"/>
    <w:aliases w:val="Основной текст Знак Знак Знак Знак Знак Знак"/>
    <w:basedOn w:val="a0"/>
    <w:link w:val="a3"/>
    <w:uiPriority w:val="99"/>
    <w:rsid w:val="00BD4380"/>
    <w:rPr>
      <w:rFonts w:ascii="Times New Roman" w:eastAsia="Times New Roman" w:hAnsi="Times New Roman" w:cs="Times New Roman"/>
      <w:sz w:val="24"/>
      <w:szCs w:val="20"/>
      <w:lang w:eastAsia="ru-RU"/>
    </w:rPr>
  </w:style>
  <w:style w:type="paragraph" w:styleId="a5">
    <w:name w:val="Normal (Web)"/>
    <w:basedOn w:val="a"/>
    <w:uiPriority w:val="99"/>
    <w:rsid w:val="00BD4380"/>
  </w:style>
  <w:style w:type="paragraph" w:styleId="a6">
    <w:name w:val="footer"/>
    <w:basedOn w:val="a"/>
    <w:link w:val="a7"/>
    <w:uiPriority w:val="99"/>
    <w:rsid w:val="00BD4380"/>
    <w:pPr>
      <w:tabs>
        <w:tab w:val="center" w:pos="4677"/>
        <w:tab w:val="right" w:pos="9355"/>
      </w:tabs>
    </w:pPr>
  </w:style>
  <w:style w:type="character" w:customStyle="1" w:styleId="a7">
    <w:name w:val="Нижний колонтитул Знак"/>
    <w:basedOn w:val="a0"/>
    <w:link w:val="a6"/>
    <w:uiPriority w:val="99"/>
    <w:rsid w:val="00BD4380"/>
    <w:rPr>
      <w:rFonts w:ascii="Times New Roman" w:eastAsia="Times New Roman" w:hAnsi="Times New Roman" w:cs="Times New Roman"/>
      <w:sz w:val="24"/>
      <w:szCs w:val="24"/>
      <w:lang w:eastAsia="ru-RU"/>
    </w:rPr>
  </w:style>
  <w:style w:type="character" w:styleId="a8">
    <w:name w:val="page number"/>
    <w:basedOn w:val="a0"/>
    <w:uiPriority w:val="99"/>
    <w:rsid w:val="00BD4380"/>
    <w:rPr>
      <w:rFonts w:cs="Times New Roman"/>
    </w:rPr>
  </w:style>
  <w:style w:type="character" w:styleId="a9">
    <w:name w:val="Emphasis"/>
    <w:basedOn w:val="a0"/>
    <w:uiPriority w:val="20"/>
    <w:qFormat/>
    <w:rsid w:val="00BD4380"/>
    <w:rPr>
      <w:rFonts w:cs="Times New Roman"/>
      <w:i/>
      <w:iCs/>
    </w:rPr>
  </w:style>
  <w:style w:type="character" w:styleId="aa">
    <w:name w:val="Strong"/>
    <w:basedOn w:val="a0"/>
    <w:uiPriority w:val="22"/>
    <w:qFormat/>
    <w:rsid w:val="00BD4380"/>
    <w:rPr>
      <w:b/>
      <w:bCs/>
    </w:rPr>
  </w:style>
  <w:style w:type="paragraph" w:customStyle="1" w:styleId="consplusnormal">
    <w:name w:val="consplusnormal"/>
    <w:basedOn w:val="a"/>
    <w:rsid w:val="00BD4380"/>
    <w:pPr>
      <w:spacing w:before="100" w:beforeAutospacing="1" w:after="100" w:afterAutospacing="1"/>
    </w:pPr>
  </w:style>
  <w:style w:type="paragraph" w:customStyle="1" w:styleId="consnonformat">
    <w:name w:val="consnonformat"/>
    <w:basedOn w:val="a"/>
    <w:rsid w:val="00BD4380"/>
    <w:pPr>
      <w:spacing w:before="100" w:beforeAutospacing="1" w:after="100" w:afterAutospacing="1"/>
    </w:pPr>
  </w:style>
  <w:style w:type="paragraph" w:customStyle="1" w:styleId="consnormal">
    <w:name w:val="consnormal"/>
    <w:basedOn w:val="a"/>
    <w:rsid w:val="00BD4380"/>
    <w:pPr>
      <w:spacing w:before="100" w:beforeAutospacing="1" w:after="100" w:afterAutospacing="1"/>
    </w:pPr>
  </w:style>
  <w:style w:type="paragraph" w:styleId="ab">
    <w:name w:val="No Spacing"/>
    <w:uiPriority w:val="1"/>
    <w:qFormat/>
    <w:rsid w:val="00BD4380"/>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F66C8"/>
    <w:pPr>
      <w:spacing w:before="100" w:beforeAutospacing="1" w:after="100" w:afterAutospacing="1"/>
    </w:pPr>
  </w:style>
  <w:style w:type="character" w:styleId="ac">
    <w:name w:val="Hyperlink"/>
    <w:basedOn w:val="a0"/>
    <w:uiPriority w:val="99"/>
    <w:semiHidden/>
    <w:unhideWhenUsed/>
    <w:rsid w:val="002F66C8"/>
    <w:rPr>
      <w:color w:val="0000FF"/>
      <w:u w:val="single"/>
    </w:rPr>
  </w:style>
  <w:style w:type="paragraph" w:styleId="ad">
    <w:name w:val="Title"/>
    <w:basedOn w:val="a"/>
    <w:link w:val="ae"/>
    <w:qFormat/>
    <w:rsid w:val="00AE5A3E"/>
    <w:pPr>
      <w:jc w:val="center"/>
    </w:pPr>
    <w:rPr>
      <w:b/>
      <w:bCs/>
      <w:sz w:val="32"/>
    </w:rPr>
  </w:style>
  <w:style w:type="character" w:customStyle="1" w:styleId="ae">
    <w:name w:val="Название Знак"/>
    <w:basedOn w:val="a0"/>
    <w:link w:val="ad"/>
    <w:rsid w:val="00AE5A3E"/>
    <w:rPr>
      <w:rFonts w:ascii="Times New Roman" w:eastAsia="Times New Roman" w:hAnsi="Times New Roman" w:cs="Times New Roman"/>
      <w:b/>
      <w:bCs/>
      <w:sz w:val="32"/>
      <w:szCs w:val="24"/>
      <w:lang w:eastAsia="ru-RU"/>
    </w:rPr>
  </w:style>
  <w:style w:type="paragraph" w:customStyle="1" w:styleId="ConsPlusNormal0">
    <w:name w:val="ConsPlusNormal"/>
    <w:uiPriority w:val="99"/>
    <w:rsid w:val="00E22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E22E50"/>
    <w:pPr>
      <w:spacing w:after="120" w:line="480" w:lineRule="auto"/>
    </w:pPr>
  </w:style>
  <w:style w:type="character" w:customStyle="1" w:styleId="20">
    <w:name w:val="Основной текст 2 Знак"/>
    <w:basedOn w:val="a0"/>
    <w:link w:val="2"/>
    <w:uiPriority w:val="99"/>
    <w:rsid w:val="00E22E50"/>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B2BDB"/>
    <w:rPr>
      <w:rFonts w:ascii="Tahoma" w:hAnsi="Tahoma" w:cs="Tahoma"/>
      <w:sz w:val="16"/>
      <w:szCs w:val="16"/>
    </w:rPr>
  </w:style>
  <w:style w:type="character" w:customStyle="1" w:styleId="af0">
    <w:name w:val="Текст выноски Знак"/>
    <w:basedOn w:val="a0"/>
    <w:link w:val="af"/>
    <w:uiPriority w:val="99"/>
    <w:semiHidden/>
    <w:rsid w:val="008B2BDB"/>
    <w:rPr>
      <w:rFonts w:ascii="Tahoma" w:eastAsia="Times New Roman" w:hAnsi="Tahoma" w:cs="Tahoma"/>
      <w:sz w:val="16"/>
      <w:szCs w:val="16"/>
      <w:lang w:eastAsia="ru-RU"/>
    </w:rPr>
  </w:style>
  <w:style w:type="paragraph" w:styleId="af1">
    <w:name w:val="List Paragraph"/>
    <w:basedOn w:val="a"/>
    <w:uiPriority w:val="34"/>
    <w:qFormat/>
    <w:rsid w:val="005E3E29"/>
    <w:pPr>
      <w:ind w:left="720"/>
      <w:contextualSpacing/>
    </w:pPr>
  </w:style>
  <w:style w:type="character" w:customStyle="1" w:styleId="10">
    <w:name w:val="Заголовок 1 Знак"/>
    <w:basedOn w:val="a0"/>
    <w:link w:val="1"/>
    <w:uiPriority w:val="9"/>
    <w:rsid w:val="0056007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5832">
      <w:bodyDiv w:val="1"/>
      <w:marLeft w:val="0"/>
      <w:marRight w:val="0"/>
      <w:marTop w:val="0"/>
      <w:marBottom w:val="0"/>
      <w:divBdr>
        <w:top w:val="none" w:sz="0" w:space="0" w:color="auto"/>
        <w:left w:val="none" w:sz="0" w:space="0" w:color="auto"/>
        <w:bottom w:val="none" w:sz="0" w:space="0" w:color="auto"/>
        <w:right w:val="none" w:sz="0" w:space="0" w:color="auto"/>
      </w:divBdr>
      <w:divsChild>
        <w:div w:id="852232283">
          <w:marLeft w:val="0"/>
          <w:marRight w:val="0"/>
          <w:marTop w:val="0"/>
          <w:marBottom w:val="0"/>
          <w:divBdr>
            <w:top w:val="none" w:sz="0" w:space="0" w:color="auto"/>
            <w:left w:val="none" w:sz="0" w:space="0" w:color="auto"/>
            <w:bottom w:val="none" w:sz="0" w:space="0" w:color="auto"/>
            <w:right w:val="none" w:sz="0" w:space="0" w:color="auto"/>
          </w:divBdr>
          <w:divsChild>
            <w:div w:id="1005667373">
              <w:marLeft w:val="0"/>
              <w:marRight w:val="0"/>
              <w:marTop w:val="0"/>
              <w:marBottom w:val="0"/>
              <w:divBdr>
                <w:top w:val="none" w:sz="0" w:space="0" w:color="auto"/>
                <w:left w:val="none" w:sz="0" w:space="0" w:color="auto"/>
                <w:bottom w:val="none" w:sz="0" w:space="0" w:color="auto"/>
                <w:right w:val="none" w:sz="0" w:space="0" w:color="auto"/>
              </w:divBdr>
            </w:div>
            <w:div w:id="316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0310">
      <w:bodyDiv w:val="1"/>
      <w:marLeft w:val="0"/>
      <w:marRight w:val="0"/>
      <w:marTop w:val="0"/>
      <w:marBottom w:val="0"/>
      <w:divBdr>
        <w:top w:val="none" w:sz="0" w:space="0" w:color="auto"/>
        <w:left w:val="none" w:sz="0" w:space="0" w:color="auto"/>
        <w:bottom w:val="none" w:sz="0" w:space="0" w:color="auto"/>
        <w:right w:val="none" w:sz="0" w:space="0" w:color="auto"/>
      </w:divBdr>
    </w:div>
    <w:div w:id="408969175">
      <w:bodyDiv w:val="1"/>
      <w:marLeft w:val="0"/>
      <w:marRight w:val="0"/>
      <w:marTop w:val="0"/>
      <w:marBottom w:val="0"/>
      <w:divBdr>
        <w:top w:val="none" w:sz="0" w:space="0" w:color="auto"/>
        <w:left w:val="none" w:sz="0" w:space="0" w:color="auto"/>
        <w:bottom w:val="none" w:sz="0" w:space="0" w:color="auto"/>
        <w:right w:val="none" w:sz="0" w:space="0" w:color="auto"/>
      </w:divBdr>
    </w:div>
    <w:div w:id="17757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5452</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135</cp:revision>
  <cp:lastPrinted>2019-11-14T09:20:00Z</cp:lastPrinted>
  <dcterms:created xsi:type="dcterms:W3CDTF">2018-11-08T02:15:00Z</dcterms:created>
  <dcterms:modified xsi:type="dcterms:W3CDTF">2019-11-14T09:20:00Z</dcterms:modified>
</cp:coreProperties>
</file>