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B1604D" w:rsidRPr="00B1604D" w:rsidRDefault="00B1604D" w:rsidP="00B1604D">
      <w:pPr>
        <w:jc w:val="both"/>
        <w:rPr>
          <w:b/>
          <w:snapToGrid/>
          <w:sz w:val="28"/>
          <w:szCs w:val="28"/>
        </w:rPr>
      </w:pPr>
      <w:bookmarkStart w:id="0" w:name="_GoBack"/>
      <w:r w:rsidRPr="00B1604D">
        <w:rPr>
          <w:b/>
          <w:snapToGrid/>
          <w:sz w:val="28"/>
          <w:szCs w:val="28"/>
        </w:rPr>
        <w:t xml:space="preserve">95% льгот по налогам на имущество физических лиц применяется в </w:t>
      </w:r>
      <w:proofErr w:type="spellStart"/>
      <w:r w:rsidRPr="00B1604D">
        <w:rPr>
          <w:b/>
          <w:snapToGrid/>
          <w:sz w:val="28"/>
          <w:szCs w:val="28"/>
        </w:rPr>
        <w:t>проактивном</w:t>
      </w:r>
      <w:proofErr w:type="spellEnd"/>
      <w:r w:rsidRPr="00B1604D">
        <w:rPr>
          <w:b/>
          <w:snapToGrid/>
          <w:sz w:val="28"/>
          <w:szCs w:val="28"/>
        </w:rPr>
        <w:t xml:space="preserve"> порядке</w:t>
      </w:r>
    </w:p>
    <w:bookmarkEnd w:id="0"/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B1604D" w:rsidRPr="00B1604D" w:rsidRDefault="00B1604D" w:rsidP="00B1604D">
      <w:pPr>
        <w:shd w:val="clear" w:color="auto" w:fill="FFFFFF"/>
        <w:contextualSpacing/>
        <w:jc w:val="both"/>
        <w:rPr>
          <w:sz w:val="28"/>
          <w:szCs w:val="28"/>
        </w:rPr>
      </w:pPr>
      <w:r w:rsidRPr="00B1604D">
        <w:rPr>
          <w:sz w:val="28"/>
          <w:szCs w:val="28"/>
        </w:rPr>
        <w:t xml:space="preserve">Более пяти лет налоговые органы применяют </w:t>
      </w:r>
      <w:proofErr w:type="spellStart"/>
      <w:r w:rsidRPr="00B1604D">
        <w:rPr>
          <w:sz w:val="28"/>
          <w:szCs w:val="28"/>
        </w:rPr>
        <w:t>проактивный</w:t>
      </w:r>
      <w:proofErr w:type="spellEnd"/>
      <w:r w:rsidRPr="00B1604D">
        <w:rPr>
          <w:sz w:val="28"/>
          <w:szCs w:val="28"/>
        </w:rPr>
        <w:t xml:space="preserve"> (</w:t>
      </w:r>
      <w:proofErr w:type="spellStart"/>
      <w:r w:rsidRPr="00B1604D">
        <w:rPr>
          <w:sz w:val="28"/>
          <w:szCs w:val="28"/>
        </w:rPr>
        <w:t>беззаявительный</w:t>
      </w:r>
      <w:proofErr w:type="spellEnd"/>
      <w:r w:rsidRPr="00B1604D">
        <w:rPr>
          <w:sz w:val="28"/>
          <w:szCs w:val="28"/>
        </w:rPr>
        <w:t xml:space="preserve">) порядок предоставления льгот по налогам на имущество для физических лиц. Он установлен в отношении основных льготных категорий граждан, в том числе для пенсионеров, </w:t>
      </w:r>
      <w:proofErr w:type="spellStart"/>
      <w:r w:rsidRPr="00B1604D">
        <w:rPr>
          <w:sz w:val="28"/>
          <w:szCs w:val="28"/>
        </w:rPr>
        <w:t>предпенсионеров</w:t>
      </w:r>
      <w:proofErr w:type="spellEnd"/>
      <w:r w:rsidRPr="00B1604D">
        <w:rPr>
          <w:sz w:val="28"/>
          <w:szCs w:val="28"/>
        </w:rPr>
        <w:t xml:space="preserve">, инвалидов, лиц, имеющих трех и более несовершеннолетних детей, владельцев </w:t>
      </w:r>
      <w:proofErr w:type="spellStart"/>
      <w:r w:rsidRPr="00B1604D">
        <w:rPr>
          <w:sz w:val="28"/>
          <w:szCs w:val="28"/>
        </w:rPr>
        <w:t>хозпостроек</w:t>
      </w:r>
      <w:proofErr w:type="spellEnd"/>
      <w:r w:rsidRPr="00B1604D">
        <w:rPr>
          <w:sz w:val="28"/>
          <w:szCs w:val="28"/>
        </w:rPr>
        <w:t>, ветеранов боевых действий, труда, лиц, пострадавших в техногенных катастрофах.</w:t>
      </w:r>
    </w:p>
    <w:p w:rsidR="00B1604D" w:rsidRPr="00B1604D" w:rsidRDefault="00B1604D" w:rsidP="00B1604D">
      <w:pPr>
        <w:shd w:val="clear" w:color="auto" w:fill="FFFFFF"/>
        <w:contextualSpacing/>
        <w:jc w:val="both"/>
        <w:rPr>
          <w:sz w:val="28"/>
          <w:szCs w:val="28"/>
        </w:rPr>
      </w:pPr>
    </w:p>
    <w:p w:rsidR="00B1604D" w:rsidRPr="00B1604D" w:rsidRDefault="00B1604D" w:rsidP="00B1604D">
      <w:pPr>
        <w:shd w:val="clear" w:color="auto" w:fill="FFFFFF"/>
        <w:contextualSpacing/>
        <w:jc w:val="both"/>
        <w:rPr>
          <w:sz w:val="28"/>
          <w:szCs w:val="28"/>
        </w:rPr>
      </w:pPr>
      <w:r w:rsidRPr="00B1604D">
        <w:rPr>
          <w:sz w:val="28"/>
          <w:szCs w:val="28"/>
        </w:rPr>
        <w:t>При этом им не требуется представлять в налоговые органы дополнительные обращения и документы, подтверждающие установленное НК РФ право на льготы, что предусмотрено п. 3 ст. 361.1, а также п. 10 ст. 396 и п. 7 ст. 407 НК РФ.</w:t>
      </w:r>
    </w:p>
    <w:p w:rsidR="00B1604D" w:rsidRPr="00B1604D" w:rsidRDefault="00B1604D" w:rsidP="00B1604D">
      <w:pPr>
        <w:shd w:val="clear" w:color="auto" w:fill="FFFFFF"/>
        <w:contextualSpacing/>
        <w:jc w:val="both"/>
        <w:rPr>
          <w:sz w:val="28"/>
          <w:szCs w:val="28"/>
        </w:rPr>
      </w:pPr>
    </w:p>
    <w:p w:rsidR="00B1604D" w:rsidRPr="00B1604D" w:rsidRDefault="00B1604D" w:rsidP="00B1604D">
      <w:pPr>
        <w:shd w:val="clear" w:color="auto" w:fill="FFFFFF"/>
        <w:contextualSpacing/>
        <w:jc w:val="both"/>
        <w:rPr>
          <w:sz w:val="28"/>
          <w:szCs w:val="28"/>
        </w:rPr>
      </w:pPr>
      <w:r w:rsidRPr="00B1604D">
        <w:rPr>
          <w:sz w:val="28"/>
          <w:szCs w:val="28"/>
        </w:rPr>
        <w:t xml:space="preserve">Так, в 2024 году на основании полученных в электронном виде сведений из Социального фонда России, органов </w:t>
      </w:r>
      <w:proofErr w:type="spellStart"/>
      <w:r w:rsidRPr="00B1604D">
        <w:rPr>
          <w:sz w:val="28"/>
          <w:szCs w:val="28"/>
        </w:rPr>
        <w:t>Росреестра</w:t>
      </w:r>
      <w:proofErr w:type="spellEnd"/>
      <w:r w:rsidRPr="00B1604D">
        <w:rPr>
          <w:sz w:val="28"/>
          <w:szCs w:val="28"/>
        </w:rPr>
        <w:t xml:space="preserve">, соцзащиты населения в субъектах РФ налоговые льготы применены в отношении 12,4 </w:t>
      </w:r>
      <w:proofErr w:type="gramStart"/>
      <w:r w:rsidRPr="00B1604D">
        <w:rPr>
          <w:sz w:val="28"/>
          <w:szCs w:val="28"/>
        </w:rPr>
        <w:t>млн</w:t>
      </w:r>
      <w:proofErr w:type="gramEnd"/>
      <w:r w:rsidRPr="00B1604D">
        <w:rPr>
          <w:sz w:val="28"/>
          <w:szCs w:val="28"/>
        </w:rPr>
        <w:t xml:space="preserve"> налогоплательщиков – владельцев налогооблагаемого имущества.</w:t>
      </w:r>
    </w:p>
    <w:p w:rsidR="00B1604D" w:rsidRPr="00B1604D" w:rsidRDefault="00B1604D" w:rsidP="00B1604D">
      <w:pPr>
        <w:shd w:val="clear" w:color="auto" w:fill="FFFFFF"/>
        <w:contextualSpacing/>
        <w:jc w:val="both"/>
        <w:rPr>
          <w:sz w:val="28"/>
          <w:szCs w:val="28"/>
        </w:rPr>
      </w:pPr>
    </w:p>
    <w:p w:rsidR="00B1604D" w:rsidRPr="00B1604D" w:rsidRDefault="00B1604D" w:rsidP="00B1604D">
      <w:pPr>
        <w:shd w:val="clear" w:color="auto" w:fill="FFFFFF"/>
        <w:contextualSpacing/>
        <w:jc w:val="both"/>
        <w:rPr>
          <w:sz w:val="28"/>
          <w:szCs w:val="28"/>
        </w:rPr>
      </w:pPr>
      <w:r w:rsidRPr="00B1604D">
        <w:rPr>
          <w:sz w:val="28"/>
          <w:szCs w:val="28"/>
        </w:rPr>
        <w:t xml:space="preserve">Если в налоговые органы в рамках межведомственного взаимодействия не поступили сведения о лицах, относящихся </w:t>
      </w:r>
      <w:proofErr w:type="gramStart"/>
      <w:r w:rsidRPr="00B1604D">
        <w:rPr>
          <w:sz w:val="28"/>
          <w:szCs w:val="28"/>
        </w:rPr>
        <w:t>ко</w:t>
      </w:r>
      <w:proofErr w:type="gramEnd"/>
      <w:r w:rsidRPr="00B1604D">
        <w:rPr>
          <w:sz w:val="28"/>
          <w:szCs w:val="28"/>
        </w:rPr>
        <w:t xml:space="preserve"> льготным категориям (например, о тех, которым предоставляются льготы в соответствии с муниципальными правовыми актами), налогоплательщик вправе в любой период обратиться в любой налоговый орган с заявлением о ее предоставлении, указав необходимые документы-основания. Если таковые у налоговых органов отсутствуют, то по информации, указанной в заявлении гражданина, они запросят сведения, подтверждающие право на льготу, у органов и иных лиц. По результатам его рассмотрения физлицу направляется уведомление о предоставлении льготы либо сообщение о мотивированном отказе в этом.</w:t>
      </w:r>
    </w:p>
    <w:p w:rsidR="00B1604D" w:rsidRPr="00B1604D" w:rsidRDefault="00B1604D" w:rsidP="00B1604D">
      <w:pPr>
        <w:shd w:val="clear" w:color="auto" w:fill="FFFFFF"/>
        <w:contextualSpacing/>
        <w:jc w:val="both"/>
        <w:rPr>
          <w:sz w:val="28"/>
          <w:szCs w:val="28"/>
        </w:rPr>
      </w:pPr>
    </w:p>
    <w:p w:rsidR="00020455" w:rsidRDefault="00B1604D" w:rsidP="00B1604D">
      <w:pPr>
        <w:shd w:val="clear" w:color="auto" w:fill="FFFFFF"/>
        <w:contextualSpacing/>
        <w:jc w:val="both"/>
        <w:rPr>
          <w:sz w:val="24"/>
          <w:szCs w:val="24"/>
        </w:rPr>
      </w:pPr>
      <w:r w:rsidRPr="00B1604D">
        <w:rPr>
          <w:sz w:val="28"/>
          <w:szCs w:val="28"/>
        </w:rPr>
        <w:t>Информацию о наличии льгот по видам налогов на имущество (транспортный, земельный налоги, налог на имущество физических лиц) для определённых налоговых периодов у вышеперечисленных льготных категорий лиц можно получить на сайте ФНС России.</w:t>
      </w: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B2AE0"/>
    <w:rsid w:val="00BB4D12"/>
    <w:rsid w:val="00CC216D"/>
    <w:rsid w:val="00DB4C4A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2024-05-20T07:42:00Z</cp:lastPrinted>
  <dcterms:created xsi:type="dcterms:W3CDTF">2024-05-20T07:46:00Z</dcterms:created>
  <dcterms:modified xsi:type="dcterms:W3CDTF">2024-05-20T07:46:00Z</dcterms:modified>
</cp:coreProperties>
</file>