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9C" w:rsidRPr="0023713E" w:rsidRDefault="00AC1170" w:rsidP="00AC117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DE28BA">
        <w:rPr>
          <w:rFonts w:ascii="Arial" w:hAnsi="Arial" w:cs="Arial"/>
          <w:b/>
          <w:sz w:val="32"/>
          <w:szCs w:val="32"/>
        </w:rPr>
        <w:t>27</w:t>
      </w:r>
      <w:r w:rsidR="0023713E">
        <w:rPr>
          <w:rFonts w:ascii="Arial" w:hAnsi="Arial" w:cs="Arial"/>
          <w:b/>
          <w:sz w:val="32"/>
          <w:szCs w:val="32"/>
        </w:rPr>
        <w:t>.</w:t>
      </w:r>
      <w:r w:rsidR="001204F9">
        <w:rPr>
          <w:rFonts w:ascii="Arial" w:hAnsi="Arial" w:cs="Arial"/>
          <w:b/>
          <w:sz w:val="32"/>
          <w:szCs w:val="32"/>
        </w:rPr>
        <w:t>1</w:t>
      </w:r>
      <w:r w:rsidR="00D30342">
        <w:rPr>
          <w:rFonts w:ascii="Arial" w:hAnsi="Arial" w:cs="Arial"/>
          <w:b/>
          <w:sz w:val="32"/>
          <w:szCs w:val="32"/>
        </w:rPr>
        <w:t>2</w:t>
      </w:r>
      <w:r w:rsidR="0023713E">
        <w:rPr>
          <w:rFonts w:ascii="Arial" w:hAnsi="Arial" w:cs="Arial"/>
          <w:b/>
          <w:sz w:val="32"/>
          <w:szCs w:val="32"/>
        </w:rPr>
        <w:t>.202</w:t>
      </w:r>
      <w:r w:rsidR="00D30342">
        <w:rPr>
          <w:rFonts w:ascii="Arial" w:hAnsi="Arial" w:cs="Arial"/>
          <w:b/>
          <w:sz w:val="32"/>
          <w:szCs w:val="32"/>
        </w:rPr>
        <w:t>1</w:t>
      </w:r>
      <w:r w:rsidR="00DE28BA">
        <w:rPr>
          <w:rFonts w:ascii="Arial" w:hAnsi="Arial" w:cs="Arial"/>
          <w:b/>
          <w:sz w:val="32"/>
          <w:szCs w:val="32"/>
        </w:rPr>
        <w:t xml:space="preserve"> г. №144</w:t>
      </w:r>
    </w:p>
    <w:p w:rsidR="007B6A9C" w:rsidRPr="0041300D" w:rsidRDefault="007B6A9C" w:rsidP="007B6A9C">
      <w:pPr>
        <w:jc w:val="center"/>
        <w:rPr>
          <w:rFonts w:ascii="Arial" w:hAnsi="Arial" w:cs="Arial"/>
          <w:b/>
          <w:sz w:val="32"/>
          <w:szCs w:val="32"/>
        </w:rPr>
      </w:pPr>
      <w:r w:rsidRPr="0041300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6A9C" w:rsidRPr="0041300D" w:rsidRDefault="007B6A9C" w:rsidP="007B6A9C">
      <w:pPr>
        <w:jc w:val="center"/>
        <w:rPr>
          <w:rFonts w:ascii="Arial" w:hAnsi="Arial" w:cs="Arial"/>
          <w:b/>
          <w:sz w:val="32"/>
          <w:szCs w:val="32"/>
        </w:rPr>
      </w:pPr>
      <w:r w:rsidRPr="0041300D">
        <w:rPr>
          <w:rFonts w:ascii="Arial" w:hAnsi="Arial" w:cs="Arial"/>
          <w:b/>
          <w:sz w:val="32"/>
          <w:szCs w:val="32"/>
        </w:rPr>
        <w:t>ИРКУТСКАЯ ОБЛАСТЬ</w:t>
      </w:r>
    </w:p>
    <w:p w:rsidR="007B6A9C" w:rsidRPr="0041300D" w:rsidRDefault="007B6A9C" w:rsidP="007B6A9C">
      <w:pPr>
        <w:jc w:val="center"/>
        <w:rPr>
          <w:rFonts w:ascii="Arial" w:hAnsi="Arial" w:cs="Arial"/>
          <w:b/>
          <w:sz w:val="32"/>
          <w:szCs w:val="32"/>
        </w:rPr>
      </w:pPr>
      <w:r w:rsidRPr="0041300D">
        <w:rPr>
          <w:rFonts w:ascii="Arial" w:hAnsi="Arial" w:cs="Arial"/>
          <w:b/>
          <w:sz w:val="32"/>
          <w:szCs w:val="32"/>
        </w:rPr>
        <w:t>БАЛАГАНСКИЙ РАЙОН</w:t>
      </w:r>
    </w:p>
    <w:p w:rsidR="007B6A9C" w:rsidRPr="0041300D" w:rsidRDefault="007B6A9C" w:rsidP="007B6A9C">
      <w:pPr>
        <w:jc w:val="center"/>
        <w:rPr>
          <w:rFonts w:ascii="Arial" w:hAnsi="Arial" w:cs="Arial"/>
          <w:b/>
          <w:sz w:val="32"/>
          <w:szCs w:val="32"/>
        </w:rPr>
      </w:pPr>
      <w:r w:rsidRPr="0041300D">
        <w:rPr>
          <w:rFonts w:ascii="Arial" w:hAnsi="Arial" w:cs="Arial"/>
          <w:b/>
          <w:sz w:val="32"/>
          <w:szCs w:val="32"/>
        </w:rPr>
        <w:t>БАЛАГАНСКОЕ МУНИЦИПАЛЬНОЕ ОБРАЗОВАНИЕ</w:t>
      </w:r>
    </w:p>
    <w:p w:rsidR="001C5386" w:rsidRPr="0041300D" w:rsidRDefault="007B6A9C" w:rsidP="001C5386">
      <w:pPr>
        <w:jc w:val="center"/>
        <w:rPr>
          <w:rFonts w:ascii="Arial" w:hAnsi="Arial" w:cs="Arial"/>
          <w:b/>
          <w:sz w:val="32"/>
          <w:szCs w:val="32"/>
        </w:rPr>
      </w:pPr>
      <w:r w:rsidRPr="0041300D">
        <w:rPr>
          <w:rFonts w:ascii="Arial" w:hAnsi="Arial" w:cs="Arial"/>
          <w:b/>
          <w:sz w:val="32"/>
          <w:szCs w:val="32"/>
        </w:rPr>
        <w:t>АДМИНИСТРАЦИЯ</w:t>
      </w:r>
    </w:p>
    <w:p w:rsidR="001C5386" w:rsidRDefault="00D92A3B" w:rsidP="00AC11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C5386" w:rsidRPr="001C5386" w:rsidRDefault="001C5386" w:rsidP="00AC1170">
      <w:pPr>
        <w:jc w:val="center"/>
        <w:rPr>
          <w:rFonts w:ascii="Arial" w:hAnsi="Arial" w:cs="Arial"/>
          <w:b/>
          <w:sz w:val="28"/>
          <w:szCs w:val="28"/>
        </w:rPr>
      </w:pPr>
    </w:p>
    <w:p w:rsidR="00236855" w:rsidRDefault="00236855" w:rsidP="00E74673">
      <w:pPr>
        <w:rPr>
          <w:rFonts w:ascii="Arial" w:hAnsi="Arial" w:cs="Arial"/>
        </w:rPr>
      </w:pPr>
    </w:p>
    <w:p w:rsidR="00D92A3B" w:rsidRPr="00D92A3B" w:rsidRDefault="00D92A3B" w:rsidP="001204F9">
      <w:pPr>
        <w:jc w:val="center"/>
        <w:rPr>
          <w:rFonts w:ascii="Arial" w:hAnsi="Arial" w:cs="Arial"/>
          <w:sz w:val="32"/>
          <w:szCs w:val="32"/>
        </w:rPr>
      </w:pPr>
      <w:r w:rsidRPr="00D92A3B">
        <w:rPr>
          <w:rFonts w:ascii="Arial" w:hAnsi="Arial" w:cs="Arial"/>
          <w:b/>
          <w:sz w:val="32"/>
          <w:szCs w:val="32"/>
        </w:rPr>
        <w:t xml:space="preserve">О </w:t>
      </w:r>
      <w:r w:rsidR="001204F9">
        <w:rPr>
          <w:rFonts w:ascii="Arial" w:hAnsi="Arial" w:cs="Arial"/>
          <w:b/>
          <w:sz w:val="32"/>
          <w:szCs w:val="32"/>
        </w:rPr>
        <w:t xml:space="preserve">ВНЕСЕНИИ ИЗМЕНЕНИЙ В УЧЕТНУЮ ПОЛИТИКУ ДЛЯ ЦЕЛЕЙ БЮДЖЕТНОГО УЧЕТА  </w:t>
      </w:r>
    </w:p>
    <w:p w:rsidR="00D92A3B" w:rsidRDefault="00D92A3B" w:rsidP="00D92A3B">
      <w:pPr>
        <w:rPr>
          <w:sz w:val="28"/>
          <w:szCs w:val="28"/>
        </w:rPr>
      </w:pPr>
    </w:p>
    <w:p w:rsidR="001204F9" w:rsidRDefault="001204F9" w:rsidP="00D92A3B">
      <w:pPr>
        <w:rPr>
          <w:sz w:val="28"/>
          <w:szCs w:val="28"/>
        </w:rPr>
      </w:pPr>
    </w:p>
    <w:p w:rsidR="001204F9" w:rsidRPr="00966BED" w:rsidRDefault="00B24111" w:rsidP="00966BED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</w:t>
      </w:r>
      <w:r w:rsidR="001204F9" w:rsidRPr="00966BED">
        <w:rPr>
          <w:rFonts w:ascii="Arial" w:hAnsi="Arial" w:cs="Arial"/>
        </w:rPr>
        <w:t>Во исполнение Закона от 06.12.2011 № 402-ФЗ «О бухгалтерском учете» и приказа Минфина от 01.12.2010 № 157н, Федерального стандарта «Учетная политика, оценочные значения и ошибки», утвержденного приказом Минфина от 30.12.2017 № 274н, руководствуясь Уставом администрации Балаганского муниципального образования:</w:t>
      </w:r>
    </w:p>
    <w:p w:rsidR="001204F9" w:rsidRPr="00966BED" w:rsidRDefault="001204F9" w:rsidP="00966BED">
      <w:pPr>
        <w:jc w:val="both"/>
        <w:rPr>
          <w:rFonts w:ascii="Arial" w:hAnsi="Arial" w:cs="Arial"/>
        </w:rPr>
      </w:pPr>
    </w:p>
    <w:p w:rsidR="001204F9" w:rsidRPr="00966BED" w:rsidRDefault="00B24111" w:rsidP="00966BED">
      <w:pPr>
        <w:pStyle w:val="a7"/>
        <w:numPr>
          <w:ilvl w:val="0"/>
          <w:numId w:val="14"/>
        </w:numPr>
        <w:ind w:left="0" w:firstLine="360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Внести дополнения в учетную политику для целей бюджетного учета, утвержденную распоряжением администрации Балаганского муниципального образования от 24.12.2018 г № 291</w:t>
      </w:r>
      <w:r w:rsidR="00D15B78" w:rsidRPr="00966BED">
        <w:rPr>
          <w:rFonts w:ascii="Arial" w:hAnsi="Arial" w:cs="Arial"/>
        </w:rPr>
        <w:t xml:space="preserve"> «Об утверждении учетной политики для целей бюджетного учета»:</w:t>
      </w:r>
    </w:p>
    <w:p w:rsidR="00D15B78" w:rsidRPr="00966BED" w:rsidRDefault="00D15B78" w:rsidP="00966BED">
      <w:pPr>
        <w:pStyle w:val="a7"/>
        <w:ind w:left="0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- вводной части учетной политики, из документов, которыми руководствуется администрация Балаганского муниципального образования, исключить приказ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 (далее приказ № 65н);</w:t>
      </w:r>
    </w:p>
    <w:p w:rsidR="00C37FB5" w:rsidRPr="00966BED" w:rsidRDefault="00D15B78" w:rsidP="00966BED">
      <w:pPr>
        <w:pStyle w:val="a7"/>
        <w:numPr>
          <w:ilvl w:val="0"/>
          <w:numId w:val="14"/>
        </w:numPr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В приложении 1 «Право первых подписей платежных документов, доверенностей</w:t>
      </w:r>
      <w:r w:rsidR="002E03D8" w:rsidRPr="00966BED">
        <w:rPr>
          <w:rFonts w:ascii="Arial" w:hAnsi="Arial" w:cs="Arial"/>
        </w:rPr>
        <w:t xml:space="preserve"> на получение товарно-материальных ценностей и ЭЦ подпись:  в табличной части в графе «ФИО»  : Лобанов Николай Иннокентьевич и Тугарина Галина Николаевна – исключить.</w:t>
      </w:r>
    </w:p>
    <w:p w:rsidR="002E03D8" w:rsidRPr="00966BED" w:rsidRDefault="002E03D8" w:rsidP="00966BED">
      <w:pPr>
        <w:pStyle w:val="a7"/>
        <w:numPr>
          <w:ilvl w:val="0"/>
          <w:numId w:val="14"/>
        </w:numPr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 xml:space="preserve">В приложении </w:t>
      </w:r>
      <w:r w:rsidR="00E6467D" w:rsidRPr="00966BED">
        <w:rPr>
          <w:rFonts w:ascii="Arial" w:hAnsi="Arial" w:cs="Arial"/>
        </w:rPr>
        <w:t>2</w:t>
      </w:r>
      <w:r w:rsidRPr="00966BED">
        <w:rPr>
          <w:rFonts w:ascii="Arial" w:hAnsi="Arial" w:cs="Arial"/>
        </w:rPr>
        <w:t xml:space="preserve"> «Состав комиссии по поступлению и выбытию активов»  п.1 читать в следующей редакции :</w:t>
      </w:r>
      <w:r w:rsidR="00C37FB5" w:rsidRPr="00966BED">
        <w:rPr>
          <w:rFonts w:ascii="Arial" w:hAnsi="Arial" w:cs="Arial"/>
        </w:rPr>
        <w:t xml:space="preserve"> «</w:t>
      </w:r>
      <w:r w:rsidRPr="00966BED">
        <w:rPr>
          <w:rFonts w:ascii="Arial" w:hAnsi="Arial" w:cs="Arial"/>
        </w:rPr>
        <w:t>Создать постоянно действующую комиссию по поступлению и выбытию активов в следующем составе:</w:t>
      </w:r>
    </w:p>
    <w:p w:rsidR="002E03D8" w:rsidRPr="00966BED" w:rsidRDefault="002E03D8" w:rsidP="00966BED">
      <w:pPr>
        <w:pStyle w:val="a7"/>
        <w:ind w:left="709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- глава (председатель комиссии);</w:t>
      </w:r>
    </w:p>
    <w:p w:rsidR="002E03D8" w:rsidRPr="00966BED" w:rsidRDefault="002E03D8" w:rsidP="00966BED">
      <w:pPr>
        <w:pStyle w:val="a7"/>
        <w:ind w:left="709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- начальник финансово</w:t>
      </w:r>
      <w:r w:rsidR="000B20B7" w:rsidRPr="00966BED">
        <w:rPr>
          <w:rFonts w:ascii="Arial" w:hAnsi="Arial" w:cs="Arial"/>
        </w:rPr>
        <w:t>-экономического отдела (главный бухгалтер);</w:t>
      </w:r>
    </w:p>
    <w:p w:rsidR="000B20B7" w:rsidRPr="00966BED" w:rsidRDefault="000B20B7" w:rsidP="00966BED">
      <w:pPr>
        <w:pStyle w:val="a7"/>
        <w:ind w:left="709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- заместитель главы администрации;</w:t>
      </w:r>
    </w:p>
    <w:p w:rsidR="000B20B7" w:rsidRPr="00966BED" w:rsidRDefault="000B20B7" w:rsidP="00966BED">
      <w:pPr>
        <w:pStyle w:val="a7"/>
        <w:ind w:left="709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- старший инспектор по муниципальному имуществу;</w:t>
      </w:r>
    </w:p>
    <w:p w:rsidR="000B20B7" w:rsidRPr="00966BED" w:rsidRDefault="000B20B7" w:rsidP="00966BED">
      <w:pPr>
        <w:pStyle w:val="a7"/>
        <w:ind w:left="709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- ведущий бухгалтер</w:t>
      </w:r>
      <w:r w:rsidR="00C37FB5" w:rsidRPr="00966BED">
        <w:rPr>
          <w:rFonts w:ascii="Arial" w:hAnsi="Arial" w:cs="Arial"/>
        </w:rPr>
        <w:t>».</w:t>
      </w:r>
    </w:p>
    <w:p w:rsidR="00E6467D" w:rsidRPr="00966BED" w:rsidRDefault="00966BED" w:rsidP="00966B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4. </w:t>
      </w:r>
      <w:r w:rsidR="00E6467D" w:rsidRPr="00966BED">
        <w:rPr>
          <w:rFonts w:ascii="Arial" w:hAnsi="Arial" w:cs="Arial"/>
        </w:rPr>
        <w:t xml:space="preserve">В приложении </w:t>
      </w:r>
      <w:r w:rsidR="00C11EBF" w:rsidRPr="00966BED">
        <w:rPr>
          <w:rFonts w:ascii="Arial" w:hAnsi="Arial" w:cs="Arial"/>
        </w:rPr>
        <w:t>3</w:t>
      </w:r>
      <w:r w:rsidR="00E6467D" w:rsidRPr="00966BED">
        <w:rPr>
          <w:rFonts w:ascii="Arial" w:hAnsi="Arial" w:cs="Arial"/>
        </w:rPr>
        <w:t xml:space="preserve"> «Состав инвентаризационной комиссии» п.1 Читать в новой редакции: «1. Создать постоянно действующую инвентаризационную комиссии в следующем составе:</w:t>
      </w:r>
    </w:p>
    <w:p w:rsidR="00E6467D" w:rsidRPr="00966BED" w:rsidRDefault="00E6467D" w:rsidP="00966BED">
      <w:pPr>
        <w:pStyle w:val="a7"/>
        <w:ind w:left="709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 xml:space="preserve"> Председатель комиссии       -   Глава</w:t>
      </w:r>
    </w:p>
    <w:p w:rsidR="00E6467D" w:rsidRPr="00966BED" w:rsidRDefault="00E6467D" w:rsidP="00966BED">
      <w:pPr>
        <w:pStyle w:val="a7"/>
        <w:ind w:left="709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 xml:space="preserve">Члены комиссии: </w:t>
      </w:r>
    </w:p>
    <w:p w:rsidR="00E6467D" w:rsidRPr="00966BED" w:rsidRDefault="00E6467D" w:rsidP="00966BED">
      <w:pPr>
        <w:pStyle w:val="a7"/>
        <w:ind w:left="709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- заместитель главы администрации;</w:t>
      </w:r>
    </w:p>
    <w:p w:rsidR="00E6467D" w:rsidRPr="00966BED" w:rsidRDefault="00E6467D" w:rsidP="00966BED">
      <w:pPr>
        <w:pStyle w:val="a7"/>
        <w:ind w:left="709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- начальник финансово-экономического отдела (главный бухгалтер);</w:t>
      </w:r>
    </w:p>
    <w:p w:rsidR="00E6467D" w:rsidRPr="00966BED" w:rsidRDefault="00E6467D" w:rsidP="00966BED">
      <w:pPr>
        <w:pStyle w:val="a7"/>
        <w:ind w:left="709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- старший инспектор по муниципальному имуществу;</w:t>
      </w:r>
    </w:p>
    <w:p w:rsidR="00E6467D" w:rsidRPr="00966BED" w:rsidRDefault="00E6467D" w:rsidP="00966BED">
      <w:pPr>
        <w:pStyle w:val="a7"/>
        <w:ind w:left="709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- ведущий бухгалтер.</w:t>
      </w:r>
    </w:p>
    <w:p w:rsidR="00E6467D" w:rsidRPr="00966BED" w:rsidRDefault="00C11EBF" w:rsidP="00966BED">
      <w:pPr>
        <w:pStyle w:val="a7"/>
        <w:ind w:left="709" w:hanging="567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lastRenderedPageBreak/>
        <w:t>Текст «с приложением ознакомлены» - удалить.</w:t>
      </w:r>
    </w:p>
    <w:p w:rsidR="00E6467D" w:rsidRPr="00966BED" w:rsidRDefault="00E6467D" w:rsidP="00966BED">
      <w:pPr>
        <w:pStyle w:val="a7"/>
        <w:numPr>
          <w:ilvl w:val="0"/>
          <w:numId w:val="21"/>
        </w:numPr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 xml:space="preserve">В приложении 4 «Состав комиссии по проверке показаний одометров автотранспорта» - п.1 читать в следующей редакции:  </w:t>
      </w:r>
    </w:p>
    <w:p w:rsidR="00E6467D" w:rsidRPr="00966BED" w:rsidRDefault="00E6467D" w:rsidP="00966BED">
      <w:pPr>
        <w:ind w:left="720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«В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комиссии в следующем составе :</w:t>
      </w:r>
    </w:p>
    <w:p w:rsidR="00E6467D" w:rsidRPr="00966BED" w:rsidRDefault="00E6467D" w:rsidP="00966BED">
      <w:pPr>
        <w:ind w:left="720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 xml:space="preserve"> </w:t>
      </w:r>
      <w:r w:rsidR="00CA7DB0" w:rsidRPr="00966BED">
        <w:rPr>
          <w:rFonts w:ascii="Arial" w:hAnsi="Arial" w:cs="Arial"/>
        </w:rPr>
        <w:t xml:space="preserve">председатель - </w:t>
      </w:r>
      <w:r w:rsidRPr="00966BED">
        <w:rPr>
          <w:rFonts w:ascii="Arial" w:hAnsi="Arial" w:cs="Arial"/>
        </w:rPr>
        <w:t xml:space="preserve"> </w:t>
      </w:r>
      <w:r w:rsidR="00CA7DB0" w:rsidRPr="00966BED">
        <w:rPr>
          <w:rFonts w:ascii="Arial" w:hAnsi="Arial" w:cs="Arial"/>
        </w:rPr>
        <w:t xml:space="preserve"> Глава;</w:t>
      </w:r>
    </w:p>
    <w:p w:rsidR="00CA7DB0" w:rsidRPr="00966BED" w:rsidRDefault="00CA7DB0" w:rsidP="00966BED">
      <w:pPr>
        <w:ind w:left="720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члены комиссии:</w:t>
      </w:r>
    </w:p>
    <w:p w:rsidR="00CA7DB0" w:rsidRPr="00966BED" w:rsidRDefault="00CA7DB0" w:rsidP="00966BED">
      <w:pPr>
        <w:ind w:left="720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- начальник финансово-экономического отдела (главный бухгалтер);</w:t>
      </w:r>
    </w:p>
    <w:p w:rsidR="00CA7DB0" w:rsidRPr="00966BED" w:rsidRDefault="00CA7DB0" w:rsidP="00966BED">
      <w:pPr>
        <w:ind w:left="720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- заместитель главы администрации;</w:t>
      </w:r>
    </w:p>
    <w:p w:rsidR="00CA7DB0" w:rsidRPr="00966BED" w:rsidRDefault="00CA7DB0" w:rsidP="00966BED">
      <w:pPr>
        <w:ind w:left="720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- старший инспектор по муниципальному имуществу»</w:t>
      </w:r>
    </w:p>
    <w:p w:rsidR="00CA7DB0" w:rsidRPr="00966BED" w:rsidRDefault="00CA7DB0" w:rsidP="00966BED">
      <w:pPr>
        <w:ind w:left="720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Текст «С приложением ознакомлены» -удалить.</w:t>
      </w:r>
    </w:p>
    <w:p w:rsidR="00CA7DB0" w:rsidRPr="00966BED" w:rsidRDefault="00E6467D" w:rsidP="00966BED">
      <w:pPr>
        <w:pStyle w:val="a7"/>
        <w:numPr>
          <w:ilvl w:val="0"/>
          <w:numId w:val="21"/>
        </w:numPr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 xml:space="preserve">В приложении 5 «Состав комиссии для проведения внезапной ревизии кассы» </w:t>
      </w:r>
      <w:r w:rsidR="00CA7DB0" w:rsidRPr="00966BED">
        <w:rPr>
          <w:rFonts w:ascii="Arial" w:hAnsi="Arial" w:cs="Arial"/>
        </w:rPr>
        <w:t>п.1 читать в новой редакции : « В целях проверки законности и правильности осуществления хозяйственных операций с наличными денежными средствами и другими ценностями, хранящимися в кассе учреждения, их документального оформления и принятия к учету, создать постоянно действующую комиссию  в следующем составе :</w:t>
      </w:r>
    </w:p>
    <w:p w:rsidR="00CA7DB0" w:rsidRPr="00966BED" w:rsidRDefault="00CA7DB0" w:rsidP="00966BED">
      <w:pPr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председатель -   Глава;</w:t>
      </w:r>
    </w:p>
    <w:p w:rsidR="00CA7DB0" w:rsidRPr="00966BED" w:rsidRDefault="00CA7DB0" w:rsidP="00966BED">
      <w:pPr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члены комиссии:</w:t>
      </w:r>
    </w:p>
    <w:p w:rsidR="00CA7DB0" w:rsidRPr="00966BED" w:rsidRDefault="00CA7DB0" w:rsidP="00966BED">
      <w:pPr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- начальник финансово-экономического отдела (главный бухгалтер);</w:t>
      </w:r>
    </w:p>
    <w:p w:rsidR="00CA7DB0" w:rsidRPr="00966BED" w:rsidRDefault="00CA7DB0" w:rsidP="00966BED">
      <w:pPr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- заместитель главы администрации;</w:t>
      </w:r>
    </w:p>
    <w:p w:rsidR="00CA7DB0" w:rsidRPr="00966BED" w:rsidRDefault="00CA7DB0" w:rsidP="00966BED">
      <w:pPr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- старший инспектор по муниципальному имуществу»</w:t>
      </w:r>
    </w:p>
    <w:p w:rsidR="00CA7DB0" w:rsidRPr="00966BED" w:rsidRDefault="00CA7DB0" w:rsidP="00966BED">
      <w:pPr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Текст «С приложением ознакомлены» -удалить.</w:t>
      </w:r>
    </w:p>
    <w:p w:rsidR="00E6467D" w:rsidRPr="00966BED" w:rsidRDefault="00CA7DB0" w:rsidP="00966BED">
      <w:pPr>
        <w:pStyle w:val="a7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В приложении 6 «Состав комиссии по поступлению и списанию бланков строгой отчетности, ценных подарков, сувениров» ,</w:t>
      </w:r>
      <w:r w:rsidR="00C11EBF" w:rsidRPr="00966BED">
        <w:rPr>
          <w:rFonts w:ascii="Arial" w:hAnsi="Arial" w:cs="Arial"/>
        </w:rPr>
        <w:t xml:space="preserve"> в п.1 </w:t>
      </w:r>
      <w:r w:rsidRPr="00966BED">
        <w:rPr>
          <w:rFonts w:ascii="Arial" w:hAnsi="Arial" w:cs="Arial"/>
        </w:rPr>
        <w:t xml:space="preserve"> действующую комиссию изложить в следующем составе :</w:t>
      </w:r>
    </w:p>
    <w:p w:rsidR="00CA7DB0" w:rsidRPr="00966BED" w:rsidRDefault="00CA7DB0" w:rsidP="00966BED">
      <w:pPr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 xml:space="preserve"> </w:t>
      </w:r>
      <w:r w:rsidR="00C11EBF" w:rsidRPr="00966BED">
        <w:rPr>
          <w:rFonts w:ascii="Arial" w:hAnsi="Arial" w:cs="Arial"/>
        </w:rPr>
        <w:t xml:space="preserve">         </w:t>
      </w:r>
      <w:r w:rsidRPr="00966BED">
        <w:rPr>
          <w:rFonts w:ascii="Arial" w:hAnsi="Arial" w:cs="Arial"/>
        </w:rPr>
        <w:t>председатель -   Глава;</w:t>
      </w:r>
    </w:p>
    <w:p w:rsidR="00CA7DB0" w:rsidRPr="00966BED" w:rsidRDefault="00CA7DB0" w:rsidP="00966BED">
      <w:pPr>
        <w:pStyle w:val="a7"/>
        <w:ind w:left="709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члены комиссии:</w:t>
      </w:r>
    </w:p>
    <w:p w:rsidR="00CA7DB0" w:rsidRPr="00966BED" w:rsidRDefault="00CA7DB0" w:rsidP="00966BED">
      <w:pPr>
        <w:pStyle w:val="a7"/>
        <w:ind w:left="709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- начальник финансово-экономического отдела (главный бухгалтер);</w:t>
      </w:r>
    </w:p>
    <w:p w:rsidR="00CA7DB0" w:rsidRPr="00966BED" w:rsidRDefault="00CA7DB0" w:rsidP="00966BED">
      <w:pPr>
        <w:pStyle w:val="a7"/>
        <w:ind w:left="709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- заместитель главы администрации;</w:t>
      </w:r>
    </w:p>
    <w:p w:rsidR="00CA7DB0" w:rsidRPr="00966BED" w:rsidRDefault="00CA7DB0" w:rsidP="00966BED">
      <w:pPr>
        <w:pStyle w:val="a7"/>
        <w:ind w:left="709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- старший инспектор по муниципальному имуществу»;</w:t>
      </w:r>
    </w:p>
    <w:p w:rsidR="00CA7DB0" w:rsidRPr="00966BED" w:rsidRDefault="00CA7DB0" w:rsidP="00966BED">
      <w:pPr>
        <w:pStyle w:val="a7"/>
        <w:ind w:left="709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- ведущий бухгалтер</w:t>
      </w:r>
    </w:p>
    <w:p w:rsidR="002E237D" w:rsidRPr="00966BED" w:rsidRDefault="00CA7DB0" w:rsidP="00966BED">
      <w:pPr>
        <w:pStyle w:val="a7"/>
        <w:numPr>
          <w:ilvl w:val="0"/>
          <w:numId w:val="21"/>
        </w:numPr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В приложении 7 «Перечень должностей сотрудников, с которыми заключается договор о полной материальной ответственности», должность «главный специалист по административной работе» заменить на «заместитель</w:t>
      </w:r>
      <w:r w:rsidR="002E237D" w:rsidRPr="00966BED">
        <w:rPr>
          <w:rFonts w:ascii="Arial" w:hAnsi="Arial" w:cs="Arial"/>
        </w:rPr>
        <w:t xml:space="preserve"> </w:t>
      </w:r>
      <w:r w:rsidRPr="00966BED">
        <w:rPr>
          <w:rFonts w:ascii="Arial" w:hAnsi="Arial" w:cs="Arial"/>
        </w:rPr>
        <w:t>главы</w:t>
      </w:r>
      <w:r w:rsidR="002E237D" w:rsidRPr="00966BED">
        <w:rPr>
          <w:rFonts w:ascii="Arial" w:hAnsi="Arial" w:cs="Arial"/>
        </w:rPr>
        <w:t>».</w:t>
      </w:r>
    </w:p>
    <w:p w:rsidR="00CA7DB0" w:rsidRPr="00966BED" w:rsidRDefault="002E237D" w:rsidP="00966BED">
      <w:pPr>
        <w:pStyle w:val="a7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В приложении 8 «</w:t>
      </w:r>
      <w:r w:rsidR="00E65B80" w:rsidRPr="00966BED">
        <w:rPr>
          <w:rFonts w:ascii="Arial" w:hAnsi="Arial" w:cs="Arial"/>
        </w:rPr>
        <w:t>Перечень должностей сотрудников, ответственных за учет и хранение бланков строгой отчетности (БСО)» должность «Ведущий инспектор по делопроизводству и кадровой работе» заменить на «Старший инспектор по кадрам»</w:t>
      </w:r>
    </w:p>
    <w:p w:rsidR="00E65B80" w:rsidRPr="00966BED" w:rsidRDefault="00E65B80" w:rsidP="00966BED">
      <w:pPr>
        <w:pStyle w:val="a7"/>
        <w:numPr>
          <w:ilvl w:val="0"/>
          <w:numId w:val="21"/>
        </w:numPr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В приложении 9 «План счетов бухгалтерского учета» добавить следующие  счета :</w:t>
      </w:r>
    </w:p>
    <w:p w:rsidR="00E65B80" w:rsidRPr="00966BED" w:rsidRDefault="00E65B80" w:rsidP="00966BED">
      <w:pPr>
        <w:pStyle w:val="a7"/>
        <w:numPr>
          <w:ilvl w:val="1"/>
          <w:numId w:val="20"/>
        </w:numPr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«Расчеты по доходам»</w:t>
      </w:r>
    </w:p>
    <w:p w:rsidR="00E65B80" w:rsidRPr="00966BED" w:rsidRDefault="00C11EBF" w:rsidP="00966BED">
      <w:pPr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 xml:space="preserve">            </w:t>
      </w:r>
      <w:r w:rsidR="00966BED">
        <w:rPr>
          <w:rFonts w:ascii="Arial" w:hAnsi="Arial" w:cs="Arial"/>
        </w:rPr>
        <w:t xml:space="preserve">  </w:t>
      </w:r>
      <w:r w:rsidRPr="00966BED">
        <w:rPr>
          <w:rFonts w:ascii="Arial" w:hAnsi="Arial" w:cs="Arial"/>
        </w:rPr>
        <w:t xml:space="preserve">1.205.11 </w:t>
      </w:r>
      <w:r w:rsidR="00E65B80" w:rsidRPr="00966BED">
        <w:rPr>
          <w:rFonts w:ascii="Arial" w:hAnsi="Arial" w:cs="Arial"/>
        </w:rPr>
        <w:t>«Расчеты с плательщиками налогов»</w:t>
      </w:r>
    </w:p>
    <w:p w:rsidR="00E65B80" w:rsidRPr="00966BED" w:rsidRDefault="00E65B80" w:rsidP="00966BED">
      <w:pPr>
        <w:pStyle w:val="a7"/>
        <w:numPr>
          <w:ilvl w:val="2"/>
          <w:numId w:val="18"/>
        </w:numPr>
        <w:ind w:left="1843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«Расчеты по безвозмездным поступлениям текущего характера от других бюджетов бюджетной системы Российской Федерации»</w:t>
      </w:r>
    </w:p>
    <w:p w:rsidR="00E65B80" w:rsidRPr="00966BED" w:rsidRDefault="00E65B80" w:rsidP="00966BED">
      <w:pPr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 xml:space="preserve">          </w:t>
      </w:r>
      <w:r w:rsidR="00966BED">
        <w:rPr>
          <w:rFonts w:ascii="Arial" w:hAnsi="Arial" w:cs="Arial"/>
        </w:rPr>
        <w:t xml:space="preserve">    </w:t>
      </w:r>
      <w:r w:rsidRPr="00966BED">
        <w:rPr>
          <w:rFonts w:ascii="Arial" w:hAnsi="Arial" w:cs="Arial"/>
        </w:rPr>
        <w:t>1.401.40  «Доходы будущих периодов»</w:t>
      </w:r>
    </w:p>
    <w:p w:rsidR="00E65B80" w:rsidRPr="00966BED" w:rsidRDefault="00E65B80" w:rsidP="00966BED">
      <w:pPr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 xml:space="preserve">          </w:t>
      </w:r>
      <w:r w:rsidR="00966BED">
        <w:rPr>
          <w:rFonts w:ascii="Arial" w:hAnsi="Arial" w:cs="Arial"/>
        </w:rPr>
        <w:t xml:space="preserve">    </w:t>
      </w:r>
      <w:r w:rsidRPr="00966BED">
        <w:rPr>
          <w:rFonts w:ascii="Arial" w:hAnsi="Arial" w:cs="Arial"/>
        </w:rPr>
        <w:t>1.401.41 «Доходы будущих периодов к признанию в текущем году»</w:t>
      </w:r>
    </w:p>
    <w:p w:rsidR="00E65B80" w:rsidRPr="00966BED" w:rsidRDefault="00E65B80" w:rsidP="00966BED">
      <w:pPr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 xml:space="preserve">        </w:t>
      </w:r>
      <w:r w:rsidR="00966BED">
        <w:rPr>
          <w:rFonts w:ascii="Arial" w:hAnsi="Arial" w:cs="Arial"/>
        </w:rPr>
        <w:t xml:space="preserve">    </w:t>
      </w:r>
      <w:r w:rsidRPr="00966BED">
        <w:rPr>
          <w:rFonts w:ascii="Arial" w:hAnsi="Arial" w:cs="Arial"/>
        </w:rPr>
        <w:t xml:space="preserve">  1.401.49 «Доходы будущих периодов к признанию в очередные года»</w:t>
      </w:r>
    </w:p>
    <w:p w:rsidR="00E65B80" w:rsidRPr="00966BED" w:rsidRDefault="00E65B80" w:rsidP="00966BED">
      <w:pPr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 xml:space="preserve">        </w:t>
      </w:r>
      <w:r w:rsidR="00966BED">
        <w:rPr>
          <w:rFonts w:ascii="Arial" w:hAnsi="Arial" w:cs="Arial"/>
        </w:rPr>
        <w:t xml:space="preserve">    </w:t>
      </w:r>
      <w:r w:rsidRPr="00966BED">
        <w:rPr>
          <w:rFonts w:ascii="Arial" w:hAnsi="Arial" w:cs="Arial"/>
        </w:rPr>
        <w:t xml:space="preserve">  1.401.50 « Расходы будущих периодов»</w:t>
      </w:r>
    </w:p>
    <w:p w:rsidR="00E65B80" w:rsidRPr="00966BED" w:rsidRDefault="00E65B80" w:rsidP="00966BED">
      <w:pPr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 xml:space="preserve">          </w:t>
      </w:r>
      <w:r w:rsidR="00966BED">
        <w:rPr>
          <w:rFonts w:ascii="Arial" w:hAnsi="Arial" w:cs="Arial"/>
        </w:rPr>
        <w:t xml:space="preserve">    </w:t>
      </w:r>
      <w:r w:rsidRPr="00966BED">
        <w:rPr>
          <w:rFonts w:ascii="Arial" w:hAnsi="Arial" w:cs="Arial"/>
        </w:rPr>
        <w:t>1.401.60 «Резервы предстоящих расходов»</w:t>
      </w:r>
    </w:p>
    <w:p w:rsidR="00E6467D" w:rsidRPr="00966BED" w:rsidRDefault="00E6467D" w:rsidP="00966BED">
      <w:pPr>
        <w:pStyle w:val="a7"/>
        <w:ind w:left="709"/>
        <w:jc w:val="both"/>
        <w:rPr>
          <w:rFonts w:ascii="Arial" w:hAnsi="Arial" w:cs="Arial"/>
        </w:rPr>
      </w:pPr>
    </w:p>
    <w:p w:rsidR="007C4B91" w:rsidRPr="00966BED" w:rsidRDefault="007C4B91" w:rsidP="00966BED">
      <w:pPr>
        <w:pStyle w:val="a7"/>
        <w:ind w:left="709"/>
        <w:jc w:val="both"/>
        <w:rPr>
          <w:rFonts w:ascii="Arial" w:hAnsi="Arial" w:cs="Arial"/>
        </w:rPr>
      </w:pPr>
    </w:p>
    <w:p w:rsidR="00E65B80" w:rsidRPr="00966BED" w:rsidRDefault="007C4B91" w:rsidP="00966BED">
      <w:pPr>
        <w:pStyle w:val="a7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В приложении 12 «Положение о служебных командировках» п.</w:t>
      </w:r>
      <w:r w:rsidR="00D30342" w:rsidRPr="00966BED">
        <w:rPr>
          <w:rFonts w:ascii="Arial" w:hAnsi="Arial" w:cs="Arial"/>
        </w:rPr>
        <w:t>4 «Гарантии и компенсации при направлении сотрудников в служебные командировки» п.п 4.9 абзац 1 читать в следующей редакции: «Возмещение расходов за бронирование и нам номера в гостинице производится по фактическим расходам, но не более стоимости двухместного номера. В случае отсутствия в населенном пункте гостиницы возмещаются расходы , связанные с наймом (арендой) отдельного жилого помещения. Возмещение производится в размере фактических расходов. При отсутствии документов, подтверждающих эти расходы ,- 30 руб. в сутки.»</w:t>
      </w:r>
    </w:p>
    <w:p w:rsidR="00966BED" w:rsidRPr="00966BED" w:rsidRDefault="00E65B80" w:rsidP="00966BED">
      <w:pPr>
        <w:pStyle w:val="a7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>В приложении 24 «Порядок предоставления отчетов о проведении праздничных мероприятий» в п.1 пп.1.2 приложение 34.18 заменить на  приложение 26.3</w:t>
      </w:r>
    </w:p>
    <w:p w:rsidR="00966BED" w:rsidRPr="00966BED" w:rsidRDefault="00D92A3B" w:rsidP="00966BED">
      <w:pPr>
        <w:pStyle w:val="a7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966BED">
        <w:rPr>
          <w:rFonts w:ascii="Arial" w:hAnsi="Arial" w:cs="Arial"/>
        </w:rPr>
        <w:t xml:space="preserve">Контроль за исполнением настоящего </w:t>
      </w:r>
      <w:r w:rsidR="00731E8D" w:rsidRPr="00966BED">
        <w:rPr>
          <w:rFonts w:ascii="Arial" w:hAnsi="Arial" w:cs="Arial"/>
        </w:rPr>
        <w:t>распоряжения</w:t>
      </w:r>
      <w:r w:rsidRPr="00966BED">
        <w:rPr>
          <w:rFonts w:ascii="Arial" w:hAnsi="Arial" w:cs="Arial"/>
        </w:rPr>
        <w:t xml:space="preserve"> возложить на </w:t>
      </w:r>
      <w:r w:rsidR="00731E8D" w:rsidRPr="00966BED">
        <w:rPr>
          <w:rFonts w:ascii="Arial" w:hAnsi="Arial" w:cs="Arial"/>
        </w:rPr>
        <w:t xml:space="preserve">начальника </w:t>
      </w:r>
      <w:r w:rsidRPr="00966BED">
        <w:rPr>
          <w:rFonts w:ascii="Arial" w:hAnsi="Arial" w:cs="Arial"/>
        </w:rPr>
        <w:t>финансово-экономическ</w:t>
      </w:r>
      <w:r w:rsidR="00731E8D" w:rsidRPr="00966BED">
        <w:rPr>
          <w:rFonts w:ascii="Arial" w:hAnsi="Arial" w:cs="Arial"/>
        </w:rPr>
        <w:t>ого отдела (главного бухгалтера) Тугарину Г.Н.</w:t>
      </w:r>
    </w:p>
    <w:p w:rsidR="00731E8D" w:rsidRPr="00966BED" w:rsidRDefault="00731E8D" w:rsidP="00966BED">
      <w:pPr>
        <w:pStyle w:val="a7"/>
        <w:numPr>
          <w:ilvl w:val="0"/>
          <w:numId w:val="21"/>
        </w:numPr>
        <w:ind w:left="709"/>
        <w:jc w:val="both"/>
        <w:rPr>
          <w:sz w:val="28"/>
          <w:szCs w:val="28"/>
        </w:rPr>
      </w:pPr>
      <w:r w:rsidRPr="00966BED">
        <w:rPr>
          <w:rFonts w:ascii="Arial" w:hAnsi="Arial" w:cs="Arial"/>
        </w:rPr>
        <w:t>Данное распоряжение вступает в силу со дня подписания и распространяется на правоотношения</w:t>
      </w:r>
      <w:r w:rsidR="00645CBB" w:rsidRPr="00966BED">
        <w:rPr>
          <w:rFonts w:ascii="Arial" w:hAnsi="Arial" w:cs="Arial"/>
        </w:rPr>
        <w:t>,</w:t>
      </w:r>
      <w:r w:rsidRPr="00966BED">
        <w:rPr>
          <w:rFonts w:ascii="Arial" w:hAnsi="Arial" w:cs="Arial"/>
        </w:rPr>
        <w:t xml:space="preserve"> возникшие с 01 </w:t>
      </w:r>
      <w:r w:rsidR="00F258F3" w:rsidRPr="00966BED">
        <w:rPr>
          <w:rFonts w:ascii="Arial" w:hAnsi="Arial" w:cs="Arial"/>
        </w:rPr>
        <w:t>января</w:t>
      </w:r>
      <w:r w:rsidRPr="00966BED">
        <w:rPr>
          <w:rFonts w:ascii="Arial" w:hAnsi="Arial" w:cs="Arial"/>
        </w:rPr>
        <w:t xml:space="preserve"> 202</w:t>
      </w:r>
      <w:r w:rsidR="00E65B80" w:rsidRPr="00966BED">
        <w:rPr>
          <w:rFonts w:ascii="Arial" w:hAnsi="Arial" w:cs="Arial"/>
        </w:rPr>
        <w:t>1</w:t>
      </w:r>
      <w:r w:rsidRPr="00966BED">
        <w:rPr>
          <w:rFonts w:ascii="Arial" w:hAnsi="Arial" w:cs="Arial"/>
        </w:rPr>
        <w:t xml:space="preserve"> г </w:t>
      </w:r>
    </w:p>
    <w:p w:rsidR="00645CBB" w:rsidRPr="00966BED" w:rsidRDefault="00645CBB" w:rsidP="00966BED">
      <w:pPr>
        <w:jc w:val="both"/>
        <w:rPr>
          <w:rFonts w:ascii="Arial" w:hAnsi="Arial" w:cs="Arial"/>
        </w:rPr>
      </w:pPr>
    </w:p>
    <w:p w:rsidR="00645CBB" w:rsidRDefault="00645CBB" w:rsidP="00966BED">
      <w:pPr>
        <w:jc w:val="both"/>
        <w:rPr>
          <w:sz w:val="28"/>
          <w:szCs w:val="28"/>
        </w:rPr>
      </w:pPr>
    </w:p>
    <w:p w:rsidR="001C5386" w:rsidRPr="00607F6D" w:rsidRDefault="00607F6D" w:rsidP="00607F6D">
      <w:r>
        <w:rPr>
          <w:sz w:val="28"/>
          <w:szCs w:val="28"/>
        </w:rPr>
        <w:t xml:space="preserve">    </w:t>
      </w:r>
      <w:bookmarkStart w:id="0" w:name="_GoBack"/>
      <w:bookmarkEnd w:id="0"/>
      <w:r w:rsidR="008F2903" w:rsidRPr="008F2903">
        <w:rPr>
          <w:rFonts w:ascii="Arial" w:hAnsi="Arial" w:cs="Arial"/>
        </w:rPr>
        <w:t xml:space="preserve">Глава администрации  </w:t>
      </w:r>
    </w:p>
    <w:p w:rsidR="001C5386" w:rsidRDefault="001C5386" w:rsidP="00977EE4">
      <w:pPr>
        <w:ind w:left="240"/>
        <w:rPr>
          <w:rFonts w:ascii="Arial" w:hAnsi="Arial" w:cs="Arial"/>
        </w:rPr>
      </w:pPr>
      <w:r>
        <w:rPr>
          <w:rFonts w:ascii="Arial" w:hAnsi="Arial" w:cs="Arial"/>
        </w:rPr>
        <w:t>Балаганского муниципального</w:t>
      </w:r>
    </w:p>
    <w:p w:rsidR="008F2903" w:rsidRDefault="004F2462" w:rsidP="00977EE4">
      <w:pPr>
        <w:ind w:left="24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C5386">
        <w:rPr>
          <w:rFonts w:ascii="Arial" w:hAnsi="Arial" w:cs="Arial"/>
        </w:rPr>
        <w:t xml:space="preserve">бразования                 </w:t>
      </w:r>
      <w:r w:rsidR="008F2903" w:rsidRPr="008F2903">
        <w:rPr>
          <w:rFonts w:ascii="Arial" w:hAnsi="Arial" w:cs="Arial"/>
        </w:rPr>
        <w:t xml:space="preserve">                                                       </w:t>
      </w:r>
      <w:r w:rsidR="00D259CF">
        <w:rPr>
          <w:rFonts w:ascii="Arial" w:hAnsi="Arial" w:cs="Arial"/>
        </w:rPr>
        <w:t xml:space="preserve">             </w:t>
      </w:r>
      <w:r w:rsidR="00645CBB">
        <w:rPr>
          <w:rFonts w:ascii="Arial" w:hAnsi="Arial" w:cs="Arial"/>
        </w:rPr>
        <w:t>А.А.Вдовин</w:t>
      </w:r>
    </w:p>
    <w:p w:rsidR="005B7117" w:rsidRDefault="005B7117" w:rsidP="00977EE4">
      <w:pPr>
        <w:ind w:left="240"/>
        <w:rPr>
          <w:rFonts w:ascii="Arial" w:hAnsi="Arial" w:cs="Arial"/>
        </w:rPr>
      </w:pPr>
    </w:p>
    <w:p w:rsidR="005B7117" w:rsidRDefault="005B7117" w:rsidP="00977EE4">
      <w:pPr>
        <w:ind w:left="240"/>
        <w:rPr>
          <w:rFonts w:ascii="Arial" w:hAnsi="Arial" w:cs="Arial"/>
        </w:rPr>
      </w:pPr>
    </w:p>
    <w:p w:rsidR="005B7117" w:rsidRDefault="005B7117" w:rsidP="00977EE4">
      <w:pPr>
        <w:ind w:left="240"/>
        <w:rPr>
          <w:rFonts w:ascii="Arial" w:hAnsi="Arial" w:cs="Arial"/>
        </w:rPr>
      </w:pPr>
    </w:p>
    <w:p w:rsidR="005B7117" w:rsidRDefault="005B7117" w:rsidP="00977EE4">
      <w:pPr>
        <w:ind w:left="240"/>
        <w:rPr>
          <w:rFonts w:ascii="Arial" w:hAnsi="Arial" w:cs="Arial"/>
        </w:rPr>
      </w:pPr>
    </w:p>
    <w:p w:rsidR="005B7117" w:rsidRDefault="005B7117" w:rsidP="00977EE4">
      <w:pPr>
        <w:ind w:left="240"/>
        <w:rPr>
          <w:rFonts w:ascii="Arial" w:hAnsi="Arial" w:cs="Arial"/>
        </w:rPr>
      </w:pPr>
    </w:p>
    <w:p w:rsidR="005B7117" w:rsidRDefault="005B7117" w:rsidP="00977EE4">
      <w:pPr>
        <w:ind w:left="240"/>
        <w:rPr>
          <w:rFonts w:ascii="Arial" w:hAnsi="Arial" w:cs="Arial"/>
        </w:rPr>
      </w:pPr>
    </w:p>
    <w:sectPr w:rsidR="005B7117" w:rsidSect="00AE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B9" w:rsidRDefault="009253B9" w:rsidP="008F2903">
      <w:r>
        <w:separator/>
      </w:r>
    </w:p>
  </w:endnote>
  <w:endnote w:type="continuationSeparator" w:id="0">
    <w:p w:rsidR="009253B9" w:rsidRDefault="009253B9" w:rsidP="008F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B9" w:rsidRDefault="009253B9" w:rsidP="008F2903">
      <w:r>
        <w:separator/>
      </w:r>
    </w:p>
  </w:footnote>
  <w:footnote w:type="continuationSeparator" w:id="0">
    <w:p w:rsidR="009253B9" w:rsidRDefault="009253B9" w:rsidP="008F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AF7"/>
    <w:multiLevelType w:val="multilevel"/>
    <w:tmpl w:val="0A581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5"/>
      <w:numFmt w:val="decimal"/>
      <w:isLgl/>
      <w:lvlText w:val="%1.%2"/>
      <w:lvlJc w:val="left"/>
      <w:pPr>
        <w:ind w:left="1605" w:hanging="1065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08530CB3"/>
    <w:multiLevelType w:val="multilevel"/>
    <w:tmpl w:val="B5AE6378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05"/>
      <w:numFmt w:val="decimal"/>
      <w:lvlText w:val="%1.%2.0"/>
      <w:lvlJc w:val="left"/>
      <w:pPr>
        <w:ind w:left="1814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0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2" w:hanging="2160"/>
      </w:pPr>
      <w:rPr>
        <w:rFonts w:hint="default"/>
      </w:rPr>
    </w:lvl>
  </w:abstractNum>
  <w:abstractNum w:abstractNumId="2" w15:restartNumberingAfterBreak="0">
    <w:nsid w:val="0EF34075"/>
    <w:multiLevelType w:val="hybridMultilevel"/>
    <w:tmpl w:val="C832A832"/>
    <w:lvl w:ilvl="0" w:tplc="D444D6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19C53C9"/>
    <w:multiLevelType w:val="hybridMultilevel"/>
    <w:tmpl w:val="C832A832"/>
    <w:lvl w:ilvl="0" w:tplc="D444D6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2F317B8"/>
    <w:multiLevelType w:val="multilevel"/>
    <w:tmpl w:val="4CEA23EC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05"/>
      <w:numFmt w:val="decimal"/>
      <w:lvlText w:val="%1.%2"/>
      <w:lvlJc w:val="left"/>
      <w:pPr>
        <w:ind w:left="1912" w:hanging="1020"/>
      </w:pPr>
      <w:rPr>
        <w:rFonts w:hint="default"/>
      </w:rPr>
    </w:lvl>
    <w:lvl w:ilvl="2">
      <w:start w:val="51"/>
      <w:numFmt w:val="decimal"/>
      <w:lvlText w:val="%1.%2.%3"/>
      <w:lvlJc w:val="left"/>
      <w:pPr>
        <w:ind w:left="280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96" w:hanging="2160"/>
      </w:pPr>
      <w:rPr>
        <w:rFonts w:hint="default"/>
      </w:rPr>
    </w:lvl>
  </w:abstractNum>
  <w:abstractNum w:abstractNumId="5" w15:restartNumberingAfterBreak="0">
    <w:nsid w:val="19CB2D48"/>
    <w:multiLevelType w:val="multilevel"/>
    <w:tmpl w:val="A64C5078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05"/>
      <w:numFmt w:val="decimal"/>
      <w:lvlText w:val="%1.%2.0"/>
      <w:lvlJc w:val="left"/>
      <w:pPr>
        <w:ind w:left="1934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4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6" w15:restartNumberingAfterBreak="0">
    <w:nsid w:val="1A7002CD"/>
    <w:multiLevelType w:val="multilevel"/>
    <w:tmpl w:val="417212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237B59D6"/>
    <w:multiLevelType w:val="multilevel"/>
    <w:tmpl w:val="3D1811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8" w15:restartNumberingAfterBreak="0">
    <w:nsid w:val="2B040227"/>
    <w:multiLevelType w:val="multilevel"/>
    <w:tmpl w:val="8AE0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3653F8"/>
    <w:multiLevelType w:val="multilevel"/>
    <w:tmpl w:val="9E62A0A8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0" w15:restartNumberingAfterBreak="0">
    <w:nsid w:val="43317456"/>
    <w:multiLevelType w:val="multilevel"/>
    <w:tmpl w:val="97D071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1" w15:restartNumberingAfterBreak="0">
    <w:nsid w:val="4A596CA9"/>
    <w:multiLevelType w:val="hybridMultilevel"/>
    <w:tmpl w:val="D8105D2C"/>
    <w:lvl w:ilvl="0" w:tplc="F86254AC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21530FF"/>
    <w:multiLevelType w:val="multilevel"/>
    <w:tmpl w:val="3D1811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3" w15:restartNumberingAfterBreak="0">
    <w:nsid w:val="57EB0FB4"/>
    <w:multiLevelType w:val="multilevel"/>
    <w:tmpl w:val="3D1811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4" w15:restartNumberingAfterBreak="0">
    <w:nsid w:val="5C172E9A"/>
    <w:multiLevelType w:val="multilevel"/>
    <w:tmpl w:val="3D1811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5" w15:restartNumberingAfterBreak="0">
    <w:nsid w:val="60F552A0"/>
    <w:multiLevelType w:val="hybridMultilevel"/>
    <w:tmpl w:val="9A0EB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350C8"/>
    <w:multiLevelType w:val="multilevel"/>
    <w:tmpl w:val="A3E4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E7BDF"/>
    <w:multiLevelType w:val="multilevel"/>
    <w:tmpl w:val="3D1811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8" w15:restartNumberingAfterBreak="0">
    <w:nsid w:val="6B9C12E6"/>
    <w:multiLevelType w:val="multilevel"/>
    <w:tmpl w:val="3D1811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9" w15:restartNumberingAfterBreak="0">
    <w:nsid w:val="77B3538A"/>
    <w:multiLevelType w:val="hybridMultilevel"/>
    <w:tmpl w:val="2DCE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E01BC"/>
    <w:multiLevelType w:val="hybridMultilevel"/>
    <w:tmpl w:val="692089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9"/>
  </w:num>
  <w:num w:numId="8">
    <w:abstractNumId w:val="17"/>
  </w:num>
  <w:num w:numId="9">
    <w:abstractNumId w:val="6"/>
  </w:num>
  <w:num w:numId="10">
    <w:abstractNumId w:val="18"/>
  </w:num>
  <w:num w:numId="11">
    <w:abstractNumId w:val="10"/>
  </w:num>
  <w:num w:numId="12">
    <w:abstractNumId w:val="11"/>
  </w:num>
  <w:num w:numId="13">
    <w:abstractNumId w:val="15"/>
  </w:num>
  <w:num w:numId="14">
    <w:abstractNumId w:val="19"/>
  </w:num>
  <w:num w:numId="15">
    <w:abstractNumId w:val="16"/>
  </w:num>
  <w:num w:numId="16">
    <w:abstractNumId w:val="8"/>
  </w:num>
  <w:num w:numId="17">
    <w:abstractNumId w:val="0"/>
  </w:num>
  <w:num w:numId="18">
    <w:abstractNumId w:val="4"/>
  </w:num>
  <w:num w:numId="19">
    <w:abstractNumId w:val="1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9C"/>
    <w:rsid w:val="00035EC5"/>
    <w:rsid w:val="00037089"/>
    <w:rsid w:val="00053966"/>
    <w:rsid w:val="000B20B7"/>
    <w:rsid w:val="000F3B27"/>
    <w:rsid w:val="00116DAB"/>
    <w:rsid w:val="001204F9"/>
    <w:rsid w:val="00153CCC"/>
    <w:rsid w:val="001C0F6D"/>
    <w:rsid w:val="001C5386"/>
    <w:rsid w:val="001E1265"/>
    <w:rsid w:val="00204980"/>
    <w:rsid w:val="00207D53"/>
    <w:rsid w:val="00236855"/>
    <w:rsid w:val="0023713E"/>
    <w:rsid w:val="002853F5"/>
    <w:rsid w:val="002930F5"/>
    <w:rsid w:val="002D07EA"/>
    <w:rsid w:val="002E03D8"/>
    <w:rsid w:val="002E237D"/>
    <w:rsid w:val="00387E9D"/>
    <w:rsid w:val="003A16A7"/>
    <w:rsid w:val="003F239D"/>
    <w:rsid w:val="00426276"/>
    <w:rsid w:val="00427220"/>
    <w:rsid w:val="004F2462"/>
    <w:rsid w:val="00512E56"/>
    <w:rsid w:val="00547385"/>
    <w:rsid w:val="005670AB"/>
    <w:rsid w:val="005A4898"/>
    <w:rsid w:val="005A7D40"/>
    <w:rsid w:val="005B7117"/>
    <w:rsid w:val="005E244B"/>
    <w:rsid w:val="005F6069"/>
    <w:rsid w:val="00607F6D"/>
    <w:rsid w:val="00645CBB"/>
    <w:rsid w:val="006B7711"/>
    <w:rsid w:val="00717C33"/>
    <w:rsid w:val="00731E8D"/>
    <w:rsid w:val="007A1241"/>
    <w:rsid w:val="007B6A9C"/>
    <w:rsid w:val="007C4B91"/>
    <w:rsid w:val="007E04CF"/>
    <w:rsid w:val="00856BAE"/>
    <w:rsid w:val="008A65CB"/>
    <w:rsid w:val="008C33BF"/>
    <w:rsid w:val="008D019B"/>
    <w:rsid w:val="008F2903"/>
    <w:rsid w:val="00911E21"/>
    <w:rsid w:val="009253B9"/>
    <w:rsid w:val="00966BED"/>
    <w:rsid w:val="00977EE4"/>
    <w:rsid w:val="0098562B"/>
    <w:rsid w:val="009908B4"/>
    <w:rsid w:val="009B3D5B"/>
    <w:rsid w:val="009D3F93"/>
    <w:rsid w:val="00A264EF"/>
    <w:rsid w:val="00A41DD2"/>
    <w:rsid w:val="00A72047"/>
    <w:rsid w:val="00A90157"/>
    <w:rsid w:val="00AC1170"/>
    <w:rsid w:val="00AE0A3D"/>
    <w:rsid w:val="00AE3DA1"/>
    <w:rsid w:val="00B24111"/>
    <w:rsid w:val="00BC222E"/>
    <w:rsid w:val="00C11EBF"/>
    <w:rsid w:val="00C37FB5"/>
    <w:rsid w:val="00C60DFA"/>
    <w:rsid w:val="00CA7DB0"/>
    <w:rsid w:val="00CD796E"/>
    <w:rsid w:val="00CF67F7"/>
    <w:rsid w:val="00D15332"/>
    <w:rsid w:val="00D15B78"/>
    <w:rsid w:val="00D259CF"/>
    <w:rsid w:val="00D30342"/>
    <w:rsid w:val="00D63436"/>
    <w:rsid w:val="00D92A3B"/>
    <w:rsid w:val="00DB47AD"/>
    <w:rsid w:val="00DC03AB"/>
    <w:rsid w:val="00DE28BA"/>
    <w:rsid w:val="00E13853"/>
    <w:rsid w:val="00E178C8"/>
    <w:rsid w:val="00E6467D"/>
    <w:rsid w:val="00E64F9E"/>
    <w:rsid w:val="00E65B80"/>
    <w:rsid w:val="00E74673"/>
    <w:rsid w:val="00E76833"/>
    <w:rsid w:val="00F258F3"/>
    <w:rsid w:val="00F52DEA"/>
    <w:rsid w:val="00F9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009C"/>
  <w15:docId w15:val="{A1F62EDE-85D8-4C42-BF79-097C3C65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A9C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7B6A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7B6A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46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29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2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29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290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5B7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2022-01-24T06:33:00Z</cp:lastPrinted>
  <dcterms:created xsi:type="dcterms:W3CDTF">2022-01-24T06:20:00Z</dcterms:created>
  <dcterms:modified xsi:type="dcterms:W3CDTF">2022-02-01T04:14:00Z</dcterms:modified>
</cp:coreProperties>
</file>