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3A8" w:rsidRDefault="005723A8" w:rsidP="005723A8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СВЕДЕНИЯ О ПОРЯДКЕ ДОСУДЕБНОГО ОБЖАЛОВАНИЯ РЕШЕНИЙ КОНТРОЛЬНОГО (НАДЗОРНОГО) ОРГАНА, ДЕЙСТВИЙ (БЕЗДЕЙСТВИЯ) ЕГО ДОЛЖНОСТНЫХ ЛИЦ</w:t>
      </w:r>
    </w:p>
    <w:p w:rsidR="005723A8" w:rsidRDefault="005723A8" w:rsidP="005723A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Обжалование решений Администрации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Балаганского</w:t>
      </w:r>
      <w:proofErr w:type="spellEnd"/>
      <w:r>
        <w:rPr>
          <w:color w:val="000000"/>
          <w:sz w:val="27"/>
          <w:szCs w:val="27"/>
        </w:rPr>
        <w:t xml:space="preserve"> муниципального образования (далее – администрация)</w:t>
      </w:r>
      <w:r>
        <w:rPr>
          <w:color w:val="000000"/>
          <w:sz w:val="27"/>
          <w:szCs w:val="27"/>
        </w:rPr>
        <w:t>, действий (бездействия) ее должностных лиц осуществляется в соответствии с главой 9 Федерального закона №248-ФЗ.</w:t>
      </w:r>
    </w:p>
    <w:p w:rsidR="005723A8" w:rsidRDefault="005723A8" w:rsidP="005723A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Контролируемые лица, права и законные интересы которых, по их мнению, были нарушены непосредственно при осуществлении государственного надзора, имеют право на досудебное обжалование решений, актов и действий (бездействия) Администрации, указанных в части 4 статьи 40 Федерального закона № 248-ФЗ.</w:t>
      </w:r>
    </w:p>
    <w:p w:rsidR="005723A8" w:rsidRDefault="005723A8" w:rsidP="005723A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Жалобу контролируемое лицо подает в соответствии со статьями 40, 41 Федерального закона № 248-ФЗ.</w:t>
      </w:r>
    </w:p>
    <w:p w:rsidR="005723A8" w:rsidRDefault="005723A8" w:rsidP="005723A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случае если жалоба содержит сведения и документы, составляющие государственную или иную охраняемую законом тайну, контролируемое лицо подает ее без использования единого портала государственных и муниципальных услуг и (или) региональных порталов государственных и муниципальных услуг непосредственно в Администрацию одним из следующих способов:</w:t>
      </w:r>
    </w:p>
    <w:p w:rsidR="005723A8" w:rsidRDefault="005723A8" w:rsidP="005723A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лично, обратившись в Администрацию;</w:t>
      </w:r>
    </w:p>
    <w:p w:rsidR="005723A8" w:rsidRDefault="005723A8" w:rsidP="005723A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почтовой связью по адресу: 666391 Иркутская область, </w:t>
      </w:r>
      <w:proofErr w:type="spellStart"/>
      <w:r>
        <w:rPr>
          <w:color w:val="000000"/>
          <w:sz w:val="27"/>
          <w:szCs w:val="27"/>
        </w:rPr>
        <w:t>Балаганский</w:t>
      </w:r>
      <w:proofErr w:type="spellEnd"/>
      <w:r>
        <w:rPr>
          <w:color w:val="000000"/>
          <w:sz w:val="27"/>
          <w:szCs w:val="27"/>
        </w:rPr>
        <w:t xml:space="preserve"> район, </w:t>
      </w:r>
      <w:proofErr w:type="spellStart"/>
      <w:r>
        <w:rPr>
          <w:color w:val="000000"/>
          <w:sz w:val="27"/>
          <w:szCs w:val="27"/>
        </w:rPr>
        <w:t>п.Балаганск</w:t>
      </w:r>
      <w:proofErr w:type="spellEnd"/>
      <w:r>
        <w:rPr>
          <w:color w:val="000000"/>
          <w:sz w:val="27"/>
          <w:szCs w:val="27"/>
        </w:rPr>
        <w:t>, ул. Мира, д. 6</w:t>
      </w:r>
    </w:p>
    <w:p w:rsidR="005723A8" w:rsidRDefault="005723A8" w:rsidP="005723A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Жалобу на решение Администрации, действия (бездействие) его должностных лиц рассматривает глава администрации.</w:t>
      </w:r>
    </w:p>
    <w:p w:rsidR="005723A8" w:rsidRDefault="005723A8" w:rsidP="005723A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Жалоба рассматривается в порядке и в сроки, предусмотренные статьей 43 Федерального закона № 248-ФЗ.</w:t>
      </w:r>
    </w:p>
    <w:p w:rsidR="005723A8" w:rsidRDefault="005723A8" w:rsidP="005723A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Случаи продления сроков рассмотрения жалобы отсутствуют.</w:t>
      </w:r>
    </w:p>
    <w:p w:rsidR="005723A8" w:rsidRDefault="005723A8" w:rsidP="005723A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bookmarkStart w:id="0" w:name="_GoBack"/>
      <w:bookmarkEnd w:id="0"/>
      <w:r>
        <w:rPr>
          <w:color w:val="000000"/>
          <w:sz w:val="27"/>
          <w:szCs w:val="27"/>
        </w:rPr>
        <w:t>Жалоба, связанная со сведениями и документами, составляющими государственную или иную охраняемую законом тайну, рассматривается в порядке, установленном для рассмотрения жалобы, не связанной с такими сведениями и документами, при этом ее рассмотрение осуществляется без использования единого портала государственных и муниципальных услуг и (или) региональных порталов государственных и муниципальных услуг.</w:t>
      </w:r>
    </w:p>
    <w:p w:rsidR="00D94B3A" w:rsidRDefault="00D94B3A"/>
    <w:sectPr w:rsidR="00D94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174"/>
    <w:rsid w:val="005723A8"/>
    <w:rsid w:val="00D94B3A"/>
    <w:rsid w:val="00DC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FF8391-C08F-425F-9923-3B749D235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2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0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2024-04-24T07:02:00Z</dcterms:created>
  <dcterms:modified xsi:type="dcterms:W3CDTF">2024-04-24T07:04:00Z</dcterms:modified>
</cp:coreProperties>
</file>