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3E7A" w14:textId="4219A1D2" w:rsidR="00642CCC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 wp14:anchorId="348D9C83" wp14:editId="595C66E3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791845" cy="828675"/>
            <wp:effectExtent l="0" t="0" r="8255" b="9525"/>
            <wp:wrapTight wrapText="bothSides">
              <wp:wrapPolygon edited="0">
                <wp:start x="8834" y="0"/>
                <wp:lineTo x="2079" y="2483"/>
                <wp:lineTo x="0" y="4469"/>
                <wp:lineTo x="0" y="11917"/>
                <wp:lineTo x="4677" y="15890"/>
                <wp:lineTo x="4677" y="17379"/>
                <wp:lineTo x="6755" y="21352"/>
                <wp:lineTo x="7795" y="21352"/>
                <wp:lineTo x="12991" y="21352"/>
                <wp:lineTo x="14030" y="21352"/>
                <wp:lineTo x="18188" y="15890"/>
                <wp:lineTo x="21306" y="10428"/>
                <wp:lineTo x="21306" y="4966"/>
                <wp:lineTo x="18707" y="2483"/>
                <wp:lineTo x="11952" y="0"/>
                <wp:lineTo x="8834" y="0"/>
              </wp:wrapPolygon>
            </wp:wrapTight>
            <wp:docPr id="2714116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11697" name="Рисунок 2714116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C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2775D9" wp14:editId="40E0F686">
                <wp:simplePos x="0" y="0"/>
                <wp:positionH relativeFrom="column">
                  <wp:posOffset>-85090</wp:posOffset>
                </wp:positionH>
                <wp:positionV relativeFrom="page">
                  <wp:posOffset>95250</wp:posOffset>
                </wp:positionV>
                <wp:extent cx="3275965" cy="7278370"/>
                <wp:effectExtent l="0" t="0" r="63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7278370"/>
                        </a:xfrm>
                        <a:prstGeom prst="rect">
                          <a:avLst/>
                        </a:prstGeom>
                        <a:solidFill>
                          <a:srgbClr val="C3DF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504B270A" id="Прямоугольник 1" o:spid="_x0000_s1026" style="position:absolute;margin-left:-6.7pt;margin-top:7.5pt;width:257.95pt;height:57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" fillcolor="#c3dfeb" stroked="f" strokeweight="1pt">
                <w10:wrap anchory="page"/>
              </v:rect>
            </w:pict>
          </mc:Fallback>
        </mc:AlternateContent>
      </w:r>
    </w:p>
    <w:p w14:paraId="557E8873" w14:textId="5E0AB392" w:rsidR="00137D17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Прокуратура Иркутской области</w:t>
      </w:r>
    </w:p>
    <w:p w14:paraId="7245955E" w14:textId="77777777" w:rsidR="00137D17" w:rsidRDefault="00137D17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24994F" w14:textId="77777777" w:rsidR="005A6CF3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801F12" w14:textId="4D696A6C" w:rsidR="00737F74" w:rsidRPr="00642CCC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ПАМЯТКА</w:t>
      </w:r>
    </w:p>
    <w:p w14:paraId="3834F358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84FE8" w14:textId="77777777" w:rsidR="00642CCC" w:rsidRPr="00D4634A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E686C" w14:textId="77777777" w:rsidR="00D66615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в целях предотвращения телефонного мошенничества</w:t>
      </w:r>
    </w:p>
    <w:p w14:paraId="4788DBB7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61C535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D77845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2DA5C4" w14:textId="77777777" w:rsidR="00642CCC" w:rsidRDefault="00D1149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5E53B7" wp14:editId="6ABE4F92">
            <wp:simplePos x="0" y="0"/>
            <wp:positionH relativeFrom="column">
              <wp:posOffset>-85089</wp:posOffset>
            </wp:positionH>
            <wp:positionV relativeFrom="page">
              <wp:posOffset>2828925</wp:posOffset>
            </wp:positionV>
            <wp:extent cx="3238500" cy="323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260916_grizly-club-p-telefonnii-moshennik-klipart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1A9C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329450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707908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E01C0C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A0C0AA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0C1E76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F97381" w14:textId="77777777" w:rsidR="00642CCC" w:rsidRP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D0DF26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92FD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CDA1C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5B16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B18A9" w14:textId="77777777" w:rsidR="00642CCC" w:rsidRPr="005A6CF3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DD1AE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C23A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DF86" w14:textId="77777777" w:rsidR="00642CCC" w:rsidRDefault="00642CCC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0561" w14:textId="77777777" w:rsidR="00642CCC" w:rsidRPr="00CC4020" w:rsidRDefault="00CC4020" w:rsidP="005A6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</w:t>
      </w:r>
    </w:p>
    <w:p w14:paraId="022706F9" w14:textId="77777777" w:rsidR="00642CCC" w:rsidRPr="00642CCC" w:rsidRDefault="00CC4020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2E4342CC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64965" w14:textId="77777777" w:rsidR="0054464E" w:rsidRPr="00AF7C45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В настоящее время, когда личный номер мобильного телефона может быть у любого члена семьи, от ребёнка до пенсионера, случаи телефонного мошенничества множатся с каждым годом. Как правило в организации телефонных махинаций участвуют несколько преступников,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м</w:t>
      </w:r>
      <w:r w:rsidRPr="00AF7C45">
        <w:rPr>
          <w:rFonts w:ascii="Times New Roman" w:hAnsi="Times New Roman" w:cs="Times New Roman"/>
          <w:sz w:val="22"/>
          <w:szCs w:val="22"/>
        </w:rPr>
        <w:t>ошенники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хорошо</w:t>
      </w:r>
      <w:r w:rsidRPr="00AF7C45">
        <w:rPr>
          <w:rFonts w:ascii="Times New Roman" w:hAnsi="Times New Roman" w:cs="Times New Roman"/>
          <w:sz w:val="22"/>
          <w:szCs w:val="22"/>
        </w:rPr>
        <w:t xml:space="preserve"> разбираются в психологии, и умело используют всю доступную информацию, включая ту, которую жертва мошенничества невольно выдаёт при общении. </w:t>
      </w:r>
    </w:p>
    <w:p w14:paraId="201A9038" w14:textId="77777777" w:rsidR="0054464E" w:rsidRDefault="00AF7C4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21FF87CE" wp14:editId="6309B5A9">
            <wp:simplePos x="0" y="0"/>
            <wp:positionH relativeFrom="margin">
              <wp:posOffset>3677285</wp:posOffset>
            </wp:positionH>
            <wp:positionV relativeFrom="page">
              <wp:posOffset>1838325</wp:posOffset>
            </wp:positionV>
            <wp:extent cx="3056255" cy="147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260916_grizly-club-p-telefonnii-moshennik-klipart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21" cy="147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B76BB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A6BB39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696AFF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3AAB0D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C0F994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334CCD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162A7E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68EB55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18E144" w14:textId="77777777" w:rsidR="00737F74" w:rsidRPr="00AF7C45" w:rsidRDefault="00737F7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Так что же такое телефонное мошенничество?</w:t>
      </w:r>
    </w:p>
    <w:p w14:paraId="5486A8D2" w14:textId="77777777" w:rsidR="00D66615" w:rsidRPr="00AF7C45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590">
        <w:rPr>
          <w:rFonts w:ascii="Times New Roman" w:hAnsi="Times New Roman" w:cs="Times New Roman"/>
          <w:b/>
          <w:sz w:val="22"/>
          <w:szCs w:val="22"/>
        </w:rPr>
        <w:t>Телефонное мошенничество</w:t>
      </w:r>
      <w:r w:rsidRPr="00AF7C45">
        <w:rPr>
          <w:rFonts w:ascii="Times New Roman" w:hAnsi="Times New Roman" w:cs="Times New Roman"/>
          <w:sz w:val="22"/>
          <w:szCs w:val="22"/>
        </w:rPr>
        <w:t xml:space="preserve"> — 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один из </w:t>
      </w:r>
      <w:r w:rsidR="00AF7C45" w:rsidRPr="00AF7C45">
        <w:rPr>
          <w:rFonts w:ascii="Times New Roman" w:hAnsi="Times New Roman" w:cs="Times New Roman"/>
          <w:sz w:val="22"/>
          <w:szCs w:val="22"/>
        </w:rPr>
        <w:t>видов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мошенничества с использованием </w:t>
      </w:r>
      <w:r w:rsidR="002240A1" w:rsidRPr="00AF7C45">
        <w:rPr>
          <w:rFonts w:ascii="Times New Roman" w:hAnsi="Times New Roman" w:cs="Times New Roman"/>
          <w:sz w:val="22"/>
          <w:szCs w:val="22"/>
        </w:rPr>
        <w:t xml:space="preserve">социальной инженерии, который заключается в том, что злоумышленники, используя телефонную коммуникацию и играя определенную роль (сотрудника банка или правоохранительного органа и т.д.) под различными предлогами выманивают у держателя платежной карты конфиденциальную информацию или стимулируют к совершению определенных действий со своим счетом / платежной картой. </w:t>
      </w:r>
    </w:p>
    <w:p w14:paraId="4D076631" w14:textId="77777777" w:rsidR="00BC1438" w:rsidRPr="00105CFA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5CFA">
        <w:rPr>
          <w:rFonts w:ascii="Times New Roman" w:hAnsi="Times New Roman" w:cs="Times New Roman"/>
          <w:sz w:val="22"/>
          <w:szCs w:val="22"/>
          <w:u w:val="single"/>
        </w:rPr>
        <w:t>Наиболее распространенными видами телефонного мошенничества являются следующие:</w:t>
      </w:r>
    </w:p>
    <w:p w14:paraId="2FE840D7" w14:textId="77777777" w:rsidR="002240A1" w:rsidRPr="00105CFA" w:rsidRDefault="002240A1" w:rsidP="002240A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5CFA">
        <w:rPr>
          <w:rFonts w:ascii="Times New Roman" w:hAnsi="Times New Roman" w:cs="Times New Roman"/>
          <w:b/>
          <w:sz w:val="22"/>
          <w:szCs w:val="22"/>
        </w:rPr>
        <w:t>1. Мошенничество с банковскими картами.</w:t>
      </w:r>
    </w:p>
    <w:p w14:paraId="7C0C462D" w14:textId="77777777" w:rsidR="009E09A8" w:rsidRPr="00105CFA" w:rsidRDefault="009E09A8" w:rsidP="009E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CFA">
        <w:rPr>
          <w:rFonts w:ascii="Times New Roman" w:hAnsi="Times New Roman" w:cs="Times New Roman"/>
        </w:rPr>
        <w:t>На сотовый телефон гражданину звонит неизвестный, представляется сотрудником полиции, следователем следственного комитета, или банковским работником. Неизвестный сообщает, что от имени гражданина поступили сведения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оформлении кредитной заявки, или кто-то пытается оформить кредит на имя собеседника, далее мошенник настаивает на получении данного кредита 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закрытия заявки и невозможности дальнейшего получения второго кредита, полученные денежные средства собеседник просит оперативно перевести на </w:t>
      </w:r>
      <w:r w:rsidRPr="00105CFA">
        <w:rPr>
          <w:rFonts w:ascii="Times New Roman" w:eastAsia="Times New Roman" w:hAnsi="Times New Roman" w:cs="Times New Roman"/>
          <w:b/>
          <w:color w:val="000000"/>
          <w:lang w:eastAsia="ru-RU"/>
        </w:rPr>
        <w:t>«безопасный, резервный, специальный»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 счёт для обеспечения их сохранности. </w:t>
      </w:r>
    </w:p>
    <w:p w14:paraId="7DED36E3" w14:textId="77777777" w:rsidR="009E09A8" w:rsidRPr="00D4634A" w:rsidRDefault="009E09A8" w:rsidP="009E09A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результате потерпевший переводит деньги мошенникам, далее телефонный номер оказывается недоступным, контакт прерывается</w:t>
      </w:r>
      <w:r w:rsidRPr="009E09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5F9D20" w14:textId="77777777" w:rsidR="002240A1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hAnsi="Times New Roman" w:cs="Times New Roman"/>
          <w:noProof/>
          <w:sz w:val="22"/>
          <w:szCs w:val="22"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068B0DB5" wp14:editId="771A5100">
            <wp:simplePos x="0" y="0"/>
            <wp:positionH relativeFrom="margin">
              <wp:align>right</wp:align>
            </wp:positionH>
            <wp:positionV relativeFrom="page">
              <wp:posOffset>1809751</wp:posOffset>
            </wp:positionV>
            <wp:extent cx="3026410" cy="13906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6260931_grizly-club-p-telefonnii-moshennik-klipart-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B9570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040C819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0493BD3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488F833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5A6A1C1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4985229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294E210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4B13A54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E17A366" w14:textId="77777777" w:rsidR="00BC1438" w:rsidRPr="0054464E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C1438" w:rsidRPr="0054464E">
        <w:rPr>
          <w:rFonts w:ascii="Times New Roman" w:hAnsi="Times New Roman" w:cs="Times New Roman"/>
          <w:b/>
        </w:rPr>
        <w:t xml:space="preserve"> Просьба о помощи</w:t>
      </w:r>
    </w:p>
    <w:p w14:paraId="7BE455B2" w14:textId="77777777" w:rsidR="00AE7DDF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 xml:space="preserve">Поступает звонок с незнакомого номера, и мошенник, представившись родственником, знакомым или коллегой по работе, взволнованным голосом сообщает, что задержан сотрудниками полиции и обвинён в совершении какого-нибудь преступления: </w:t>
      </w:r>
      <w:r w:rsidR="00AE7DDF" w:rsidRPr="00105CFA">
        <w:rPr>
          <w:rFonts w:ascii="Times New Roman" w:hAnsi="Times New Roman" w:cs="Times New Roman"/>
          <w:sz w:val="22"/>
          <w:szCs w:val="22"/>
        </w:rPr>
        <w:t>участие в ДТП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="00AE7DDF" w:rsidRPr="00105CFA">
        <w:rPr>
          <w:rFonts w:ascii="Times New Roman" w:hAnsi="Times New Roman" w:cs="Times New Roman"/>
          <w:sz w:val="22"/>
          <w:szCs w:val="22"/>
        </w:rPr>
        <w:t xml:space="preserve"> </w:t>
      </w:r>
      <w:r w:rsidR="00AE7DDF">
        <w:rPr>
          <w:rFonts w:ascii="Times New Roman" w:hAnsi="Times New Roman" w:cs="Times New Roman"/>
          <w:sz w:val="22"/>
          <w:szCs w:val="22"/>
        </w:rPr>
        <w:t>хранение оружия,</w:t>
      </w:r>
      <w:r w:rsidRPr="00105CFA">
        <w:rPr>
          <w:rFonts w:ascii="Times New Roman" w:hAnsi="Times New Roman" w:cs="Times New Roman"/>
          <w:sz w:val="22"/>
          <w:szCs w:val="22"/>
        </w:rPr>
        <w:t xml:space="preserve"> наркотиков, нанесение те</w:t>
      </w:r>
      <w:r w:rsidR="00AE7DDF">
        <w:rPr>
          <w:rFonts w:ascii="Times New Roman" w:hAnsi="Times New Roman" w:cs="Times New Roman"/>
          <w:sz w:val="22"/>
          <w:szCs w:val="22"/>
        </w:rPr>
        <w:t>лесных повреждений, хулиганство</w:t>
      </w:r>
      <w:r w:rsidRPr="00105CFA">
        <w:rPr>
          <w:rFonts w:ascii="Times New Roman" w:hAnsi="Times New Roman" w:cs="Times New Roman"/>
          <w:sz w:val="22"/>
          <w:szCs w:val="22"/>
        </w:rPr>
        <w:t>.</w:t>
      </w:r>
    </w:p>
    <w:p w14:paraId="01B87F1C" w14:textId="77777777" w:rsidR="00105CFA" w:rsidRDefault="00AE7DDF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71552" behindDoc="0" locked="0" layoutInCell="1" allowOverlap="1" wp14:anchorId="6115A00F" wp14:editId="15AA57F0">
            <wp:simplePos x="0" y="0"/>
            <wp:positionH relativeFrom="margin">
              <wp:align>right</wp:align>
            </wp:positionH>
            <wp:positionV relativeFrom="page">
              <wp:posOffset>4686300</wp:posOffset>
            </wp:positionV>
            <wp:extent cx="3086100" cy="1657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260919_grizly-club-p-telefonnii-moshennik-klipart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108F3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2F11976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66AA3C7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419CFF4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D4B8221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4CC188F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4D7075C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8420CFF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8F94B6F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CFAF06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07A60E2" w14:textId="77777777" w:rsidR="00BC1438" w:rsidRPr="00105CFA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Далее в разговор вступает второй мошенник и представляется сотрудником правоохранительных органов. Он уверенным голосом сообщает, что совершено преступление и</w:t>
      </w:r>
      <w:r w:rsidR="00AE7DDF">
        <w:rPr>
          <w:rFonts w:ascii="Times New Roman" w:hAnsi="Times New Roman" w:cs="Times New Roman"/>
          <w:sz w:val="22"/>
          <w:szCs w:val="22"/>
        </w:rPr>
        <w:t>, для помощи</w:t>
      </w:r>
      <w:r w:rsidRPr="00105CFA">
        <w:rPr>
          <w:rFonts w:ascii="Times New Roman" w:hAnsi="Times New Roman" w:cs="Times New Roman"/>
          <w:sz w:val="22"/>
          <w:szCs w:val="22"/>
        </w:rPr>
        <w:t>, необходимо привезти</w:t>
      </w:r>
      <w:r w:rsidR="00AE7DDF">
        <w:rPr>
          <w:rFonts w:ascii="Times New Roman" w:hAnsi="Times New Roman" w:cs="Times New Roman"/>
          <w:sz w:val="22"/>
          <w:szCs w:val="22"/>
        </w:rPr>
        <w:t xml:space="preserve"> (передать)</w:t>
      </w:r>
      <w:r w:rsidRPr="00105CFA">
        <w:rPr>
          <w:rFonts w:ascii="Times New Roman" w:hAnsi="Times New Roman" w:cs="Times New Roman"/>
          <w:sz w:val="22"/>
          <w:szCs w:val="22"/>
        </w:rPr>
        <w:t xml:space="preserve"> определенную</w:t>
      </w:r>
      <w:r w:rsidR="00AE7DDF">
        <w:rPr>
          <w:rFonts w:ascii="Times New Roman" w:hAnsi="Times New Roman" w:cs="Times New Roman"/>
          <w:sz w:val="22"/>
          <w:szCs w:val="22"/>
        </w:rPr>
        <w:t xml:space="preserve"> денежную</w:t>
      </w:r>
      <w:r w:rsidRPr="00105CFA">
        <w:rPr>
          <w:rFonts w:ascii="Times New Roman" w:hAnsi="Times New Roman" w:cs="Times New Roman"/>
          <w:sz w:val="22"/>
          <w:szCs w:val="22"/>
        </w:rPr>
        <w:t xml:space="preserve"> сумму в оговоренное место и передать </w:t>
      </w:r>
      <w:r w:rsidRPr="00105CFA">
        <w:rPr>
          <w:rFonts w:ascii="Times New Roman" w:hAnsi="Times New Roman" w:cs="Times New Roman"/>
          <w:sz w:val="22"/>
          <w:szCs w:val="22"/>
        </w:rPr>
        <w:lastRenderedPageBreak/>
        <w:t>какому-либо человеку или перевести на счет с помощью платежного терминала.</w:t>
      </w:r>
    </w:p>
    <w:p w14:paraId="41E38090" w14:textId="77777777" w:rsidR="0054464E" w:rsidRPr="00105CFA" w:rsidRDefault="0054464E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Либо абонент получает на мобильный телефон сообщение с незнакомого номера с просьбой положить на этот номер денежные средства, при этом добавляется, чтобы он не звонил. Нередко добавляется обращение «мама», «друг» или другие.</w:t>
      </w:r>
    </w:p>
    <w:p w14:paraId="4FC7F292" w14:textId="77777777" w:rsidR="0054464E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73600" behindDoc="0" locked="0" layoutInCell="1" allowOverlap="1" wp14:anchorId="42FC48A9" wp14:editId="637C5741">
            <wp:simplePos x="0" y="0"/>
            <wp:positionH relativeFrom="column">
              <wp:align>right</wp:align>
            </wp:positionH>
            <wp:positionV relativeFrom="page">
              <wp:posOffset>1476375</wp:posOffset>
            </wp:positionV>
            <wp:extent cx="3086100" cy="17348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6260924_grizly-club-p-telefonnii-moshennik-klipart-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1B836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F4BC0B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DED652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D11062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6E5E8A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2D8CEF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84542A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9D9C17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7A2530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F18A37" w14:textId="77777777" w:rsidR="00031365" w:rsidRPr="00E5376D" w:rsidRDefault="00031365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Возможен вариант, когда мошенник, представившийся</w:t>
      </w:r>
      <w:r w:rsidR="0054464E"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Pr="00E5376D">
        <w:rPr>
          <w:rFonts w:ascii="Times New Roman" w:hAnsi="Times New Roman" w:cs="Times New Roman"/>
          <w:sz w:val="22"/>
          <w:szCs w:val="22"/>
        </w:rPr>
        <w:t>работником правоохранительных органов, сообщает о возбуждении уголовного дела в отношении</w:t>
      </w:r>
      <w:r w:rsidR="00AE7DDF">
        <w:rPr>
          <w:rFonts w:ascii="Times New Roman" w:hAnsi="Times New Roman" w:cs="Times New Roman"/>
          <w:sz w:val="22"/>
          <w:szCs w:val="22"/>
        </w:rPr>
        <w:t xml:space="preserve"> Вас</w:t>
      </w:r>
      <w:r w:rsidRPr="00E5376D">
        <w:rPr>
          <w:rFonts w:ascii="Times New Roman" w:hAnsi="Times New Roman" w:cs="Times New Roman"/>
          <w:sz w:val="22"/>
          <w:szCs w:val="22"/>
        </w:rPr>
        <w:t xml:space="preserve"> и требует деньги за «решение вопроса» о его прекращении.</w:t>
      </w:r>
    </w:p>
    <w:p w14:paraId="2950297D" w14:textId="77777777" w:rsidR="00A61C83" w:rsidRPr="00E5376D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 целях предотвращения преступных действий в этих случаях необходимо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Также необходимо действовать и при получении сообщения о проблемах.</w:t>
      </w:r>
    </w:p>
    <w:p w14:paraId="03545B28" w14:textId="77777777" w:rsidR="00031365" w:rsidRPr="00D4634A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="00A61C83" w:rsidRPr="00E5376D">
        <w:rPr>
          <w:rFonts w:ascii="Times New Roman" w:hAnsi="Times New Roman" w:cs="Times New Roman"/>
          <w:sz w:val="22"/>
          <w:szCs w:val="22"/>
        </w:rPr>
        <w:t>В</w:t>
      </w:r>
      <w:r w:rsidRPr="00E5376D">
        <w:rPr>
          <w:rFonts w:ascii="Times New Roman" w:hAnsi="Times New Roman" w:cs="Times New Roman"/>
          <w:sz w:val="22"/>
          <w:szCs w:val="22"/>
        </w:rPr>
        <w:t xml:space="preserve"> разгов</w:t>
      </w:r>
      <w:r w:rsidR="00A61C83" w:rsidRPr="00E5376D">
        <w:rPr>
          <w:rFonts w:ascii="Times New Roman" w:hAnsi="Times New Roman" w:cs="Times New Roman"/>
          <w:sz w:val="22"/>
          <w:szCs w:val="22"/>
        </w:rPr>
        <w:t>оре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Pr="00E5376D">
        <w:rPr>
          <w:rFonts w:ascii="Times New Roman" w:hAnsi="Times New Roman" w:cs="Times New Roman"/>
          <w:sz w:val="22"/>
          <w:szCs w:val="22"/>
        </w:rPr>
        <w:t>якобы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Pr="00E5376D">
        <w:rPr>
          <w:rFonts w:ascii="Times New Roman" w:hAnsi="Times New Roman" w:cs="Times New Roman"/>
          <w:sz w:val="22"/>
          <w:szCs w:val="22"/>
        </w:rPr>
        <w:t xml:space="preserve">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</w:t>
      </w:r>
      <w:r w:rsidR="00A61C83" w:rsidRPr="00E5376D">
        <w:rPr>
          <w:rFonts w:ascii="Times New Roman" w:hAnsi="Times New Roman" w:cs="Times New Roman"/>
          <w:sz w:val="22"/>
          <w:szCs w:val="22"/>
        </w:rPr>
        <w:t>ого отделения и уточнить информацию (например,</w:t>
      </w:r>
      <w:r w:rsidRPr="00E5376D">
        <w:rPr>
          <w:rFonts w:ascii="Times New Roman" w:hAnsi="Times New Roman" w:cs="Times New Roman"/>
          <w:sz w:val="22"/>
          <w:szCs w:val="22"/>
        </w:rPr>
        <w:t xml:space="preserve"> действительно ли родственник или знакомый доставлен туда</w:t>
      </w:r>
      <w:r w:rsidR="00A61C83" w:rsidRPr="00E5376D">
        <w:rPr>
          <w:rFonts w:ascii="Times New Roman" w:hAnsi="Times New Roman" w:cs="Times New Roman"/>
          <w:sz w:val="22"/>
          <w:szCs w:val="22"/>
        </w:rPr>
        <w:t>)</w:t>
      </w:r>
      <w:r w:rsidRPr="00E5376D">
        <w:rPr>
          <w:rFonts w:ascii="Times New Roman" w:hAnsi="Times New Roman" w:cs="Times New Roman"/>
          <w:sz w:val="22"/>
          <w:szCs w:val="22"/>
        </w:rPr>
        <w:t>.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9D097" w14:textId="77777777" w:rsidR="007A0E87" w:rsidRPr="00D4634A" w:rsidRDefault="00E5376D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Инвестиционная деятельность </w:t>
      </w:r>
    </w:p>
    <w:p w14:paraId="03042081" w14:textId="77777777" w:rsidR="006D3516" w:rsidRDefault="00E5376D" w:rsidP="00E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76D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Следующим способом мошенничества является желание граждан получить быструю прибыль от инвестиционной деятельности. Потерпевший в интернете находит организацию, от имени которой распространяется информация об </w:t>
      </w:r>
      <w:r w:rsidRPr="00E5376D">
        <w:rPr>
          <w:rFonts w:ascii="Times New Roman" w:eastAsia="Times New Roman" w:hAnsi="Times New Roman" w:cs="Times New Roman"/>
          <w:color w:val="000000"/>
          <w:lang w:eastAsia="ru-RU"/>
        </w:rPr>
        <w:t>осуществлении легальной деятельности финансового посредника (форекс-дилера). Лицо, выступая от имени такой компании,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предлагает перечислить денежные средства на счета определенных организаций, после чего денежные средства похищаются, общение с гражданами прекращается.</w:t>
      </w:r>
      <w:r w:rsidR="001C0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05FB1B4" w14:textId="77777777" w:rsidR="00E5376D" w:rsidRPr="00E5376D" w:rsidRDefault="001C0C52" w:rsidP="00E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проверки информации на официальном сайте Центрального банка России имеется список лицензированных форекс – дилеров.</w:t>
      </w:r>
    </w:p>
    <w:p w14:paraId="0231331E" w14:textId="77777777" w:rsidR="00026504" w:rsidRPr="00E5376D" w:rsidRDefault="009F602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75648" behindDoc="0" locked="0" layoutInCell="1" allowOverlap="1" wp14:anchorId="342C4CFA" wp14:editId="2291F009">
            <wp:simplePos x="0" y="0"/>
            <wp:positionH relativeFrom="column">
              <wp:align>left</wp:align>
            </wp:positionH>
            <wp:positionV relativeFrom="page">
              <wp:posOffset>2438400</wp:posOffset>
            </wp:positionV>
            <wp:extent cx="3114675" cy="1876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260924_grizly-club-p-telefonnii-moshennik-klipart-2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BF85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6FA1EF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481FB4A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9920366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1993EC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F09AF74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19CF592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D85A266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AB42462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BE48ADC" w14:textId="77777777" w:rsidR="00935FF7" w:rsidRDefault="00935FF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9AFE9CB" w14:textId="77777777" w:rsidR="00935FF7" w:rsidRDefault="00935FF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CA902B6" w14:textId="77777777" w:rsidR="00D307F9" w:rsidRPr="00D4634A" w:rsidRDefault="00D307F9" w:rsidP="00D307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4634A">
        <w:rPr>
          <w:rFonts w:ascii="Times New Roman" w:hAnsi="Times New Roman" w:cs="Times New Roman"/>
          <w:b/>
        </w:rPr>
        <w:t xml:space="preserve">. Телефонные вирусы </w:t>
      </w:r>
    </w:p>
    <w:p w14:paraId="2AD9E499" w14:textId="77777777" w:rsidR="00D307F9" w:rsidRPr="004B1E6F" w:rsidRDefault="00D307F9" w:rsidP="00D307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1E6F">
        <w:rPr>
          <w:rFonts w:ascii="Times New Roman" w:eastAsia="Calibri" w:hAnsi="Times New Roman" w:cs="Times New Roman"/>
        </w:rPr>
        <w:t xml:space="preserve">Мошенники отправляют ссылки на какой-либо онлайн-ресурс, содержащий вредоносные программы для получения дистанционного доступа к устройству владельца. В случае получения подобного письма </w:t>
      </w:r>
      <w:r>
        <w:rPr>
          <w:rFonts w:ascii="Times New Roman" w:eastAsia="Calibri" w:hAnsi="Times New Roman" w:cs="Times New Roman"/>
        </w:rPr>
        <w:t>н</w:t>
      </w:r>
      <w:r w:rsidRPr="004B1E6F">
        <w:rPr>
          <w:rFonts w:ascii="Times New Roman" w:eastAsia="Calibri" w:hAnsi="Times New Roman" w:cs="Times New Roman"/>
        </w:rPr>
        <w:t>е переходите по незнакомым Интернет – адресам из СМС – сообщений – удалите сообщение и заблокируйте контакт.</w:t>
      </w:r>
    </w:p>
    <w:p w14:paraId="04238B64" w14:textId="77777777" w:rsidR="00D307F9" w:rsidRPr="00D307F9" w:rsidRDefault="00D307F9" w:rsidP="00D30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307F9">
        <w:rPr>
          <w:rFonts w:ascii="Times New Roman" w:eastAsia="Calibri" w:hAnsi="Times New Roman" w:cs="Times New Roman"/>
          <w:b/>
        </w:rPr>
        <w:t xml:space="preserve">Сотрудники прокуратуры просят провести родителей беседы с детьми на тему мошенничества, особое внимание обратить на следующие мошеннические схемы с участием несовершеннолетних: </w:t>
      </w:r>
    </w:p>
    <w:p w14:paraId="62A72B95" w14:textId="77777777" w:rsidR="00D307F9" w:rsidRPr="00D307F9" w:rsidRDefault="00D307F9" w:rsidP="00D30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07F9">
        <w:rPr>
          <w:rFonts w:ascii="Times New Roman" w:eastAsia="Calibri" w:hAnsi="Times New Roman" w:cs="Times New Roman"/>
        </w:rPr>
        <w:t xml:space="preserve">Аферисты, в том числе под видом друзей, выманивают деньги у несовершеннолетних под предлогом перевода денежных средств за «получение приза», «голосование за проведенные школьные мероприятия», «недопущения блокировки банковских счетов и номера телефона </w:t>
      </w:r>
      <w:r w:rsidRPr="00D307F9">
        <w:rPr>
          <w:rFonts w:ascii="Times New Roman" w:eastAsia="Calibri" w:hAnsi="Times New Roman" w:cs="Times New Roman"/>
        </w:rPr>
        <w:t>родителей», а также скачивания вредоносных приложений, внесения денежных средств в онлайн-игру (с просьбой предоставить реквизиты банковских карт, выполнение отдельных переводов) или угрожают ответственностью за, якобы, совершенное правонарушение, в том числе хищение ими денежных средств. Доверившись Интернет-собеседнику, ребенок под руководством куратора заходит в мобильный банк родителей и переводит денежные средства на указанные счета, в том числе путем кредитования.</w:t>
      </w:r>
    </w:p>
    <w:p w14:paraId="423FCC12" w14:textId="77777777" w:rsidR="0089796A" w:rsidRPr="00D307F9" w:rsidRDefault="00D307F9" w:rsidP="00D307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07F9">
        <w:rPr>
          <w:rFonts w:ascii="Times New Roman" w:eastAsia="Calibri" w:hAnsi="Times New Roman" w:cs="Times New Roman"/>
          <w:sz w:val="22"/>
          <w:szCs w:val="22"/>
        </w:rPr>
        <w:t>Мошенники взламывают аккаунты друзей и знакомых в социальных сетях, мессенджерах и направляют от их имени различные сообщения</w:t>
      </w:r>
      <w:r w:rsidR="0089796A" w:rsidRPr="00D307F9">
        <w:rPr>
          <w:rFonts w:ascii="Times New Roman" w:hAnsi="Times New Roman" w:cs="Times New Roman"/>
          <w:sz w:val="22"/>
          <w:szCs w:val="22"/>
        </w:rPr>
        <w:t>.</w:t>
      </w:r>
    </w:p>
    <w:p w14:paraId="24849952" w14:textId="77777777" w:rsidR="0089796A" w:rsidRPr="003A284C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Телефонное мошенничество не стоит на месте. Преступники постоянно придумывают новые способы </w:t>
      </w:r>
      <w:r w:rsidR="003A284C" w:rsidRPr="003A284C">
        <w:rPr>
          <w:rFonts w:ascii="Times New Roman" w:hAnsi="Times New Roman" w:cs="Times New Roman"/>
          <w:b/>
          <w:sz w:val="22"/>
          <w:szCs w:val="22"/>
        </w:rPr>
        <w:t>хищения</w:t>
      </w:r>
      <w:r w:rsidRPr="003A284C">
        <w:rPr>
          <w:rFonts w:ascii="Times New Roman" w:hAnsi="Times New Roman" w:cs="Times New Roman"/>
          <w:b/>
          <w:sz w:val="22"/>
          <w:szCs w:val="22"/>
        </w:rPr>
        <w:t xml:space="preserve"> денег. В этой связи только бдительность поможет не стать жертвой злоумышленника.</w:t>
      </w:r>
    </w:p>
    <w:p w14:paraId="0DFA9CE8" w14:textId="77777777" w:rsidR="007E40DB" w:rsidRPr="003A284C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Если же Вы стали жертвой телефонного мошенника следует незамедлительно обратиться в органы полиции с заявлением. </w:t>
      </w:r>
    </w:p>
    <w:p w14:paraId="62623A02" w14:textId="77777777" w:rsidR="00026504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 wp14:anchorId="53B23B3F" wp14:editId="7797BFA4">
            <wp:simplePos x="0" y="0"/>
            <wp:positionH relativeFrom="column">
              <wp:align>left</wp:align>
            </wp:positionH>
            <wp:positionV relativeFrom="margin">
              <wp:posOffset>3705860</wp:posOffset>
            </wp:positionV>
            <wp:extent cx="3000375" cy="19050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76260926_grizly-club-p-telefonnii-moshennik-klipart-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54BC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B7B3B8" w14:textId="77777777" w:rsidR="006D3516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768AC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B62A7E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88DA78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321E5C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C3977F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97C88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F4409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5E3253" w14:textId="77777777" w:rsidR="00026504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BD7BB5" w14:textId="77777777" w:rsidR="008E55F3" w:rsidRDefault="008E55F3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3FBBA1" w14:textId="77777777" w:rsidR="00B24F25" w:rsidRDefault="00E652F1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FFC07" wp14:editId="7B945F59">
                <wp:simplePos x="0" y="0"/>
                <wp:positionH relativeFrom="column">
                  <wp:posOffset>43180</wp:posOffset>
                </wp:positionH>
                <wp:positionV relativeFrom="paragraph">
                  <wp:posOffset>150495</wp:posOffset>
                </wp:positionV>
                <wp:extent cx="3086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53A00F0C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.85pt" to="2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14:paraId="790DC00A" w14:textId="77777777" w:rsidR="00026504" w:rsidRPr="00E652F1" w:rsidRDefault="004B1E6F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елефоны </w:t>
      </w:r>
      <w:r w:rsidR="00CC4020">
        <w:rPr>
          <w:rFonts w:ascii="Times New Roman" w:hAnsi="Times New Roman" w:cs="Times New Roman"/>
          <w:b/>
          <w:sz w:val="36"/>
          <w:szCs w:val="36"/>
        </w:rPr>
        <w:t>Г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>У</w:t>
      </w:r>
      <w:r w:rsidR="00CC40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МВД России по </w:t>
      </w:r>
      <w:r w:rsidR="00CC4020">
        <w:rPr>
          <w:rFonts w:ascii="Times New Roman" w:hAnsi="Times New Roman" w:cs="Times New Roman"/>
          <w:b/>
          <w:sz w:val="36"/>
          <w:szCs w:val="36"/>
        </w:rPr>
        <w:t>Иркутской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14:paraId="1F8D3473" w14:textId="77777777" w:rsidR="004B1E6F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E6F">
        <w:rPr>
          <w:rFonts w:ascii="Times New Roman" w:hAnsi="Times New Roman" w:cs="Times New Roman"/>
          <w:b/>
          <w:sz w:val="40"/>
          <w:szCs w:val="40"/>
        </w:rPr>
        <w:t>02</w:t>
      </w:r>
      <w:r w:rsidR="004B1E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1E6F" w:rsidRPr="004B1E6F">
        <w:rPr>
          <w:rFonts w:ascii="Times New Roman" w:hAnsi="Times New Roman" w:cs="Times New Roman"/>
          <w:b/>
          <w:sz w:val="28"/>
          <w:szCs w:val="28"/>
        </w:rPr>
        <w:t>(со стационарного телефона)</w:t>
      </w:r>
      <w:r w:rsidRPr="00E652F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14:paraId="0721DA26" w14:textId="77777777" w:rsidR="00026504" w:rsidRPr="00E652F1" w:rsidRDefault="004B1E6F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FE">
        <w:rPr>
          <w:rFonts w:ascii="Times New Roman" w:hAnsi="Times New Roman" w:cs="Times New Roman"/>
          <w:b/>
          <w:sz w:val="40"/>
          <w:szCs w:val="40"/>
        </w:rPr>
        <w:t>102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1E6F">
        <w:rPr>
          <w:rFonts w:ascii="Times New Roman" w:hAnsi="Times New Roman" w:cs="Times New Roman"/>
          <w:b/>
          <w:sz w:val="28"/>
          <w:szCs w:val="28"/>
        </w:rPr>
        <w:t>(с мобильного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телефона</w:t>
      </w:r>
      <w:r w:rsidRPr="004B1E6F">
        <w:rPr>
          <w:rFonts w:ascii="Times New Roman" w:hAnsi="Times New Roman" w:cs="Times New Roman"/>
          <w:b/>
          <w:sz w:val="28"/>
          <w:szCs w:val="28"/>
        </w:rPr>
        <w:t>)</w:t>
      </w:r>
    </w:p>
    <w:p w14:paraId="38BAAA63" w14:textId="77777777" w:rsidR="00E8504C" w:rsidRPr="00D4634A" w:rsidRDefault="00E652F1" w:rsidP="008979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ACC20" wp14:editId="4D15A597">
                <wp:simplePos x="0" y="0"/>
                <wp:positionH relativeFrom="column">
                  <wp:posOffset>45085</wp:posOffset>
                </wp:positionH>
                <wp:positionV relativeFrom="paragraph">
                  <wp:posOffset>94615</wp:posOffset>
                </wp:positionV>
                <wp:extent cx="30861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31233508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7.45pt" to="246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sectPr w:rsidR="00E8504C" w:rsidRPr="00D4634A" w:rsidSect="004B1E6F">
      <w:pgSz w:w="16838" w:h="11906" w:orient="landscape"/>
      <w:pgMar w:top="284" w:right="284" w:bottom="142" w:left="284" w:header="709" w:footer="709" w:gutter="0"/>
      <w:cols w:num="3" w:space="74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6368" w14:textId="77777777" w:rsidR="001646E4" w:rsidRDefault="001646E4" w:rsidP="00E8504C">
      <w:pPr>
        <w:spacing w:after="0" w:line="240" w:lineRule="auto"/>
      </w:pPr>
      <w:r>
        <w:separator/>
      </w:r>
    </w:p>
  </w:endnote>
  <w:endnote w:type="continuationSeparator" w:id="0">
    <w:p w14:paraId="0856EB7A" w14:textId="77777777" w:rsidR="001646E4" w:rsidRDefault="001646E4" w:rsidP="00E8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56EFB" w14:textId="77777777" w:rsidR="001646E4" w:rsidRDefault="001646E4" w:rsidP="00E8504C">
      <w:pPr>
        <w:spacing w:after="0" w:line="240" w:lineRule="auto"/>
      </w:pPr>
      <w:r>
        <w:separator/>
      </w:r>
    </w:p>
  </w:footnote>
  <w:footnote w:type="continuationSeparator" w:id="0">
    <w:p w14:paraId="40952C96" w14:textId="77777777" w:rsidR="001646E4" w:rsidRDefault="001646E4" w:rsidP="00E8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2A49"/>
    <w:multiLevelType w:val="hybridMultilevel"/>
    <w:tmpl w:val="1F80C318"/>
    <w:lvl w:ilvl="0" w:tplc="CD4A2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383C6F"/>
    <w:multiLevelType w:val="hybridMultilevel"/>
    <w:tmpl w:val="A36CFF7E"/>
    <w:lvl w:ilvl="0" w:tplc="95542944">
      <w:start w:val="1"/>
      <w:numFmt w:val="decimal"/>
      <w:lvlText w:val="%1)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5"/>
    <w:rsid w:val="00026504"/>
    <w:rsid w:val="00031365"/>
    <w:rsid w:val="000854E2"/>
    <w:rsid w:val="000B0301"/>
    <w:rsid w:val="00105CFA"/>
    <w:rsid w:val="00137D17"/>
    <w:rsid w:val="001646E4"/>
    <w:rsid w:val="00185D16"/>
    <w:rsid w:val="001C0C52"/>
    <w:rsid w:val="001D3654"/>
    <w:rsid w:val="002240A1"/>
    <w:rsid w:val="0029264A"/>
    <w:rsid w:val="003A284C"/>
    <w:rsid w:val="00474C81"/>
    <w:rsid w:val="00477644"/>
    <w:rsid w:val="004B1E6F"/>
    <w:rsid w:val="0054464E"/>
    <w:rsid w:val="005A6CF3"/>
    <w:rsid w:val="005C5590"/>
    <w:rsid w:val="00631E38"/>
    <w:rsid w:val="00642CCC"/>
    <w:rsid w:val="00643B50"/>
    <w:rsid w:val="006873D6"/>
    <w:rsid w:val="006D3516"/>
    <w:rsid w:val="0071521B"/>
    <w:rsid w:val="00737F74"/>
    <w:rsid w:val="007514BD"/>
    <w:rsid w:val="007A0E87"/>
    <w:rsid w:val="007E40DB"/>
    <w:rsid w:val="00802CB1"/>
    <w:rsid w:val="008630DB"/>
    <w:rsid w:val="0089796A"/>
    <w:rsid w:val="008E55F3"/>
    <w:rsid w:val="00935FF7"/>
    <w:rsid w:val="009E09A8"/>
    <w:rsid w:val="009F6026"/>
    <w:rsid w:val="009F7162"/>
    <w:rsid w:val="00A50846"/>
    <w:rsid w:val="00A61C83"/>
    <w:rsid w:val="00AB6BB6"/>
    <w:rsid w:val="00AE7DDF"/>
    <w:rsid w:val="00AF7C45"/>
    <w:rsid w:val="00B24F25"/>
    <w:rsid w:val="00B258FC"/>
    <w:rsid w:val="00BC1438"/>
    <w:rsid w:val="00BD2E25"/>
    <w:rsid w:val="00C33762"/>
    <w:rsid w:val="00CB7646"/>
    <w:rsid w:val="00CC4020"/>
    <w:rsid w:val="00CF0428"/>
    <w:rsid w:val="00D0654A"/>
    <w:rsid w:val="00D1149C"/>
    <w:rsid w:val="00D307F9"/>
    <w:rsid w:val="00D4634A"/>
    <w:rsid w:val="00D66615"/>
    <w:rsid w:val="00E16E66"/>
    <w:rsid w:val="00E5376D"/>
    <w:rsid w:val="00E652F1"/>
    <w:rsid w:val="00E80A22"/>
    <w:rsid w:val="00E8504C"/>
    <w:rsid w:val="00E858A2"/>
    <w:rsid w:val="00F24AFE"/>
    <w:rsid w:val="00F26B62"/>
    <w:rsid w:val="00F5525A"/>
    <w:rsid w:val="00F63B9A"/>
    <w:rsid w:val="00FC445A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C4A"/>
  <w15:docId w15:val="{41D3E3A2-19CF-4FA8-9AA5-E63C7698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615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661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Выделение жирным"/>
    <w:qFormat/>
    <w:rsid w:val="00D66615"/>
    <w:rPr>
      <w:b/>
      <w:bCs/>
    </w:rPr>
  </w:style>
  <w:style w:type="paragraph" w:styleId="a6">
    <w:name w:val="header"/>
    <w:basedOn w:val="a"/>
    <w:link w:val="a7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04C"/>
  </w:style>
  <w:style w:type="paragraph" w:styleId="a8">
    <w:name w:val="footer"/>
    <w:basedOn w:val="a"/>
    <w:link w:val="a9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04C"/>
  </w:style>
  <w:style w:type="paragraph" w:styleId="aa">
    <w:name w:val="Balloon Text"/>
    <w:basedOn w:val="a"/>
    <w:link w:val="ab"/>
    <w:uiPriority w:val="99"/>
    <w:semiHidden/>
    <w:unhideWhenUsed/>
    <w:rsid w:val="00E8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0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Набирушкин Юрий Михайлович</dc:creator>
  <cp:lastModifiedBy>BondarenkoOI</cp:lastModifiedBy>
  <cp:revision>2</cp:revision>
  <cp:lastPrinted>2024-04-01T07:32:00Z</cp:lastPrinted>
  <dcterms:created xsi:type="dcterms:W3CDTF">2024-04-01T07:33:00Z</dcterms:created>
  <dcterms:modified xsi:type="dcterms:W3CDTF">2024-04-01T07:33:00Z</dcterms:modified>
</cp:coreProperties>
</file>