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7" w:rsidRPr="007C0687" w:rsidRDefault="009270C4" w:rsidP="00B32505">
      <w:pPr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4E4097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12</w:t>
      </w:r>
      <w:r w:rsidR="004E4097">
        <w:rPr>
          <w:rFonts w:ascii="Arial" w:eastAsia="Calibri" w:hAnsi="Arial" w:cs="Arial"/>
          <w:b/>
          <w:sz w:val="32"/>
          <w:szCs w:val="32"/>
        </w:rPr>
        <w:t>.</w:t>
      </w:r>
      <w:r w:rsidR="0067747A">
        <w:rPr>
          <w:rFonts w:ascii="Arial" w:eastAsia="Calibri" w:hAnsi="Arial" w:cs="Arial"/>
          <w:b/>
          <w:sz w:val="32"/>
          <w:szCs w:val="32"/>
        </w:rPr>
        <w:t>2021</w:t>
      </w:r>
      <w:r w:rsidR="004E4097" w:rsidRPr="00C261A8">
        <w:rPr>
          <w:rFonts w:ascii="Arial" w:eastAsia="Calibri" w:hAnsi="Arial" w:cs="Arial"/>
          <w:b/>
          <w:sz w:val="32"/>
          <w:szCs w:val="32"/>
        </w:rPr>
        <w:t xml:space="preserve"> Г</w:t>
      </w:r>
      <w:r>
        <w:rPr>
          <w:rFonts w:ascii="Arial" w:eastAsia="Calibri" w:hAnsi="Arial" w:cs="Arial"/>
          <w:b/>
          <w:sz w:val="32"/>
          <w:szCs w:val="32"/>
        </w:rPr>
        <w:t xml:space="preserve">. </w:t>
      </w:r>
      <w:r w:rsidR="004E4097" w:rsidRPr="00C261A8">
        <w:rPr>
          <w:rFonts w:ascii="Arial" w:eastAsia="Calibri" w:hAnsi="Arial" w:cs="Arial"/>
          <w:b/>
          <w:sz w:val="32"/>
          <w:szCs w:val="32"/>
        </w:rPr>
        <w:t>№</w:t>
      </w:r>
      <w:r w:rsidR="004E4097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171/2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>ИРКУТСКАЯ ОБЛАСТЬ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>БАЛАГАНСКИЙ РАЙОН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>БАЛАГАНСКОГО МУНИЦИПАЛЬНОГО ОБРАЗОВАНИЯ</w:t>
      </w:r>
    </w:p>
    <w:p w:rsidR="009270C4" w:rsidRPr="009270C4" w:rsidRDefault="009270C4" w:rsidP="009270C4">
      <w:pPr>
        <w:autoSpaceDE/>
        <w:autoSpaceDN/>
        <w:jc w:val="center"/>
        <w:rPr>
          <w:rFonts w:ascii="Arial" w:eastAsia="Tahoma" w:hAnsi="Arial" w:cs="Arial"/>
          <w:b/>
          <w:bCs/>
          <w:color w:val="000000"/>
          <w:sz w:val="32"/>
          <w:szCs w:val="32"/>
        </w:rPr>
      </w:pPr>
      <w:r w:rsidRPr="009270C4">
        <w:rPr>
          <w:rFonts w:ascii="Arial" w:eastAsia="Tahoma" w:hAnsi="Arial" w:cs="Arial"/>
          <w:b/>
          <w:bCs/>
          <w:color w:val="000000"/>
          <w:sz w:val="32"/>
          <w:szCs w:val="32"/>
        </w:rPr>
        <w:t>ПОСТАНОВЛЕНИЕ</w:t>
      </w:r>
    </w:p>
    <w:p w:rsidR="004E4097" w:rsidRDefault="004E4097" w:rsidP="00B32505">
      <w:pPr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caps/>
          <w:sz w:val="32"/>
          <w:szCs w:val="32"/>
        </w:rPr>
        <w:t xml:space="preserve"> </w:t>
      </w:r>
    </w:p>
    <w:p w:rsidR="00A20ED7" w:rsidRDefault="00256DBD" w:rsidP="00B32505">
      <w:pPr>
        <w:pStyle w:val="a3"/>
        <w:ind w:left="0" w:firstLine="0"/>
        <w:jc w:val="center"/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ПРОГРАММЫ </w:t>
      </w:r>
      <w:r w:rsidR="004E4097">
        <w:rPr>
          <w:rFonts w:ascii="Arial" w:eastAsia="Calibri" w:hAnsi="Arial" w:cs="Arial"/>
          <w:b/>
          <w:sz w:val="32"/>
          <w:szCs w:val="32"/>
        </w:rPr>
        <w:t>ПРОФИЛАКТИКИ НАРУШЕНИЙ</w:t>
      </w:r>
      <w:r w:rsidR="00BA6DBC">
        <w:rPr>
          <w:rFonts w:ascii="Arial" w:eastAsia="Calibri" w:hAnsi="Arial" w:cs="Arial"/>
          <w:b/>
          <w:sz w:val="32"/>
          <w:szCs w:val="32"/>
        </w:rPr>
        <w:t xml:space="preserve"> ГРАЖДАНАМИ, </w:t>
      </w:r>
      <w:r w:rsidR="004E4097">
        <w:rPr>
          <w:rFonts w:ascii="Arial" w:eastAsia="Calibri" w:hAnsi="Arial" w:cs="Arial"/>
          <w:b/>
          <w:sz w:val="32"/>
          <w:szCs w:val="32"/>
        </w:rPr>
        <w:t>ЮРИДИЧЕСКИМИ ЛИЦАМИ И ИНДИВИДУАЛЬНЫМИ ПРЕДПРИНИМАТЕЛЯМИ ОБЯЗАТЕЛЬНЫХ ТРЕБОВАНИЙ, УСТАНОВЛЕННЫ</w:t>
      </w:r>
      <w:r w:rsidR="00014F90">
        <w:rPr>
          <w:rFonts w:ascii="Arial" w:eastAsia="Calibri" w:hAnsi="Arial" w:cs="Arial"/>
          <w:b/>
          <w:sz w:val="32"/>
          <w:szCs w:val="32"/>
        </w:rPr>
        <w:t>Х</w:t>
      </w:r>
      <w:r w:rsidR="004E4097">
        <w:rPr>
          <w:rFonts w:ascii="Arial" w:eastAsia="Calibri" w:hAnsi="Arial" w:cs="Arial"/>
          <w:b/>
          <w:sz w:val="32"/>
          <w:szCs w:val="32"/>
        </w:rPr>
        <w:t xml:space="preserve"> МУНИЦИПАЛЬНЫМИ ПРАВОВЫМИ АКТАМИ НА 2022 ГОД И ПЛАНОВЫЙ ПЕРИОД 2023-2024 ГОД</w:t>
      </w:r>
      <w:r w:rsidR="00BA6DBC">
        <w:rPr>
          <w:rFonts w:ascii="Arial" w:eastAsia="Calibri" w:hAnsi="Arial" w:cs="Arial"/>
          <w:b/>
          <w:sz w:val="32"/>
          <w:szCs w:val="32"/>
        </w:rPr>
        <w:t>ОВ</w:t>
      </w:r>
    </w:p>
    <w:p w:rsidR="00A20ED7" w:rsidRDefault="00A20ED7" w:rsidP="00B32505">
      <w:pPr>
        <w:pStyle w:val="a3"/>
        <w:spacing w:before="11"/>
        <w:ind w:left="0" w:firstLine="0"/>
        <w:jc w:val="left"/>
        <w:rPr>
          <w:sz w:val="27"/>
        </w:rPr>
      </w:pPr>
    </w:p>
    <w:p w:rsidR="004E4097" w:rsidRPr="00DA5D3C" w:rsidRDefault="0099336D" w:rsidP="00B32505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4E4097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BA6DBC">
        <w:rPr>
          <w:rFonts w:ascii="Arial" w:hAnsi="Arial" w:cs="Arial"/>
          <w:sz w:val="24"/>
          <w:szCs w:val="24"/>
        </w:rPr>
        <w:t xml:space="preserve"> </w:t>
      </w:r>
      <w:r w:rsidR="00BA6DBC" w:rsidRPr="004E4097">
        <w:rPr>
          <w:rFonts w:ascii="Arial" w:hAnsi="Arial" w:cs="Arial"/>
          <w:sz w:val="24"/>
          <w:szCs w:val="24"/>
        </w:rPr>
        <w:t>№</w:t>
      </w:r>
      <w:r w:rsidR="00BA6DBC">
        <w:rPr>
          <w:rFonts w:ascii="Arial" w:hAnsi="Arial" w:cs="Arial"/>
          <w:sz w:val="24"/>
          <w:szCs w:val="24"/>
        </w:rPr>
        <w:t xml:space="preserve"> </w:t>
      </w:r>
      <w:r w:rsidR="00BA6DBC" w:rsidRPr="004E4097">
        <w:rPr>
          <w:rFonts w:ascii="Arial" w:hAnsi="Arial" w:cs="Arial"/>
          <w:sz w:val="24"/>
          <w:szCs w:val="24"/>
        </w:rPr>
        <w:t>131-ФЗ</w:t>
      </w:r>
      <w:r w:rsidR="00BA6DBC">
        <w:rPr>
          <w:rFonts w:ascii="Arial" w:hAnsi="Arial" w:cs="Arial"/>
          <w:sz w:val="24"/>
          <w:szCs w:val="24"/>
        </w:rPr>
        <w:t xml:space="preserve"> «</w:t>
      </w:r>
      <w:r w:rsidRPr="004E409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A6DBC">
        <w:rPr>
          <w:rFonts w:ascii="Arial" w:hAnsi="Arial" w:cs="Arial"/>
          <w:sz w:val="24"/>
          <w:szCs w:val="24"/>
        </w:rPr>
        <w:t>»</w:t>
      </w:r>
      <w:r w:rsidRPr="004E4097">
        <w:rPr>
          <w:rFonts w:ascii="Arial" w:hAnsi="Arial" w:cs="Arial"/>
          <w:sz w:val="24"/>
          <w:szCs w:val="24"/>
        </w:rPr>
        <w:t xml:space="preserve">, </w:t>
      </w:r>
      <w:r w:rsidR="00BA6DBC" w:rsidRPr="00B32505">
        <w:rPr>
          <w:rFonts w:ascii="Arial" w:hAnsi="Arial" w:cs="Arial"/>
          <w:sz w:val="24"/>
          <w:szCs w:val="24"/>
        </w:rPr>
        <w:t>Федеральны</w:t>
      </w:r>
      <w:r w:rsidR="00BA6DBC">
        <w:rPr>
          <w:rFonts w:ascii="Arial" w:hAnsi="Arial" w:cs="Arial"/>
          <w:sz w:val="24"/>
          <w:szCs w:val="24"/>
        </w:rPr>
        <w:t xml:space="preserve">м </w:t>
      </w:r>
      <w:r w:rsidR="00BA6DBC" w:rsidRPr="00B32505">
        <w:rPr>
          <w:rFonts w:ascii="Arial" w:hAnsi="Arial" w:cs="Arial"/>
          <w:sz w:val="24"/>
          <w:szCs w:val="24"/>
        </w:rPr>
        <w:t>закон</w:t>
      </w:r>
      <w:r w:rsidR="00BA6DBC">
        <w:rPr>
          <w:rFonts w:ascii="Arial" w:hAnsi="Arial" w:cs="Arial"/>
          <w:sz w:val="24"/>
          <w:szCs w:val="24"/>
        </w:rPr>
        <w:t>ом</w:t>
      </w:r>
      <w:r w:rsidR="00BA6DBC" w:rsidRPr="00B32505">
        <w:rPr>
          <w:rFonts w:ascii="Arial" w:hAnsi="Arial" w:cs="Arial"/>
          <w:sz w:val="24"/>
          <w:szCs w:val="24"/>
        </w:rPr>
        <w:t xml:space="preserve"> от 31</w:t>
      </w:r>
      <w:r w:rsidR="00BA6DBC">
        <w:rPr>
          <w:rFonts w:ascii="Arial" w:hAnsi="Arial" w:cs="Arial"/>
          <w:sz w:val="24"/>
          <w:szCs w:val="24"/>
        </w:rPr>
        <w:t>.07.</w:t>
      </w:r>
      <w:r w:rsidR="00BA6DBC" w:rsidRPr="00B32505">
        <w:rPr>
          <w:rFonts w:ascii="Arial" w:hAnsi="Arial" w:cs="Arial"/>
          <w:sz w:val="24"/>
          <w:szCs w:val="24"/>
        </w:rPr>
        <w:t>2020 </w:t>
      </w:r>
      <w:r w:rsidR="00BA6DBC">
        <w:rPr>
          <w:rFonts w:ascii="Arial" w:hAnsi="Arial" w:cs="Arial"/>
          <w:sz w:val="24"/>
          <w:szCs w:val="24"/>
        </w:rPr>
        <w:t>№</w:t>
      </w:r>
      <w:r w:rsidR="00BA6DBC" w:rsidRPr="00B32505">
        <w:rPr>
          <w:rFonts w:ascii="Arial" w:hAnsi="Arial" w:cs="Arial"/>
          <w:sz w:val="24"/>
          <w:szCs w:val="24"/>
        </w:rPr>
        <w:t> </w:t>
      </w:r>
      <w:r w:rsidR="00BA6DBC" w:rsidRPr="00B32505">
        <w:rPr>
          <w:rFonts w:ascii="Arial" w:hAnsi="Arial" w:cs="Arial"/>
          <w:iCs/>
          <w:sz w:val="24"/>
          <w:szCs w:val="24"/>
        </w:rPr>
        <w:t>248</w:t>
      </w:r>
      <w:r w:rsidR="00BA6DBC" w:rsidRPr="00B32505">
        <w:rPr>
          <w:rFonts w:ascii="Arial" w:hAnsi="Arial" w:cs="Arial"/>
          <w:sz w:val="24"/>
          <w:szCs w:val="24"/>
        </w:rPr>
        <w:t>-</w:t>
      </w:r>
      <w:r w:rsidR="00BA6DBC" w:rsidRPr="00B32505">
        <w:rPr>
          <w:rFonts w:ascii="Arial" w:hAnsi="Arial" w:cs="Arial"/>
          <w:iCs/>
          <w:sz w:val="24"/>
          <w:szCs w:val="24"/>
        </w:rPr>
        <w:t>ФЗ</w:t>
      </w:r>
      <w:r w:rsidR="00BA6DBC">
        <w:rPr>
          <w:rFonts w:ascii="Arial" w:hAnsi="Arial" w:cs="Arial"/>
          <w:sz w:val="24"/>
          <w:szCs w:val="24"/>
        </w:rPr>
        <w:t xml:space="preserve"> «</w:t>
      </w:r>
      <w:r w:rsidR="00BA6DBC" w:rsidRPr="00B32505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BA6DBC">
        <w:rPr>
          <w:rFonts w:ascii="Arial" w:hAnsi="Arial" w:cs="Arial"/>
          <w:sz w:val="24"/>
          <w:szCs w:val="24"/>
        </w:rPr>
        <w:t xml:space="preserve">», </w:t>
      </w:r>
      <w:r w:rsidRPr="004E4097">
        <w:rPr>
          <w:rFonts w:ascii="Arial" w:hAnsi="Arial" w:cs="Arial"/>
          <w:sz w:val="24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</w:t>
      </w:r>
      <w:r w:rsidR="004E4097">
        <w:rPr>
          <w:rFonts w:ascii="Arial" w:hAnsi="Arial" w:cs="Arial"/>
          <w:sz w:val="24"/>
          <w:szCs w:val="24"/>
        </w:rPr>
        <w:t xml:space="preserve"> </w:t>
      </w:r>
      <w:r w:rsidRPr="004E4097">
        <w:rPr>
          <w:rFonts w:ascii="Arial" w:hAnsi="Arial" w:cs="Arial"/>
          <w:sz w:val="24"/>
          <w:szCs w:val="24"/>
        </w:rPr>
        <w:t xml:space="preserve"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BA6DBC">
        <w:rPr>
          <w:rFonts w:ascii="Arial" w:hAnsi="Arial" w:cs="Arial"/>
          <w:sz w:val="24"/>
          <w:szCs w:val="24"/>
        </w:rPr>
        <w:t>Уставом Балаган</w:t>
      </w:r>
      <w:r w:rsidR="004E4097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4E4097" w:rsidRPr="00DA5D3C" w:rsidRDefault="004E4097" w:rsidP="00B32505">
      <w:pPr>
        <w:rPr>
          <w:rFonts w:ascii="Arial" w:hAnsi="Arial" w:cs="Arial"/>
          <w:sz w:val="24"/>
          <w:szCs w:val="24"/>
        </w:rPr>
      </w:pPr>
    </w:p>
    <w:p w:rsidR="004E4097" w:rsidRDefault="004E4097" w:rsidP="00B3250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DA5D3C">
        <w:rPr>
          <w:rFonts w:ascii="Arial" w:hAnsi="Arial" w:cs="Arial"/>
          <w:b/>
          <w:sz w:val="30"/>
          <w:szCs w:val="30"/>
        </w:rPr>
        <w:t>:</w:t>
      </w:r>
    </w:p>
    <w:p w:rsidR="004E4097" w:rsidRDefault="004E4097" w:rsidP="00B32505">
      <w:pPr>
        <w:jc w:val="center"/>
        <w:rPr>
          <w:rFonts w:ascii="Arial" w:hAnsi="Arial" w:cs="Arial"/>
          <w:b/>
          <w:sz w:val="30"/>
          <w:szCs w:val="30"/>
        </w:rPr>
      </w:pPr>
    </w:p>
    <w:p w:rsidR="004E4097" w:rsidRDefault="004E4097" w:rsidP="00BA6DB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6DBC">
        <w:rPr>
          <w:rFonts w:ascii="Arial" w:hAnsi="Arial" w:cs="Arial"/>
          <w:sz w:val="24"/>
          <w:szCs w:val="24"/>
        </w:rPr>
        <w:t xml:space="preserve">Утвердить </w:t>
      </w:r>
      <w:r w:rsidR="0099336D" w:rsidRPr="004E4097">
        <w:rPr>
          <w:rFonts w:ascii="Arial" w:hAnsi="Arial" w:cs="Arial"/>
          <w:sz w:val="24"/>
          <w:szCs w:val="24"/>
        </w:rPr>
        <w:t>Программу профилактики нарушений</w:t>
      </w:r>
      <w:r w:rsidR="00BA6DBC">
        <w:rPr>
          <w:rFonts w:ascii="Arial" w:hAnsi="Arial" w:cs="Arial"/>
          <w:sz w:val="24"/>
          <w:szCs w:val="24"/>
        </w:rPr>
        <w:t xml:space="preserve"> гражданами, </w:t>
      </w:r>
      <w:r w:rsidR="0099336D" w:rsidRPr="004E4097">
        <w:rPr>
          <w:rFonts w:ascii="Arial" w:hAnsi="Arial" w:cs="Arial"/>
          <w:sz w:val="24"/>
          <w:szCs w:val="24"/>
        </w:rPr>
        <w:t>юридическими лицами и индивидуальными предпринимателями обязательных требований, установленных муниципальными правовыми актами</w:t>
      </w:r>
      <w:r w:rsidR="00BA6DBC">
        <w:rPr>
          <w:rFonts w:ascii="Arial" w:hAnsi="Arial" w:cs="Arial"/>
          <w:sz w:val="24"/>
          <w:szCs w:val="24"/>
        </w:rPr>
        <w:t xml:space="preserve"> </w:t>
      </w:r>
      <w:r w:rsidR="0099336D" w:rsidRPr="004E4097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2</w:t>
      </w:r>
      <w:r w:rsidR="0099336D" w:rsidRPr="004E4097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="0099336D" w:rsidRPr="004E4097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="0099336D" w:rsidRPr="004E4097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</w:t>
      </w:r>
      <w:r w:rsidR="00BA6DBC">
        <w:rPr>
          <w:rFonts w:ascii="Arial" w:hAnsi="Arial" w:cs="Arial"/>
          <w:sz w:val="24"/>
          <w:szCs w:val="24"/>
        </w:rPr>
        <w:t>ов</w:t>
      </w:r>
      <w:r w:rsidR="00F41D50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BA6DBC" w:rsidRPr="00BA6DBC" w:rsidRDefault="00BA6DBC" w:rsidP="00BA6DBC">
      <w:pPr>
        <w:widowControl/>
        <w:ind w:firstLine="709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2. </w:t>
      </w:r>
      <w:r w:rsidRPr="00BA6DBC">
        <w:rPr>
          <w:rFonts w:ascii="Arial" w:hAnsi="Arial" w:cs="Arial"/>
          <w:sz w:val="24"/>
          <w:szCs w:val="24"/>
          <w:lang w:bidi="ar-SA"/>
        </w:rPr>
        <w:t>Опубликовать (обнародовать)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BA6DBC" w:rsidRPr="00BA6DBC" w:rsidRDefault="00BA6DBC" w:rsidP="00BA6DBC">
      <w:pPr>
        <w:widowControl/>
        <w:ind w:firstLine="709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>3</w:t>
      </w:r>
      <w:r w:rsidRPr="00BA6DBC">
        <w:rPr>
          <w:rFonts w:ascii="Arial" w:hAnsi="Arial" w:cs="Arial"/>
          <w:sz w:val="24"/>
          <w:szCs w:val="24"/>
          <w:lang w:bidi="ar-SA"/>
        </w:rPr>
        <w:t>. Контроль за исполнением настоящего постановления оставляю за собой.</w:t>
      </w:r>
    </w:p>
    <w:p w:rsidR="00BA6DBC" w:rsidRPr="00BA6DBC" w:rsidRDefault="00BA6DBC" w:rsidP="00BA6DBC">
      <w:pPr>
        <w:widowControl/>
        <w:ind w:firstLine="709"/>
        <w:jc w:val="both"/>
        <w:rPr>
          <w:rFonts w:ascii="Arial" w:hAnsi="Arial" w:cs="Arial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  <w:lang w:bidi="ar-SA"/>
        </w:rPr>
        <w:t xml:space="preserve">4. </w:t>
      </w:r>
      <w:r w:rsidRPr="00BA6DBC">
        <w:rPr>
          <w:rFonts w:ascii="Arial" w:hAnsi="Arial" w:cs="Arial"/>
          <w:sz w:val="24"/>
          <w:szCs w:val="24"/>
          <w:lang w:bidi="ar-SA"/>
        </w:rPr>
        <w:t>Настоящее постановление вступает в законную силу со дня его официального опубликования (обнародования).</w:t>
      </w:r>
    </w:p>
    <w:p w:rsidR="00BA6DBC" w:rsidRPr="00BA6DBC" w:rsidRDefault="00BA6DBC" w:rsidP="00BA6DBC">
      <w:pPr>
        <w:pStyle w:val="20"/>
        <w:shd w:val="clear" w:color="auto" w:fill="auto"/>
        <w:tabs>
          <w:tab w:val="left" w:pos="1190"/>
        </w:tabs>
        <w:spacing w:before="0" w:after="0" w:line="322" w:lineRule="exact"/>
        <w:rPr>
          <w:rFonts w:ascii="Arial" w:hAnsi="Arial" w:cs="Arial"/>
          <w:sz w:val="24"/>
          <w:szCs w:val="24"/>
          <w:lang w:val="ru-RU" w:bidi="ru-RU"/>
        </w:rPr>
      </w:pPr>
    </w:p>
    <w:p w:rsidR="00BA6DBC" w:rsidRPr="00BA6DBC" w:rsidRDefault="00BA6DBC" w:rsidP="00BA6DBC">
      <w:pPr>
        <w:pStyle w:val="20"/>
        <w:shd w:val="clear" w:color="auto" w:fill="auto"/>
        <w:tabs>
          <w:tab w:val="left" w:pos="1190"/>
        </w:tabs>
        <w:spacing w:before="0" w:after="0" w:line="322" w:lineRule="exact"/>
        <w:rPr>
          <w:rFonts w:ascii="Arial" w:hAnsi="Arial" w:cs="Arial"/>
          <w:sz w:val="24"/>
          <w:szCs w:val="24"/>
          <w:lang w:val="ru-RU"/>
        </w:rPr>
      </w:pPr>
    </w:p>
    <w:p w:rsidR="00BA6DBC" w:rsidRPr="00BA6DBC" w:rsidRDefault="00BA6DBC" w:rsidP="00BA6DBC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  <w:lang w:val="ru-RU"/>
        </w:rPr>
      </w:pPr>
      <w:r w:rsidRPr="00BA6DBC">
        <w:rPr>
          <w:rFonts w:ascii="Arial" w:hAnsi="Arial" w:cs="Arial"/>
          <w:sz w:val="24"/>
          <w:szCs w:val="24"/>
          <w:lang w:val="ru-RU"/>
        </w:rPr>
        <w:t xml:space="preserve">ВрИО главы Балаганского </w:t>
      </w:r>
    </w:p>
    <w:p w:rsidR="00BA6DBC" w:rsidRPr="00BA6DBC" w:rsidRDefault="00BA6DBC" w:rsidP="00BA6DBC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  <w:lang w:val="ru-RU"/>
        </w:rPr>
      </w:pPr>
      <w:r w:rsidRPr="00BA6DBC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BA6DBC" w:rsidRDefault="00BA6DBC" w:rsidP="00BA6DBC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  <w:lang w:val="ru-RU"/>
        </w:rPr>
      </w:pPr>
      <w:r w:rsidRPr="00BA6DBC">
        <w:rPr>
          <w:rFonts w:ascii="Arial" w:hAnsi="Arial" w:cs="Arial"/>
          <w:sz w:val="24"/>
          <w:szCs w:val="24"/>
          <w:lang w:val="ru-RU"/>
        </w:rPr>
        <w:t>О.И. Бондаренко</w:t>
      </w:r>
    </w:p>
    <w:p w:rsidR="00BA6DBC" w:rsidRDefault="00BA6DBC" w:rsidP="00BA6DBC">
      <w:pPr>
        <w:pStyle w:val="20"/>
        <w:shd w:val="clear" w:color="auto" w:fill="auto"/>
        <w:spacing w:before="0" w:after="0" w:line="280" w:lineRule="exact"/>
        <w:jc w:val="left"/>
        <w:rPr>
          <w:rFonts w:ascii="Arial" w:hAnsi="Arial" w:cs="Arial"/>
          <w:sz w:val="24"/>
          <w:szCs w:val="24"/>
          <w:lang w:val="ru-RU"/>
        </w:rPr>
      </w:pPr>
    </w:p>
    <w:p w:rsidR="00BA6DBC" w:rsidRDefault="004E4097" w:rsidP="00BA6DBC">
      <w:pPr>
        <w:pStyle w:val="a3"/>
        <w:ind w:left="4468" w:firstLine="68"/>
        <w:jc w:val="right"/>
        <w:rPr>
          <w:rFonts w:ascii="Courier New" w:hAnsi="Courier New" w:cs="Courier New"/>
          <w:spacing w:val="-1"/>
          <w:w w:val="99"/>
          <w:sz w:val="20"/>
          <w:szCs w:val="20"/>
        </w:rPr>
      </w:pPr>
      <w:r w:rsidRPr="00BA6DBC">
        <w:rPr>
          <w:rFonts w:ascii="Courier New" w:hAnsi="Courier New" w:cs="Courier New"/>
          <w:sz w:val="20"/>
          <w:szCs w:val="20"/>
        </w:rPr>
        <w:lastRenderedPageBreak/>
        <w:t>Утверждена</w:t>
      </w:r>
      <w:r w:rsidR="0099336D" w:rsidRPr="00BA6DBC">
        <w:rPr>
          <w:rFonts w:ascii="Courier New" w:hAnsi="Courier New" w:cs="Courier New"/>
          <w:spacing w:val="-11"/>
          <w:sz w:val="20"/>
          <w:szCs w:val="20"/>
        </w:rPr>
        <w:t xml:space="preserve"> </w:t>
      </w:r>
      <w:r w:rsidR="0099336D" w:rsidRPr="00BA6DBC">
        <w:rPr>
          <w:rFonts w:ascii="Courier New" w:hAnsi="Courier New" w:cs="Courier New"/>
          <w:sz w:val="20"/>
          <w:szCs w:val="20"/>
        </w:rPr>
        <w:t>постановлени</w:t>
      </w:r>
      <w:r w:rsidRPr="00BA6DBC">
        <w:rPr>
          <w:rFonts w:ascii="Courier New" w:hAnsi="Courier New" w:cs="Courier New"/>
          <w:sz w:val="20"/>
          <w:szCs w:val="20"/>
        </w:rPr>
        <w:t>ем</w:t>
      </w:r>
      <w:r w:rsidR="0099336D" w:rsidRPr="00BA6DBC">
        <w:rPr>
          <w:rFonts w:ascii="Courier New" w:hAnsi="Courier New" w:cs="Courier New"/>
          <w:spacing w:val="-1"/>
          <w:w w:val="99"/>
          <w:sz w:val="20"/>
          <w:szCs w:val="20"/>
        </w:rPr>
        <w:t xml:space="preserve"> </w:t>
      </w:r>
    </w:p>
    <w:p w:rsidR="00BA6DBC" w:rsidRDefault="0099336D" w:rsidP="00BA6DBC">
      <w:pPr>
        <w:pStyle w:val="a3"/>
        <w:ind w:left="4468" w:firstLine="68"/>
        <w:jc w:val="right"/>
        <w:rPr>
          <w:rFonts w:ascii="Courier New" w:hAnsi="Courier New" w:cs="Courier New"/>
          <w:sz w:val="20"/>
          <w:szCs w:val="20"/>
        </w:rPr>
      </w:pPr>
      <w:r w:rsidRPr="00BA6DBC">
        <w:rPr>
          <w:rFonts w:ascii="Courier New" w:hAnsi="Courier New" w:cs="Courier New"/>
          <w:sz w:val="20"/>
          <w:szCs w:val="20"/>
        </w:rPr>
        <w:t>администрации</w:t>
      </w:r>
      <w:r w:rsidR="006A320A" w:rsidRPr="00BA6DBC">
        <w:rPr>
          <w:rFonts w:ascii="Courier New" w:hAnsi="Courier New" w:cs="Courier New"/>
          <w:spacing w:val="-14"/>
          <w:sz w:val="20"/>
          <w:szCs w:val="20"/>
        </w:rPr>
        <w:t xml:space="preserve"> </w:t>
      </w:r>
      <w:r w:rsidR="00BA6DBC" w:rsidRPr="00BA6DBC">
        <w:rPr>
          <w:rFonts w:ascii="Courier New" w:hAnsi="Courier New" w:cs="Courier New"/>
          <w:sz w:val="20"/>
          <w:szCs w:val="20"/>
        </w:rPr>
        <w:t>Балаган</w:t>
      </w:r>
      <w:r w:rsidR="004E4097" w:rsidRPr="00BA6DBC">
        <w:rPr>
          <w:rFonts w:ascii="Courier New" w:hAnsi="Courier New" w:cs="Courier New"/>
          <w:sz w:val="20"/>
          <w:szCs w:val="20"/>
        </w:rPr>
        <w:t>ского</w:t>
      </w:r>
      <w:r w:rsidR="006A320A" w:rsidRPr="00BA6DBC">
        <w:rPr>
          <w:rFonts w:ascii="Courier New" w:hAnsi="Courier New" w:cs="Courier New"/>
          <w:sz w:val="20"/>
          <w:szCs w:val="20"/>
        </w:rPr>
        <w:t xml:space="preserve"> </w:t>
      </w:r>
    </w:p>
    <w:p w:rsidR="00A20ED7" w:rsidRPr="00BA6DBC" w:rsidRDefault="004E4097" w:rsidP="00BA6DBC">
      <w:pPr>
        <w:pStyle w:val="a3"/>
        <w:ind w:left="4468" w:firstLine="68"/>
        <w:jc w:val="right"/>
        <w:rPr>
          <w:rFonts w:ascii="Courier New" w:hAnsi="Courier New" w:cs="Courier New"/>
          <w:sz w:val="20"/>
          <w:szCs w:val="20"/>
        </w:rPr>
      </w:pPr>
      <w:r w:rsidRPr="00BA6DBC">
        <w:rPr>
          <w:rFonts w:ascii="Courier New" w:hAnsi="Courier New" w:cs="Courier New"/>
          <w:sz w:val="20"/>
          <w:szCs w:val="20"/>
        </w:rPr>
        <w:t>муниципального</w:t>
      </w:r>
      <w:r w:rsidR="00BA6DBC">
        <w:rPr>
          <w:rFonts w:ascii="Courier New" w:hAnsi="Courier New" w:cs="Courier New"/>
          <w:sz w:val="20"/>
          <w:szCs w:val="20"/>
        </w:rPr>
        <w:t xml:space="preserve"> </w:t>
      </w:r>
      <w:r w:rsidRPr="00BA6DBC">
        <w:rPr>
          <w:rFonts w:ascii="Courier New" w:hAnsi="Courier New" w:cs="Courier New"/>
          <w:sz w:val="20"/>
          <w:szCs w:val="20"/>
        </w:rPr>
        <w:t>образования</w:t>
      </w:r>
    </w:p>
    <w:p w:rsidR="00A20ED7" w:rsidRDefault="0099336D" w:rsidP="00BA6DBC">
      <w:pPr>
        <w:pStyle w:val="a3"/>
        <w:ind w:left="4468" w:firstLine="68"/>
        <w:jc w:val="right"/>
      </w:pPr>
      <w:r w:rsidRPr="00BA6DBC">
        <w:rPr>
          <w:rFonts w:ascii="Courier New" w:hAnsi="Courier New" w:cs="Courier New"/>
          <w:sz w:val="20"/>
          <w:szCs w:val="20"/>
        </w:rPr>
        <w:t>от</w:t>
      </w:r>
      <w:r w:rsidR="004E4097" w:rsidRPr="00BA6DBC">
        <w:rPr>
          <w:rFonts w:ascii="Courier New" w:hAnsi="Courier New" w:cs="Courier New"/>
          <w:sz w:val="20"/>
          <w:szCs w:val="20"/>
        </w:rPr>
        <w:t xml:space="preserve"> </w:t>
      </w:r>
      <w:r w:rsidR="00BA6DBC" w:rsidRPr="00BA6DBC">
        <w:rPr>
          <w:rFonts w:ascii="Courier New" w:hAnsi="Courier New" w:cs="Courier New"/>
          <w:sz w:val="20"/>
          <w:szCs w:val="20"/>
        </w:rPr>
        <w:t>15</w:t>
      </w:r>
      <w:r w:rsidRPr="00BA6DBC">
        <w:rPr>
          <w:rFonts w:ascii="Courier New" w:hAnsi="Courier New" w:cs="Courier New"/>
          <w:sz w:val="20"/>
          <w:szCs w:val="20"/>
        </w:rPr>
        <w:t>.</w:t>
      </w:r>
      <w:r w:rsidR="00BA6DBC" w:rsidRPr="00BA6DBC">
        <w:rPr>
          <w:rFonts w:ascii="Courier New" w:hAnsi="Courier New" w:cs="Courier New"/>
          <w:sz w:val="20"/>
          <w:szCs w:val="20"/>
        </w:rPr>
        <w:t>12</w:t>
      </w:r>
      <w:r w:rsidRPr="00BA6DBC">
        <w:rPr>
          <w:rFonts w:ascii="Courier New" w:hAnsi="Courier New" w:cs="Courier New"/>
          <w:sz w:val="20"/>
          <w:szCs w:val="20"/>
        </w:rPr>
        <w:t>.</w:t>
      </w:r>
      <w:r w:rsidR="0067747A" w:rsidRPr="00BA6DBC">
        <w:rPr>
          <w:rFonts w:ascii="Courier New" w:hAnsi="Courier New" w:cs="Courier New"/>
          <w:sz w:val="20"/>
          <w:szCs w:val="20"/>
        </w:rPr>
        <w:t>2021</w:t>
      </w:r>
      <w:r w:rsidRPr="00BA6DBC">
        <w:rPr>
          <w:rFonts w:ascii="Courier New" w:hAnsi="Courier New" w:cs="Courier New"/>
          <w:sz w:val="20"/>
          <w:szCs w:val="20"/>
        </w:rPr>
        <w:t xml:space="preserve"> г. №</w:t>
      </w:r>
      <w:r w:rsidRPr="00BA6DBC">
        <w:rPr>
          <w:rFonts w:ascii="Courier New" w:hAnsi="Courier New" w:cs="Courier New"/>
          <w:spacing w:val="-1"/>
          <w:sz w:val="20"/>
          <w:szCs w:val="20"/>
        </w:rPr>
        <w:t xml:space="preserve"> </w:t>
      </w:r>
      <w:r w:rsidR="00BA6DBC" w:rsidRPr="00BA6DBC">
        <w:rPr>
          <w:rFonts w:ascii="Courier New" w:hAnsi="Courier New" w:cs="Courier New"/>
          <w:sz w:val="20"/>
          <w:szCs w:val="20"/>
        </w:rPr>
        <w:t>171/2</w:t>
      </w:r>
    </w:p>
    <w:p w:rsidR="00A20ED7" w:rsidRDefault="00A20ED7" w:rsidP="00B32505">
      <w:pPr>
        <w:pStyle w:val="a3"/>
        <w:ind w:left="0" w:firstLine="0"/>
        <w:jc w:val="left"/>
        <w:rPr>
          <w:sz w:val="30"/>
        </w:rPr>
      </w:pPr>
    </w:p>
    <w:p w:rsidR="00A20ED7" w:rsidRDefault="004E4097" w:rsidP="00B32505">
      <w:pPr>
        <w:pStyle w:val="a3"/>
        <w:ind w:left="0" w:firstLine="0"/>
        <w:jc w:val="center"/>
        <w:rPr>
          <w:sz w:val="30"/>
        </w:rPr>
      </w:pPr>
      <w:r w:rsidRPr="00B32505">
        <w:rPr>
          <w:rFonts w:ascii="Arial" w:hAnsi="Arial" w:cs="Arial"/>
          <w:b/>
          <w:sz w:val="24"/>
        </w:rPr>
        <w:t>П</w:t>
      </w:r>
      <w:r w:rsidR="00B32505" w:rsidRPr="00B32505">
        <w:rPr>
          <w:rFonts w:ascii="Arial" w:hAnsi="Arial" w:cs="Arial"/>
          <w:b/>
          <w:sz w:val="24"/>
        </w:rPr>
        <w:t>РОГРАММА ПРОФИЛАКТИКИ НАРУШЕНИЙ</w:t>
      </w:r>
      <w:r w:rsidR="00B32505">
        <w:rPr>
          <w:rFonts w:ascii="Arial" w:hAnsi="Arial" w:cs="Arial"/>
          <w:b/>
          <w:sz w:val="24"/>
        </w:rPr>
        <w:t xml:space="preserve"> ГРАЖДАНАМИ, </w:t>
      </w:r>
      <w:r w:rsidR="00B32505" w:rsidRPr="00B32505">
        <w:rPr>
          <w:rFonts w:ascii="Arial" w:hAnsi="Arial" w:cs="Arial"/>
          <w:b/>
          <w:sz w:val="24"/>
        </w:rPr>
        <w:t>ЮРИДИЧЕСКИМИ ЛИЦАМИ И ИНДИВИДУАЛЬНЫМИ ПРЕДПРИНИМАТЕЛЯМИ ОБЯЗАТЕЛЬНЫХ ТРЕБОВАНИЙ, УСТАНОВЛЕННЫХ МУНИЦИПАЛЬНЫМИ ПРАВОВЫМИ АКТАМИ</w:t>
      </w:r>
      <w:r w:rsidR="00D35108">
        <w:rPr>
          <w:rFonts w:ascii="Arial" w:hAnsi="Arial" w:cs="Arial"/>
          <w:b/>
          <w:sz w:val="24"/>
        </w:rPr>
        <w:t xml:space="preserve"> </w:t>
      </w:r>
      <w:r w:rsidR="00B32505" w:rsidRPr="00B32505">
        <w:rPr>
          <w:rFonts w:ascii="Arial" w:hAnsi="Arial" w:cs="Arial"/>
          <w:b/>
          <w:sz w:val="24"/>
        </w:rPr>
        <w:t>НА 2022 ГОД И ПЛАНОВЫЙ ПЕРИОД 2023-2024 ГОДОВ</w:t>
      </w:r>
      <w:r w:rsidRPr="004E4097">
        <w:rPr>
          <w:rFonts w:ascii="Arial" w:hAnsi="Arial" w:cs="Arial"/>
          <w:b/>
        </w:rPr>
        <w:t xml:space="preserve"> </w:t>
      </w:r>
    </w:p>
    <w:p w:rsidR="00A20ED7" w:rsidRDefault="00A20ED7" w:rsidP="00B32505">
      <w:pPr>
        <w:pStyle w:val="a3"/>
        <w:ind w:left="0" w:firstLine="709"/>
        <w:jc w:val="left"/>
        <w:rPr>
          <w:sz w:val="25"/>
        </w:rPr>
      </w:pPr>
    </w:p>
    <w:p w:rsidR="00A20ED7" w:rsidRPr="0077772A" w:rsidRDefault="0077772A" w:rsidP="00B32505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7772A">
        <w:rPr>
          <w:rFonts w:ascii="Arial" w:hAnsi="Arial" w:cs="Arial"/>
          <w:b/>
          <w:sz w:val="24"/>
          <w:szCs w:val="24"/>
        </w:rPr>
        <w:t xml:space="preserve">Раздел </w:t>
      </w:r>
      <w:r w:rsidR="0099336D" w:rsidRPr="0077772A">
        <w:rPr>
          <w:rFonts w:ascii="Arial" w:hAnsi="Arial" w:cs="Arial"/>
          <w:b/>
          <w:sz w:val="24"/>
          <w:szCs w:val="24"/>
        </w:rPr>
        <w:t>I. Общие положения</w:t>
      </w:r>
    </w:p>
    <w:p w:rsidR="00A20ED7" w:rsidRPr="006A320A" w:rsidRDefault="00A20ED7" w:rsidP="00B32505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A20ED7" w:rsidRPr="006A320A" w:rsidRDefault="006A320A" w:rsidP="00B32505">
      <w:pPr>
        <w:tabs>
          <w:tab w:val="left" w:pos="17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336D" w:rsidRPr="006A320A">
        <w:rPr>
          <w:rFonts w:ascii="Arial" w:hAnsi="Arial" w:cs="Arial"/>
          <w:sz w:val="24"/>
          <w:szCs w:val="24"/>
        </w:rPr>
        <w:t xml:space="preserve">Настоящая программа разработана для организации проведения </w:t>
      </w:r>
      <w:r w:rsidR="00B32505">
        <w:rPr>
          <w:rFonts w:ascii="Arial" w:hAnsi="Arial" w:cs="Arial"/>
          <w:sz w:val="24"/>
          <w:szCs w:val="24"/>
        </w:rPr>
        <w:t>А</w:t>
      </w:r>
      <w:r w:rsidR="0099336D" w:rsidRPr="006A320A">
        <w:rPr>
          <w:rFonts w:ascii="Arial" w:hAnsi="Arial" w:cs="Arial"/>
          <w:sz w:val="24"/>
          <w:szCs w:val="24"/>
        </w:rPr>
        <w:t xml:space="preserve">дминистрацией </w:t>
      </w:r>
      <w:r w:rsidR="00B32505">
        <w:rPr>
          <w:rFonts w:ascii="Arial" w:hAnsi="Arial" w:cs="Arial"/>
          <w:sz w:val="24"/>
          <w:szCs w:val="24"/>
        </w:rPr>
        <w:t xml:space="preserve">Балаганского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9336D" w:rsidRPr="006A320A">
        <w:rPr>
          <w:rFonts w:ascii="Arial" w:hAnsi="Arial" w:cs="Arial"/>
          <w:sz w:val="24"/>
          <w:szCs w:val="24"/>
        </w:rPr>
        <w:t xml:space="preserve"> профилактики нарушений требований действующего законодательства с целью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действующего законодательства.</w:t>
      </w:r>
    </w:p>
    <w:p w:rsidR="00A20ED7" w:rsidRPr="006A320A" w:rsidRDefault="006A320A" w:rsidP="00B32505">
      <w:pPr>
        <w:tabs>
          <w:tab w:val="left" w:pos="172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336D" w:rsidRPr="006A320A">
        <w:rPr>
          <w:rFonts w:ascii="Arial" w:hAnsi="Arial" w:cs="Arial"/>
          <w:sz w:val="24"/>
          <w:szCs w:val="24"/>
        </w:rPr>
        <w:t>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</w:t>
      </w:r>
      <w:r w:rsidRPr="006A320A">
        <w:rPr>
          <w:rFonts w:ascii="Arial" w:hAnsi="Arial" w:cs="Arial"/>
          <w:sz w:val="24"/>
          <w:szCs w:val="24"/>
        </w:rPr>
        <w:t>ого</w:t>
      </w:r>
      <w:r w:rsidR="0099336D" w:rsidRPr="006A320A">
        <w:rPr>
          <w:rFonts w:ascii="Arial" w:hAnsi="Arial" w:cs="Arial"/>
          <w:sz w:val="24"/>
          <w:szCs w:val="24"/>
        </w:rPr>
        <w:t xml:space="preserve"> пункт</w:t>
      </w:r>
      <w:r w:rsidRPr="006A320A">
        <w:rPr>
          <w:rFonts w:ascii="Arial" w:hAnsi="Arial" w:cs="Arial"/>
          <w:sz w:val="24"/>
          <w:szCs w:val="24"/>
        </w:rPr>
        <w:t>а</w:t>
      </w:r>
      <w:r w:rsidR="0099336D" w:rsidRPr="006A320A">
        <w:rPr>
          <w:rFonts w:ascii="Arial" w:hAnsi="Arial" w:cs="Arial"/>
          <w:sz w:val="24"/>
          <w:szCs w:val="24"/>
        </w:rPr>
        <w:t xml:space="preserve"> </w:t>
      </w:r>
      <w:r w:rsidR="00B32505">
        <w:rPr>
          <w:rFonts w:ascii="Arial" w:hAnsi="Arial" w:cs="Arial"/>
          <w:sz w:val="24"/>
          <w:szCs w:val="24"/>
        </w:rPr>
        <w:t>Балаган</w:t>
      </w:r>
      <w:r w:rsidRPr="006A320A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99336D" w:rsidRPr="006A320A">
        <w:rPr>
          <w:rFonts w:ascii="Arial" w:hAnsi="Arial" w:cs="Arial"/>
          <w:sz w:val="24"/>
          <w:szCs w:val="24"/>
        </w:rPr>
        <w:t>.</w:t>
      </w:r>
    </w:p>
    <w:p w:rsidR="00A20ED7" w:rsidRPr="006A320A" w:rsidRDefault="006A320A" w:rsidP="00B32505">
      <w:pPr>
        <w:tabs>
          <w:tab w:val="left" w:pos="16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336D" w:rsidRPr="006A320A">
        <w:rPr>
          <w:rFonts w:ascii="Arial" w:hAnsi="Arial" w:cs="Arial"/>
          <w:sz w:val="24"/>
          <w:szCs w:val="24"/>
        </w:rPr>
        <w:t>Правовые основания разработки</w:t>
      </w:r>
      <w:r w:rsidR="0099336D" w:rsidRPr="006A320A">
        <w:rPr>
          <w:rFonts w:ascii="Arial" w:hAnsi="Arial" w:cs="Arial"/>
          <w:spacing w:val="4"/>
          <w:sz w:val="24"/>
          <w:szCs w:val="24"/>
        </w:rPr>
        <w:t xml:space="preserve"> </w:t>
      </w:r>
      <w:r w:rsidR="0099336D" w:rsidRPr="006A320A">
        <w:rPr>
          <w:rFonts w:ascii="Arial" w:hAnsi="Arial" w:cs="Arial"/>
          <w:sz w:val="24"/>
          <w:szCs w:val="24"/>
        </w:rPr>
        <w:t>программы:</w:t>
      </w:r>
    </w:p>
    <w:p w:rsidR="00A20ED7" w:rsidRDefault="006A320A" w:rsidP="00B32505">
      <w:pPr>
        <w:tabs>
          <w:tab w:val="left" w:pos="16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6A320A">
        <w:rPr>
          <w:rFonts w:ascii="Arial" w:hAnsi="Arial" w:cs="Arial"/>
          <w:sz w:val="24"/>
          <w:szCs w:val="24"/>
        </w:rPr>
        <w:t xml:space="preserve">Федеральный закон от 26.12.2008 № 294-ФЗ </w:t>
      </w:r>
      <w:r w:rsidR="0099336D" w:rsidRPr="006A320A">
        <w:rPr>
          <w:rFonts w:ascii="Arial" w:hAnsi="Arial" w:cs="Arial"/>
          <w:spacing w:val="-3"/>
          <w:sz w:val="24"/>
          <w:szCs w:val="24"/>
        </w:rPr>
        <w:t xml:space="preserve">«О </w:t>
      </w:r>
      <w:r w:rsidR="0099336D" w:rsidRPr="006A320A">
        <w:rPr>
          <w:rFonts w:ascii="Arial" w:hAnsi="Arial" w:cs="Arial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99336D" w:rsidRPr="006A320A">
        <w:rPr>
          <w:rFonts w:ascii="Arial" w:hAnsi="Arial" w:cs="Arial"/>
          <w:spacing w:val="-4"/>
          <w:sz w:val="24"/>
          <w:szCs w:val="24"/>
        </w:rPr>
        <w:t xml:space="preserve"> </w:t>
      </w:r>
      <w:r w:rsidR="0099336D" w:rsidRPr="006A320A">
        <w:rPr>
          <w:rFonts w:ascii="Arial" w:hAnsi="Arial" w:cs="Arial"/>
          <w:sz w:val="24"/>
          <w:szCs w:val="24"/>
        </w:rPr>
        <w:t>контроля»;</w:t>
      </w:r>
    </w:p>
    <w:p w:rsidR="00B32505" w:rsidRPr="006A320A" w:rsidRDefault="00B32505" w:rsidP="00B32505">
      <w:pPr>
        <w:tabs>
          <w:tab w:val="left" w:pos="16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32505">
        <w:rPr>
          <w:rFonts w:ascii="Arial" w:hAnsi="Arial" w:cs="Arial"/>
          <w:sz w:val="24"/>
          <w:szCs w:val="24"/>
        </w:rPr>
        <w:t>Федеральный закон от 31</w:t>
      </w:r>
      <w:r>
        <w:rPr>
          <w:rFonts w:ascii="Arial" w:hAnsi="Arial" w:cs="Arial"/>
          <w:sz w:val="24"/>
          <w:szCs w:val="24"/>
        </w:rPr>
        <w:t>.07.</w:t>
      </w:r>
      <w:r w:rsidRPr="00B32505">
        <w:rPr>
          <w:rFonts w:ascii="Arial" w:hAnsi="Arial" w:cs="Arial"/>
          <w:sz w:val="24"/>
          <w:szCs w:val="24"/>
        </w:rPr>
        <w:t>2020 </w:t>
      </w:r>
      <w:r>
        <w:rPr>
          <w:rFonts w:ascii="Arial" w:hAnsi="Arial" w:cs="Arial"/>
          <w:sz w:val="24"/>
          <w:szCs w:val="24"/>
        </w:rPr>
        <w:t>№</w:t>
      </w:r>
      <w:r w:rsidRPr="00B32505">
        <w:rPr>
          <w:rFonts w:ascii="Arial" w:hAnsi="Arial" w:cs="Arial"/>
          <w:sz w:val="24"/>
          <w:szCs w:val="24"/>
        </w:rPr>
        <w:t> </w:t>
      </w:r>
      <w:r w:rsidRPr="00B32505">
        <w:rPr>
          <w:rFonts w:ascii="Arial" w:hAnsi="Arial" w:cs="Arial"/>
          <w:iCs/>
          <w:sz w:val="24"/>
          <w:szCs w:val="24"/>
        </w:rPr>
        <w:t>248</w:t>
      </w:r>
      <w:r w:rsidRPr="00B32505">
        <w:rPr>
          <w:rFonts w:ascii="Arial" w:hAnsi="Arial" w:cs="Arial"/>
          <w:sz w:val="24"/>
          <w:szCs w:val="24"/>
        </w:rPr>
        <w:t>-</w:t>
      </w:r>
      <w:r w:rsidRPr="00B32505">
        <w:rPr>
          <w:rFonts w:ascii="Arial" w:hAnsi="Arial" w:cs="Arial"/>
          <w:iCs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«</w:t>
      </w:r>
      <w:r w:rsidRPr="00B32505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Arial" w:hAnsi="Arial" w:cs="Arial"/>
          <w:sz w:val="24"/>
          <w:szCs w:val="24"/>
        </w:rPr>
        <w:t>»;</w:t>
      </w:r>
    </w:p>
    <w:p w:rsidR="00A20ED7" w:rsidRPr="006A320A" w:rsidRDefault="006A320A" w:rsidP="00B32505">
      <w:pPr>
        <w:tabs>
          <w:tab w:val="left" w:pos="16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6A320A">
        <w:rPr>
          <w:rFonts w:ascii="Arial" w:hAnsi="Arial" w:cs="Arial"/>
          <w:sz w:val="24"/>
          <w:szCs w:val="24"/>
        </w:rPr>
        <w:t xml:space="preserve">Постановление </w:t>
      </w:r>
      <w:r w:rsidR="00B32505">
        <w:rPr>
          <w:rFonts w:ascii="Arial" w:hAnsi="Arial" w:cs="Arial"/>
          <w:sz w:val="24"/>
          <w:szCs w:val="24"/>
        </w:rPr>
        <w:t>П</w:t>
      </w:r>
      <w:r w:rsidR="0099336D" w:rsidRPr="006A320A">
        <w:rPr>
          <w:rFonts w:ascii="Arial" w:hAnsi="Arial" w:cs="Arial"/>
          <w:sz w:val="24"/>
          <w:szCs w:val="24"/>
        </w:rPr>
        <w:t xml:space="preserve">равительства РФ </w:t>
      </w:r>
      <w:r w:rsidR="0099336D" w:rsidRPr="006A320A">
        <w:rPr>
          <w:rFonts w:ascii="Arial" w:hAnsi="Arial" w:cs="Arial"/>
          <w:spacing w:val="3"/>
          <w:sz w:val="24"/>
          <w:szCs w:val="24"/>
        </w:rPr>
        <w:t xml:space="preserve">от </w:t>
      </w:r>
      <w:r w:rsidR="0099336D" w:rsidRPr="006A320A">
        <w:rPr>
          <w:rFonts w:ascii="Arial" w:hAnsi="Arial" w:cs="Arial"/>
          <w:sz w:val="24"/>
          <w:szCs w:val="24"/>
        </w:rPr>
        <w:t>26.12.2018</w:t>
      </w:r>
      <w:r w:rsidR="00B32505">
        <w:rPr>
          <w:rFonts w:ascii="Arial" w:hAnsi="Arial" w:cs="Arial"/>
          <w:sz w:val="24"/>
          <w:szCs w:val="24"/>
        </w:rPr>
        <w:t xml:space="preserve"> </w:t>
      </w:r>
      <w:r w:rsidR="0099336D" w:rsidRPr="006A320A">
        <w:rPr>
          <w:rFonts w:ascii="Arial" w:hAnsi="Arial" w:cs="Arial"/>
          <w:sz w:val="24"/>
          <w:szCs w:val="24"/>
        </w:rPr>
        <w:t>г. №</w:t>
      </w:r>
      <w:r w:rsidR="00B449C0">
        <w:rPr>
          <w:rFonts w:ascii="Arial" w:hAnsi="Arial" w:cs="Arial"/>
          <w:sz w:val="24"/>
          <w:szCs w:val="24"/>
        </w:rPr>
        <w:t xml:space="preserve"> </w:t>
      </w:r>
      <w:r w:rsidR="0099336D" w:rsidRPr="006A320A">
        <w:rPr>
          <w:rFonts w:ascii="Arial" w:hAnsi="Arial" w:cs="Arial"/>
          <w:sz w:val="24"/>
          <w:szCs w:val="24"/>
        </w:rPr>
        <w:t xml:space="preserve">1680 </w:t>
      </w:r>
      <w:r w:rsidR="00B32505">
        <w:rPr>
          <w:rFonts w:ascii="Arial" w:hAnsi="Arial" w:cs="Arial"/>
          <w:spacing w:val="-2"/>
          <w:sz w:val="24"/>
          <w:szCs w:val="24"/>
        </w:rPr>
        <w:t>«</w:t>
      </w:r>
      <w:r w:rsidR="0099336D" w:rsidRPr="006A320A">
        <w:rPr>
          <w:rFonts w:ascii="Arial" w:hAnsi="Arial" w:cs="Arial"/>
          <w:spacing w:val="-2"/>
          <w:sz w:val="24"/>
          <w:szCs w:val="24"/>
        </w:rPr>
        <w:t xml:space="preserve">Об </w:t>
      </w:r>
      <w:r w:rsidR="0099336D" w:rsidRPr="006A320A">
        <w:rPr>
          <w:rFonts w:ascii="Arial" w:hAnsi="Arial" w:cs="Arial"/>
          <w:sz w:val="24"/>
          <w:szCs w:val="24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r w:rsidR="0099336D" w:rsidRPr="006A320A">
        <w:rPr>
          <w:rFonts w:ascii="Arial" w:hAnsi="Arial" w:cs="Arial"/>
          <w:spacing w:val="-1"/>
          <w:sz w:val="24"/>
          <w:szCs w:val="24"/>
        </w:rPr>
        <w:t xml:space="preserve"> </w:t>
      </w:r>
      <w:r w:rsidR="0099336D" w:rsidRPr="006A320A">
        <w:rPr>
          <w:rFonts w:ascii="Arial" w:hAnsi="Arial" w:cs="Arial"/>
          <w:sz w:val="24"/>
          <w:szCs w:val="24"/>
        </w:rPr>
        <w:t>актами</w:t>
      </w:r>
      <w:r w:rsidR="00B32505">
        <w:rPr>
          <w:rFonts w:ascii="Arial" w:hAnsi="Arial" w:cs="Arial"/>
          <w:sz w:val="24"/>
          <w:szCs w:val="24"/>
        </w:rPr>
        <w:t>»</w:t>
      </w:r>
      <w:r w:rsidR="0099336D" w:rsidRPr="006A320A">
        <w:rPr>
          <w:rFonts w:ascii="Arial" w:hAnsi="Arial" w:cs="Arial"/>
          <w:sz w:val="24"/>
          <w:szCs w:val="24"/>
        </w:rPr>
        <w:t>;</w:t>
      </w:r>
    </w:p>
    <w:p w:rsidR="00A20ED7" w:rsidRPr="006A320A" w:rsidRDefault="006A320A" w:rsidP="00B32505">
      <w:pPr>
        <w:tabs>
          <w:tab w:val="left" w:pos="1900"/>
          <w:tab w:val="left" w:pos="3001"/>
          <w:tab w:val="left" w:pos="6114"/>
          <w:tab w:val="left" w:pos="8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2505" w:rsidRPr="00B32505">
        <w:rPr>
          <w:rFonts w:ascii="Arial" w:hAnsi="Arial" w:cs="Arial"/>
          <w:sz w:val="24"/>
          <w:szCs w:val="24"/>
        </w:rPr>
        <w:t>Р</w:t>
      </w:r>
      <w:r w:rsidR="00B32505">
        <w:rPr>
          <w:rFonts w:ascii="Arial" w:hAnsi="Arial" w:cs="Arial"/>
          <w:sz w:val="24"/>
          <w:szCs w:val="24"/>
        </w:rPr>
        <w:t xml:space="preserve">ешение </w:t>
      </w:r>
      <w:r w:rsidR="00B32505" w:rsidRPr="00B32505">
        <w:rPr>
          <w:rFonts w:ascii="Arial" w:hAnsi="Arial" w:cs="Arial"/>
          <w:sz w:val="24"/>
          <w:szCs w:val="24"/>
        </w:rPr>
        <w:t>Д</w:t>
      </w:r>
      <w:r w:rsidR="00B32505">
        <w:rPr>
          <w:rFonts w:ascii="Arial" w:hAnsi="Arial" w:cs="Arial"/>
          <w:sz w:val="24"/>
          <w:szCs w:val="24"/>
        </w:rPr>
        <w:t>умы Балаганского муниципального образования</w:t>
      </w:r>
      <w:r w:rsidR="00B32505" w:rsidRPr="00B32505">
        <w:rPr>
          <w:rFonts w:ascii="Arial" w:hAnsi="Arial" w:cs="Arial"/>
          <w:sz w:val="24"/>
          <w:szCs w:val="24"/>
        </w:rPr>
        <w:t xml:space="preserve"> от 25.11.2021 г. № 8/3 </w:t>
      </w:r>
      <w:r w:rsidR="00B449C0">
        <w:rPr>
          <w:rFonts w:ascii="Arial" w:hAnsi="Arial" w:cs="Arial"/>
          <w:sz w:val="24"/>
          <w:szCs w:val="24"/>
        </w:rPr>
        <w:t>«</w:t>
      </w:r>
      <w:r w:rsidR="00B32505" w:rsidRPr="00B32505">
        <w:rPr>
          <w:rFonts w:ascii="Arial" w:hAnsi="Arial" w:cs="Arial"/>
          <w:sz w:val="24"/>
          <w:szCs w:val="24"/>
        </w:rPr>
        <w:t>Об утверждении Положения о муниципальном контроле в сфере благоустройства на территории Балаганского муниципального образования</w:t>
      </w:r>
      <w:r w:rsidR="00B449C0">
        <w:rPr>
          <w:rFonts w:ascii="Arial" w:hAnsi="Arial" w:cs="Arial"/>
          <w:sz w:val="24"/>
          <w:szCs w:val="24"/>
        </w:rPr>
        <w:t>»</w:t>
      </w:r>
      <w:r w:rsidR="0099336D" w:rsidRPr="00F06BED">
        <w:rPr>
          <w:rFonts w:ascii="Arial" w:hAnsi="Arial" w:cs="Arial"/>
          <w:sz w:val="24"/>
          <w:szCs w:val="24"/>
        </w:rPr>
        <w:t>;</w:t>
      </w:r>
    </w:p>
    <w:p w:rsidR="00A20ED7" w:rsidRPr="006A320A" w:rsidRDefault="006A320A" w:rsidP="00B32505">
      <w:pPr>
        <w:tabs>
          <w:tab w:val="left" w:pos="1953"/>
          <w:tab w:val="left" w:pos="3001"/>
          <w:tab w:val="left" w:pos="6118"/>
          <w:tab w:val="left" w:pos="821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49C0" w:rsidRPr="00B32505">
        <w:rPr>
          <w:rFonts w:ascii="Arial" w:hAnsi="Arial" w:cs="Arial"/>
          <w:sz w:val="24"/>
          <w:szCs w:val="24"/>
        </w:rPr>
        <w:t>Р</w:t>
      </w:r>
      <w:r w:rsidR="00B449C0">
        <w:rPr>
          <w:rFonts w:ascii="Arial" w:hAnsi="Arial" w:cs="Arial"/>
          <w:sz w:val="24"/>
          <w:szCs w:val="24"/>
        </w:rPr>
        <w:t xml:space="preserve">ешение </w:t>
      </w:r>
      <w:r w:rsidR="00B449C0" w:rsidRPr="00B32505">
        <w:rPr>
          <w:rFonts w:ascii="Arial" w:hAnsi="Arial" w:cs="Arial"/>
          <w:sz w:val="24"/>
          <w:szCs w:val="24"/>
        </w:rPr>
        <w:t>Д</w:t>
      </w:r>
      <w:r w:rsidR="00B449C0">
        <w:rPr>
          <w:rFonts w:ascii="Arial" w:hAnsi="Arial" w:cs="Arial"/>
          <w:sz w:val="24"/>
          <w:szCs w:val="24"/>
        </w:rPr>
        <w:t>умы Балаганского муниципального образования</w:t>
      </w:r>
      <w:r w:rsidR="00B449C0" w:rsidRPr="00B32505">
        <w:rPr>
          <w:rFonts w:ascii="Arial" w:hAnsi="Arial" w:cs="Arial"/>
          <w:sz w:val="24"/>
          <w:szCs w:val="24"/>
        </w:rPr>
        <w:t xml:space="preserve"> от 25.11.2021 г.</w:t>
      </w:r>
      <w:r w:rsidR="00B449C0" w:rsidRPr="00B449C0">
        <w:rPr>
          <w:rFonts w:ascii="Arial" w:hAnsi="Arial" w:cs="Arial"/>
          <w:sz w:val="24"/>
          <w:szCs w:val="24"/>
        </w:rPr>
        <w:t xml:space="preserve"> № 8/2 </w:t>
      </w:r>
      <w:r w:rsidR="00B449C0">
        <w:rPr>
          <w:rFonts w:ascii="Arial" w:hAnsi="Arial" w:cs="Arial"/>
          <w:sz w:val="24"/>
          <w:szCs w:val="24"/>
        </w:rPr>
        <w:t>«</w:t>
      </w:r>
      <w:r w:rsidR="00B449C0" w:rsidRPr="00B449C0">
        <w:rPr>
          <w:rFonts w:ascii="Arial" w:hAnsi="Arial" w:cs="Arial"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 Балаганском муниципальном образовании</w:t>
      </w:r>
      <w:r w:rsidR="00B449C0">
        <w:rPr>
          <w:rFonts w:ascii="Arial" w:hAnsi="Arial" w:cs="Arial"/>
          <w:sz w:val="24"/>
          <w:szCs w:val="24"/>
        </w:rPr>
        <w:t>»</w:t>
      </w:r>
      <w:r w:rsidR="0099336D" w:rsidRPr="006A320A">
        <w:rPr>
          <w:rFonts w:ascii="Arial" w:hAnsi="Arial" w:cs="Arial"/>
          <w:sz w:val="24"/>
          <w:szCs w:val="24"/>
        </w:rPr>
        <w:t>;</w:t>
      </w:r>
    </w:p>
    <w:p w:rsidR="00A20ED7" w:rsidRPr="006A320A" w:rsidRDefault="006A320A" w:rsidP="00B32505">
      <w:pPr>
        <w:tabs>
          <w:tab w:val="left" w:pos="1900"/>
          <w:tab w:val="left" w:pos="3001"/>
          <w:tab w:val="left" w:pos="6114"/>
          <w:tab w:val="left" w:pos="8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49C0" w:rsidRPr="00B32505">
        <w:rPr>
          <w:rFonts w:ascii="Arial" w:hAnsi="Arial" w:cs="Arial"/>
          <w:sz w:val="24"/>
          <w:szCs w:val="24"/>
        </w:rPr>
        <w:t>Р</w:t>
      </w:r>
      <w:r w:rsidR="00B449C0">
        <w:rPr>
          <w:rFonts w:ascii="Arial" w:hAnsi="Arial" w:cs="Arial"/>
          <w:sz w:val="24"/>
          <w:szCs w:val="24"/>
        </w:rPr>
        <w:t xml:space="preserve">ешение </w:t>
      </w:r>
      <w:r w:rsidR="00B449C0" w:rsidRPr="00B32505">
        <w:rPr>
          <w:rFonts w:ascii="Arial" w:hAnsi="Arial" w:cs="Arial"/>
          <w:sz w:val="24"/>
          <w:szCs w:val="24"/>
        </w:rPr>
        <w:t>Д</w:t>
      </w:r>
      <w:r w:rsidR="00B449C0">
        <w:rPr>
          <w:rFonts w:ascii="Arial" w:hAnsi="Arial" w:cs="Arial"/>
          <w:sz w:val="24"/>
          <w:szCs w:val="24"/>
        </w:rPr>
        <w:t>умы Балаганского муниципального образования</w:t>
      </w:r>
      <w:r w:rsidR="00B449C0" w:rsidRPr="00B32505">
        <w:rPr>
          <w:rFonts w:ascii="Arial" w:hAnsi="Arial" w:cs="Arial"/>
          <w:sz w:val="24"/>
          <w:szCs w:val="24"/>
        </w:rPr>
        <w:t xml:space="preserve"> от 25.11.2021 г.</w:t>
      </w:r>
      <w:r w:rsidR="00B449C0" w:rsidRPr="00B449C0">
        <w:rPr>
          <w:rFonts w:ascii="Arial" w:hAnsi="Arial" w:cs="Arial"/>
          <w:sz w:val="24"/>
          <w:szCs w:val="24"/>
        </w:rPr>
        <w:t xml:space="preserve"> № 8/4 </w:t>
      </w:r>
      <w:r w:rsidR="00B449C0">
        <w:rPr>
          <w:rFonts w:ascii="Arial" w:hAnsi="Arial" w:cs="Arial"/>
          <w:sz w:val="24"/>
          <w:szCs w:val="24"/>
        </w:rPr>
        <w:t>«</w:t>
      </w:r>
      <w:r w:rsidR="00B449C0" w:rsidRPr="00B449C0">
        <w:rPr>
          <w:rFonts w:ascii="Arial" w:hAnsi="Arial" w:cs="Arial"/>
          <w:sz w:val="24"/>
          <w:szCs w:val="24"/>
        </w:rPr>
        <w:t>Об утверждении Положения о муниципальном жилищном контроле в Балаганском муниципальном образовании</w:t>
      </w:r>
      <w:r w:rsidR="00B449C0">
        <w:rPr>
          <w:rFonts w:ascii="Arial" w:hAnsi="Arial" w:cs="Arial"/>
          <w:sz w:val="24"/>
          <w:szCs w:val="24"/>
        </w:rPr>
        <w:t>».</w:t>
      </w:r>
    </w:p>
    <w:p w:rsidR="00A20ED7" w:rsidRPr="0034247B" w:rsidRDefault="0034247B" w:rsidP="00B32505">
      <w:pPr>
        <w:tabs>
          <w:tab w:val="left" w:pos="171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336D" w:rsidRPr="0034247B">
        <w:rPr>
          <w:rFonts w:ascii="Arial" w:hAnsi="Arial" w:cs="Arial"/>
          <w:sz w:val="24"/>
          <w:szCs w:val="24"/>
        </w:rPr>
        <w:t xml:space="preserve">Разработчик программы – </w:t>
      </w:r>
      <w:r w:rsidR="00B449C0">
        <w:rPr>
          <w:rFonts w:ascii="Arial" w:hAnsi="Arial" w:cs="Arial"/>
          <w:sz w:val="24"/>
          <w:szCs w:val="24"/>
        </w:rPr>
        <w:t>А</w:t>
      </w:r>
      <w:r w:rsidR="0099336D" w:rsidRPr="0034247B">
        <w:rPr>
          <w:rFonts w:ascii="Arial" w:hAnsi="Arial" w:cs="Arial"/>
          <w:sz w:val="24"/>
          <w:szCs w:val="24"/>
        </w:rPr>
        <w:t xml:space="preserve">дминистрация </w:t>
      </w:r>
      <w:r w:rsidR="00B449C0">
        <w:rPr>
          <w:rFonts w:ascii="Arial" w:hAnsi="Arial" w:cs="Arial"/>
          <w:sz w:val="24"/>
          <w:szCs w:val="24"/>
        </w:rPr>
        <w:t xml:space="preserve">Балаганского </w:t>
      </w:r>
      <w:r w:rsidRPr="0034247B">
        <w:rPr>
          <w:rStyle w:val="a5"/>
          <w:rFonts w:ascii="Arial" w:hAnsi="Arial" w:cs="Arial"/>
          <w:b w:val="0"/>
          <w:sz w:val="24"/>
          <w:szCs w:val="24"/>
        </w:rPr>
        <w:t>муниципального образования</w:t>
      </w:r>
      <w:r w:rsidR="0099336D" w:rsidRPr="0034247B">
        <w:rPr>
          <w:rFonts w:ascii="Arial" w:hAnsi="Arial" w:cs="Arial"/>
          <w:sz w:val="24"/>
          <w:szCs w:val="24"/>
        </w:rPr>
        <w:t xml:space="preserve"> (далее по тексту - администрация муниципального</w:t>
      </w:r>
      <w:r w:rsidR="0099336D" w:rsidRPr="0034247B">
        <w:rPr>
          <w:rFonts w:ascii="Arial" w:hAnsi="Arial" w:cs="Arial"/>
          <w:spacing w:val="1"/>
          <w:sz w:val="24"/>
          <w:szCs w:val="24"/>
        </w:rPr>
        <w:t xml:space="preserve"> </w:t>
      </w:r>
      <w:r w:rsidR="0099336D" w:rsidRPr="0034247B">
        <w:rPr>
          <w:rFonts w:ascii="Arial" w:hAnsi="Arial" w:cs="Arial"/>
          <w:sz w:val="24"/>
          <w:szCs w:val="24"/>
        </w:rPr>
        <w:t>образования).</w:t>
      </w:r>
    </w:p>
    <w:p w:rsidR="00A20ED7" w:rsidRPr="0034247B" w:rsidRDefault="0034247B" w:rsidP="00B32505">
      <w:pPr>
        <w:tabs>
          <w:tab w:val="left" w:pos="188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336D" w:rsidRPr="0034247B">
        <w:rPr>
          <w:rFonts w:ascii="Arial" w:hAnsi="Arial" w:cs="Arial"/>
          <w:sz w:val="24"/>
          <w:szCs w:val="24"/>
        </w:rPr>
        <w:t xml:space="preserve">Виды осуществляемого муниципального </w:t>
      </w:r>
      <w:r w:rsidR="0099336D" w:rsidRPr="0034247B">
        <w:rPr>
          <w:rFonts w:ascii="Arial" w:hAnsi="Arial" w:cs="Arial"/>
          <w:spacing w:val="-3"/>
          <w:sz w:val="24"/>
          <w:szCs w:val="24"/>
        </w:rPr>
        <w:t>контроля</w:t>
      </w:r>
    </w:p>
    <w:p w:rsidR="00A20ED7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Согласно Перечню видов муниципального контроля и должностных лиц, отвечающих за осуществление муниципального контроля, на территории </w:t>
      </w:r>
      <w:r w:rsidR="00B449C0">
        <w:rPr>
          <w:rFonts w:ascii="Arial" w:hAnsi="Arial" w:cs="Arial"/>
          <w:sz w:val="24"/>
          <w:szCs w:val="24"/>
        </w:rPr>
        <w:t xml:space="preserve">Балаганского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6A320A">
        <w:rPr>
          <w:rFonts w:ascii="Arial" w:hAnsi="Arial" w:cs="Arial"/>
          <w:sz w:val="24"/>
          <w:szCs w:val="24"/>
        </w:rPr>
        <w:t xml:space="preserve"> осуществляются следующие виды муниципального контроля:</w:t>
      </w:r>
    </w:p>
    <w:p w:rsidR="0099336D" w:rsidRPr="0099336D" w:rsidRDefault="007C0687" w:rsidP="00B449C0">
      <w:pPr>
        <w:tabs>
          <w:tab w:val="left" w:pos="280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AB3E54">
        <w:rPr>
          <w:rFonts w:ascii="Arial" w:hAnsi="Arial" w:cs="Arial"/>
          <w:sz w:val="24"/>
          <w:szCs w:val="24"/>
        </w:rPr>
        <w:t>.</w:t>
      </w:r>
      <w:r w:rsidR="0099336D" w:rsidRPr="0099336D">
        <w:rPr>
          <w:rFonts w:ascii="Arial" w:hAnsi="Arial" w:cs="Arial"/>
          <w:sz w:val="24"/>
          <w:szCs w:val="24"/>
        </w:rPr>
        <w:t xml:space="preserve"> Муниципальный контроль </w:t>
      </w:r>
      <w:r w:rsidR="00B449C0" w:rsidRPr="00B449C0">
        <w:rPr>
          <w:rFonts w:ascii="Arial" w:hAnsi="Arial" w:cs="Arial"/>
          <w:sz w:val="24"/>
          <w:szCs w:val="24"/>
        </w:rPr>
        <w:t>на автомобильном транспорте и в дорожном хозяйстве в Балаганском муниципальном образовании</w:t>
      </w:r>
      <w:r w:rsidR="00B449C0">
        <w:rPr>
          <w:rFonts w:ascii="Arial" w:hAnsi="Arial" w:cs="Arial"/>
          <w:sz w:val="24"/>
          <w:szCs w:val="24"/>
        </w:rPr>
        <w:t>.</w:t>
      </w:r>
    </w:p>
    <w:p w:rsidR="0099336D" w:rsidRPr="0099336D" w:rsidRDefault="0099336D" w:rsidP="00B449C0">
      <w:pPr>
        <w:tabs>
          <w:tab w:val="left" w:pos="280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9336D">
        <w:rPr>
          <w:rFonts w:ascii="Arial" w:hAnsi="Arial" w:cs="Arial"/>
          <w:sz w:val="24"/>
          <w:szCs w:val="24"/>
        </w:rPr>
        <w:t xml:space="preserve">При осуществлении муниципального контроля </w:t>
      </w:r>
      <w:r w:rsidR="00B449C0" w:rsidRPr="00B449C0">
        <w:rPr>
          <w:rFonts w:ascii="Arial" w:hAnsi="Arial" w:cs="Arial"/>
          <w:sz w:val="24"/>
          <w:szCs w:val="24"/>
        </w:rPr>
        <w:t>на автомобильном транспорте и в дорожном хозяйстве в Балаганском муниципальном образовании</w:t>
      </w:r>
      <w:r w:rsidR="00B449C0">
        <w:rPr>
          <w:rFonts w:ascii="Arial" w:hAnsi="Arial" w:cs="Arial"/>
          <w:sz w:val="24"/>
          <w:szCs w:val="24"/>
        </w:rPr>
        <w:t xml:space="preserve"> </w:t>
      </w:r>
      <w:r w:rsidRPr="0099336D">
        <w:rPr>
          <w:rFonts w:ascii="Arial" w:hAnsi="Arial" w:cs="Arial"/>
          <w:sz w:val="24"/>
          <w:szCs w:val="24"/>
        </w:rPr>
        <w:t xml:space="preserve">предметом </w:t>
      </w:r>
      <w:r w:rsidRPr="0099336D">
        <w:rPr>
          <w:rFonts w:ascii="Arial" w:hAnsi="Arial" w:cs="Arial"/>
          <w:sz w:val="24"/>
          <w:szCs w:val="24"/>
        </w:rPr>
        <w:lastRenderedPageBreak/>
        <w:t>оценки является соблюдение обязательных требований по вопросам обеспечения сохранности автомобильных дорог местного</w:t>
      </w:r>
      <w:r w:rsidRPr="0099336D">
        <w:rPr>
          <w:rFonts w:ascii="Arial" w:hAnsi="Arial" w:cs="Arial"/>
          <w:spacing w:val="-26"/>
          <w:sz w:val="24"/>
          <w:szCs w:val="24"/>
        </w:rPr>
        <w:t xml:space="preserve"> </w:t>
      </w:r>
      <w:r w:rsidRPr="0099336D">
        <w:rPr>
          <w:rFonts w:ascii="Arial" w:hAnsi="Arial" w:cs="Arial"/>
          <w:sz w:val="24"/>
          <w:szCs w:val="24"/>
        </w:rPr>
        <w:t>значения.</w:t>
      </w:r>
    </w:p>
    <w:p w:rsidR="0099336D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К подконтрольным субъектам по муниципальному контролю </w:t>
      </w:r>
      <w:r w:rsidR="00B449C0" w:rsidRPr="00B449C0">
        <w:rPr>
          <w:rFonts w:ascii="Arial" w:hAnsi="Arial" w:cs="Arial"/>
          <w:sz w:val="24"/>
          <w:szCs w:val="24"/>
        </w:rPr>
        <w:t>на автомобильном транспорте и в дорожном хозяйстве в Балаганском муниципальном образовании</w:t>
      </w:r>
      <w:r w:rsidR="00B449C0">
        <w:rPr>
          <w:rFonts w:ascii="Arial" w:hAnsi="Arial" w:cs="Arial"/>
          <w:sz w:val="24"/>
          <w:szCs w:val="24"/>
        </w:rPr>
        <w:t xml:space="preserve"> </w:t>
      </w:r>
      <w:r w:rsidRPr="006A320A">
        <w:rPr>
          <w:rFonts w:ascii="Arial" w:hAnsi="Arial" w:cs="Arial"/>
          <w:sz w:val="24"/>
          <w:szCs w:val="24"/>
        </w:rPr>
        <w:t>относятся владельцы объектов дорожного сервиса, организации</w:t>
      </w:r>
      <w:r w:rsidR="00B449C0">
        <w:rPr>
          <w:rFonts w:ascii="Arial" w:hAnsi="Arial" w:cs="Arial"/>
          <w:sz w:val="24"/>
          <w:szCs w:val="24"/>
        </w:rPr>
        <w:t>,</w:t>
      </w:r>
      <w:r w:rsidRPr="006A320A">
        <w:rPr>
          <w:rFonts w:ascii="Arial" w:hAnsi="Arial" w:cs="Arial"/>
          <w:sz w:val="24"/>
          <w:szCs w:val="24"/>
        </w:rPr>
        <w:t xml:space="preserve"> осуществляющие работы в полосе отвода автомобильных дорог и придорожной полосе, пользователи автомобильных дорог, являющиеся юридическими лицами или индивидуальными предпринимателями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9336D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Анализ и оценка рисков причинения вреда охраняемым законом ценностей в рамках осуществления муниципального контроля </w:t>
      </w:r>
      <w:r w:rsidR="00B449C0" w:rsidRPr="00B449C0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Pr="006A320A">
        <w:rPr>
          <w:rFonts w:ascii="Arial" w:hAnsi="Arial" w:cs="Arial"/>
          <w:sz w:val="24"/>
          <w:szCs w:val="24"/>
        </w:rPr>
        <w:t>:</w:t>
      </w:r>
    </w:p>
    <w:p w:rsidR="0099336D" w:rsidRPr="007C0687" w:rsidRDefault="007C0687" w:rsidP="00B449C0">
      <w:pPr>
        <w:tabs>
          <w:tab w:val="left" w:pos="17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7C0687">
        <w:rPr>
          <w:rFonts w:ascii="Arial" w:hAnsi="Arial" w:cs="Arial"/>
          <w:sz w:val="24"/>
          <w:szCs w:val="24"/>
        </w:rPr>
        <w:t xml:space="preserve">ключевыми </w:t>
      </w:r>
      <w:r w:rsidR="0099336D" w:rsidRPr="007C0687">
        <w:rPr>
          <w:rFonts w:ascii="Arial" w:hAnsi="Arial" w:cs="Arial"/>
          <w:spacing w:val="2"/>
          <w:sz w:val="24"/>
          <w:szCs w:val="24"/>
        </w:rPr>
        <w:t xml:space="preserve">рисками </w:t>
      </w:r>
      <w:r w:rsidR="0099336D" w:rsidRPr="007C0687">
        <w:rPr>
          <w:rFonts w:ascii="Arial" w:hAnsi="Arial" w:cs="Arial"/>
          <w:sz w:val="24"/>
          <w:szCs w:val="24"/>
        </w:rPr>
        <w:t>для целей осуществления указанного муниципального контроля являются нарушение требований законодательства:</w:t>
      </w:r>
    </w:p>
    <w:p w:rsidR="0099336D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а) влекущих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возникновение </w:t>
      </w:r>
      <w:r w:rsidRPr="006A320A">
        <w:rPr>
          <w:rFonts w:ascii="Arial" w:hAnsi="Arial" w:cs="Arial"/>
          <w:sz w:val="24"/>
          <w:szCs w:val="24"/>
        </w:rPr>
        <w:t xml:space="preserve">угрозы причинения вреда </w:t>
      </w:r>
      <w:r w:rsidR="007C0687" w:rsidRPr="006A320A">
        <w:rPr>
          <w:rFonts w:ascii="Arial" w:hAnsi="Arial" w:cs="Arial"/>
          <w:sz w:val="24"/>
          <w:szCs w:val="24"/>
        </w:rPr>
        <w:t>жизни, здоровью</w:t>
      </w:r>
      <w:r w:rsidRPr="006A320A">
        <w:rPr>
          <w:rFonts w:ascii="Arial" w:hAnsi="Arial" w:cs="Arial"/>
          <w:sz w:val="24"/>
          <w:szCs w:val="24"/>
        </w:rPr>
        <w:t xml:space="preserve"> граждан, вреда животным, растениям, окружающей среде, объектам культурного наследия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(памятникам </w:t>
      </w:r>
      <w:r w:rsidRPr="006A320A">
        <w:rPr>
          <w:rFonts w:ascii="Arial" w:hAnsi="Arial" w:cs="Arial"/>
          <w:sz w:val="24"/>
          <w:szCs w:val="24"/>
        </w:rPr>
        <w:t xml:space="preserve">истории и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культуры) </w:t>
      </w:r>
      <w:r w:rsidRPr="006A320A">
        <w:rPr>
          <w:rFonts w:ascii="Arial" w:hAnsi="Arial" w:cs="Arial"/>
          <w:sz w:val="24"/>
          <w:szCs w:val="24"/>
        </w:rPr>
        <w:t xml:space="preserve">народов Российской Федерации,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безопасности </w:t>
      </w:r>
      <w:r w:rsidRPr="006A320A">
        <w:rPr>
          <w:rFonts w:ascii="Arial" w:hAnsi="Arial" w:cs="Arial"/>
          <w:sz w:val="24"/>
          <w:szCs w:val="24"/>
        </w:rPr>
        <w:t xml:space="preserve">государства, а также угрозы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чрезвычайных ситуаций природного </w:t>
      </w:r>
      <w:r w:rsidRPr="006A320A">
        <w:rPr>
          <w:rFonts w:ascii="Arial" w:hAnsi="Arial" w:cs="Arial"/>
          <w:sz w:val="24"/>
          <w:szCs w:val="24"/>
        </w:rPr>
        <w:t>и техногенного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 характера;</w:t>
      </w:r>
    </w:p>
    <w:p w:rsidR="0099336D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б)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повлекших </w:t>
      </w:r>
      <w:r w:rsidRPr="006A320A">
        <w:rPr>
          <w:rFonts w:ascii="Arial" w:hAnsi="Arial" w:cs="Arial"/>
          <w:sz w:val="24"/>
          <w:szCs w:val="24"/>
        </w:rPr>
        <w:t xml:space="preserve">причинение вреда жизни,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здоровью </w:t>
      </w:r>
      <w:r w:rsidRPr="006A320A">
        <w:rPr>
          <w:rFonts w:ascii="Arial" w:hAnsi="Arial" w:cs="Arial"/>
          <w:sz w:val="24"/>
          <w:szCs w:val="24"/>
        </w:rPr>
        <w:t xml:space="preserve">граждан, вреда животным, растениям,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окружающей </w:t>
      </w:r>
      <w:r w:rsidRPr="006A320A">
        <w:rPr>
          <w:rFonts w:ascii="Arial" w:hAnsi="Arial" w:cs="Arial"/>
          <w:sz w:val="24"/>
          <w:szCs w:val="24"/>
        </w:rPr>
        <w:t xml:space="preserve">среде, объектам культурного наследия (памятникам истории и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культуры) </w:t>
      </w:r>
      <w:r w:rsidRPr="006A320A">
        <w:rPr>
          <w:rFonts w:ascii="Arial" w:hAnsi="Arial" w:cs="Arial"/>
          <w:sz w:val="24"/>
          <w:szCs w:val="24"/>
        </w:rPr>
        <w:t xml:space="preserve">народов Российской Федерации, безопасности государства, а также возникновение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чрезвычайных ситуаций </w:t>
      </w:r>
      <w:r w:rsidRPr="006A320A">
        <w:rPr>
          <w:rFonts w:ascii="Arial" w:hAnsi="Arial" w:cs="Arial"/>
          <w:sz w:val="24"/>
          <w:szCs w:val="24"/>
        </w:rPr>
        <w:t>природного и техногенного</w:t>
      </w:r>
      <w:r w:rsidRPr="006A320A">
        <w:rPr>
          <w:rFonts w:ascii="Arial" w:hAnsi="Arial" w:cs="Arial"/>
          <w:spacing w:val="19"/>
          <w:sz w:val="24"/>
          <w:szCs w:val="24"/>
        </w:rPr>
        <w:t xml:space="preserve"> </w:t>
      </w:r>
      <w:r w:rsidRPr="006A320A">
        <w:rPr>
          <w:rFonts w:ascii="Arial" w:hAnsi="Arial" w:cs="Arial"/>
          <w:sz w:val="24"/>
          <w:szCs w:val="24"/>
        </w:rPr>
        <w:t>характера.</w:t>
      </w:r>
    </w:p>
    <w:p w:rsidR="007C0687" w:rsidRDefault="007C0687" w:rsidP="00B449C0">
      <w:pPr>
        <w:tabs>
          <w:tab w:val="left" w:pos="280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687">
        <w:rPr>
          <w:rFonts w:ascii="Arial" w:hAnsi="Arial" w:cs="Arial"/>
          <w:sz w:val="24"/>
          <w:szCs w:val="24"/>
        </w:rPr>
        <w:t>5.2</w:t>
      </w:r>
      <w:r w:rsidR="00AB3E54">
        <w:rPr>
          <w:rFonts w:ascii="Arial" w:hAnsi="Arial" w:cs="Arial"/>
          <w:sz w:val="24"/>
          <w:szCs w:val="24"/>
        </w:rPr>
        <w:t>.</w:t>
      </w:r>
      <w:r w:rsidR="0099336D" w:rsidRPr="007C0687">
        <w:rPr>
          <w:rFonts w:ascii="Arial" w:hAnsi="Arial" w:cs="Arial"/>
          <w:sz w:val="24"/>
          <w:szCs w:val="24"/>
        </w:rPr>
        <w:t xml:space="preserve"> Муниципальный жилищный контроль</w:t>
      </w:r>
      <w:r>
        <w:rPr>
          <w:rFonts w:ascii="Arial" w:hAnsi="Arial" w:cs="Arial"/>
          <w:sz w:val="24"/>
          <w:szCs w:val="24"/>
        </w:rPr>
        <w:t>.</w:t>
      </w:r>
    </w:p>
    <w:p w:rsidR="007C0687" w:rsidRPr="007C0687" w:rsidRDefault="007C0687" w:rsidP="00B449C0">
      <w:pPr>
        <w:tabs>
          <w:tab w:val="left" w:pos="280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687">
        <w:rPr>
          <w:rFonts w:ascii="Arial" w:hAnsi="Arial" w:cs="Arial"/>
          <w:sz w:val="24"/>
          <w:szCs w:val="24"/>
        </w:rPr>
        <w:t>При осуществлении муниципального жилищного контроля предметом оценки является соблюдение органами государственной власти, органами местного самоуправления, юридическими лицами, индивидуальными предпринимателями обязательных требований жилищного законодательства.</w:t>
      </w:r>
    </w:p>
    <w:p w:rsidR="007C0687" w:rsidRDefault="007C0687" w:rsidP="00B449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К подконтрольным субъектам по муниципальному жилищному контролю относятся юридические лица, индивидуальные предприниматели.</w:t>
      </w:r>
      <w:r w:rsidRPr="007C0687">
        <w:rPr>
          <w:rFonts w:ascii="Arial" w:hAnsi="Arial" w:cs="Arial"/>
          <w:sz w:val="24"/>
          <w:szCs w:val="24"/>
        </w:rPr>
        <w:t xml:space="preserve"> </w:t>
      </w:r>
    </w:p>
    <w:p w:rsidR="007C0687" w:rsidRPr="006A320A" w:rsidRDefault="007C0687" w:rsidP="00B449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Анализ и оценка рисков причинения вреда охраняемым законом ценностей в рамках осуществления муниципального жилищного контроля:</w:t>
      </w:r>
    </w:p>
    <w:p w:rsidR="007C0687" w:rsidRPr="007C0687" w:rsidRDefault="007C0687" w:rsidP="00B449C0">
      <w:pPr>
        <w:tabs>
          <w:tab w:val="left" w:pos="17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C0687">
        <w:rPr>
          <w:rFonts w:ascii="Arial" w:hAnsi="Arial" w:cs="Arial"/>
          <w:sz w:val="24"/>
          <w:szCs w:val="24"/>
        </w:rPr>
        <w:t>ключевыми рисками для целе</w:t>
      </w:r>
      <w:r>
        <w:rPr>
          <w:rFonts w:ascii="Arial" w:hAnsi="Arial" w:cs="Arial"/>
          <w:sz w:val="24"/>
          <w:szCs w:val="24"/>
        </w:rPr>
        <w:t xml:space="preserve">й осуществления указанного </w:t>
      </w:r>
      <w:r w:rsidRPr="007C0687">
        <w:rPr>
          <w:rFonts w:ascii="Arial" w:hAnsi="Arial" w:cs="Arial"/>
          <w:sz w:val="24"/>
          <w:szCs w:val="24"/>
        </w:rPr>
        <w:t xml:space="preserve">муниципального контроля являются нарушение требований </w:t>
      </w:r>
      <w:r w:rsidRPr="007C0687">
        <w:rPr>
          <w:rFonts w:ascii="Arial" w:hAnsi="Arial" w:cs="Arial"/>
          <w:spacing w:val="2"/>
          <w:sz w:val="24"/>
          <w:szCs w:val="24"/>
        </w:rPr>
        <w:t>законодательства:</w:t>
      </w:r>
    </w:p>
    <w:p w:rsidR="007C0687" w:rsidRPr="006A320A" w:rsidRDefault="007C0687" w:rsidP="00B449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а) влекущих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возникновение </w:t>
      </w:r>
      <w:r w:rsidRPr="006A320A">
        <w:rPr>
          <w:rFonts w:ascii="Arial" w:hAnsi="Arial" w:cs="Arial"/>
          <w:sz w:val="24"/>
          <w:szCs w:val="24"/>
        </w:rPr>
        <w:t xml:space="preserve">угрозы причинения вреда жизни, здоровью граждан, вреда животным, растениям, окружающей среде, объектам культурного наследия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(памятникам </w:t>
      </w:r>
      <w:r w:rsidRPr="006A320A">
        <w:rPr>
          <w:rFonts w:ascii="Arial" w:hAnsi="Arial" w:cs="Arial"/>
          <w:sz w:val="24"/>
          <w:szCs w:val="24"/>
        </w:rPr>
        <w:t xml:space="preserve">истории и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культуры) </w:t>
      </w:r>
      <w:r w:rsidRPr="006A320A">
        <w:rPr>
          <w:rFonts w:ascii="Arial" w:hAnsi="Arial" w:cs="Arial"/>
          <w:sz w:val="24"/>
          <w:szCs w:val="24"/>
        </w:rPr>
        <w:t xml:space="preserve">народов Российской Федерации,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безопасности </w:t>
      </w:r>
      <w:r w:rsidRPr="006A320A">
        <w:rPr>
          <w:rFonts w:ascii="Arial" w:hAnsi="Arial" w:cs="Arial"/>
          <w:sz w:val="24"/>
          <w:szCs w:val="24"/>
        </w:rPr>
        <w:t xml:space="preserve">государства, а также </w:t>
      </w:r>
      <w:r w:rsidRPr="006A320A">
        <w:rPr>
          <w:rFonts w:ascii="Arial" w:hAnsi="Arial" w:cs="Arial"/>
          <w:spacing w:val="4"/>
          <w:sz w:val="24"/>
          <w:szCs w:val="24"/>
        </w:rPr>
        <w:t xml:space="preserve">угрозы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чрезвычайных ситуаций природного </w:t>
      </w:r>
      <w:r w:rsidRPr="006A320A">
        <w:rPr>
          <w:rFonts w:ascii="Arial" w:hAnsi="Arial" w:cs="Arial"/>
          <w:sz w:val="24"/>
          <w:szCs w:val="24"/>
        </w:rPr>
        <w:t>и техногенного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 характера;</w:t>
      </w:r>
    </w:p>
    <w:p w:rsidR="007C0687" w:rsidRPr="006A320A" w:rsidRDefault="007C0687" w:rsidP="00B449C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б)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A20ED7" w:rsidRDefault="00AB3E54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449C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9336D" w:rsidRPr="006A320A">
        <w:rPr>
          <w:rFonts w:ascii="Arial" w:hAnsi="Arial" w:cs="Arial"/>
          <w:sz w:val="24"/>
          <w:szCs w:val="24"/>
        </w:rPr>
        <w:t xml:space="preserve"> Муниципальный контроль за соблюдением правил благоустройства.</w:t>
      </w:r>
    </w:p>
    <w:p w:rsidR="00A20ED7" w:rsidRPr="00AB3E54" w:rsidRDefault="0099336D" w:rsidP="00B32505">
      <w:pPr>
        <w:tabs>
          <w:tab w:val="left" w:pos="18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3E54">
        <w:rPr>
          <w:rFonts w:ascii="Arial" w:hAnsi="Arial" w:cs="Arial"/>
          <w:sz w:val="24"/>
          <w:szCs w:val="24"/>
        </w:rPr>
        <w:t>При осуществлении муниципального контроля за соблюдением правил благоустройства предметом оценки является соблюдение требований, установленных правилами</w:t>
      </w:r>
      <w:r w:rsidRPr="00AB3E54">
        <w:rPr>
          <w:rFonts w:ascii="Arial" w:hAnsi="Arial" w:cs="Arial"/>
          <w:spacing w:val="-3"/>
          <w:sz w:val="24"/>
          <w:szCs w:val="24"/>
        </w:rPr>
        <w:t xml:space="preserve"> </w:t>
      </w:r>
      <w:r w:rsidRPr="00AB3E54">
        <w:rPr>
          <w:rFonts w:ascii="Arial" w:hAnsi="Arial" w:cs="Arial"/>
          <w:sz w:val="24"/>
          <w:szCs w:val="24"/>
        </w:rPr>
        <w:t>благоустройства.</w:t>
      </w:r>
    </w:p>
    <w:p w:rsidR="00A20ED7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К подконтрольным субъектам по контролю за соблюдением правил благоустройства относятся организации независимо от их организационно- правовых форм и форм собственности, их руководители, должностные лица, индивидуальные предприниматели.</w:t>
      </w:r>
    </w:p>
    <w:p w:rsidR="00A20ED7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Анализ и оценка рисков причинения вреда охраняемым законом ценностей в рамках осуществления муниципального контроля:</w:t>
      </w:r>
    </w:p>
    <w:p w:rsidR="00A20ED7" w:rsidRPr="00AB3E54" w:rsidRDefault="00AB3E54" w:rsidP="00B32505">
      <w:pPr>
        <w:tabs>
          <w:tab w:val="left" w:pos="17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9336D" w:rsidRPr="00AB3E54">
        <w:rPr>
          <w:rFonts w:ascii="Arial" w:hAnsi="Arial" w:cs="Arial"/>
          <w:sz w:val="24"/>
          <w:szCs w:val="24"/>
        </w:rPr>
        <w:t>ключевыми рисками для целей осуществления указанного муниципального контроля являются нарушение требований законодательства:</w:t>
      </w:r>
    </w:p>
    <w:p w:rsidR="00A20ED7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а) влекущих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возникновение </w:t>
      </w:r>
      <w:r w:rsidRPr="006A320A">
        <w:rPr>
          <w:rFonts w:ascii="Arial" w:hAnsi="Arial" w:cs="Arial"/>
          <w:sz w:val="24"/>
          <w:szCs w:val="24"/>
        </w:rPr>
        <w:t xml:space="preserve">угрозы причинения вреда </w:t>
      </w:r>
      <w:r w:rsidR="00AB3E54" w:rsidRPr="006A320A">
        <w:rPr>
          <w:rFonts w:ascii="Arial" w:hAnsi="Arial" w:cs="Arial"/>
          <w:sz w:val="24"/>
          <w:szCs w:val="24"/>
        </w:rPr>
        <w:t>жизни, здоровью</w:t>
      </w:r>
      <w:r w:rsidRPr="006A320A">
        <w:rPr>
          <w:rFonts w:ascii="Arial" w:hAnsi="Arial" w:cs="Arial"/>
          <w:sz w:val="24"/>
          <w:szCs w:val="24"/>
        </w:rPr>
        <w:t xml:space="preserve"> граждан, вреда животным, растениям, окружающей среде, объектам культурного наследия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(памятникам </w:t>
      </w:r>
      <w:r w:rsidRPr="006A320A">
        <w:rPr>
          <w:rFonts w:ascii="Arial" w:hAnsi="Arial" w:cs="Arial"/>
          <w:sz w:val="24"/>
          <w:szCs w:val="24"/>
        </w:rPr>
        <w:t xml:space="preserve">истории и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культуры) </w:t>
      </w:r>
      <w:r w:rsidRPr="006A320A">
        <w:rPr>
          <w:rFonts w:ascii="Arial" w:hAnsi="Arial" w:cs="Arial"/>
          <w:sz w:val="24"/>
          <w:szCs w:val="24"/>
        </w:rPr>
        <w:t xml:space="preserve">народов Российской Федерации,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безопасности </w:t>
      </w:r>
      <w:r w:rsidRPr="006A320A">
        <w:rPr>
          <w:rFonts w:ascii="Arial" w:hAnsi="Arial" w:cs="Arial"/>
          <w:sz w:val="24"/>
          <w:szCs w:val="24"/>
        </w:rPr>
        <w:t xml:space="preserve">государства, а также угрозы </w:t>
      </w:r>
      <w:r w:rsidRPr="006A320A">
        <w:rPr>
          <w:rFonts w:ascii="Arial" w:hAnsi="Arial" w:cs="Arial"/>
          <w:spacing w:val="2"/>
          <w:sz w:val="24"/>
          <w:szCs w:val="24"/>
        </w:rPr>
        <w:t xml:space="preserve">чрезвычайных ситуаций природного </w:t>
      </w:r>
      <w:r w:rsidRPr="006A320A">
        <w:rPr>
          <w:rFonts w:ascii="Arial" w:hAnsi="Arial" w:cs="Arial"/>
          <w:sz w:val="24"/>
          <w:szCs w:val="24"/>
        </w:rPr>
        <w:t>и техногенного</w:t>
      </w:r>
      <w:r w:rsidRPr="006A320A">
        <w:rPr>
          <w:rFonts w:ascii="Arial" w:hAnsi="Arial" w:cs="Arial"/>
          <w:spacing w:val="10"/>
          <w:sz w:val="24"/>
          <w:szCs w:val="24"/>
        </w:rPr>
        <w:t xml:space="preserve"> </w:t>
      </w:r>
      <w:r w:rsidRPr="006A320A">
        <w:rPr>
          <w:rFonts w:ascii="Arial" w:hAnsi="Arial" w:cs="Arial"/>
          <w:spacing w:val="2"/>
          <w:sz w:val="24"/>
          <w:szCs w:val="24"/>
        </w:rPr>
        <w:t>характера;</w:t>
      </w:r>
    </w:p>
    <w:p w:rsidR="00A20ED7" w:rsidRPr="006A320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>б)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</w:p>
    <w:p w:rsidR="00A20ED7" w:rsidRPr="00AB3E54" w:rsidRDefault="00AB3E54" w:rsidP="00B32505">
      <w:pPr>
        <w:tabs>
          <w:tab w:val="left" w:pos="16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336D" w:rsidRPr="00AB3E54">
        <w:rPr>
          <w:rFonts w:ascii="Arial" w:hAnsi="Arial" w:cs="Arial"/>
          <w:sz w:val="24"/>
          <w:szCs w:val="24"/>
        </w:rPr>
        <w:t>Целью программы является:</w:t>
      </w:r>
    </w:p>
    <w:p w:rsidR="00A20ED7" w:rsidRPr="00AB3E54" w:rsidRDefault="00AB3E54" w:rsidP="00B32505">
      <w:pPr>
        <w:tabs>
          <w:tab w:val="left" w:pos="196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9336D" w:rsidRPr="00AB3E54">
        <w:rPr>
          <w:rFonts w:ascii="Arial" w:hAnsi="Arial" w:cs="Arial"/>
          <w:sz w:val="24"/>
          <w:szCs w:val="24"/>
        </w:rPr>
        <w:t>предупреждение нарушений</w:t>
      </w:r>
      <w:r w:rsidR="009F03D6">
        <w:rPr>
          <w:rFonts w:ascii="Arial" w:hAnsi="Arial" w:cs="Arial"/>
          <w:sz w:val="24"/>
          <w:szCs w:val="24"/>
        </w:rPr>
        <w:t xml:space="preserve"> гражданами, </w:t>
      </w:r>
      <w:r w:rsidR="0099336D" w:rsidRPr="00AB3E54">
        <w:rPr>
          <w:rFonts w:ascii="Arial" w:hAnsi="Arial" w:cs="Arial"/>
          <w:sz w:val="24"/>
          <w:szCs w:val="24"/>
        </w:rPr>
        <w:t>юридическими лицами и индивидуальными предпринимателями (далее - подконтрольные субъекты)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</w:t>
      </w:r>
      <w:r w:rsidR="0099336D" w:rsidRPr="00AB3E54">
        <w:rPr>
          <w:rFonts w:ascii="Arial" w:hAnsi="Arial" w:cs="Arial"/>
          <w:spacing w:val="-14"/>
          <w:sz w:val="24"/>
          <w:szCs w:val="24"/>
        </w:rPr>
        <w:t xml:space="preserve"> </w:t>
      </w:r>
      <w:r w:rsidR="0099336D" w:rsidRPr="00AB3E54">
        <w:rPr>
          <w:rFonts w:ascii="Arial" w:hAnsi="Arial" w:cs="Arial"/>
          <w:sz w:val="24"/>
          <w:szCs w:val="24"/>
        </w:rPr>
        <w:t>законодательства;</w:t>
      </w:r>
    </w:p>
    <w:p w:rsidR="00A20ED7" w:rsidRPr="00AB3E54" w:rsidRDefault="00AB3E54" w:rsidP="00B32505">
      <w:pPr>
        <w:tabs>
          <w:tab w:val="left" w:pos="15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9336D" w:rsidRPr="00AB3E54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A20ED7" w:rsidRPr="00AB3E54" w:rsidRDefault="00AB3E54" w:rsidP="00B32505">
      <w:pPr>
        <w:tabs>
          <w:tab w:val="left" w:pos="155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9336D" w:rsidRPr="00AB3E54">
        <w:rPr>
          <w:rFonts w:ascii="Arial" w:hAnsi="Arial" w:cs="Arial"/>
          <w:sz w:val="24"/>
          <w:szCs w:val="24"/>
        </w:rPr>
        <w:t>снижение уровня ущерба охраняемым законом</w:t>
      </w:r>
      <w:r w:rsidR="0099336D" w:rsidRPr="00AB3E54">
        <w:rPr>
          <w:rFonts w:ascii="Arial" w:hAnsi="Arial" w:cs="Arial"/>
          <w:spacing w:val="4"/>
          <w:sz w:val="24"/>
          <w:szCs w:val="24"/>
        </w:rPr>
        <w:t xml:space="preserve"> </w:t>
      </w:r>
      <w:r w:rsidR="0099336D" w:rsidRPr="00AB3E54">
        <w:rPr>
          <w:rFonts w:ascii="Arial" w:hAnsi="Arial" w:cs="Arial"/>
          <w:sz w:val="24"/>
          <w:szCs w:val="24"/>
        </w:rPr>
        <w:t>ценностям;</w:t>
      </w:r>
    </w:p>
    <w:p w:rsidR="00A20ED7" w:rsidRDefault="00AB3E54" w:rsidP="00B32505">
      <w:pPr>
        <w:tabs>
          <w:tab w:val="left" w:pos="155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99336D" w:rsidRPr="00AB3E54">
        <w:rPr>
          <w:rFonts w:ascii="Arial" w:hAnsi="Arial" w:cs="Arial"/>
          <w:sz w:val="24"/>
          <w:szCs w:val="24"/>
        </w:rPr>
        <w:t>обеспечение доступности информации об обязательных</w:t>
      </w:r>
      <w:r w:rsidR="0099336D" w:rsidRPr="00AB3E54">
        <w:rPr>
          <w:rFonts w:ascii="Arial" w:hAnsi="Arial" w:cs="Arial"/>
          <w:spacing w:val="-20"/>
          <w:sz w:val="24"/>
          <w:szCs w:val="24"/>
        </w:rPr>
        <w:t xml:space="preserve"> </w:t>
      </w:r>
      <w:r w:rsidR="0099336D" w:rsidRPr="00AB3E54">
        <w:rPr>
          <w:rFonts w:ascii="Arial" w:hAnsi="Arial" w:cs="Arial"/>
          <w:sz w:val="24"/>
          <w:szCs w:val="24"/>
        </w:rPr>
        <w:t>требованиях.</w:t>
      </w:r>
    </w:p>
    <w:p w:rsidR="00A20ED7" w:rsidRPr="00AB3E54" w:rsidRDefault="00AB3E54" w:rsidP="009F03D6">
      <w:pPr>
        <w:tabs>
          <w:tab w:val="left" w:pos="16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336D" w:rsidRPr="00AB3E54">
        <w:rPr>
          <w:rFonts w:ascii="Arial" w:hAnsi="Arial" w:cs="Arial"/>
          <w:sz w:val="24"/>
          <w:szCs w:val="24"/>
        </w:rPr>
        <w:t>Задачами программы</w:t>
      </w:r>
      <w:r w:rsidR="0099336D" w:rsidRPr="00AB3E54">
        <w:rPr>
          <w:rFonts w:ascii="Arial" w:hAnsi="Arial" w:cs="Arial"/>
          <w:spacing w:val="1"/>
          <w:sz w:val="24"/>
          <w:szCs w:val="24"/>
        </w:rPr>
        <w:t xml:space="preserve"> </w:t>
      </w:r>
      <w:r w:rsidR="0099336D" w:rsidRPr="00AB3E54">
        <w:rPr>
          <w:rFonts w:ascii="Arial" w:hAnsi="Arial" w:cs="Arial"/>
          <w:sz w:val="24"/>
          <w:szCs w:val="24"/>
        </w:rPr>
        <w:t>являются:</w:t>
      </w:r>
    </w:p>
    <w:p w:rsidR="00A20ED7" w:rsidRPr="00AB3E54" w:rsidRDefault="00AB3E54" w:rsidP="009F03D6">
      <w:pPr>
        <w:tabs>
          <w:tab w:val="left" w:pos="17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99336D" w:rsidRPr="00AB3E54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</w:t>
      </w:r>
      <w:r w:rsidR="0099336D" w:rsidRPr="00AB3E54">
        <w:rPr>
          <w:rFonts w:ascii="Arial" w:hAnsi="Arial" w:cs="Arial"/>
          <w:spacing w:val="6"/>
          <w:sz w:val="24"/>
          <w:szCs w:val="24"/>
        </w:rPr>
        <w:t xml:space="preserve"> </w:t>
      </w:r>
      <w:r w:rsidR="0099336D" w:rsidRPr="00AB3E54">
        <w:rPr>
          <w:rFonts w:ascii="Arial" w:hAnsi="Arial" w:cs="Arial"/>
          <w:sz w:val="24"/>
          <w:szCs w:val="24"/>
        </w:rPr>
        <w:t>деятельности;</w:t>
      </w:r>
    </w:p>
    <w:p w:rsidR="00A20ED7" w:rsidRPr="00AB3E54" w:rsidRDefault="00AB3E54" w:rsidP="009F03D6">
      <w:pPr>
        <w:tabs>
          <w:tab w:val="left" w:pos="18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99336D" w:rsidRPr="00AB3E54">
        <w:rPr>
          <w:rFonts w:ascii="Arial" w:hAnsi="Arial" w:cs="Arial"/>
          <w:sz w:val="24"/>
          <w:szCs w:val="24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A20ED7" w:rsidRDefault="00AB3E54" w:rsidP="009F03D6">
      <w:pPr>
        <w:tabs>
          <w:tab w:val="left" w:pos="165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99336D" w:rsidRPr="00AB3E54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A20ED7" w:rsidRDefault="00133F76" w:rsidP="00B32505">
      <w:pPr>
        <w:tabs>
          <w:tab w:val="left" w:pos="170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9336D" w:rsidRPr="00133F76">
        <w:rPr>
          <w:rFonts w:ascii="Arial" w:hAnsi="Arial" w:cs="Arial"/>
          <w:sz w:val="24"/>
          <w:szCs w:val="24"/>
        </w:rPr>
        <w:t>Сроки и этапы реализации программы –</w:t>
      </w:r>
      <w:r w:rsidR="009F0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="0099336D" w:rsidRPr="00133F76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3</w:t>
      </w:r>
      <w:r w:rsidR="0099336D" w:rsidRPr="00133F7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="0099336D" w:rsidRPr="00133F76">
        <w:rPr>
          <w:rFonts w:ascii="Arial" w:hAnsi="Arial" w:cs="Arial"/>
          <w:spacing w:val="3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годов.</w:t>
      </w:r>
    </w:p>
    <w:p w:rsidR="00A20ED7" w:rsidRDefault="00133F76" w:rsidP="00B32505">
      <w:pPr>
        <w:tabs>
          <w:tab w:val="left" w:pos="167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9336D" w:rsidRPr="00133F76">
        <w:rPr>
          <w:rFonts w:ascii="Arial" w:hAnsi="Arial" w:cs="Arial"/>
          <w:sz w:val="24"/>
          <w:szCs w:val="24"/>
        </w:rPr>
        <w:t>Ожидаемые конечные</w:t>
      </w:r>
      <w:r w:rsidR="0099336D" w:rsidRPr="00133F76">
        <w:rPr>
          <w:rFonts w:ascii="Arial" w:hAnsi="Arial" w:cs="Arial"/>
          <w:spacing w:val="3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результаты:</w:t>
      </w:r>
    </w:p>
    <w:p w:rsidR="00A20ED7" w:rsidRPr="006A320A" w:rsidRDefault="00133F76" w:rsidP="00B32505">
      <w:pPr>
        <w:tabs>
          <w:tab w:val="left" w:pos="16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>минимизирование количества нарушений субъектами профилактики обязательных требований законодательства в области</w:t>
      </w:r>
      <w:r w:rsidR="0099336D" w:rsidRPr="00133F76">
        <w:rPr>
          <w:rFonts w:ascii="Arial" w:hAnsi="Arial" w:cs="Arial"/>
          <w:spacing w:val="28"/>
          <w:sz w:val="24"/>
          <w:szCs w:val="24"/>
        </w:rPr>
        <w:t xml:space="preserve"> </w:t>
      </w:r>
      <w:r w:rsidR="009F03D6" w:rsidRPr="00B449C0">
        <w:rPr>
          <w:rFonts w:ascii="Arial" w:hAnsi="Arial" w:cs="Arial"/>
          <w:sz w:val="24"/>
          <w:szCs w:val="24"/>
        </w:rPr>
        <w:t>автомобильно</w:t>
      </w:r>
      <w:r w:rsidR="009F03D6">
        <w:rPr>
          <w:rFonts w:ascii="Arial" w:hAnsi="Arial" w:cs="Arial"/>
          <w:sz w:val="24"/>
          <w:szCs w:val="24"/>
        </w:rPr>
        <w:t>го</w:t>
      </w:r>
      <w:r w:rsidR="009F03D6" w:rsidRPr="00B449C0">
        <w:rPr>
          <w:rFonts w:ascii="Arial" w:hAnsi="Arial" w:cs="Arial"/>
          <w:sz w:val="24"/>
          <w:szCs w:val="24"/>
        </w:rPr>
        <w:t xml:space="preserve"> транспорт</w:t>
      </w:r>
      <w:r w:rsidR="009F03D6">
        <w:rPr>
          <w:rFonts w:ascii="Arial" w:hAnsi="Arial" w:cs="Arial"/>
          <w:sz w:val="24"/>
          <w:szCs w:val="24"/>
        </w:rPr>
        <w:t>а</w:t>
      </w:r>
      <w:r w:rsidR="009F03D6" w:rsidRPr="00B449C0">
        <w:rPr>
          <w:rFonts w:ascii="Arial" w:hAnsi="Arial" w:cs="Arial"/>
          <w:sz w:val="24"/>
          <w:szCs w:val="24"/>
        </w:rPr>
        <w:t xml:space="preserve"> и дорожно</w:t>
      </w:r>
      <w:r w:rsidR="009F03D6">
        <w:rPr>
          <w:rFonts w:ascii="Arial" w:hAnsi="Arial" w:cs="Arial"/>
          <w:sz w:val="24"/>
          <w:szCs w:val="24"/>
        </w:rPr>
        <w:t>го</w:t>
      </w:r>
      <w:r w:rsidR="009F03D6" w:rsidRPr="00B449C0">
        <w:rPr>
          <w:rFonts w:ascii="Arial" w:hAnsi="Arial" w:cs="Arial"/>
          <w:sz w:val="24"/>
          <w:szCs w:val="24"/>
        </w:rPr>
        <w:t xml:space="preserve"> хозяйств</w:t>
      </w:r>
      <w:r w:rsidR="009F03D6">
        <w:rPr>
          <w:rFonts w:ascii="Arial" w:hAnsi="Arial" w:cs="Arial"/>
          <w:sz w:val="24"/>
          <w:szCs w:val="24"/>
        </w:rPr>
        <w:t xml:space="preserve">а, жилищного законодательства </w:t>
      </w:r>
      <w:r w:rsidR="0099336D" w:rsidRPr="006A320A">
        <w:rPr>
          <w:rFonts w:ascii="Arial" w:hAnsi="Arial" w:cs="Arial"/>
          <w:sz w:val="24"/>
          <w:szCs w:val="24"/>
        </w:rPr>
        <w:t>и соблюдения правил благоустройства;</w:t>
      </w:r>
    </w:p>
    <w:p w:rsidR="00A20ED7" w:rsidRPr="00133F76" w:rsidRDefault="00133F76" w:rsidP="00B32505">
      <w:pPr>
        <w:tabs>
          <w:tab w:val="left" w:pos="155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>увеличение доли законопослушных подконтрольных</w:t>
      </w:r>
      <w:r w:rsidR="0099336D" w:rsidRPr="00133F76">
        <w:rPr>
          <w:rFonts w:ascii="Arial" w:hAnsi="Arial" w:cs="Arial"/>
          <w:spacing w:val="-8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субъектов;</w:t>
      </w:r>
    </w:p>
    <w:p w:rsidR="00A20ED7" w:rsidRPr="00133F76" w:rsidRDefault="00133F76" w:rsidP="00B32505">
      <w:pPr>
        <w:tabs>
          <w:tab w:val="left" w:pos="1645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>снижение уровня административной нагрузки на подконтрольные субъекты.</w:t>
      </w:r>
    </w:p>
    <w:p w:rsidR="00A20ED7" w:rsidRPr="00133F76" w:rsidRDefault="00133F76" w:rsidP="00B32505">
      <w:pPr>
        <w:tabs>
          <w:tab w:val="left" w:pos="174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9336D" w:rsidRPr="00133F76">
        <w:rPr>
          <w:rFonts w:ascii="Arial" w:hAnsi="Arial" w:cs="Arial"/>
          <w:sz w:val="24"/>
          <w:szCs w:val="24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в области </w:t>
      </w:r>
      <w:r w:rsidR="009F03D6" w:rsidRPr="00B449C0">
        <w:rPr>
          <w:rFonts w:ascii="Arial" w:hAnsi="Arial" w:cs="Arial"/>
          <w:sz w:val="24"/>
          <w:szCs w:val="24"/>
        </w:rPr>
        <w:t>автомобильно</w:t>
      </w:r>
      <w:r w:rsidR="009F03D6">
        <w:rPr>
          <w:rFonts w:ascii="Arial" w:hAnsi="Arial" w:cs="Arial"/>
          <w:sz w:val="24"/>
          <w:szCs w:val="24"/>
        </w:rPr>
        <w:t>го</w:t>
      </w:r>
      <w:r w:rsidR="009F03D6" w:rsidRPr="00B449C0">
        <w:rPr>
          <w:rFonts w:ascii="Arial" w:hAnsi="Arial" w:cs="Arial"/>
          <w:sz w:val="24"/>
          <w:szCs w:val="24"/>
        </w:rPr>
        <w:t xml:space="preserve"> транспорт</w:t>
      </w:r>
      <w:r w:rsidR="009F03D6">
        <w:rPr>
          <w:rFonts w:ascii="Arial" w:hAnsi="Arial" w:cs="Arial"/>
          <w:sz w:val="24"/>
          <w:szCs w:val="24"/>
        </w:rPr>
        <w:t>а</w:t>
      </w:r>
      <w:r w:rsidR="009F03D6" w:rsidRPr="00B449C0">
        <w:rPr>
          <w:rFonts w:ascii="Arial" w:hAnsi="Arial" w:cs="Arial"/>
          <w:sz w:val="24"/>
          <w:szCs w:val="24"/>
        </w:rPr>
        <w:t xml:space="preserve"> и дорожно</w:t>
      </w:r>
      <w:r w:rsidR="009F03D6">
        <w:rPr>
          <w:rFonts w:ascii="Arial" w:hAnsi="Arial" w:cs="Arial"/>
          <w:sz w:val="24"/>
          <w:szCs w:val="24"/>
        </w:rPr>
        <w:t>го</w:t>
      </w:r>
      <w:r w:rsidR="009F03D6" w:rsidRPr="00B449C0">
        <w:rPr>
          <w:rFonts w:ascii="Arial" w:hAnsi="Arial" w:cs="Arial"/>
          <w:sz w:val="24"/>
          <w:szCs w:val="24"/>
        </w:rPr>
        <w:t xml:space="preserve"> хозяйств</w:t>
      </w:r>
      <w:r w:rsidR="009F03D6">
        <w:rPr>
          <w:rFonts w:ascii="Arial" w:hAnsi="Arial" w:cs="Arial"/>
          <w:sz w:val="24"/>
          <w:szCs w:val="24"/>
        </w:rPr>
        <w:t>а</w:t>
      </w:r>
      <w:r w:rsidR="0099336D" w:rsidRPr="00133F76">
        <w:rPr>
          <w:rFonts w:ascii="Arial" w:hAnsi="Arial" w:cs="Arial"/>
          <w:sz w:val="24"/>
          <w:szCs w:val="24"/>
        </w:rPr>
        <w:t>, жилищного законодательства</w:t>
      </w:r>
      <w:r w:rsidR="009F03D6">
        <w:rPr>
          <w:rFonts w:ascii="Arial" w:hAnsi="Arial" w:cs="Arial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и соблюдения правил благоустройства, оценка соблюдения которых является предметом следующих видов муниципального контроля, осуществляемых администрацией муниципального</w:t>
      </w:r>
      <w:r w:rsidR="0099336D" w:rsidRPr="00133F76">
        <w:rPr>
          <w:rFonts w:ascii="Arial" w:hAnsi="Arial" w:cs="Arial"/>
          <w:spacing w:val="-5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образования:</w:t>
      </w:r>
    </w:p>
    <w:p w:rsidR="00A20ED7" w:rsidRPr="00133F76" w:rsidRDefault="00133F76" w:rsidP="009F03D6">
      <w:pPr>
        <w:tabs>
          <w:tab w:val="left" w:pos="164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 xml:space="preserve">муниципального контроля </w:t>
      </w:r>
      <w:r w:rsidR="009F03D6">
        <w:rPr>
          <w:rFonts w:ascii="Arial" w:hAnsi="Arial" w:cs="Arial"/>
          <w:sz w:val="24"/>
          <w:szCs w:val="24"/>
        </w:rPr>
        <w:t xml:space="preserve">на </w:t>
      </w:r>
      <w:r w:rsidR="009F03D6" w:rsidRPr="00B449C0">
        <w:rPr>
          <w:rFonts w:ascii="Arial" w:hAnsi="Arial" w:cs="Arial"/>
          <w:sz w:val="24"/>
          <w:szCs w:val="24"/>
        </w:rPr>
        <w:t>автомобильном транспорте и в дорожном хозяйстве</w:t>
      </w:r>
      <w:r w:rsidR="0099336D" w:rsidRPr="00133F76">
        <w:rPr>
          <w:rFonts w:ascii="Arial" w:hAnsi="Arial" w:cs="Arial"/>
          <w:sz w:val="24"/>
          <w:szCs w:val="24"/>
        </w:rPr>
        <w:t>;</w:t>
      </w:r>
    </w:p>
    <w:p w:rsidR="00A20ED7" w:rsidRPr="00133F76" w:rsidRDefault="00133F76" w:rsidP="00B32505">
      <w:pPr>
        <w:tabs>
          <w:tab w:val="left" w:pos="1554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>муниципального жилищного</w:t>
      </w:r>
      <w:r w:rsidR="0099336D" w:rsidRPr="00133F76">
        <w:rPr>
          <w:rFonts w:ascii="Arial" w:hAnsi="Arial" w:cs="Arial"/>
          <w:spacing w:val="1"/>
          <w:sz w:val="24"/>
          <w:szCs w:val="24"/>
        </w:rPr>
        <w:t xml:space="preserve"> </w:t>
      </w:r>
      <w:r w:rsidR="0099336D" w:rsidRPr="00133F76">
        <w:rPr>
          <w:rFonts w:ascii="Arial" w:hAnsi="Arial" w:cs="Arial"/>
          <w:sz w:val="24"/>
          <w:szCs w:val="24"/>
        </w:rPr>
        <w:t>контроля;</w:t>
      </w:r>
    </w:p>
    <w:p w:rsidR="00A20ED7" w:rsidRPr="00133F76" w:rsidRDefault="00133F76" w:rsidP="009F03D6">
      <w:pPr>
        <w:tabs>
          <w:tab w:val="left" w:pos="155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336D" w:rsidRPr="00133F76">
        <w:rPr>
          <w:rFonts w:ascii="Arial" w:hAnsi="Arial" w:cs="Arial"/>
          <w:sz w:val="24"/>
          <w:szCs w:val="24"/>
        </w:rPr>
        <w:t>муниципального контроля за соблюдением правил благоустройства на территории поселения.</w:t>
      </w:r>
    </w:p>
    <w:p w:rsidR="00A20ED7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A320A">
        <w:rPr>
          <w:rFonts w:ascii="Arial" w:hAnsi="Arial" w:cs="Arial"/>
          <w:sz w:val="24"/>
          <w:szCs w:val="24"/>
        </w:rPr>
        <w:t xml:space="preserve">Должностным лицом органа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</w:t>
      </w:r>
      <w:r w:rsidRPr="006A320A">
        <w:rPr>
          <w:rFonts w:ascii="Arial" w:hAnsi="Arial" w:cs="Arial"/>
          <w:sz w:val="24"/>
          <w:szCs w:val="24"/>
        </w:rPr>
        <w:lastRenderedPageBreak/>
        <w:t xml:space="preserve">недопустимости нарушения обязательных требований, требований, установленных муниципальными правовыми актами, в соответствии </w:t>
      </w:r>
      <w:r w:rsidRPr="009F03D6">
        <w:rPr>
          <w:rFonts w:ascii="Arial" w:hAnsi="Arial" w:cs="Arial"/>
          <w:sz w:val="24"/>
          <w:szCs w:val="24"/>
        </w:rPr>
        <w:t>с частями 5 - 7 статьи 8.2</w:t>
      </w:r>
      <w:r w:rsidRPr="006A320A">
        <w:rPr>
          <w:rFonts w:ascii="Arial" w:hAnsi="Arial" w:cs="Arial"/>
          <w:color w:val="0000FF"/>
          <w:sz w:val="24"/>
          <w:szCs w:val="24"/>
        </w:rPr>
        <w:t xml:space="preserve"> </w:t>
      </w:r>
      <w:r w:rsidRPr="006A320A">
        <w:rPr>
          <w:rFonts w:ascii="Arial" w:hAnsi="Arial" w:cs="Arial"/>
          <w:sz w:val="24"/>
          <w:szCs w:val="24"/>
        </w:rPr>
        <w:t xml:space="preserve">Федерального закона </w:t>
      </w:r>
      <w:r w:rsidR="009F03D6">
        <w:rPr>
          <w:rFonts w:ascii="Arial" w:hAnsi="Arial" w:cs="Arial"/>
          <w:sz w:val="24"/>
          <w:szCs w:val="24"/>
        </w:rPr>
        <w:t>«</w:t>
      </w:r>
      <w:r w:rsidRPr="006A320A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F03D6">
        <w:rPr>
          <w:rFonts w:ascii="Arial" w:hAnsi="Arial" w:cs="Arial"/>
          <w:sz w:val="24"/>
          <w:szCs w:val="24"/>
        </w:rPr>
        <w:t>»</w:t>
      </w:r>
      <w:r w:rsidRPr="006A320A">
        <w:rPr>
          <w:rFonts w:ascii="Arial" w:hAnsi="Arial" w:cs="Arial"/>
          <w:sz w:val="24"/>
          <w:szCs w:val="24"/>
        </w:rPr>
        <w:t xml:space="preserve"> либо в соответствии с положениями иных федеральных законов явля</w:t>
      </w:r>
      <w:r w:rsidR="009F03D6">
        <w:rPr>
          <w:rFonts w:ascii="Arial" w:hAnsi="Arial" w:cs="Arial"/>
          <w:sz w:val="24"/>
          <w:szCs w:val="24"/>
        </w:rPr>
        <w:t>ю</w:t>
      </w:r>
      <w:r w:rsidRPr="006A320A">
        <w:rPr>
          <w:rFonts w:ascii="Arial" w:hAnsi="Arial" w:cs="Arial"/>
          <w:sz w:val="24"/>
          <w:szCs w:val="24"/>
        </w:rPr>
        <w:t xml:space="preserve">тся </w:t>
      </w:r>
      <w:r w:rsidR="009F03D6">
        <w:rPr>
          <w:rFonts w:ascii="Arial" w:hAnsi="Arial" w:cs="Arial"/>
          <w:sz w:val="24"/>
          <w:szCs w:val="24"/>
        </w:rPr>
        <w:t>должностные лица</w:t>
      </w:r>
      <w:r w:rsidRPr="006A320A">
        <w:rPr>
          <w:rFonts w:ascii="Arial" w:hAnsi="Arial" w:cs="Arial"/>
          <w:sz w:val="24"/>
          <w:szCs w:val="24"/>
        </w:rPr>
        <w:t xml:space="preserve"> администрации</w:t>
      </w:r>
      <w:r w:rsidR="009F03D6" w:rsidRPr="009F03D6">
        <w:rPr>
          <w:rFonts w:ascii="Arial" w:hAnsi="Arial" w:cs="Arial"/>
          <w:sz w:val="24"/>
          <w:szCs w:val="24"/>
        </w:rPr>
        <w:t xml:space="preserve"> </w:t>
      </w:r>
      <w:r w:rsidR="009F03D6" w:rsidRPr="00133F76">
        <w:rPr>
          <w:rFonts w:ascii="Arial" w:hAnsi="Arial" w:cs="Arial"/>
          <w:sz w:val="24"/>
          <w:szCs w:val="24"/>
        </w:rPr>
        <w:t>муниципального</w:t>
      </w:r>
      <w:r w:rsidR="009F03D6" w:rsidRPr="00133F76">
        <w:rPr>
          <w:rFonts w:ascii="Arial" w:hAnsi="Arial" w:cs="Arial"/>
          <w:spacing w:val="-5"/>
          <w:sz w:val="24"/>
          <w:szCs w:val="24"/>
        </w:rPr>
        <w:t xml:space="preserve"> </w:t>
      </w:r>
      <w:r w:rsidR="009F03D6" w:rsidRPr="00133F76">
        <w:rPr>
          <w:rFonts w:ascii="Arial" w:hAnsi="Arial" w:cs="Arial"/>
          <w:sz w:val="24"/>
          <w:szCs w:val="24"/>
        </w:rPr>
        <w:t>образования</w:t>
      </w:r>
      <w:r w:rsidR="009F03D6">
        <w:rPr>
          <w:rFonts w:ascii="Arial" w:hAnsi="Arial" w:cs="Arial"/>
          <w:sz w:val="24"/>
          <w:szCs w:val="24"/>
        </w:rPr>
        <w:t>.</w:t>
      </w:r>
    </w:p>
    <w:p w:rsidR="00A20ED7" w:rsidRDefault="000A19E2" w:rsidP="00B32505">
      <w:pPr>
        <w:tabs>
          <w:tab w:val="left" w:pos="2802"/>
          <w:tab w:val="left" w:pos="280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9336D" w:rsidRPr="000A19E2">
        <w:rPr>
          <w:rFonts w:ascii="Arial" w:hAnsi="Arial" w:cs="Arial"/>
          <w:sz w:val="24"/>
          <w:szCs w:val="24"/>
        </w:rPr>
        <w:t>Описание типов и видов подконтрольных</w:t>
      </w:r>
      <w:r w:rsidR="0099336D" w:rsidRPr="000A19E2">
        <w:rPr>
          <w:rFonts w:ascii="Arial" w:hAnsi="Arial" w:cs="Arial"/>
          <w:spacing w:val="-7"/>
          <w:sz w:val="24"/>
          <w:szCs w:val="24"/>
        </w:rPr>
        <w:t xml:space="preserve"> </w:t>
      </w:r>
      <w:r w:rsidR="0099336D" w:rsidRPr="000A19E2">
        <w:rPr>
          <w:rFonts w:ascii="Arial" w:hAnsi="Arial" w:cs="Arial"/>
          <w:sz w:val="24"/>
          <w:szCs w:val="24"/>
        </w:rPr>
        <w:t>субъектов</w:t>
      </w:r>
      <w:r w:rsidR="009F03D6">
        <w:rPr>
          <w:rFonts w:ascii="Arial" w:hAnsi="Arial" w:cs="Arial"/>
          <w:sz w:val="24"/>
          <w:szCs w:val="24"/>
        </w:rPr>
        <w:t>:</w:t>
      </w:r>
    </w:p>
    <w:p w:rsidR="009F03D6" w:rsidRDefault="009F03D6" w:rsidP="00B32505">
      <w:pPr>
        <w:tabs>
          <w:tab w:val="left" w:pos="2802"/>
          <w:tab w:val="left" w:pos="2803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4036"/>
        <w:gridCol w:w="4439"/>
      </w:tblGrid>
      <w:tr w:rsidR="0056038E" w:rsidRPr="0067747A" w:rsidTr="00AB6429">
        <w:trPr>
          <w:trHeight w:val="838"/>
        </w:trPr>
        <w:tc>
          <w:tcPr>
            <w:tcW w:w="1007" w:type="dxa"/>
            <w:tcBorders>
              <w:bottom w:val="single" w:sz="4" w:space="0" w:color="000000"/>
            </w:tcBorders>
            <w:vAlign w:val="center"/>
          </w:tcPr>
          <w:p w:rsidR="0056038E" w:rsidRPr="0067747A" w:rsidRDefault="0056038E" w:rsidP="009F03D6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7747A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  <w:vAlign w:val="center"/>
          </w:tcPr>
          <w:p w:rsidR="0056038E" w:rsidRPr="0067747A" w:rsidRDefault="0056038E" w:rsidP="00D35108">
            <w:pPr>
              <w:pStyle w:val="TableParagraph"/>
              <w:tabs>
                <w:tab w:val="left" w:pos="832"/>
                <w:tab w:val="left" w:pos="3561"/>
              </w:tabs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7747A"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67747A">
              <w:rPr>
                <w:rFonts w:ascii="Courier New" w:hAnsi="Courier New" w:cs="Courier New"/>
                <w:b/>
                <w:spacing w:val="-4"/>
              </w:rPr>
              <w:t xml:space="preserve">вида </w:t>
            </w:r>
            <w:r w:rsidRPr="0067747A">
              <w:rPr>
                <w:rFonts w:ascii="Courier New" w:hAnsi="Courier New" w:cs="Courier New"/>
                <w:b/>
              </w:rPr>
              <w:t>муниципального</w:t>
            </w:r>
            <w:r w:rsidRPr="0067747A">
              <w:rPr>
                <w:rFonts w:ascii="Courier New" w:hAnsi="Courier New" w:cs="Courier New"/>
                <w:b/>
                <w:spacing w:val="-1"/>
              </w:rPr>
              <w:t xml:space="preserve"> </w:t>
            </w:r>
            <w:r w:rsidRPr="0067747A">
              <w:rPr>
                <w:rFonts w:ascii="Courier New" w:hAnsi="Courier New" w:cs="Courier New"/>
                <w:b/>
              </w:rPr>
              <w:t>контроля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  <w:vAlign w:val="center"/>
          </w:tcPr>
          <w:p w:rsidR="0056038E" w:rsidRPr="0067747A" w:rsidRDefault="0056038E" w:rsidP="00D35108">
            <w:pPr>
              <w:pStyle w:val="TableParagraph"/>
              <w:tabs>
                <w:tab w:val="left" w:pos="3745"/>
                <w:tab w:val="left" w:pos="3816"/>
              </w:tabs>
              <w:ind w:left="191" w:right="140"/>
              <w:jc w:val="center"/>
              <w:rPr>
                <w:rFonts w:ascii="Courier New" w:hAnsi="Courier New" w:cs="Courier New"/>
                <w:b/>
              </w:rPr>
            </w:pPr>
            <w:r w:rsidRPr="0067747A">
              <w:rPr>
                <w:rFonts w:ascii="Courier New" w:hAnsi="Courier New" w:cs="Courier New"/>
                <w:b/>
              </w:rPr>
              <w:t xml:space="preserve">Наименование органа (должностного </w:t>
            </w:r>
            <w:r w:rsidRPr="0067747A">
              <w:rPr>
                <w:rFonts w:ascii="Courier New" w:hAnsi="Courier New" w:cs="Courier New"/>
                <w:b/>
                <w:spacing w:val="-3"/>
              </w:rPr>
              <w:t xml:space="preserve">лица), </w:t>
            </w:r>
            <w:r w:rsidRPr="0067747A">
              <w:rPr>
                <w:rFonts w:ascii="Courier New" w:hAnsi="Courier New" w:cs="Courier New"/>
                <w:b/>
              </w:rPr>
              <w:t>уполномоченного на осуществление муниципального контроля</w:t>
            </w:r>
            <w:r w:rsidRPr="0067747A">
              <w:rPr>
                <w:rFonts w:ascii="Courier New" w:hAnsi="Courier New" w:cs="Courier New"/>
                <w:b/>
                <w:spacing w:val="67"/>
              </w:rPr>
              <w:t xml:space="preserve"> </w:t>
            </w:r>
            <w:r w:rsidRPr="0067747A">
              <w:rPr>
                <w:rFonts w:ascii="Courier New" w:hAnsi="Courier New" w:cs="Courier New"/>
                <w:b/>
              </w:rPr>
              <w:t xml:space="preserve">в соответствующей </w:t>
            </w:r>
            <w:r w:rsidRPr="0067747A">
              <w:rPr>
                <w:rFonts w:ascii="Courier New" w:hAnsi="Courier New" w:cs="Courier New"/>
                <w:b/>
                <w:spacing w:val="-3"/>
              </w:rPr>
              <w:t xml:space="preserve">сфере </w:t>
            </w:r>
            <w:r w:rsidRPr="0067747A">
              <w:rPr>
                <w:rFonts w:ascii="Courier New" w:hAnsi="Courier New" w:cs="Courier New"/>
                <w:b/>
              </w:rPr>
              <w:t>деятельности</w:t>
            </w:r>
          </w:p>
        </w:tc>
      </w:tr>
      <w:tr w:rsidR="00C14A2C" w:rsidRPr="0067747A" w:rsidTr="00AB6429">
        <w:trPr>
          <w:trHeight w:val="838"/>
        </w:trPr>
        <w:tc>
          <w:tcPr>
            <w:tcW w:w="1007" w:type="dxa"/>
            <w:tcBorders>
              <w:bottom w:val="single" w:sz="4" w:space="0" w:color="000000"/>
            </w:tcBorders>
          </w:tcPr>
          <w:p w:rsidR="00C14A2C" w:rsidRPr="0067747A" w:rsidRDefault="00C14A2C" w:rsidP="009F03D6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1.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</w:tcPr>
          <w:p w:rsidR="00C14A2C" w:rsidRPr="0067747A" w:rsidRDefault="0056038E" w:rsidP="009F03D6">
            <w:pPr>
              <w:pStyle w:val="TableParagraph"/>
              <w:ind w:left="130" w:right="78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М</w:t>
            </w:r>
            <w:r w:rsidR="00C14A2C" w:rsidRPr="0067747A">
              <w:rPr>
                <w:rFonts w:ascii="Courier New" w:hAnsi="Courier New" w:cs="Courier New"/>
              </w:rPr>
              <w:t xml:space="preserve">униципальный контроль </w:t>
            </w:r>
            <w:r w:rsidR="009F03D6">
              <w:rPr>
                <w:rFonts w:ascii="Courier New" w:hAnsi="Courier New" w:cs="Courier New"/>
              </w:rPr>
              <w:t xml:space="preserve">на </w:t>
            </w:r>
            <w:r w:rsidR="009F03D6" w:rsidRPr="009F03D6">
              <w:rPr>
                <w:rFonts w:ascii="Courier New" w:hAnsi="Courier New" w:cs="Courier New"/>
              </w:rPr>
              <w:t>автомобильно</w:t>
            </w:r>
            <w:r w:rsidR="009F03D6">
              <w:rPr>
                <w:rFonts w:ascii="Courier New" w:hAnsi="Courier New" w:cs="Courier New"/>
              </w:rPr>
              <w:t>м</w:t>
            </w:r>
            <w:r w:rsidR="009F03D6" w:rsidRPr="009F03D6">
              <w:rPr>
                <w:rFonts w:ascii="Courier New" w:hAnsi="Courier New" w:cs="Courier New"/>
              </w:rPr>
              <w:t xml:space="preserve"> транспорт</w:t>
            </w:r>
            <w:r w:rsidR="009F03D6">
              <w:rPr>
                <w:rFonts w:ascii="Courier New" w:hAnsi="Courier New" w:cs="Courier New"/>
              </w:rPr>
              <w:t>е</w:t>
            </w:r>
            <w:r w:rsidR="009F03D6" w:rsidRPr="009F03D6">
              <w:rPr>
                <w:rFonts w:ascii="Courier New" w:hAnsi="Courier New" w:cs="Courier New"/>
              </w:rPr>
              <w:t xml:space="preserve"> и</w:t>
            </w:r>
            <w:r w:rsidR="009F03D6">
              <w:rPr>
                <w:rFonts w:ascii="Courier New" w:hAnsi="Courier New" w:cs="Courier New"/>
              </w:rPr>
              <w:t xml:space="preserve"> в</w:t>
            </w:r>
            <w:r w:rsidR="009F03D6" w:rsidRPr="009F03D6">
              <w:rPr>
                <w:rFonts w:ascii="Courier New" w:hAnsi="Courier New" w:cs="Courier New"/>
              </w:rPr>
              <w:t xml:space="preserve"> дорожно</w:t>
            </w:r>
            <w:r w:rsidR="009F03D6">
              <w:rPr>
                <w:rFonts w:ascii="Courier New" w:hAnsi="Courier New" w:cs="Courier New"/>
              </w:rPr>
              <w:t>м</w:t>
            </w:r>
            <w:r w:rsidR="009F03D6" w:rsidRPr="009F03D6">
              <w:rPr>
                <w:rFonts w:ascii="Courier New" w:hAnsi="Courier New" w:cs="Courier New"/>
              </w:rPr>
              <w:t xml:space="preserve"> хозяйств</w:t>
            </w:r>
            <w:r w:rsidR="009F03D6">
              <w:rPr>
                <w:rFonts w:ascii="Courier New" w:hAnsi="Courier New" w:cs="Courier New"/>
              </w:rPr>
              <w:t>е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C14A2C" w:rsidRPr="0067747A" w:rsidRDefault="009F03D6" w:rsidP="009F03D6">
            <w:pPr>
              <w:pStyle w:val="TableParagraph"/>
              <w:tabs>
                <w:tab w:val="left" w:pos="4291"/>
              </w:tabs>
              <w:ind w:left="191" w:right="1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МКУ «Аппарат</w:t>
            </w:r>
            <w:r w:rsidR="00C14A2C" w:rsidRPr="0067747A">
              <w:rPr>
                <w:rFonts w:ascii="Courier New" w:hAnsi="Courier New" w:cs="Courier New"/>
              </w:rPr>
              <w:t xml:space="preserve"> </w:t>
            </w:r>
            <w:r w:rsidR="00C14A2C" w:rsidRPr="0067747A">
              <w:rPr>
                <w:rFonts w:ascii="Courier New" w:hAnsi="Courier New" w:cs="Courier New"/>
                <w:w w:val="95"/>
              </w:rPr>
              <w:t xml:space="preserve">администрации </w:t>
            </w:r>
            <w:r>
              <w:rPr>
                <w:rFonts w:ascii="Courier New" w:hAnsi="Courier New" w:cs="Courier New"/>
                <w:w w:val="95"/>
              </w:rPr>
              <w:t>Балаганского</w:t>
            </w:r>
            <w:r w:rsidR="00C14A2C" w:rsidRPr="0067747A">
              <w:rPr>
                <w:rFonts w:ascii="Courier New" w:hAnsi="Courier New" w:cs="Courier New"/>
                <w:w w:val="95"/>
              </w:rPr>
              <w:t xml:space="preserve"> муниципального </w:t>
            </w:r>
            <w:r w:rsidR="00C14A2C" w:rsidRPr="0067747A">
              <w:rPr>
                <w:rFonts w:ascii="Courier New" w:hAnsi="Courier New" w:cs="Courier New"/>
              </w:rPr>
              <w:t>образования</w:t>
            </w:r>
            <w:r>
              <w:rPr>
                <w:rFonts w:ascii="Courier New" w:hAnsi="Courier New" w:cs="Courier New"/>
              </w:rPr>
              <w:t>»</w:t>
            </w:r>
            <w:r w:rsidR="00C14A2C" w:rsidRPr="0067747A">
              <w:rPr>
                <w:rFonts w:ascii="Courier New" w:hAnsi="Courier New" w:cs="Courier New"/>
              </w:rPr>
              <w:t xml:space="preserve"> </w:t>
            </w:r>
          </w:p>
          <w:p w:rsidR="00C14A2C" w:rsidRPr="0067747A" w:rsidRDefault="00C14A2C" w:rsidP="009F03D6">
            <w:pPr>
              <w:pStyle w:val="TableParagraph"/>
              <w:tabs>
                <w:tab w:val="left" w:pos="1303"/>
                <w:tab w:val="left" w:pos="4291"/>
              </w:tabs>
              <w:ind w:left="191"/>
              <w:jc w:val="center"/>
              <w:rPr>
                <w:rFonts w:ascii="Courier New" w:hAnsi="Courier New" w:cs="Courier New"/>
              </w:rPr>
            </w:pPr>
          </w:p>
        </w:tc>
      </w:tr>
      <w:tr w:rsidR="00AB6429" w:rsidRPr="0067747A" w:rsidTr="00AB6429">
        <w:trPr>
          <w:trHeight w:val="629"/>
        </w:trPr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:rsidR="00AB6429" w:rsidRPr="0067747A" w:rsidRDefault="00AB6429" w:rsidP="009F03D6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2.</w:t>
            </w:r>
          </w:p>
        </w:tc>
        <w:tc>
          <w:tcPr>
            <w:tcW w:w="4036" w:type="dxa"/>
            <w:tcBorders>
              <w:top w:val="single" w:sz="4" w:space="0" w:color="000000"/>
              <w:bottom w:val="single" w:sz="4" w:space="0" w:color="000000"/>
            </w:tcBorders>
          </w:tcPr>
          <w:p w:rsidR="00AB6429" w:rsidRPr="0067747A" w:rsidRDefault="00AB6429" w:rsidP="009F03D6">
            <w:pPr>
              <w:pStyle w:val="TableParagraph"/>
              <w:ind w:left="130" w:right="78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5"/>
              </w:rPr>
              <w:t xml:space="preserve">Муниципальный </w:t>
            </w:r>
            <w:r>
              <w:rPr>
                <w:rFonts w:ascii="Courier New" w:hAnsi="Courier New" w:cs="Courier New"/>
              </w:rPr>
              <w:t>контроль</w:t>
            </w:r>
          </w:p>
          <w:p w:rsidR="00AB6429" w:rsidRPr="0067747A" w:rsidRDefault="00AB6429" w:rsidP="009F03D6">
            <w:pPr>
              <w:pStyle w:val="TableParagraph"/>
              <w:ind w:left="130" w:right="78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жилищный</w:t>
            </w:r>
            <w:bookmarkStart w:id="0" w:name="_GoBack"/>
            <w:bookmarkEnd w:id="0"/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:rsidR="00AB6429" w:rsidRPr="0067747A" w:rsidRDefault="00AB6429" w:rsidP="00D35108">
            <w:pPr>
              <w:pStyle w:val="TableParagraph"/>
              <w:tabs>
                <w:tab w:val="left" w:pos="1304"/>
                <w:tab w:val="left" w:pos="4291"/>
              </w:tabs>
              <w:ind w:left="19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D35108">
              <w:rPr>
                <w:rFonts w:ascii="Courier New" w:hAnsi="Courier New" w:cs="Courier New"/>
              </w:rPr>
              <w:t xml:space="preserve">тарший инспектор по муниципальному имуществу, заместитель главы </w:t>
            </w:r>
            <w:r>
              <w:rPr>
                <w:rFonts w:ascii="Courier New" w:hAnsi="Courier New" w:cs="Courier New"/>
                <w:w w:val="95"/>
              </w:rPr>
              <w:t>А</w:t>
            </w:r>
            <w:r w:rsidRPr="0067747A">
              <w:rPr>
                <w:rFonts w:ascii="Courier New" w:hAnsi="Courier New" w:cs="Courier New"/>
                <w:w w:val="95"/>
              </w:rPr>
              <w:t xml:space="preserve">дминистрации </w:t>
            </w:r>
            <w:r>
              <w:rPr>
                <w:rFonts w:ascii="Courier New" w:hAnsi="Courier New" w:cs="Courier New"/>
                <w:w w:val="95"/>
              </w:rPr>
              <w:t>Балаганского</w:t>
            </w:r>
            <w:r w:rsidRPr="0067747A">
              <w:rPr>
                <w:rFonts w:ascii="Courier New" w:hAnsi="Courier New" w:cs="Courier New"/>
                <w:w w:val="95"/>
              </w:rPr>
              <w:t xml:space="preserve"> муниципального </w:t>
            </w:r>
            <w:r w:rsidRPr="0067747A">
              <w:rPr>
                <w:rFonts w:ascii="Courier New" w:hAnsi="Courier New" w:cs="Courier New"/>
              </w:rPr>
              <w:t>образования</w:t>
            </w:r>
          </w:p>
        </w:tc>
      </w:tr>
      <w:tr w:rsidR="00C14A2C" w:rsidRPr="0067747A" w:rsidTr="00AB6429">
        <w:trPr>
          <w:trHeight w:val="2741"/>
        </w:trPr>
        <w:tc>
          <w:tcPr>
            <w:tcW w:w="1007" w:type="dxa"/>
            <w:tcBorders>
              <w:top w:val="single" w:sz="4" w:space="0" w:color="000000"/>
              <w:bottom w:val="single" w:sz="4" w:space="0" w:color="000000"/>
            </w:tcBorders>
          </w:tcPr>
          <w:p w:rsidR="00C14A2C" w:rsidRPr="0067747A" w:rsidRDefault="00D35108" w:rsidP="009F03D6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14A2C" w:rsidRPr="0067747A">
              <w:rPr>
                <w:rFonts w:ascii="Courier New" w:hAnsi="Courier New" w:cs="Courier New"/>
              </w:rPr>
              <w:t>.</w:t>
            </w:r>
          </w:p>
        </w:tc>
        <w:tc>
          <w:tcPr>
            <w:tcW w:w="4036" w:type="dxa"/>
            <w:tcBorders>
              <w:top w:val="single" w:sz="4" w:space="0" w:color="000000"/>
              <w:bottom w:val="single" w:sz="4" w:space="0" w:color="000000"/>
            </w:tcBorders>
          </w:tcPr>
          <w:p w:rsidR="00C14A2C" w:rsidRPr="0067747A" w:rsidRDefault="0056038E" w:rsidP="00D35108">
            <w:pPr>
              <w:pStyle w:val="TableParagraph"/>
              <w:tabs>
                <w:tab w:val="left" w:pos="2114"/>
              </w:tabs>
              <w:ind w:left="130" w:right="78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5"/>
              </w:rPr>
              <w:t>М</w:t>
            </w:r>
            <w:r w:rsidR="00C14A2C" w:rsidRPr="0067747A">
              <w:rPr>
                <w:rFonts w:ascii="Courier New" w:hAnsi="Courier New" w:cs="Courier New"/>
                <w:w w:val="95"/>
              </w:rPr>
              <w:t>униципальн</w:t>
            </w:r>
            <w:r w:rsidR="00D35108">
              <w:rPr>
                <w:rFonts w:ascii="Courier New" w:hAnsi="Courier New" w:cs="Courier New"/>
                <w:w w:val="95"/>
              </w:rPr>
              <w:t>ый</w:t>
            </w:r>
            <w:r w:rsidR="00C14A2C" w:rsidRPr="0067747A">
              <w:rPr>
                <w:rFonts w:ascii="Courier New" w:hAnsi="Courier New" w:cs="Courier New"/>
                <w:w w:val="95"/>
              </w:rPr>
              <w:t xml:space="preserve"> </w:t>
            </w:r>
            <w:r w:rsidR="00C14A2C" w:rsidRPr="0067747A">
              <w:rPr>
                <w:rFonts w:ascii="Courier New" w:hAnsi="Courier New" w:cs="Courier New"/>
              </w:rPr>
              <w:t>контрол</w:t>
            </w:r>
            <w:r w:rsidR="00D35108">
              <w:rPr>
                <w:rFonts w:ascii="Courier New" w:hAnsi="Courier New" w:cs="Courier New"/>
              </w:rPr>
              <w:t>ь</w:t>
            </w:r>
            <w:r w:rsidR="00C14A2C" w:rsidRPr="0067747A">
              <w:rPr>
                <w:rFonts w:ascii="Courier New" w:hAnsi="Courier New" w:cs="Courier New"/>
              </w:rPr>
              <w:t xml:space="preserve"> </w:t>
            </w:r>
            <w:r w:rsidR="00D35108">
              <w:rPr>
                <w:rFonts w:ascii="Courier New" w:hAnsi="Courier New" w:cs="Courier New"/>
              </w:rPr>
              <w:t>в сфере благоустройства</w:t>
            </w:r>
          </w:p>
        </w:tc>
        <w:tc>
          <w:tcPr>
            <w:tcW w:w="4439" w:type="dxa"/>
            <w:tcBorders>
              <w:top w:val="single" w:sz="4" w:space="0" w:color="000000"/>
              <w:bottom w:val="single" w:sz="4" w:space="0" w:color="000000"/>
            </w:tcBorders>
          </w:tcPr>
          <w:p w:rsidR="00C14A2C" w:rsidRPr="0067747A" w:rsidRDefault="00D35108" w:rsidP="009F03D6">
            <w:pPr>
              <w:pStyle w:val="TableParagraph"/>
              <w:tabs>
                <w:tab w:val="left" w:pos="4291"/>
              </w:tabs>
              <w:ind w:left="19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Pr="00D35108">
              <w:rPr>
                <w:rFonts w:ascii="Courier New" w:hAnsi="Courier New" w:cs="Courier New"/>
              </w:rPr>
              <w:t>аместитель главы, консультант по правовым вопросам, руководитель МКУ «Аппарат администрации Балаганского муниципального образования», главный специалист по бюджетному учету, старший инспектор по муниципальному имуществу, старший инспектор по кадрам</w:t>
            </w:r>
            <w:r w:rsidR="00C14A2C" w:rsidRPr="0067747A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w w:val="95"/>
              </w:rPr>
              <w:t>А</w:t>
            </w:r>
            <w:r w:rsidRPr="0067747A">
              <w:rPr>
                <w:rFonts w:ascii="Courier New" w:hAnsi="Courier New" w:cs="Courier New"/>
                <w:w w:val="95"/>
              </w:rPr>
              <w:t xml:space="preserve">дминистрации </w:t>
            </w:r>
            <w:r>
              <w:rPr>
                <w:rFonts w:ascii="Courier New" w:hAnsi="Courier New" w:cs="Courier New"/>
                <w:w w:val="95"/>
              </w:rPr>
              <w:t>Балаганского</w:t>
            </w:r>
            <w:r w:rsidRPr="0067747A">
              <w:rPr>
                <w:rFonts w:ascii="Courier New" w:hAnsi="Courier New" w:cs="Courier New"/>
                <w:w w:val="95"/>
              </w:rPr>
              <w:t xml:space="preserve"> муниципального </w:t>
            </w:r>
            <w:r w:rsidRPr="0067747A">
              <w:rPr>
                <w:rFonts w:ascii="Courier New" w:hAnsi="Courier New" w:cs="Courier New"/>
              </w:rPr>
              <w:t>образования</w:t>
            </w:r>
          </w:p>
          <w:p w:rsidR="00C14A2C" w:rsidRPr="0067747A" w:rsidRDefault="00C14A2C" w:rsidP="009F03D6">
            <w:pPr>
              <w:pStyle w:val="TableParagraph"/>
              <w:tabs>
                <w:tab w:val="left" w:pos="1304"/>
                <w:tab w:val="left" w:pos="4291"/>
              </w:tabs>
              <w:ind w:left="191"/>
              <w:jc w:val="right"/>
              <w:rPr>
                <w:rFonts w:ascii="Courier New" w:hAnsi="Courier New" w:cs="Courier New"/>
              </w:rPr>
            </w:pPr>
          </w:p>
        </w:tc>
      </w:tr>
    </w:tbl>
    <w:p w:rsidR="00A20ED7" w:rsidRDefault="00A20ED7" w:rsidP="00B32505">
      <w:pPr>
        <w:pStyle w:val="a3"/>
        <w:spacing w:before="4"/>
        <w:ind w:left="0" w:firstLine="0"/>
        <w:jc w:val="left"/>
        <w:rPr>
          <w:sz w:val="19"/>
        </w:rPr>
      </w:pPr>
    </w:p>
    <w:p w:rsidR="0056038E" w:rsidRPr="0067747A" w:rsidRDefault="0056038E" w:rsidP="00D35108">
      <w:pPr>
        <w:tabs>
          <w:tab w:val="left" w:pos="2802"/>
          <w:tab w:val="left" w:pos="280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47A">
        <w:rPr>
          <w:rFonts w:ascii="Arial" w:hAnsi="Arial" w:cs="Arial"/>
          <w:sz w:val="24"/>
          <w:szCs w:val="24"/>
        </w:rPr>
        <w:t xml:space="preserve">12. </w:t>
      </w:r>
      <w:r w:rsidR="0099336D" w:rsidRPr="0067747A">
        <w:rPr>
          <w:rFonts w:ascii="Arial" w:hAnsi="Arial" w:cs="Arial"/>
          <w:sz w:val="24"/>
          <w:szCs w:val="24"/>
        </w:rPr>
        <w:t>Оценка эффективности</w:t>
      </w:r>
      <w:r w:rsidR="0099336D" w:rsidRPr="0067747A">
        <w:rPr>
          <w:rFonts w:ascii="Arial" w:hAnsi="Arial" w:cs="Arial"/>
          <w:spacing w:val="1"/>
          <w:sz w:val="24"/>
          <w:szCs w:val="24"/>
        </w:rPr>
        <w:t xml:space="preserve"> </w:t>
      </w:r>
      <w:r w:rsidR="0099336D" w:rsidRPr="0067747A">
        <w:rPr>
          <w:rFonts w:ascii="Arial" w:hAnsi="Arial" w:cs="Arial"/>
          <w:sz w:val="24"/>
          <w:szCs w:val="24"/>
        </w:rPr>
        <w:t>программы.</w:t>
      </w:r>
    </w:p>
    <w:p w:rsidR="00A20ED7" w:rsidRPr="0067747A" w:rsidRDefault="0099336D" w:rsidP="00D35108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7747A">
        <w:rPr>
          <w:rFonts w:ascii="Arial" w:hAnsi="Arial" w:cs="Arial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1 к настоящей программе.</w:t>
      </w:r>
    </w:p>
    <w:p w:rsidR="0067747A" w:rsidRPr="0067747A" w:rsidRDefault="0056038E" w:rsidP="00D35108">
      <w:pPr>
        <w:tabs>
          <w:tab w:val="left" w:pos="189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747A">
        <w:rPr>
          <w:rFonts w:ascii="Arial" w:hAnsi="Arial" w:cs="Arial"/>
          <w:sz w:val="24"/>
          <w:szCs w:val="24"/>
        </w:rPr>
        <w:t xml:space="preserve">13. </w:t>
      </w:r>
      <w:r w:rsidR="0099336D" w:rsidRPr="0067747A">
        <w:rPr>
          <w:rFonts w:ascii="Arial" w:hAnsi="Arial" w:cs="Arial"/>
          <w:sz w:val="24"/>
          <w:szCs w:val="24"/>
        </w:rPr>
        <w:t>Отчетные показатели Программы на 202</w:t>
      </w:r>
      <w:r w:rsidR="00D35108">
        <w:rPr>
          <w:rFonts w:ascii="Arial" w:hAnsi="Arial" w:cs="Arial"/>
          <w:sz w:val="24"/>
          <w:szCs w:val="24"/>
        </w:rPr>
        <w:t>2</w:t>
      </w:r>
      <w:r w:rsidR="0099336D" w:rsidRPr="0067747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35108">
        <w:rPr>
          <w:rFonts w:ascii="Arial" w:hAnsi="Arial" w:cs="Arial"/>
          <w:sz w:val="24"/>
          <w:szCs w:val="24"/>
        </w:rPr>
        <w:t xml:space="preserve">3-2024 </w:t>
      </w:r>
      <w:r w:rsidR="0099336D" w:rsidRPr="0067747A">
        <w:rPr>
          <w:rFonts w:ascii="Arial" w:hAnsi="Arial" w:cs="Arial"/>
          <w:sz w:val="24"/>
          <w:szCs w:val="24"/>
        </w:rPr>
        <w:t>годов</w:t>
      </w:r>
      <w:r w:rsidR="00D35108">
        <w:rPr>
          <w:rFonts w:ascii="Arial" w:hAnsi="Arial" w:cs="Arial"/>
          <w:sz w:val="24"/>
          <w:szCs w:val="24"/>
        </w:rPr>
        <w:t>.</w:t>
      </w:r>
    </w:p>
    <w:p w:rsidR="00A20ED7" w:rsidRPr="0067747A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67747A">
        <w:rPr>
          <w:rFonts w:ascii="Arial" w:hAnsi="Arial" w:cs="Arial"/>
          <w:sz w:val="24"/>
          <w:szCs w:val="24"/>
        </w:rPr>
        <w:t>В целях оценки мероприятий по профилактике нарушений обязательных требований, установленных муниципальными нормативными правовыми актами</w:t>
      </w:r>
      <w:r w:rsidR="00D35108">
        <w:rPr>
          <w:rFonts w:ascii="Arial" w:hAnsi="Arial" w:cs="Arial"/>
          <w:sz w:val="24"/>
          <w:szCs w:val="24"/>
        </w:rPr>
        <w:t>, и</w:t>
      </w:r>
      <w:r w:rsidRPr="0067747A">
        <w:rPr>
          <w:rFonts w:ascii="Arial" w:hAnsi="Arial" w:cs="Arial"/>
          <w:sz w:val="24"/>
          <w:szCs w:val="24"/>
        </w:rPr>
        <w:t xml:space="preserve"> мероприятий по контролю устанавливаются отчетные показатели на 202</w:t>
      </w:r>
      <w:r w:rsidR="00684FDD" w:rsidRPr="0067747A">
        <w:rPr>
          <w:rFonts w:ascii="Arial" w:hAnsi="Arial" w:cs="Arial"/>
          <w:sz w:val="24"/>
          <w:szCs w:val="24"/>
        </w:rPr>
        <w:t>2</w:t>
      </w:r>
      <w:r w:rsidRPr="0067747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684FDD" w:rsidRPr="0067747A">
        <w:rPr>
          <w:rFonts w:ascii="Arial" w:hAnsi="Arial" w:cs="Arial"/>
          <w:sz w:val="24"/>
          <w:szCs w:val="24"/>
        </w:rPr>
        <w:t xml:space="preserve">3 </w:t>
      </w:r>
      <w:r w:rsidRPr="0067747A">
        <w:rPr>
          <w:rFonts w:ascii="Arial" w:hAnsi="Arial" w:cs="Arial"/>
          <w:sz w:val="24"/>
          <w:szCs w:val="24"/>
        </w:rPr>
        <w:t>и 202</w:t>
      </w:r>
      <w:r w:rsidR="00684FDD" w:rsidRPr="0067747A">
        <w:rPr>
          <w:rFonts w:ascii="Arial" w:hAnsi="Arial" w:cs="Arial"/>
          <w:sz w:val="24"/>
          <w:szCs w:val="24"/>
        </w:rPr>
        <w:t>4</w:t>
      </w:r>
      <w:r w:rsidRPr="0067747A">
        <w:rPr>
          <w:rFonts w:ascii="Arial" w:hAnsi="Arial" w:cs="Arial"/>
          <w:sz w:val="24"/>
          <w:szCs w:val="24"/>
        </w:rPr>
        <w:t xml:space="preserve"> годов:</w:t>
      </w:r>
    </w:p>
    <w:p w:rsidR="00A20ED7" w:rsidRDefault="00A20ED7" w:rsidP="00B32505">
      <w:pPr>
        <w:rPr>
          <w:rFonts w:ascii="Arial" w:hAnsi="Arial" w:cs="Arial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220"/>
        <w:gridCol w:w="2866"/>
        <w:gridCol w:w="1226"/>
        <w:gridCol w:w="1226"/>
        <w:gridCol w:w="1327"/>
      </w:tblGrid>
      <w:tr w:rsidR="00684FDD" w:rsidRPr="0067747A" w:rsidTr="0067747A">
        <w:trPr>
          <w:trHeight w:val="985"/>
        </w:trPr>
        <w:tc>
          <w:tcPr>
            <w:tcW w:w="596" w:type="dxa"/>
          </w:tcPr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26" w:type="dxa"/>
          </w:tcPr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5"/>
              </w:rPr>
              <w:t xml:space="preserve">Наименование </w:t>
            </w:r>
            <w:r w:rsidRPr="0067747A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2744" w:type="dxa"/>
          </w:tcPr>
          <w:p w:rsidR="00684FDD" w:rsidRPr="0067747A" w:rsidRDefault="00684FDD" w:rsidP="00D35108">
            <w:pPr>
              <w:pStyle w:val="TableParagraph"/>
              <w:tabs>
                <w:tab w:val="left" w:pos="1539"/>
              </w:tabs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Методика </w:t>
            </w:r>
            <w:r w:rsidRPr="0067747A">
              <w:rPr>
                <w:rFonts w:ascii="Courier New" w:hAnsi="Courier New" w:cs="Courier New"/>
                <w:spacing w:val="-4"/>
              </w:rPr>
              <w:t xml:space="preserve">расчета </w:t>
            </w:r>
            <w:r w:rsidRPr="0067747A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174" w:type="dxa"/>
          </w:tcPr>
          <w:p w:rsidR="00684FDD" w:rsidRPr="0067747A" w:rsidRDefault="00684FDD" w:rsidP="00D35108">
            <w:pPr>
              <w:pStyle w:val="TableParagraph"/>
              <w:tabs>
                <w:tab w:val="left" w:pos="893"/>
              </w:tabs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Планируемый показатель</w:t>
            </w:r>
            <w:r w:rsidRPr="0067747A">
              <w:rPr>
                <w:rFonts w:ascii="Courier New" w:hAnsi="Courier New" w:cs="Courier New"/>
                <w:spacing w:val="-9"/>
              </w:rPr>
              <w:t xml:space="preserve">на </w:t>
            </w:r>
            <w:r w:rsidRPr="0067747A">
              <w:rPr>
                <w:rFonts w:ascii="Courier New" w:hAnsi="Courier New" w:cs="Courier New"/>
              </w:rPr>
              <w:t>20</w:t>
            </w:r>
            <w:r w:rsidR="0077772A" w:rsidRPr="0067747A">
              <w:rPr>
                <w:rFonts w:ascii="Courier New" w:hAnsi="Courier New" w:cs="Courier New"/>
              </w:rPr>
              <w:t>21</w:t>
            </w:r>
            <w:r w:rsidRPr="0067747A">
              <w:rPr>
                <w:rFonts w:ascii="Courier New" w:hAnsi="Courier New" w:cs="Courier New"/>
              </w:rPr>
              <w:t>-202</w:t>
            </w:r>
            <w:r w:rsidR="0077772A" w:rsidRPr="0067747A">
              <w:rPr>
                <w:rFonts w:ascii="Courier New" w:hAnsi="Courier New" w:cs="Courier New"/>
              </w:rPr>
              <w:t>2</w:t>
            </w:r>
          </w:p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год, %</w:t>
            </w:r>
          </w:p>
        </w:tc>
        <w:tc>
          <w:tcPr>
            <w:tcW w:w="1174" w:type="dxa"/>
          </w:tcPr>
          <w:p w:rsidR="00684FDD" w:rsidRPr="0067747A" w:rsidRDefault="00684FDD" w:rsidP="00D35108">
            <w:pPr>
              <w:pStyle w:val="TableParagraph"/>
              <w:tabs>
                <w:tab w:val="left" w:pos="893"/>
              </w:tabs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Планируемый показатель</w:t>
            </w:r>
            <w:r w:rsidRPr="0067747A">
              <w:rPr>
                <w:rFonts w:ascii="Courier New" w:hAnsi="Courier New" w:cs="Courier New"/>
                <w:spacing w:val="-9"/>
              </w:rPr>
              <w:t xml:space="preserve">на </w:t>
            </w:r>
            <w:r w:rsidRPr="0067747A">
              <w:rPr>
                <w:rFonts w:ascii="Courier New" w:hAnsi="Courier New" w:cs="Courier New"/>
              </w:rPr>
              <w:t>202</w:t>
            </w:r>
            <w:r w:rsidR="0077772A" w:rsidRPr="0067747A">
              <w:rPr>
                <w:rFonts w:ascii="Courier New" w:hAnsi="Courier New" w:cs="Courier New"/>
              </w:rPr>
              <w:t>3</w:t>
            </w:r>
          </w:p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год, %</w:t>
            </w:r>
          </w:p>
        </w:tc>
        <w:tc>
          <w:tcPr>
            <w:tcW w:w="1271" w:type="dxa"/>
          </w:tcPr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Планируемый показатель на 202</w:t>
            </w:r>
            <w:r w:rsidR="0077772A" w:rsidRPr="0067747A">
              <w:rPr>
                <w:rFonts w:ascii="Courier New" w:hAnsi="Courier New" w:cs="Courier New"/>
              </w:rPr>
              <w:t>4</w:t>
            </w:r>
            <w:r w:rsidRPr="0067747A">
              <w:rPr>
                <w:rFonts w:ascii="Courier New" w:hAnsi="Courier New" w:cs="Courier New"/>
              </w:rPr>
              <w:t xml:space="preserve"> год,</w:t>
            </w:r>
          </w:p>
          <w:p w:rsidR="00684FDD" w:rsidRPr="0067747A" w:rsidRDefault="00684FDD" w:rsidP="00D35108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9"/>
              </w:rPr>
              <w:lastRenderedPageBreak/>
              <w:t>%</w:t>
            </w:r>
          </w:p>
        </w:tc>
      </w:tr>
      <w:tr w:rsidR="00A20ED7" w:rsidRPr="0067747A" w:rsidTr="0067747A">
        <w:trPr>
          <w:trHeight w:val="274"/>
        </w:trPr>
        <w:tc>
          <w:tcPr>
            <w:tcW w:w="596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9"/>
              </w:rPr>
              <w:lastRenderedPageBreak/>
              <w:t>1</w:t>
            </w:r>
          </w:p>
        </w:tc>
        <w:tc>
          <w:tcPr>
            <w:tcW w:w="2126" w:type="dxa"/>
          </w:tcPr>
          <w:p w:rsidR="00A20ED7" w:rsidRPr="0067747A" w:rsidRDefault="00684FDD" w:rsidP="00B32505">
            <w:pPr>
              <w:pStyle w:val="TableParagraph"/>
              <w:tabs>
                <w:tab w:val="left" w:pos="2009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Доля проведенных мероприятий </w:t>
            </w:r>
            <w:r w:rsidR="0099336D" w:rsidRPr="0067747A">
              <w:rPr>
                <w:rFonts w:ascii="Courier New" w:hAnsi="Courier New" w:cs="Courier New"/>
                <w:spacing w:val="-9"/>
              </w:rPr>
              <w:t xml:space="preserve">по </w:t>
            </w:r>
            <w:r w:rsidR="0099336D" w:rsidRPr="0067747A">
              <w:rPr>
                <w:rFonts w:ascii="Courier New" w:hAnsi="Courier New" w:cs="Courier New"/>
              </w:rPr>
              <w:t>профилактике нарушений обязательных требований, установленных муниципальными нормативными правовыми актами</w:t>
            </w:r>
          </w:p>
        </w:tc>
        <w:tc>
          <w:tcPr>
            <w:tcW w:w="2744" w:type="dxa"/>
          </w:tcPr>
          <w:p w:rsidR="00A20ED7" w:rsidRPr="0067747A" w:rsidRDefault="0099336D" w:rsidP="00B32505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Ф/П х 100, где:</w:t>
            </w:r>
          </w:p>
          <w:p w:rsidR="00A20ED7" w:rsidRPr="0067747A" w:rsidRDefault="00684FDD" w:rsidP="00B32505">
            <w:pPr>
              <w:pStyle w:val="TableParagraph"/>
              <w:tabs>
                <w:tab w:val="left" w:pos="927"/>
                <w:tab w:val="left" w:pos="2300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</w:t>
            </w:r>
            <w:r w:rsidR="0099336D" w:rsidRPr="0067747A">
              <w:rPr>
                <w:rFonts w:ascii="Courier New" w:hAnsi="Courier New" w:cs="Courier New"/>
              </w:rPr>
              <w:t>(план)</w:t>
            </w:r>
            <w:r w:rsidR="0099336D" w:rsidRPr="0067747A">
              <w:rPr>
                <w:rFonts w:ascii="Courier New" w:hAnsi="Courier New" w:cs="Courier New"/>
              </w:rPr>
              <w:tab/>
            </w:r>
            <w:r w:rsidR="0099336D" w:rsidRPr="0067747A">
              <w:rPr>
                <w:rFonts w:ascii="Courier New" w:hAnsi="Courier New" w:cs="Courier New"/>
                <w:spacing w:val="-18"/>
              </w:rPr>
              <w:t xml:space="preserve">– </w:t>
            </w:r>
            <w:r w:rsidR="0099336D" w:rsidRPr="0067747A">
              <w:rPr>
                <w:rFonts w:ascii="Courier New" w:hAnsi="Courier New" w:cs="Courier New"/>
              </w:rPr>
              <w:t>количество профилактических мероприятий, предусмотренных Программой;</w:t>
            </w:r>
          </w:p>
          <w:p w:rsidR="00A20ED7" w:rsidRPr="0067747A" w:rsidRDefault="00684FDD" w:rsidP="00B32505">
            <w:pPr>
              <w:pStyle w:val="TableParagraph"/>
              <w:tabs>
                <w:tab w:val="left" w:pos="941"/>
                <w:tab w:val="left" w:pos="2300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Ф</w:t>
            </w:r>
            <w:r w:rsidR="0099336D" w:rsidRPr="0067747A">
              <w:rPr>
                <w:rFonts w:ascii="Courier New" w:hAnsi="Courier New" w:cs="Courier New"/>
              </w:rPr>
              <w:t>(факт)</w:t>
            </w:r>
            <w:r w:rsidR="0099336D" w:rsidRPr="0067747A">
              <w:rPr>
                <w:rFonts w:ascii="Courier New" w:hAnsi="Courier New" w:cs="Courier New"/>
              </w:rPr>
              <w:tab/>
            </w:r>
            <w:r w:rsidR="0099336D" w:rsidRPr="0067747A">
              <w:rPr>
                <w:rFonts w:ascii="Courier New" w:hAnsi="Courier New" w:cs="Courier New"/>
                <w:spacing w:val="-18"/>
              </w:rPr>
              <w:t xml:space="preserve">– </w:t>
            </w:r>
            <w:r w:rsidR="0099336D" w:rsidRPr="0067747A">
              <w:rPr>
                <w:rFonts w:ascii="Courier New" w:hAnsi="Courier New" w:cs="Courier New"/>
              </w:rPr>
              <w:t>количество фактически реализованных мероприятий, предусмотренных</w:t>
            </w:r>
          </w:p>
          <w:p w:rsidR="00A20ED7" w:rsidRPr="0067747A" w:rsidRDefault="0099336D" w:rsidP="00B32505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Программой</w:t>
            </w:r>
          </w:p>
        </w:tc>
        <w:tc>
          <w:tcPr>
            <w:tcW w:w="1174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174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71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100%</w:t>
            </w:r>
          </w:p>
        </w:tc>
      </w:tr>
      <w:tr w:rsidR="00A20ED7" w:rsidRPr="0067747A" w:rsidTr="0067747A">
        <w:trPr>
          <w:trHeight w:val="3096"/>
        </w:trPr>
        <w:tc>
          <w:tcPr>
            <w:tcW w:w="596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2126" w:type="dxa"/>
          </w:tcPr>
          <w:p w:rsidR="00A20ED7" w:rsidRPr="0067747A" w:rsidRDefault="00684FDD" w:rsidP="00B32505">
            <w:pPr>
              <w:pStyle w:val="TableParagraph"/>
              <w:tabs>
                <w:tab w:val="left" w:pos="2009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Доля мероприятий </w:t>
            </w:r>
            <w:r w:rsidR="0099336D" w:rsidRPr="0067747A">
              <w:rPr>
                <w:rFonts w:ascii="Courier New" w:hAnsi="Courier New" w:cs="Courier New"/>
                <w:spacing w:val="-8"/>
              </w:rPr>
              <w:t xml:space="preserve">по </w:t>
            </w:r>
            <w:r w:rsidRPr="0067747A">
              <w:rPr>
                <w:rFonts w:ascii="Courier New" w:hAnsi="Courier New" w:cs="Courier New"/>
              </w:rPr>
              <w:t xml:space="preserve">контролю, </w:t>
            </w:r>
            <w:r w:rsidR="0099336D" w:rsidRPr="0067747A">
              <w:rPr>
                <w:rFonts w:ascii="Courier New" w:hAnsi="Courier New" w:cs="Courier New"/>
                <w:spacing w:val="-8"/>
              </w:rPr>
              <w:t xml:space="preserve">по </w:t>
            </w:r>
            <w:r w:rsidR="0099336D" w:rsidRPr="0067747A">
              <w:rPr>
                <w:rFonts w:ascii="Courier New" w:hAnsi="Courier New" w:cs="Courier New"/>
              </w:rPr>
              <w:t>результатам которых</w:t>
            </w:r>
          </w:p>
          <w:p w:rsidR="00A20ED7" w:rsidRPr="0067747A" w:rsidRDefault="0099336D" w:rsidP="00B32505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выявлены нарушения обязательных требований, установленных </w:t>
            </w:r>
            <w:r w:rsidRPr="0067747A">
              <w:rPr>
                <w:rFonts w:ascii="Courier New" w:hAnsi="Courier New" w:cs="Courier New"/>
                <w:w w:val="95"/>
              </w:rPr>
              <w:t xml:space="preserve">муниципальными </w:t>
            </w:r>
            <w:r w:rsidRPr="0067747A">
              <w:rPr>
                <w:rFonts w:ascii="Courier New" w:hAnsi="Courier New" w:cs="Courier New"/>
              </w:rPr>
              <w:t>нормативными правовыми актами</w:t>
            </w:r>
          </w:p>
        </w:tc>
        <w:tc>
          <w:tcPr>
            <w:tcW w:w="2744" w:type="dxa"/>
          </w:tcPr>
          <w:p w:rsidR="00A20ED7" w:rsidRPr="0067747A" w:rsidRDefault="0099336D" w:rsidP="00B32505">
            <w:pPr>
              <w:pStyle w:val="TableParagraph"/>
              <w:tabs>
                <w:tab w:val="left" w:pos="792"/>
                <w:tab w:val="left" w:pos="1095"/>
                <w:tab w:val="left" w:pos="2144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К</w:t>
            </w:r>
            <w:r w:rsidRPr="0067747A">
              <w:rPr>
                <w:rFonts w:ascii="Courier New" w:hAnsi="Courier New" w:cs="Courier New"/>
                <w:vertAlign w:val="subscript"/>
              </w:rPr>
              <w:t>2</w:t>
            </w:r>
            <w:r w:rsidRPr="0067747A">
              <w:rPr>
                <w:rFonts w:ascii="Courier New" w:hAnsi="Courier New" w:cs="Courier New"/>
              </w:rPr>
              <w:t xml:space="preserve"> /К</w:t>
            </w:r>
            <w:r w:rsidRPr="0067747A">
              <w:rPr>
                <w:rFonts w:ascii="Courier New" w:hAnsi="Courier New" w:cs="Courier New"/>
                <w:vertAlign w:val="subscript"/>
              </w:rPr>
              <w:t>1</w:t>
            </w:r>
            <w:r w:rsidRPr="0067747A">
              <w:rPr>
                <w:rFonts w:ascii="Courier New" w:hAnsi="Courier New" w:cs="Courier New"/>
              </w:rPr>
              <w:t xml:space="preserve"> х 100, где: К</w:t>
            </w:r>
            <w:r w:rsidRPr="0067747A">
              <w:rPr>
                <w:rFonts w:ascii="Courier New" w:hAnsi="Courier New" w:cs="Courier New"/>
                <w:vertAlign w:val="subscript"/>
              </w:rPr>
              <w:t>1</w:t>
            </w:r>
            <w:r w:rsidR="00684FDD" w:rsidRPr="0067747A">
              <w:rPr>
                <w:rFonts w:ascii="Courier New" w:hAnsi="Courier New" w:cs="Courier New"/>
              </w:rPr>
              <w:t xml:space="preserve"> -</w:t>
            </w:r>
            <w:r w:rsidRPr="0067747A">
              <w:rPr>
                <w:rFonts w:ascii="Courier New" w:hAnsi="Courier New" w:cs="Courier New"/>
                <w:spacing w:val="-3"/>
              </w:rPr>
              <w:t xml:space="preserve">количество </w:t>
            </w:r>
            <w:r w:rsidR="00684FDD" w:rsidRPr="0067747A">
              <w:rPr>
                <w:rFonts w:ascii="Courier New" w:hAnsi="Courier New" w:cs="Courier New"/>
              </w:rPr>
              <w:t xml:space="preserve">проведенных мероприятий </w:t>
            </w:r>
            <w:r w:rsidRPr="0067747A">
              <w:rPr>
                <w:rFonts w:ascii="Courier New" w:hAnsi="Courier New" w:cs="Courier New"/>
                <w:spacing w:val="-6"/>
              </w:rPr>
              <w:t xml:space="preserve">по </w:t>
            </w:r>
            <w:r w:rsidRPr="0067747A">
              <w:rPr>
                <w:rFonts w:ascii="Courier New" w:hAnsi="Courier New" w:cs="Courier New"/>
              </w:rPr>
              <w:t>контролю;</w:t>
            </w:r>
            <w:r w:rsidR="00684FDD"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</w:rPr>
              <w:t>К</w:t>
            </w:r>
            <w:r w:rsidRPr="0067747A">
              <w:rPr>
                <w:rFonts w:ascii="Courier New" w:hAnsi="Courier New" w:cs="Courier New"/>
                <w:vertAlign w:val="subscript"/>
              </w:rPr>
              <w:t>2</w:t>
            </w:r>
            <w:r w:rsidR="00684FDD" w:rsidRPr="0067747A">
              <w:rPr>
                <w:rFonts w:ascii="Courier New" w:hAnsi="Courier New" w:cs="Courier New"/>
              </w:rPr>
              <w:t>-</w:t>
            </w:r>
            <w:r w:rsidRPr="0067747A">
              <w:rPr>
                <w:rFonts w:ascii="Courier New" w:hAnsi="Courier New" w:cs="Courier New"/>
                <w:spacing w:val="-2"/>
              </w:rPr>
              <w:t xml:space="preserve">количество </w:t>
            </w:r>
            <w:r w:rsidR="00684FDD" w:rsidRPr="0067747A">
              <w:rPr>
                <w:rFonts w:ascii="Courier New" w:hAnsi="Courier New" w:cs="Courier New"/>
              </w:rPr>
              <w:t xml:space="preserve">мероприятий </w:t>
            </w:r>
            <w:r w:rsidRPr="0067747A">
              <w:rPr>
                <w:rFonts w:ascii="Courier New" w:hAnsi="Courier New" w:cs="Courier New"/>
                <w:spacing w:val="-6"/>
              </w:rPr>
              <w:t>по</w:t>
            </w:r>
          </w:p>
          <w:p w:rsidR="00A20ED7" w:rsidRPr="0067747A" w:rsidRDefault="0099336D" w:rsidP="00B32505">
            <w:pPr>
              <w:pStyle w:val="TableParagraph"/>
              <w:tabs>
                <w:tab w:val="left" w:pos="2150"/>
              </w:tabs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контролю,</w:t>
            </w:r>
            <w:r w:rsidR="00684FDD"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spacing w:val="-9"/>
              </w:rPr>
              <w:t xml:space="preserve">по </w:t>
            </w:r>
            <w:r w:rsidRPr="0067747A">
              <w:rPr>
                <w:rFonts w:ascii="Courier New" w:hAnsi="Courier New" w:cs="Courier New"/>
              </w:rPr>
              <w:t>результатам которых выявлены нарушения обязательных требований, установленных</w:t>
            </w:r>
          </w:p>
          <w:p w:rsidR="00A20ED7" w:rsidRPr="0067747A" w:rsidRDefault="0099336D" w:rsidP="00B32505">
            <w:pPr>
              <w:pStyle w:val="TableParagraph"/>
              <w:ind w:left="0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муниципальными правовыми актами</w:t>
            </w:r>
          </w:p>
        </w:tc>
        <w:tc>
          <w:tcPr>
            <w:tcW w:w="1174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не более 60%</w:t>
            </w:r>
          </w:p>
        </w:tc>
        <w:tc>
          <w:tcPr>
            <w:tcW w:w="1174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не более 60 %</w:t>
            </w:r>
          </w:p>
        </w:tc>
        <w:tc>
          <w:tcPr>
            <w:tcW w:w="1271" w:type="dxa"/>
          </w:tcPr>
          <w:p w:rsidR="00A20ED7" w:rsidRPr="0067747A" w:rsidRDefault="0099336D" w:rsidP="00B32505">
            <w:pPr>
              <w:pStyle w:val="TableParagraph"/>
              <w:ind w:left="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не более 60 %</w:t>
            </w:r>
          </w:p>
        </w:tc>
      </w:tr>
    </w:tbl>
    <w:p w:rsidR="00A20ED7" w:rsidRDefault="00A20ED7" w:rsidP="00B32505">
      <w:pPr>
        <w:pStyle w:val="a3"/>
        <w:spacing w:before="4"/>
        <w:ind w:left="0" w:firstLine="0"/>
        <w:jc w:val="left"/>
        <w:rPr>
          <w:sz w:val="19"/>
        </w:rPr>
      </w:pPr>
    </w:p>
    <w:p w:rsidR="00A20ED7" w:rsidRPr="0077772A" w:rsidRDefault="0099336D" w:rsidP="00D35108">
      <w:pPr>
        <w:pStyle w:val="a3"/>
        <w:spacing w:before="87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7772A">
        <w:rPr>
          <w:rFonts w:ascii="Arial" w:hAnsi="Arial" w:cs="Arial"/>
          <w:b/>
          <w:sz w:val="24"/>
          <w:szCs w:val="24"/>
        </w:rPr>
        <w:t>Раздел II. План мероприятий по профилактике нарушений на 202</w:t>
      </w:r>
      <w:r w:rsidR="0077772A">
        <w:rPr>
          <w:rFonts w:ascii="Arial" w:hAnsi="Arial" w:cs="Arial"/>
          <w:b/>
          <w:sz w:val="24"/>
          <w:szCs w:val="24"/>
        </w:rPr>
        <w:t>2</w:t>
      </w:r>
      <w:r w:rsidRPr="0077772A">
        <w:rPr>
          <w:rFonts w:ascii="Arial" w:hAnsi="Arial" w:cs="Arial"/>
          <w:b/>
          <w:sz w:val="24"/>
          <w:szCs w:val="24"/>
        </w:rPr>
        <w:t xml:space="preserve"> год</w:t>
      </w:r>
    </w:p>
    <w:p w:rsidR="00A20ED7" w:rsidRPr="0077772A" w:rsidRDefault="00A20ED7" w:rsidP="00B32505">
      <w:pPr>
        <w:pStyle w:val="a3"/>
        <w:spacing w:before="11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A20ED7" w:rsidRPr="00935A42" w:rsidRDefault="0099336D" w:rsidP="00B32505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77772A">
        <w:rPr>
          <w:rFonts w:ascii="Arial" w:hAnsi="Arial" w:cs="Arial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</w:p>
    <w:p w:rsidR="00A20ED7" w:rsidRDefault="00A20ED7" w:rsidP="00B32505">
      <w:pPr>
        <w:pStyle w:val="a3"/>
        <w:spacing w:before="9"/>
        <w:ind w:left="0" w:firstLine="0"/>
        <w:jc w:val="left"/>
        <w:rPr>
          <w:sz w:val="19"/>
        </w:rPr>
      </w:pPr>
    </w:p>
    <w:tbl>
      <w:tblPr>
        <w:tblStyle w:val="TableNormal"/>
        <w:tblW w:w="49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358"/>
        <w:gridCol w:w="2119"/>
        <w:gridCol w:w="1413"/>
        <w:gridCol w:w="1837"/>
      </w:tblGrid>
      <w:tr w:rsidR="00A20ED7" w:rsidRPr="00062BB8" w:rsidTr="004F75FF">
        <w:trPr>
          <w:trHeight w:val="1049"/>
        </w:trPr>
        <w:tc>
          <w:tcPr>
            <w:tcW w:w="750" w:type="dxa"/>
            <w:vAlign w:val="center"/>
          </w:tcPr>
          <w:p w:rsidR="00782549" w:rsidRPr="0067747A" w:rsidRDefault="00782549" w:rsidP="004F75FF">
            <w:pPr>
              <w:pStyle w:val="TableParagraph"/>
              <w:ind w:left="218" w:hanging="106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№</w:t>
            </w:r>
          </w:p>
          <w:p w:rsidR="00A20ED7" w:rsidRPr="0067747A" w:rsidRDefault="0099336D" w:rsidP="004F75FF">
            <w:pPr>
              <w:pStyle w:val="TableParagraph"/>
              <w:ind w:left="218" w:hanging="106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5"/>
              </w:rPr>
              <w:t>п/</w:t>
            </w:r>
            <w:r w:rsidRPr="0067747A">
              <w:rPr>
                <w:rFonts w:ascii="Courier New" w:hAnsi="Courier New" w:cs="Courier New"/>
              </w:rPr>
              <w:t>п</w:t>
            </w:r>
          </w:p>
        </w:tc>
        <w:tc>
          <w:tcPr>
            <w:tcW w:w="3369" w:type="dxa"/>
            <w:vAlign w:val="center"/>
          </w:tcPr>
          <w:p w:rsidR="00A20ED7" w:rsidRPr="0067747A" w:rsidRDefault="004F75FF" w:rsidP="004F75FF">
            <w:pPr>
              <w:pStyle w:val="TableParagraph"/>
              <w:tabs>
                <w:tab w:val="left" w:pos="3499"/>
              </w:tabs>
              <w:ind w:left="122" w:hanging="1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99336D" w:rsidRPr="0067747A">
              <w:rPr>
                <w:rFonts w:ascii="Courier New" w:hAnsi="Courier New" w:cs="Courier New"/>
              </w:rPr>
              <w:t>Наименование</w:t>
            </w:r>
            <w:r w:rsidR="0099336D" w:rsidRPr="0067747A">
              <w:rPr>
                <w:rFonts w:ascii="Courier New" w:hAnsi="Courier New" w:cs="Courier New"/>
              </w:rPr>
              <w:tab/>
              <w:t xml:space="preserve">мероприятия </w:t>
            </w:r>
            <w:r w:rsidR="0099336D" w:rsidRPr="0067747A">
              <w:rPr>
                <w:rFonts w:ascii="Courier New" w:hAnsi="Courier New" w:cs="Courier New"/>
                <w:spacing w:val="-7"/>
              </w:rPr>
              <w:t xml:space="preserve">по </w:t>
            </w:r>
            <w:r w:rsidR="0099336D" w:rsidRPr="0067747A">
              <w:rPr>
                <w:rFonts w:ascii="Courier New" w:hAnsi="Courier New" w:cs="Courier New"/>
              </w:rPr>
              <w:t>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A20ED7" w:rsidRPr="0067747A" w:rsidRDefault="0099336D" w:rsidP="004F75FF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Срок</w:t>
            </w:r>
          </w:p>
          <w:p w:rsidR="00A20ED7" w:rsidRPr="0067747A" w:rsidRDefault="00782549" w:rsidP="004F75FF">
            <w:pPr>
              <w:pStyle w:val="TableParagraph"/>
              <w:ind w:left="118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(периодичность) проведени</w:t>
            </w:r>
            <w:r w:rsidR="0099336D" w:rsidRPr="0067747A">
              <w:rPr>
                <w:rFonts w:ascii="Courier New" w:hAnsi="Courier New" w:cs="Courier New"/>
              </w:rPr>
              <w:t>я мероприятия</w:t>
            </w:r>
          </w:p>
        </w:tc>
        <w:tc>
          <w:tcPr>
            <w:tcW w:w="1418" w:type="dxa"/>
            <w:vAlign w:val="center"/>
          </w:tcPr>
          <w:p w:rsidR="00A20ED7" w:rsidRPr="0067747A" w:rsidRDefault="0099336D" w:rsidP="004F75FF">
            <w:pPr>
              <w:pStyle w:val="TableParagraph"/>
              <w:ind w:left="124" w:hanging="10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  <w:w w:val="95"/>
              </w:rPr>
              <w:t xml:space="preserve">Ответственный </w:t>
            </w:r>
            <w:r w:rsidRPr="0067747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A20ED7" w:rsidRPr="0067747A" w:rsidRDefault="00782549" w:rsidP="004F75FF">
            <w:pPr>
              <w:pStyle w:val="TableParagraph"/>
              <w:ind w:left="119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Ожидаемые результаты мероприятия</w:t>
            </w:r>
          </w:p>
        </w:tc>
      </w:tr>
      <w:tr w:rsidR="00A20ED7" w:rsidRPr="00062BB8" w:rsidTr="004F75FF">
        <w:trPr>
          <w:trHeight w:val="1592"/>
        </w:trPr>
        <w:tc>
          <w:tcPr>
            <w:tcW w:w="750" w:type="dxa"/>
          </w:tcPr>
          <w:p w:rsidR="00A20ED7" w:rsidRPr="0067747A" w:rsidRDefault="0099336D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1.</w:t>
            </w:r>
          </w:p>
        </w:tc>
        <w:tc>
          <w:tcPr>
            <w:tcW w:w="3369" w:type="dxa"/>
          </w:tcPr>
          <w:p w:rsidR="00A20ED7" w:rsidRPr="0067747A" w:rsidRDefault="00062BB8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Поддержание в актуальном состоянии для каждого вида муниципального контроля перечней нормативных правовых актов (их отдельных частей), содержащих обязательные требования, требования, установленные муниципальными правовыми актами, оценка соблюдения которых является </w:t>
            </w:r>
            <w:r w:rsidRPr="0067747A">
              <w:rPr>
                <w:rFonts w:ascii="Courier New" w:hAnsi="Courier New" w:cs="Courier New"/>
              </w:rPr>
              <w:lastRenderedPageBreak/>
              <w:t>предметом осуществления муниципального контроля администрацией муниципального образования (внесение необходимых изменений в связи со вступлением в силу, признанием утратившими силу, изменением правовых актов и иных документов)</w:t>
            </w:r>
          </w:p>
        </w:tc>
        <w:tc>
          <w:tcPr>
            <w:tcW w:w="2126" w:type="dxa"/>
          </w:tcPr>
          <w:p w:rsidR="00A20ED7" w:rsidRPr="0067747A" w:rsidRDefault="00782549" w:rsidP="004F75FF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В</w:t>
            </w:r>
            <w:r w:rsidR="0099336D" w:rsidRPr="0067747A">
              <w:rPr>
                <w:rFonts w:ascii="Courier New" w:hAnsi="Courier New" w:cs="Courier New"/>
              </w:rPr>
              <w:t xml:space="preserve"> течение года</w:t>
            </w:r>
          </w:p>
          <w:p w:rsidR="00A20ED7" w:rsidRPr="0067747A" w:rsidRDefault="00782549" w:rsidP="004F75FF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(по мере </w:t>
            </w:r>
            <w:r w:rsidR="0099336D" w:rsidRPr="0067747A">
              <w:rPr>
                <w:rFonts w:ascii="Courier New" w:hAnsi="Courier New" w:cs="Courier New"/>
              </w:rPr>
              <w:t>необходимости)</w:t>
            </w:r>
          </w:p>
        </w:tc>
        <w:tc>
          <w:tcPr>
            <w:tcW w:w="1418" w:type="dxa"/>
          </w:tcPr>
          <w:p w:rsidR="00A20ED7" w:rsidRPr="0067747A" w:rsidRDefault="004F75FF" w:rsidP="004F75FF">
            <w:pPr>
              <w:pStyle w:val="TableParagraph"/>
              <w:ind w:left="114" w:right="8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="0099336D" w:rsidRPr="0067747A">
              <w:rPr>
                <w:rFonts w:ascii="Courier New" w:hAnsi="Courier New" w:cs="Courier New"/>
              </w:rPr>
              <w:t xml:space="preserve"> </w:t>
            </w:r>
            <w:r w:rsidR="0099336D"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A20ED7" w:rsidRPr="0067747A" w:rsidRDefault="00062BB8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требованиях</w:t>
            </w:r>
            <w:r w:rsidR="0099336D" w:rsidRPr="0067747A">
              <w:rPr>
                <w:rFonts w:ascii="Courier New" w:hAnsi="Courier New" w:cs="Courier New"/>
              </w:rPr>
              <w:tab/>
            </w:r>
            <w:r w:rsidR="0099336D" w:rsidRPr="0067747A">
              <w:rPr>
                <w:rFonts w:ascii="Courier New" w:hAnsi="Courier New" w:cs="Courier New"/>
                <w:spacing w:val="-18"/>
              </w:rPr>
              <w:t xml:space="preserve">о </w:t>
            </w:r>
            <w:r w:rsidR="0099336D" w:rsidRPr="0067747A">
              <w:rPr>
                <w:rFonts w:ascii="Courier New" w:hAnsi="Courier New" w:cs="Courier New"/>
              </w:rPr>
              <w:t>действующих обязательных требованиях</w:t>
            </w:r>
          </w:p>
        </w:tc>
      </w:tr>
      <w:tr w:rsidR="00A20ED7" w:rsidRPr="00062BB8" w:rsidTr="004F75FF">
        <w:trPr>
          <w:trHeight w:val="838"/>
        </w:trPr>
        <w:tc>
          <w:tcPr>
            <w:tcW w:w="750" w:type="dxa"/>
          </w:tcPr>
          <w:p w:rsidR="00A20ED7" w:rsidRPr="0067747A" w:rsidRDefault="0099336D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3369" w:type="dxa"/>
          </w:tcPr>
          <w:p w:rsidR="00A20ED7" w:rsidRPr="0067747A" w:rsidRDefault="0099336D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Размещение  на  официальном  сайте  в</w:t>
            </w:r>
            <w:r w:rsidRPr="0067747A">
              <w:rPr>
                <w:rFonts w:ascii="Courier New" w:hAnsi="Courier New" w:cs="Courier New"/>
                <w:spacing w:val="-16"/>
              </w:rPr>
              <w:t xml:space="preserve"> </w:t>
            </w:r>
            <w:r w:rsidRPr="0067747A">
              <w:rPr>
                <w:rFonts w:ascii="Courier New" w:hAnsi="Courier New" w:cs="Courier New"/>
              </w:rPr>
              <w:t>сети</w:t>
            </w:r>
            <w:r w:rsidR="00782549" w:rsidRPr="0067747A">
              <w:rPr>
                <w:rFonts w:ascii="Courier New" w:hAnsi="Courier New" w:cs="Courier New"/>
              </w:rPr>
              <w:t xml:space="preserve"> «Интернет» </w:t>
            </w:r>
            <w:r w:rsidRPr="0067747A">
              <w:rPr>
                <w:rFonts w:ascii="Courier New" w:hAnsi="Courier New" w:cs="Courier New"/>
              </w:rPr>
              <w:t>информации</w:t>
            </w:r>
            <w:r w:rsidR="00782549"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spacing w:val="-9"/>
              </w:rPr>
              <w:t>об</w:t>
            </w:r>
            <w:r w:rsidR="00782549" w:rsidRPr="0067747A">
              <w:rPr>
                <w:rFonts w:ascii="Courier New" w:hAnsi="Courier New" w:cs="Courier New"/>
                <w:spacing w:val="-9"/>
              </w:rPr>
              <w:t xml:space="preserve"> </w:t>
            </w:r>
            <w:r w:rsidRPr="0067747A">
              <w:rPr>
                <w:rFonts w:ascii="Courier New" w:hAnsi="Courier New" w:cs="Courier New"/>
              </w:rPr>
              <w:t xml:space="preserve">актуализации перечней нормативных правовых актов или </w:t>
            </w:r>
            <w:r w:rsidR="00782549" w:rsidRPr="0067747A">
              <w:rPr>
                <w:rFonts w:ascii="Courier New" w:hAnsi="Courier New" w:cs="Courier New"/>
              </w:rPr>
              <w:t xml:space="preserve">их отдельных частей, содержащих обязательные </w:t>
            </w:r>
            <w:r w:rsidRPr="0067747A">
              <w:rPr>
                <w:rFonts w:ascii="Courier New" w:hAnsi="Courier New" w:cs="Courier New"/>
              </w:rPr>
              <w:t>требования,</w:t>
            </w:r>
            <w:r w:rsidR="00782549" w:rsidRPr="0067747A">
              <w:rPr>
                <w:rFonts w:ascii="Courier New" w:hAnsi="Courier New" w:cs="Courier New"/>
              </w:rPr>
              <w:t xml:space="preserve"> о</w:t>
            </w:r>
            <w:r w:rsidRPr="0067747A">
              <w:rPr>
                <w:rFonts w:ascii="Courier New" w:hAnsi="Courier New" w:cs="Courier New"/>
              </w:rPr>
              <w:t>ценка</w:t>
            </w:r>
            <w:r w:rsidR="00782549"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</w:rPr>
              <w:t>соблюдения</w:t>
            </w:r>
            <w:r w:rsidR="00782549" w:rsidRPr="0067747A">
              <w:rPr>
                <w:rFonts w:ascii="Courier New" w:hAnsi="Courier New" w:cs="Courier New"/>
              </w:rPr>
              <w:t xml:space="preserve"> которых </w:t>
            </w:r>
            <w:r w:rsidRPr="0067747A">
              <w:rPr>
                <w:rFonts w:ascii="Courier New" w:hAnsi="Courier New" w:cs="Courier New"/>
              </w:rPr>
              <w:t>является</w:t>
            </w:r>
            <w:r w:rsidR="00062BB8" w:rsidRPr="0067747A">
              <w:rPr>
                <w:rFonts w:ascii="Courier New" w:hAnsi="Courier New" w:cs="Courier New"/>
              </w:rPr>
              <w:t xml:space="preserve"> предметом м</w:t>
            </w:r>
            <w:r w:rsidR="004F75FF">
              <w:rPr>
                <w:rFonts w:ascii="Courier New" w:hAnsi="Courier New" w:cs="Courier New"/>
              </w:rPr>
              <w:t xml:space="preserve">униципального контроля, а также </w:t>
            </w:r>
            <w:r w:rsidR="00062BB8" w:rsidRPr="0067747A">
              <w:rPr>
                <w:rFonts w:ascii="Courier New" w:hAnsi="Courier New" w:cs="Courier New"/>
              </w:rPr>
              <w:t>текстов соответствующих нормативных правовых</w:t>
            </w:r>
            <w:r w:rsidR="00062BB8" w:rsidRPr="0067747A">
              <w:rPr>
                <w:rFonts w:ascii="Courier New" w:hAnsi="Courier New" w:cs="Courier New"/>
                <w:spacing w:val="-7"/>
              </w:rPr>
              <w:t xml:space="preserve"> </w:t>
            </w:r>
            <w:r w:rsidR="00062BB8" w:rsidRPr="0067747A">
              <w:rPr>
                <w:rFonts w:ascii="Courier New" w:hAnsi="Courier New" w:cs="Courier New"/>
              </w:rPr>
              <w:t>актов</w:t>
            </w:r>
          </w:p>
        </w:tc>
        <w:tc>
          <w:tcPr>
            <w:tcW w:w="2126" w:type="dxa"/>
          </w:tcPr>
          <w:p w:rsidR="00A20ED7" w:rsidRPr="0067747A" w:rsidRDefault="004F75FF" w:rsidP="004F75FF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="0099336D" w:rsidRPr="0067747A">
              <w:rPr>
                <w:rFonts w:ascii="Courier New" w:hAnsi="Courier New" w:cs="Courier New"/>
              </w:rPr>
              <w:t>е реже 1 раз в квартал</w:t>
            </w:r>
          </w:p>
        </w:tc>
        <w:tc>
          <w:tcPr>
            <w:tcW w:w="1418" w:type="dxa"/>
          </w:tcPr>
          <w:p w:rsidR="00A20ED7" w:rsidRPr="0067747A" w:rsidRDefault="004F75FF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A20ED7" w:rsidRPr="0067747A" w:rsidRDefault="00062BB8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требованиях</w:t>
            </w:r>
            <w:r w:rsidR="0099336D" w:rsidRPr="0067747A">
              <w:rPr>
                <w:rFonts w:ascii="Courier New" w:hAnsi="Courier New" w:cs="Courier New"/>
              </w:rPr>
              <w:tab/>
            </w:r>
            <w:r w:rsidR="0099336D" w:rsidRPr="0067747A">
              <w:rPr>
                <w:rFonts w:ascii="Courier New" w:hAnsi="Courier New" w:cs="Courier New"/>
                <w:spacing w:val="-18"/>
              </w:rPr>
              <w:t>о</w:t>
            </w:r>
          </w:p>
        </w:tc>
      </w:tr>
      <w:tr w:rsidR="00062BB8" w:rsidRPr="00062BB8" w:rsidTr="004F75FF">
        <w:trPr>
          <w:trHeight w:val="1934"/>
        </w:trPr>
        <w:tc>
          <w:tcPr>
            <w:tcW w:w="750" w:type="dxa"/>
          </w:tcPr>
          <w:p w:rsidR="00062BB8" w:rsidRPr="0067747A" w:rsidRDefault="00062BB8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3.</w:t>
            </w:r>
          </w:p>
        </w:tc>
        <w:tc>
          <w:tcPr>
            <w:tcW w:w="3369" w:type="dxa"/>
          </w:tcPr>
          <w:p w:rsidR="00062BB8" w:rsidRPr="0067747A" w:rsidRDefault="00062BB8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Информирование </w:t>
            </w:r>
            <w:r w:rsidR="00166FE0">
              <w:rPr>
                <w:rFonts w:ascii="Courier New" w:hAnsi="Courier New" w:cs="Courier New"/>
              </w:rPr>
              <w:t xml:space="preserve">граждан, </w:t>
            </w:r>
            <w:r w:rsidRPr="0067747A">
              <w:rPr>
                <w:rFonts w:ascii="Courier New" w:hAnsi="Courier New" w:cs="Courier New"/>
              </w:rPr>
              <w:t>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посредством:</w:t>
            </w:r>
          </w:p>
          <w:p w:rsidR="00FA1F25" w:rsidRPr="0067747A" w:rsidRDefault="00FA1F25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- разработки и опубликования руководств по соблюдению обязательных требований;</w:t>
            </w:r>
          </w:p>
          <w:p w:rsidR="00062BB8" w:rsidRPr="0067747A" w:rsidRDefault="00062BB8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- проведения разъяснительной работы в средствах массовой информации и на официальном сайте администрации муниципального образования;</w:t>
            </w:r>
          </w:p>
          <w:p w:rsidR="00062BB8" w:rsidRPr="0067747A" w:rsidRDefault="00062BB8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- устного консультирования по вопросам соблюдения обязательных требований, письменных ответов на поступающие </w:t>
            </w:r>
            <w:r w:rsidRPr="0067747A">
              <w:rPr>
                <w:rFonts w:ascii="Courier New" w:hAnsi="Courier New" w:cs="Courier New"/>
              </w:rPr>
              <w:lastRenderedPageBreak/>
              <w:t>письменные обращения</w:t>
            </w:r>
          </w:p>
        </w:tc>
        <w:tc>
          <w:tcPr>
            <w:tcW w:w="2126" w:type="dxa"/>
          </w:tcPr>
          <w:p w:rsidR="00062BB8" w:rsidRPr="0067747A" w:rsidRDefault="00166FE0" w:rsidP="00166FE0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</w:t>
            </w:r>
            <w:r w:rsidR="00062BB8" w:rsidRPr="0067747A">
              <w:rPr>
                <w:rFonts w:ascii="Courier New" w:hAnsi="Courier New" w:cs="Courier New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</w:tcPr>
          <w:p w:rsidR="00062BB8" w:rsidRPr="0067747A" w:rsidRDefault="00166FE0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062BB8" w:rsidRPr="0067747A" w:rsidRDefault="00062BB8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</w:p>
        </w:tc>
      </w:tr>
      <w:tr w:rsidR="00D70951" w:rsidRPr="00062BB8" w:rsidTr="004F75FF">
        <w:trPr>
          <w:trHeight w:val="1934"/>
        </w:trPr>
        <w:tc>
          <w:tcPr>
            <w:tcW w:w="750" w:type="dxa"/>
          </w:tcPr>
          <w:p w:rsidR="00D70951" w:rsidRPr="0067747A" w:rsidRDefault="00D70951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3369" w:type="dxa"/>
          </w:tcPr>
          <w:p w:rsidR="00D70951" w:rsidRPr="0067747A" w:rsidRDefault="00D70951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В случае изменения обязательных требований, требований, установленных муниципальными правовыми актами:</w:t>
            </w:r>
          </w:p>
          <w:p w:rsidR="00D70951" w:rsidRPr="0067747A" w:rsidRDefault="00D70951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установленных муниципальными правовыми актами, внесенных изменениях в действующие акты, сроках и порядке вступления их в действие;</w:t>
            </w:r>
          </w:p>
          <w:p w:rsidR="00D70951" w:rsidRPr="0067747A" w:rsidRDefault="00D70951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- подготовка и 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D70951" w:rsidRPr="0067747A" w:rsidRDefault="00166FE0" w:rsidP="00166FE0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D70951" w:rsidRPr="0067747A">
              <w:rPr>
                <w:rFonts w:ascii="Courier New" w:hAnsi="Courier New" w:cs="Courier New"/>
              </w:rPr>
              <w:t xml:space="preserve"> течение года (по мере необходимости)</w:t>
            </w:r>
          </w:p>
        </w:tc>
        <w:tc>
          <w:tcPr>
            <w:tcW w:w="1418" w:type="dxa"/>
          </w:tcPr>
          <w:p w:rsidR="00D70951" w:rsidRPr="0067747A" w:rsidRDefault="00166FE0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D70951" w:rsidRPr="0067747A" w:rsidRDefault="00D70951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D70951" w:rsidRPr="00062BB8" w:rsidTr="004F75FF">
        <w:trPr>
          <w:trHeight w:val="1934"/>
        </w:trPr>
        <w:tc>
          <w:tcPr>
            <w:tcW w:w="750" w:type="dxa"/>
          </w:tcPr>
          <w:p w:rsidR="00D70951" w:rsidRPr="0067747A" w:rsidRDefault="00D70951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5.</w:t>
            </w:r>
          </w:p>
        </w:tc>
        <w:tc>
          <w:tcPr>
            <w:tcW w:w="3369" w:type="dxa"/>
          </w:tcPr>
          <w:p w:rsidR="00D70951" w:rsidRPr="0067747A" w:rsidRDefault="00D70951" w:rsidP="00166FE0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в сети «Интернет»,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67747A">
              <w:rPr>
                <w:rFonts w:ascii="Courier New" w:hAnsi="Courier New" w:cs="Courier New"/>
              </w:rPr>
              <w:lastRenderedPageBreak/>
              <w:t>правовыми актами, с рекомендациями в отношении мер, которые должны приниматься</w:t>
            </w:r>
            <w:r w:rsidR="00166FE0">
              <w:rPr>
                <w:rFonts w:ascii="Courier New" w:hAnsi="Courier New" w:cs="Courier New"/>
              </w:rPr>
              <w:t xml:space="preserve"> гражданами, </w:t>
            </w:r>
            <w:r w:rsidRPr="0067747A">
              <w:rPr>
                <w:rFonts w:ascii="Courier New" w:hAnsi="Courier New" w:cs="Courier New"/>
              </w:rPr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</w:tcPr>
          <w:p w:rsidR="00D70951" w:rsidRPr="0067747A" w:rsidRDefault="00D70951" w:rsidP="00166FE0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lastRenderedPageBreak/>
              <w:t>Декабрь 2022</w:t>
            </w:r>
          </w:p>
        </w:tc>
        <w:tc>
          <w:tcPr>
            <w:tcW w:w="1418" w:type="dxa"/>
          </w:tcPr>
          <w:p w:rsidR="00D70951" w:rsidRPr="0067747A" w:rsidRDefault="00166FE0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D70951" w:rsidRPr="0067747A" w:rsidRDefault="00D70951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936439" w:rsidRPr="00062BB8" w:rsidTr="004F75FF">
        <w:trPr>
          <w:trHeight w:val="838"/>
        </w:trPr>
        <w:tc>
          <w:tcPr>
            <w:tcW w:w="750" w:type="dxa"/>
          </w:tcPr>
          <w:p w:rsidR="00936439" w:rsidRPr="0067747A" w:rsidRDefault="00166FE0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936439" w:rsidRPr="0067747A">
              <w:rPr>
                <w:rFonts w:ascii="Courier New" w:hAnsi="Courier New" w:cs="Courier New"/>
              </w:rPr>
              <w:t>.</w:t>
            </w:r>
          </w:p>
        </w:tc>
        <w:tc>
          <w:tcPr>
            <w:tcW w:w="3369" w:type="dxa"/>
          </w:tcPr>
          <w:p w:rsidR="00936439" w:rsidRPr="0067747A" w:rsidRDefault="00936439" w:rsidP="004F75FF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126" w:type="dxa"/>
          </w:tcPr>
          <w:p w:rsidR="00936439" w:rsidRPr="0067747A" w:rsidRDefault="00936439" w:rsidP="00B32505">
            <w:pPr>
              <w:pStyle w:val="TableParagraph"/>
              <w:ind w:left="108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Ежегодно, не позднее 1 апреля года, следующего за отчетным</w:t>
            </w:r>
          </w:p>
        </w:tc>
        <w:tc>
          <w:tcPr>
            <w:tcW w:w="1418" w:type="dxa"/>
          </w:tcPr>
          <w:p w:rsidR="00936439" w:rsidRPr="0067747A" w:rsidRDefault="00166FE0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936439" w:rsidRPr="0067747A" w:rsidRDefault="00936439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  <w:tr w:rsidR="00936439" w:rsidRPr="00062BB8" w:rsidTr="004F75FF">
        <w:trPr>
          <w:trHeight w:val="1934"/>
        </w:trPr>
        <w:tc>
          <w:tcPr>
            <w:tcW w:w="750" w:type="dxa"/>
          </w:tcPr>
          <w:p w:rsidR="00936439" w:rsidRPr="0067747A" w:rsidRDefault="00166FE0" w:rsidP="00B32505">
            <w:pPr>
              <w:pStyle w:val="TableParagraph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936439" w:rsidRPr="0067747A">
              <w:rPr>
                <w:rFonts w:ascii="Courier New" w:hAnsi="Courier New" w:cs="Courier New"/>
              </w:rPr>
              <w:t>.</w:t>
            </w:r>
          </w:p>
        </w:tc>
        <w:tc>
          <w:tcPr>
            <w:tcW w:w="3369" w:type="dxa"/>
          </w:tcPr>
          <w:p w:rsidR="00936439" w:rsidRPr="0067747A" w:rsidRDefault="00936439" w:rsidP="00166FE0">
            <w:pPr>
              <w:pStyle w:val="TableParagraph"/>
              <w:ind w:left="116" w:right="141"/>
              <w:jc w:val="both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Разработка и утверждение программы профилактики нарушений</w:t>
            </w:r>
            <w:r w:rsidR="00166FE0">
              <w:rPr>
                <w:rFonts w:ascii="Courier New" w:hAnsi="Courier New" w:cs="Courier New"/>
              </w:rPr>
              <w:t xml:space="preserve"> гражданами, </w:t>
            </w:r>
            <w:r w:rsidRPr="0067747A">
              <w:rPr>
                <w:rFonts w:ascii="Courier New" w:hAnsi="Courier New" w:cs="Courier New"/>
              </w:rPr>
              <w:t>юридическими лицами и индивидуальными предпринимателями обязательных требований, требований, установленных муниципальными правовыми актами, на 202</w:t>
            </w:r>
            <w:r w:rsidR="00935A42" w:rsidRPr="0067747A">
              <w:rPr>
                <w:rFonts w:ascii="Courier New" w:hAnsi="Courier New" w:cs="Courier New"/>
              </w:rPr>
              <w:t>2</w:t>
            </w:r>
            <w:r w:rsidRPr="0067747A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935A42" w:rsidRPr="0067747A">
              <w:rPr>
                <w:rFonts w:ascii="Courier New" w:hAnsi="Courier New" w:cs="Courier New"/>
              </w:rPr>
              <w:t>3</w:t>
            </w:r>
            <w:r w:rsidRPr="0067747A">
              <w:rPr>
                <w:rFonts w:ascii="Courier New" w:hAnsi="Courier New" w:cs="Courier New"/>
              </w:rPr>
              <w:t>-202</w:t>
            </w:r>
            <w:r w:rsidR="00935A42" w:rsidRPr="0067747A">
              <w:rPr>
                <w:rFonts w:ascii="Courier New" w:hAnsi="Courier New" w:cs="Courier New"/>
              </w:rPr>
              <w:t>4</w:t>
            </w:r>
            <w:r w:rsidRPr="0067747A">
              <w:rPr>
                <w:rFonts w:ascii="Courier New" w:hAnsi="Courier New" w:cs="Courier New"/>
              </w:rPr>
              <w:t xml:space="preserve"> гг.</w:t>
            </w:r>
          </w:p>
        </w:tc>
        <w:tc>
          <w:tcPr>
            <w:tcW w:w="2126" w:type="dxa"/>
          </w:tcPr>
          <w:p w:rsidR="00936439" w:rsidRPr="0067747A" w:rsidRDefault="00166FE0" w:rsidP="00166FE0">
            <w:pPr>
              <w:pStyle w:val="TableParagraph"/>
              <w:ind w:left="10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935A42" w:rsidRPr="0067747A">
              <w:rPr>
                <w:rFonts w:ascii="Courier New" w:hAnsi="Courier New" w:cs="Courier New"/>
              </w:rPr>
              <w:t>о 20 декабря 2021 года</w:t>
            </w:r>
          </w:p>
        </w:tc>
        <w:tc>
          <w:tcPr>
            <w:tcW w:w="1418" w:type="dxa"/>
          </w:tcPr>
          <w:p w:rsidR="00936439" w:rsidRPr="0067747A" w:rsidRDefault="00166FE0" w:rsidP="00B32505">
            <w:pPr>
              <w:pStyle w:val="TableParagraph"/>
              <w:ind w:left="11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843" w:type="dxa"/>
          </w:tcPr>
          <w:p w:rsidR="00936439" w:rsidRPr="0067747A" w:rsidRDefault="00936439" w:rsidP="00B32505">
            <w:pPr>
              <w:pStyle w:val="TableParagraph"/>
              <w:tabs>
                <w:tab w:val="left" w:pos="2470"/>
              </w:tabs>
              <w:ind w:left="109"/>
              <w:jc w:val="both"/>
              <w:rPr>
                <w:rFonts w:ascii="Courier New" w:hAnsi="Courier New" w:cs="Courier New"/>
              </w:rPr>
            </w:pPr>
          </w:p>
        </w:tc>
      </w:tr>
    </w:tbl>
    <w:p w:rsidR="00935A42" w:rsidRPr="0067747A" w:rsidRDefault="00935A42" w:rsidP="00B32505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20ED7" w:rsidRPr="0067747A" w:rsidRDefault="0099336D" w:rsidP="00B32505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7747A">
        <w:rPr>
          <w:rFonts w:ascii="Arial" w:hAnsi="Arial" w:cs="Arial"/>
          <w:b/>
          <w:sz w:val="24"/>
          <w:szCs w:val="24"/>
        </w:rPr>
        <w:t>Проект плана</w:t>
      </w:r>
      <w:r w:rsidR="00935A42" w:rsidRPr="0067747A">
        <w:rPr>
          <w:rFonts w:ascii="Arial" w:hAnsi="Arial" w:cs="Arial"/>
          <w:b/>
          <w:sz w:val="24"/>
          <w:szCs w:val="24"/>
        </w:rPr>
        <w:t xml:space="preserve"> мероприятий по профилактике </w:t>
      </w:r>
      <w:r w:rsidRPr="0067747A">
        <w:rPr>
          <w:rFonts w:ascii="Arial" w:hAnsi="Arial" w:cs="Arial"/>
          <w:b/>
          <w:sz w:val="24"/>
          <w:szCs w:val="24"/>
        </w:rPr>
        <w:t>нарушений на плановый период 202</w:t>
      </w:r>
      <w:r w:rsidR="0067747A" w:rsidRPr="0067747A">
        <w:rPr>
          <w:rFonts w:ascii="Arial" w:hAnsi="Arial" w:cs="Arial"/>
          <w:b/>
          <w:sz w:val="24"/>
          <w:szCs w:val="24"/>
        </w:rPr>
        <w:t>3</w:t>
      </w:r>
      <w:r w:rsidRPr="0067747A">
        <w:rPr>
          <w:rFonts w:ascii="Arial" w:hAnsi="Arial" w:cs="Arial"/>
          <w:b/>
          <w:sz w:val="24"/>
          <w:szCs w:val="24"/>
        </w:rPr>
        <w:t>-202</w:t>
      </w:r>
      <w:r w:rsidR="0067747A" w:rsidRPr="0067747A">
        <w:rPr>
          <w:rFonts w:ascii="Arial" w:hAnsi="Arial" w:cs="Arial"/>
          <w:b/>
          <w:sz w:val="24"/>
          <w:szCs w:val="24"/>
        </w:rPr>
        <w:t>4</w:t>
      </w:r>
      <w:r w:rsidRPr="0067747A">
        <w:rPr>
          <w:rFonts w:ascii="Arial" w:hAnsi="Arial" w:cs="Arial"/>
          <w:b/>
          <w:sz w:val="24"/>
          <w:szCs w:val="24"/>
        </w:rPr>
        <w:t xml:space="preserve"> гг.</w:t>
      </w:r>
    </w:p>
    <w:p w:rsidR="00935A42" w:rsidRPr="0067747A" w:rsidRDefault="00935A42" w:rsidP="00B32505">
      <w:pPr>
        <w:pStyle w:val="a3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3581"/>
        <w:gridCol w:w="1880"/>
        <w:gridCol w:w="1302"/>
        <w:gridCol w:w="1939"/>
      </w:tblGrid>
      <w:tr w:rsidR="003B20CE" w:rsidRPr="0067747A" w:rsidTr="00166FE0">
        <w:tc>
          <w:tcPr>
            <w:tcW w:w="310" w:type="pct"/>
          </w:tcPr>
          <w:p w:rsidR="00935A42" w:rsidRPr="0067747A" w:rsidRDefault="00935A42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30" w:type="pct"/>
          </w:tcPr>
          <w:p w:rsidR="00935A42" w:rsidRPr="0067747A" w:rsidRDefault="00935A42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013" w:type="pct"/>
          </w:tcPr>
          <w:p w:rsidR="00935A42" w:rsidRPr="0067747A" w:rsidRDefault="00935A42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Срок (периодичность) проведения мероприятия</w:t>
            </w:r>
          </w:p>
        </w:tc>
        <w:tc>
          <w:tcPr>
            <w:tcW w:w="702" w:type="pct"/>
          </w:tcPr>
          <w:p w:rsidR="00935A42" w:rsidRPr="0067747A" w:rsidRDefault="00935A42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45" w:type="pct"/>
          </w:tcPr>
          <w:p w:rsidR="00935A42" w:rsidRPr="0067747A" w:rsidRDefault="00935A42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Ожидаемые результаты проведения мероприятий</w:t>
            </w:r>
          </w:p>
        </w:tc>
      </w:tr>
      <w:tr w:rsidR="003B20CE" w:rsidRPr="0067747A" w:rsidTr="00166FE0">
        <w:tc>
          <w:tcPr>
            <w:tcW w:w="310" w:type="pct"/>
          </w:tcPr>
          <w:p w:rsidR="00935A42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0" w:type="pct"/>
          </w:tcPr>
          <w:p w:rsidR="00935A42" w:rsidRPr="0067747A" w:rsidRDefault="003B20CE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 xml:space="preserve">Актуализация размещенных на сайте администрации муниципального образования для каждого вида муниципального контроля перечней нормативных правовых актов (их отдельных частей), содержащих обязательные требования, требования, установленные муниципальными правовыми актами, оценка соблюдения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которых является предметом осуществления муниципального контроля администрацией муниципального образования</w:t>
            </w:r>
          </w:p>
        </w:tc>
        <w:tc>
          <w:tcPr>
            <w:tcW w:w="1013" w:type="pct"/>
          </w:tcPr>
          <w:p w:rsidR="00935A42" w:rsidRPr="0067747A" w:rsidRDefault="003B20CE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702" w:type="pct"/>
          </w:tcPr>
          <w:p w:rsidR="00935A42" w:rsidRPr="0067747A" w:rsidRDefault="00166FE0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66FE0">
              <w:rPr>
                <w:rFonts w:ascii="Courier New" w:hAnsi="Courier New" w:cs="Courier New"/>
                <w:sz w:val="22"/>
                <w:szCs w:val="22"/>
              </w:rPr>
              <w:t>Консультант по правовым вопросам администрации</w:t>
            </w:r>
          </w:p>
        </w:tc>
        <w:tc>
          <w:tcPr>
            <w:tcW w:w="1045" w:type="pct"/>
          </w:tcPr>
          <w:p w:rsidR="00935A42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B20CE" w:rsidRPr="0067747A" w:rsidTr="00166FE0">
        <w:tc>
          <w:tcPr>
            <w:tcW w:w="310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930" w:type="pct"/>
          </w:tcPr>
          <w:p w:rsidR="003B20CE" w:rsidRPr="0067747A" w:rsidRDefault="003B20CE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Актуализация размещенных на сайте администрации муниципального образования текстов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013" w:type="pct"/>
          </w:tcPr>
          <w:p w:rsidR="003B20CE" w:rsidRPr="0067747A" w:rsidRDefault="003B20CE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702" w:type="pct"/>
          </w:tcPr>
          <w:p w:rsidR="003B20CE" w:rsidRPr="0067747A" w:rsidRDefault="00166FE0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66FE0">
              <w:rPr>
                <w:rFonts w:ascii="Courier New" w:hAnsi="Courier New" w:cs="Courier New"/>
                <w:sz w:val="22"/>
                <w:szCs w:val="22"/>
              </w:rPr>
              <w:t>Консультант по правовым вопросам администрации</w:t>
            </w:r>
          </w:p>
        </w:tc>
        <w:tc>
          <w:tcPr>
            <w:tcW w:w="1045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B20CE" w:rsidRPr="0067747A" w:rsidTr="00166FE0">
        <w:tc>
          <w:tcPr>
            <w:tcW w:w="310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30" w:type="pct"/>
          </w:tcPr>
          <w:p w:rsidR="003B20CE" w:rsidRPr="0067747A" w:rsidRDefault="00166FE0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Актуализация размещенных на </w:t>
            </w:r>
            <w:r w:rsidR="003B20CE" w:rsidRPr="0067747A">
              <w:rPr>
                <w:rFonts w:ascii="Courier New" w:hAnsi="Courier New" w:cs="Courier New"/>
                <w:sz w:val="22"/>
                <w:szCs w:val="22"/>
              </w:rPr>
              <w:t>сайте администрации муниципального образования обязательных требований, оценка соблюдения которых является предметом муниципального контроля по каждому виду муниципального контроля</w:t>
            </w:r>
          </w:p>
        </w:tc>
        <w:tc>
          <w:tcPr>
            <w:tcW w:w="1013" w:type="pct"/>
          </w:tcPr>
          <w:p w:rsidR="003B20CE" w:rsidRPr="0067747A" w:rsidRDefault="003B20CE" w:rsidP="00166FE0">
            <w:pPr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702" w:type="pct"/>
          </w:tcPr>
          <w:p w:rsidR="003B20CE" w:rsidRPr="0067747A" w:rsidRDefault="00166FE0" w:rsidP="00B325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045" w:type="pct"/>
          </w:tcPr>
          <w:p w:rsidR="003B20CE" w:rsidRPr="0067747A" w:rsidRDefault="003B20CE" w:rsidP="00B32505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B20CE" w:rsidRPr="0067747A" w:rsidTr="00166FE0">
        <w:tc>
          <w:tcPr>
            <w:tcW w:w="310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0" w:type="pct"/>
          </w:tcPr>
          <w:p w:rsidR="003B20CE" w:rsidRPr="0067747A" w:rsidRDefault="003B20CE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  <w:r w:rsidR="00166FE0">
              <w:rPr>
                <w:rFonts w:ascii="Courier New" w:hAnsi="Courier New" w:cs="Courier New"/>
                <w:sz w:val="22"/>
                <w:szCs w:val="22"/>
              </w:rPr>
              <w:t xml:space="preserve"> граждан,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</w:t>
            </w:r>
            <w:r w:rsidR="00166FE0">
              <w:rPr>
                <w:rFonts w:ascii="Courier New" w:hAnsi="Courier New" w:cs="Courier New"/>
                <w:sz w:val="22"/>
                <w:szCs w:val="22"/>
              </w:rPr>
              <w:t xml:space="preserve">числе посредством размещения на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t>сайте администрации муниципального образования руководств (памяток) по соблюдению обязательных требований</w:t>
            </w:r>
          </w:p>
        </w:tc>
        <w:tc>
          <w:tcPr>
            <w:tcW w:w="1013" w:type="pct"/>
          </w:tcPr>
          <w:p w:rsidR="003B20CE" w:rsidRPr="0067747A" w:rsidRDefault="003B20CE" w:rsidP="00166FE0">
            <w:pPr>
              <w:jc w:val="center"/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 мере обращения</w:t>
            </w:r>
          </w:p>
        </w:tc>
        <w:tc>
          <w:tcPr>
            <w:tcW w:w="702" w:type="pct"/>
          </w:tcPr>
          <w:p w:rsidR="003B20CE" w:rsidRPr="0067747A" w:rsidRDefault="00166FE0" w:rsidP="00B325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правовым вопросам</w:t>
            </w:r>
            <w:r w:rsidRPr="0067747A">
              <w:rPr>
                <w:rFonts w:ascii="Courier New" w:hAnsi="Courier New" w:cs="Courier New"/>
              </w:rPr>
              <w:t xml:space="preserve"> </w:t>
            </w:r>
            <w:r w:rsidRPr="0067747A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045" w:type="pct"/>
          </w:tcPr>
          <w:p w:rsidR="003B20CE" w:rsidRPr="0067747A" w:rsidRDefault="003B20CE" w:rsidP="00B32505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B20CE" w:rsidRPr="0067747A" w:rsidTr="00166FE0">
        <w:tc>
          <w:tcPr>
            <w:tcW w:w="310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30" w:type="pct"/>
          </w:tcPr>
          <w:p w:rsidR="003B20CE" w:rsidRPr="0067747A" w:rsidRDefault="003B20CE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Проведение разъяснительной работы в средствах массовой информации мероприятий по информированию</w:t>
            </w:r>
            <w:r w:rsidR="00166FE0">
              <w:rPr>
                <w:rFonts w:ascii="Courier New" w:hAnsi="Courier New" w:cs="Courier New"/>
                <w:sz w:val="22"/>
                <w:szCs w:val="22"/>
              </w:rPr>
              <w:t xml:space="preserve"> граждан,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t xml:space="preserve">юридических лиц и индивидуальных предпринимателей по вопросам соблюдения обязательных требований, требований, установленных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013" w:type="pct"/>
          </w:tcPr>
          <w:p w:rsidR="003B20CE" w:rsidRPr="0067747A" w:rsidRDefault="003B20CE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По мере необходимости при согласовании с Главой</w:t>
            </w:r>
          </w:p>
        </w:tc>
        <w:tc>
          <w:tcPr>
            <w:tcW w:w="702" w:type="pct"/>
          </w:tcPr>
          <w:p w:rsidR="003B20CE" w:rsidRPr="0067747A" w:rsidRDefault="00166FE0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66FE0">
              <w:rPr>
                <w:rFonts w:ascii="Courier New" w:hAnsi="Courier New" w:cs="Courier New"/>
                <w:sz w:val="22"/>
                <w:szCs w:val="22"/>
              </w:rPr>
              <w:t>Консультант по правовым вопросам администрации</w:t>
            </w:r>
          </w:p>
        </w:tc>
        <w:tc>
          <w:tcPr>
            <w:tcW w:w="1045" w:type="pct"/>
          </w:tcPr>
          <w:p w:rsidR="003B20CE" w:rsidRPr="0067747A" w:rsidRDefault="003B20CE" w:rsidP="00B32505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3B20CE" w:rsidRPr="0067747A" w:rsidTr="00166FE0">
        <w:tc>
          <w:tcPr>
            <w:tcW w:w="310" w:type="pct"/>
          </w:tcPr>
          <w:p w:rsidR="003B20CE" w:rsidRPr="0067747A" w:rsidRDefault="003B20CE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1930" w:type="pct"/>
          </w:tcPr>
          <w:p w:rsidR="003B20CE" w:rsidRPr="0067747A" w:rsidRDefault="003B20CE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Размещение на сайте администрации муниципального образования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</w:t>
            </w:r>
          </w:p>
        </w:tc>
        <w:tc>
          <w:tcPr>
            <w:tcW w:w="1013" w:type="pct"/>
          </w:tcPr>
          <w:p w:rsidR="003B20CE" w:rsidRPr="0067747A" w:rsidRDefault="003B20CE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Не позднее 2 месяцев с даты установления новых, изменений или отмене действующих обязательных требований</w:t>
            </w:r>
          </w:p>
        </w:tc>
        <w:tc>
          <w:tcPr>
            <w:tcW w:w="702" w:type="pct"/>
          </w:tcPr>
          <w:p w:rsidR="003B20CE" w:rsidRPr="0067747A" w:rsidRDefault="00166FE0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66FE0">
              <w:rPr>
                <w:rFonts w:ascii="Courier New" w:hAnsi="Courier New" w:cs="Courier New"/>
                <w:sz w:val="22"/>
                <w:szCs w:val="22"/>
              </w:rPr>
              <w:t>Консультант по правовым вопросам администрации</w:t>
            </w:r>
          </w:p>
        </w:tc>
        <w:tc>
          <w:tcPr>
            <w:tcW w:w="1045" w:type="pct"/>
          </w:tcPr>
          <w:p w:rsidR="003B20CE" w:rsidRPr="0067747A" w:rsidRDefault="003B20CE" w:rsidP="00B32505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</w:t>
            </w:r>
          </w:p>
        </w:tc>
      </w:tr>
      <w:tr w:rsidR="00007C6D" w:rsidRPr="0067747A" w:rsidTr="00166FE0">
        <w:tc>
          <w:tcPr>
            <w:tcW w:w="310" w:type="pct"/>
          </w:tcPr>
          <w:p w:rsidR="00007C6D" w:rsidRPr="0067747A" w:rsidRDefault="00007C6D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0" w:type="pct"/>
          </w:tcPr>
          <w:p w:rsidR="00007C6D" w:rsidRPr="0067747A" w:rsidRDefault="00007C6D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 xml:space="preserve">Обобщение практики осуществления администрацией муниципального образования муниципального контроля и </w:t>
            </w:r>
            <w:r w:rsidR="00166FE0">
              <w:rPr>
                <w:rFonts w:ascii="Courier New" w:hAnsi="Courier New" w:cs="Courier New"/>
                <w:sz w:val="22"/>
                <w:szCs w:val="22"/>
              </w:rPr>
              <w:t xml:space="preserve">размещение на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t>сайте администрации муниципального образования соответствующей информации,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</w:t>
            </w:r>
            <w:r w:rsidR="00166FE0">
              <w:rPr>
                <w:rFonts w:ascii="Courier New" w:hAnsi="Courier New" w:cs="Courier New"/>
                <w:sz w:val="22"/>
                <w:szCs w:val="22"/>
              </w:rPr>
              <w:t xml:space="preserve"> гражданами, </w:t>
            </w:r>
            <w:r w:rsidRPr="0067747A">
              <w:rPr>
                <w:rFonts w:ascii="Courier New" w:hAnsi="Courier New" w:cs="Courier New"/>
                <w:sz w:val="22"/>
                <w:szCs w:val="22"/>
              </w:rPr>
              <w:t>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13" w:type="pct"/>
          </w:tcPr>
          <w:p w:rsidR="00007C6D" w:rsidRPr="0067747A" w:rsidRDefault="00007C6D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февраль, сентябрь</w:t>
            </w:r>
          </w:p>
        </w:tc>
        <w:tc>
          <w:tcPr>
            <w:tcW w:w="702" w:type="pct"/>
          </w:tcPr>
          <w:p w:rsidR="00007C6D" w:rsidRPr="0067747A" w:rsidRDefault="00166FE0" w:rsidP="00B32505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66FE0">
              <w:rPr>
                <w:rFonts w:ascii="Courier New" w:hAnsi="Courier New" w:cs="Courier New"/>
                <w:sz w:val="22"/>
                <w:szCs w:val="22"/>
              </w:rPr>
              <w:t>Консультант по правовым вопросам администрации</w:t>
            </w:r>
          </w:p>
        </w:tc>
        <w:tc>
          <w:tcPr>
            <w:tcW w:w="1045" w:type="pct"/>
          </w:tcPr>
          <w:p w:rsidR="00007C6D" w:rsidRPr="0067747A" w:rsidRDefault="00007C6D" w:rsidP="00B32505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Предотвращение нарушений обязательных требований</w:t>
            </w:r>
          </w:p>
        </w:tc>
      </w:tr>
      <w:tr w:rsidR="00166FE0" w:rsidRPr="0067747A" w:rsidTr="00166FE0">
        <w:tc>
          <w:tcPr>
            <w:tcW w:w="310" w:type="pct"/>
          </w:tcPr>
          <w:p w:rsidR="00166FE0" w:rsidRPr="0067747A" w:rsidRDefault="00166FE0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30" w:type="pct"/>
          </w:tcPr>
          <w:p w:rsidR="00166FE0" w:rsidRPr="0067747A" w:rsidRDefault="00166FE0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Проведение мероприятий по оценке эффективности и результативности профилактических мероприятий</w:t>
            </w:r>
          </w:p>
        </w:tc>
        <w:tc>
          <w:tcPr>
            <w:tcW w:w="1013" w:type="pct"/>
          </w:tcPr>
          <w:p w:rsidR="00166FE0" w:rsidRPr="0067747A" w:rsidRDefault="00166FE0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Ежегодно, не позднее 1 апреля года, следующего за отчетным</w:t>
            </w:r>
          </w:p>
        </w:tc>
        <w:tc>
          <w:tcPr>
            <w:tcW w:w="702" w:type="pct"/>
          </w:tcPr>
          <w:p w:rsidR="00166FE0" w:rsidRDefault="00166FE0" w:rsidP="00166FE0">
            <w:r w:rsidRPr="00A72544">
              <w:rPr>
                <w:rFonts w:ascii="Courier New" w:hAnsi="Courier New" w:cs="Courier New"/>
              </w:rPr>
              <w:t xml:space="preserve">Консультант по правовым вопросам </w:t>
            </w:r>
            <w:r w:rsidRPr="00A72544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045" w:type="pct"/>
          </w:tcPr>
          <w:p w:rsidR="00166FE0" w:rsidRPr="0067747A" w:rsidRDefault="00166FE0" w:rsidP="00166FE0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 xml:space="preserve">Доклад об эффективности и результативности профилактических мероприятий </w:t>
            </w:r>
            <w:r w:rsidRPr="0067747A">
              <w:rPr>
                <w:rFonts w:ascii="Courier New" w:hAnsi="Courier New" w:cs="Courier New"/>
              </w:rPr>
              <w:lastRenderedPageBreak/>
              <w:t>за отчетный (прошедший) год</w:t>
            </w:r>
          </w:p>
        </w:tc>
      </w:tr>
      <w:tr w:rsidR="00166FE0" w:rsidRPr="0067747A" w:rsidTr="00166FE0">
        <w:tc>
          <w:tcPr>
            <w:tcW w:w="310" w:type="pct"/>
          </w:tcPr>
          <w:p w:rsidR="00166FE0" w:rsidRPr="0067747A" w:rsidRDefault="00166FE0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1930" w:type="pct"/>
          </w:tcPr>
          <w:p w:rsidR="00166FE0" w:rsidRPr="0067747A" w:rsidRDefault="00166FE0" w:rsidP="00166FE0">
            <w:pPr>
              <w:pStyle w:val="a3"/>
              <w:ind w:left="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Подготовка руководств, разъяснений по соблюдению обязательных требований</w:t>
            </w:r>
          </w:p>
        </w:tc>
        <w:tc>
          <w:tcPr>
            <w:tcW w:w="1013" w:type="pct"/>
          </w:tcPr>
          <w:p w:rsidR="00166FE0" w:rsidRPr="0067747A" w:rsidRDefault="00166FE0" w:rsidP="00166FE0">
            <w:pPr>
              <w:pStyle w:val="a3"/>
              <w:ind w:left="0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747A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702" w:type="pct"/>
          </w:tcPr>
          <w:p w:rsidR="00166FE0" w:rsidRDefault="00166FE0" w:rsidP="00166FE0">
            <w:r w:rsidRPr="00A72544">
              <w:rPr>
                <w:rFonts w:ascii="Courier New" w:hAnsi="Courier New" w:cs="Courier New"/>
              </w:rPr>
              <w:t xml:space="preserve">Консультант по правовым вопросам </w:t>
            </w:r>
            <w:r w:rsidRPr="00A72544">
              <w:rPr>
                <w:rFonts w:ascii="Courier New" w:hAnsi="Courier New" w:cs="Courier New"/>
                <w:w w:val="95"/>
              </w:rPr>
              <w:t>администрации</w:t>
            </w:r>
          </w:p>
        </w:tc>
        <w:tc>
          <w:tcPr>
            <w:tcW w:w="1045" w:type="pct"/>
          </w:tcPr>
          <w:p w:rsidR="00166FE0" w:rsidRPr="0067747A" w:rsidRDefault="00166FE0" w:rsidP="00166FE0">
            <w:pPr>
              <w:rPr>
                <w:rFonts w:ascii="Courier New" w:hAnsi="Courier New" w:cs="Courier New"/>
              </w:rPr>
            </w:pPr>
            <w:r w:rsidRPr="0067747A">
              <w:rPr>
                <w:rFonts w:ascii="Courier New" w:hAnsi="Courier New" w:cs="Courier New"/>
              </w:rPr>
              <w:t>Повышение информированности подконтрольных субъектов о действующих обязательных требований</w:t>
            </w:r>
          </w:p>
        </w:tc>
      </w:tr>
    </w:tbl>
    <w:p w:rsidR="00935A42" w:rsidRDefault="00935A42" w:rsidP="00B32505">
      <w:pPr>
        <w:pStyle w:val="a3"/>
        <w:ind w:left="0" w:firstLine="0"/>
        <w:jc w:val="left"/>
      </w:pPr>
    </w:p>
    <w:p w:rsidR="00A20ED7" w:rsidRDefault="00A20ED7" w:rsidP="00B32505">
      <w:pPr>
        <w:pStyle w:val="a3"/>
        <w:spacing w:before="11"/>
        <w:ind w:left="0" w:firstLine="0"/>
        <w:jc w:val="left"/>
      </w:pPr>
    </w:p>
    <w:p w:rsidR="00A20ED7" w:rsidRDefault="00A20ED7" w:rsidP="00B32505">
      <w:pPr>
        <w:rPr>
          <w:sz w:val="28"/>
        </w:rPr>
        <w:sectPr w:rsidR="00A20ED7" w:rsidSect="00BA6DBC">
          <w:type w:val="continuous"/>
          <w:pgSz w:w="11910" w:h="16840"/>
          <w:pgMar w:top="1135" w:right="711" w:bottom="1135" w:left="1701" w:header="720" w:footer="720" w:gutter="0"/>
          <w:cols w:space="720"/>
        </w:sectPr>
      </w:pPr>
    </w:p>
    <w:p w:rsidR="002B1347" w:rsidRDefault="0099336D" w:rsidP="00B32505">
      <w:pPr>
        <w:pStyle w:val="a3"/>
        <w:ind w:left="0" w:firstLine="0"/>
        <w:jc w:val="right"/>
        <w:rPr>
          <w:rFonts w:ascii="Arial" w:hAnsi="Arial" w:cs="Arial"/>
          <w:sz w:val="24"/>
          <w:szCs w:val="24"/>
        </w:rPr>
      </w:pPr>
      <w:r w:rsidRPr="002B1347">
        <w:rPr>
          <w:rFonts w:ascii="Courier New" w:hAnsi="Courier New" w:cs="Courier New"/>
          <w:w w:val="95"/>
          <w:sz w:val="20"/>
          <w:szCs w:val="20"/>
        </w:rPr>
        <w:lastRenderedPageBreak/>
        <w:t xml:space="preserve">Приложение </w:t>
      </w:r>
      <w:r w:rsidRPr="002B1347">
        <w:rPr>
          <w:rFonts w:ascii="Courier New" w:hAnsi="Courier New" w:cs="Courier New"/>
          <w:sz w:val="20"/>
          <w:szCs w:val="20"/>
        </w:rPr>
        <w:t>к Программе</w:t>
      </w:r>
      <w:r w:rsidR="002B1347" w:rsidRPr="002B1347">
        <w:rPr>
          <w:rFonts w:ascii="Arial" w:hAnsi="Arial" w:cs="Arial"/>
          <w:sz w:val="24"/>
          <w:szCs w:val="24"/>
        </w:rPr>
        <w:t xml:space="preserve"> </w:t>
      </w:r>
    </w:p>
    <w:p w:rsid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>профилактики нарушений</w:t>
      </w:r>
      <w:r w:rsidR="00166FE0">
        <w:rPr>
          <w:rFonts w:ascii="Courier New" w:hAnsi="Courier New" w:cs="Courier New"/>
          <w:sz w:val="20"/>
          <w:szCs w:val="20"/>
        </w:rPr>
        <w:t xml:space="preserve"> гражданами, </w:t>
      </w:r>
      <w:r w:rsidRPr="002B1347">
        <w:rPr>
          <w:rFonts w:ascii="Courier New" w:hAnsi="Courier New" w:cs="Courier New"/>
          <w:sz w:val="20"/>
          <w:szCs w:val="20"/>
        </w:rPr>
        <w:t xml:space="preserve">юридическими </w:t>
      </w:r>
    </w:p>
    <w:p w:rsid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 xml:space="preserve">лицами и индивидуальными предпринимателями </w:t>
      </w:r>
    </w:p>
    <w:p w:rsid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 xml:space="preserve">обязательных требований, </w:t>
      </w:r>
    </w:p>
    <w:p w:rsid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 xml:space="preserve">установленных муниципальными </w:t>
      </w:r>
    </w:p>
    <w:p w:rsid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>правовыми актами</w:t>
      </w:r>
      <w:r w:rsidR="00166FE0">
        <w:rPr>
          <w:rFonts w:ascii="Courier New" w:hAnsi="Courier New" w:cs="Courier New"/>
          <w:sz w:val="20"/>
          <w:szCs w:val="20"/>
        </w:rPr>
        <w:t xml:space="preserve"> </w:t>
      </w:r>
      <w:r w:rsidRPr="002B1347">
        <w:rPr>
          <w:rFonts w:ascii="Courier New" w:hAnsi="Courier New" w:cs="Courier New"/>
          <w:sz w:val="20"/>
          <w:szCs w:val="20"/>
        </w:rPr>
        <w:t xml:space="preserve">на 2022 год </w:t>
      </w:r>
    </w:p>
    <w:p w:rsidR="00A20ED7" w:rsidRPr="002B1347" w:rsidRDefault="002B1347" w:rsidP="00B32505">
      <w:pPr>
        <w:pStyle w:val="a3"/>
        <w:ind w:left="0" w:firstLine="0"/>
        <w:jc w:val="right"/>
        <w:rPr>
          <w:rFonts w:ascii="Courier New" w:hAnsi="Courier New" w:cs="Courier New"/>
          <w:sz w:val="20"/>
          <w:szCs w:val="20"/>
        </w:rPr>
      </w:pPr>
      <w:r w:rsidRPr="002B1347">
        <w:rPr>
          <w:rFonts w:ascii="Courier New" w:hAnsi="Courier New" w:cs="Courier New"/>
          <w:sz w:val="20"/>
          <w:szCs w:val="20"/>
        </w:rPr>
        <w:t>и плановый период 2023-2024</w:t>
      </w:r>
      <w:r w:rsidRPr="002B1347">
        <w:rPr>
          <w:rFonts w:ascii="Courier New" w:hAnsi="Courier New" w:cs="Courier New"/>
          <w:spacing w:val="3"/>
          <w:sz w:val="20"/>
          <w:szCs w:val="20"/>
        </w:rPr>
        <w:t xml:space="preserve"> </w:t>
      </w:r>
      <w:r w:rsidRPr="002B1347">
        <w:rPr>
          <w:rFonts w:ascii="Courier New" w:hAnsi="Courier New" w:cs="Courier New"/>
          <w:sz w:val="20"/>
          <w:szCs w:val="20"/>
        </w:rPr>
        <w:t>годы</w:t>
      </w:r>
    </w:p>
    <w:p w:rsidR="00A20ED7" w:rsidRDefault="00A20ED7" w:rsidP="00B32505">
      <w:pPr>
        <w:pStyle w:val="a3"/>
        <w:spacing w:before="4"/>
        <w:ind w:left="0" w:firstLine="0"/>
        <w:jc w:val="left"/>
      </w:pPr>
    </w:p>
    <w:p w:rsidR="00A20ED7" w:rsidRPr="00166FE0" w:rsidRDefault="0099336D" w:rsidP="00166FE0">
      <w:pPr>
        <w:pStyle w:val="1"/>
        <w:ind w:left="0"/>
        <w:jc w:val="center"/>
        <w:rPr>
          <w:rFonts w:ascii="Arial" w:hAnsi="Arial" w:cs="Arial"/>
          <w:sz w:val="24"/>
        </w:rPr>
      </w:pPr>
      <w:r w:rsidRPr="00166FE0">
        <w:rPr>
          <w:rFonts w:ascii="Arial" w:hAnsi="Arial" w:cs="Arial"/>
          <w:sz w:val="24"/>
        </w:rPr>
        <w:t>Методика оценки эффективности и результативности профилактических мероприятий</w:t>
      </w:r>
    </w:p>
    <w:p w:rsidR="00A20ED7" w:rsidRDefault="00A20ED7" w:rsidP="00B32505">
      <w:pPr>
        <w:pStyle w:val="a3"/>
        <w:ind w:left="0" w:firstLine="709"/>
        <w:jc w:val="left"/>
        <w:rPr>
          <w:b/>
          <w:sz w:val="26"/>
        </w:rPr>
      </w:pPr>
    </w:p>
    <w:p w:rsidR="00A20ED7" w:rsidRPr="002B1347" w:rsidRDefault="0099336D" w:rsidP="00166FE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2B1347">
        <w:rPr>
          <w:rFonts w:ascii="Arial" w:hAnsi="Arial" w:cs="Arial"/>
          <w:sz w:val="24"/>
          <w:szCs w:val="24"/>
        </w:rPr>
        <w:t>К показателям качества профилактической деятельности администрации муниципального образования относятся следующие:</w:t>
      </w:r>
    </w:p>
    <w:p w:rsidR="00A20ED7" w:rsidRPr="002B1347" w:rsidRDefault="002B1347" w:rsidP="00166FE0">
      <w:pPr>
        <w:tabs>
          <w:tab w:val="left" w:pos="3233"/>
          <w:tab w:val="left" w:pos="3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1347">
        <w:rPr>
          <w:rFonts w:ascii="Arial" w:hAnsi="Arial" w:cs="Arial"/>
          <w:sz w:val="24"/>
          <w:szCs w:val="24"/>
        </w:rPr>
        <w:t xml:space="preserve">1. </w:t>
      </w:r>
      <w:r w:rsidR="0099336D" w:rsidRPr="002B1347">
        <w:rPr>
          <w:rFonts w:ascii="Arial" w:hAnsi="Arial" w:cs="Arial"/>
          <w:sz w:val="24"/>
          <w:szCs w:val="24"/>
        </w:rPr>
        <w:t>Количество выданных</w:t>
      </w:r>
      <w:r w:rsidR="0099336D" w:rsidRPr="002B1347">
        <w:rPr>
          <w:rFonts w:ascii="Arial" w:hAnsi="Arial" w:cs="Arial"/>
          <w:spacing w:val="-4"/>
          <w:sz w:val="24"/>
          <w:szCs w:val="24"/>
        </w:rPr>
        <w:t xml:space="preserve"> </w:t>
      </w:r>
      <w:r w:rsidR="0099336D" w:rsidRPr="002B1347">
        <w:rPr>
          <w:rFonts w:ascii="Arial" w:hAnsi="Arial" w:cs="Arial"/>
          <w:sz w:val="24"/>
          <w:szCs w:val="24"/>
        </w:rPr>
        <w:t>предостережений.</w:t>
      </w:r>
    </w:p>
    <w:p w:rsidR="00A20ED7" w:rsidRPr="002B1347" w:rsidRDefault="002B1347" w:rsidP="00166FE0">
      <w:pPr>
        <w:tabs>
          <w:tab w:val="left" w:pos="3233"/>
          <w:tab w:val="left" w:pos="3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1347">
        <w:rPr>
          <w:rFonts w:ascii="Arial" w:hAnsi="Arial" w:cs="Arial"/>
          <w:sz w:val="24"/>
          <w:szCs w:val="24"/>
        </w:rPr>
        <w:t xml:space="preserve">2. </w:t>
      </w:r>
      <w:r w:rsidR="0099336D" w:rsidRPr="002B1347">
        <w:rPr>
          <w:rFonts w:ascii="Arial" w:hAnsi="Arial" w:cs="Arial"/>
          <w:sz w:val="24"/>
          <w:szCs w:val="24"/>
        </w:rPr>
        <w:t>Количество субъектов, которым выданы предостережения.</w:t>
      </w:r>
    </w:p>
    <w:p w:rsidR="00A20ED7" w:rsidRPr="002B1347" w:rsidRDefault="002B1347" w:rsidP="00166FE0">
      <w:pPr>
        <w:tabs>
          <w:tab w:val="left" w:pos="3233"/>
          <w:tab w:val="left" w:pos="3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1347">
        <w:rPr>
          <w:rFonts w:ascii="Arial" w:hAnsi="Arial" w:cs="Arial"/>
          <w:sz w:val="24"/>
          <w:szCs w:val="24"/>
        </w:rPr>
        <w:t xml:space="preserve">3. </w:t>
      </w:r>
      <w:r w:rsidR="0099336D" w:rsidRPr="002B1347">
        <w:rPr>
          <w:rFonts w:ascii="Arial" w:hAnsi="Arial" w:cs="Arial"/>
          <w:sz w:val="24"/>
          <w:szCs w:val="24"/>
        </w:rPr>
        <w:t>Информирование</w:t>
      </w:r>
      <w:r w:rsidR="00166FE0">
        <w:rPr>
          <w:rFonts w:ascii="Arial" w:hAnsi="Arial" w:cs="Arial"/>
          <w:sz w:val="24"/>
          <w:szCs w:val="24"/>
        </w:rPr>
        <w:t xml:space="preserve"> граждан, </w:t>
      </w:r>
      <w:r w:rsidR="0099336D" w:rsidRPr="002B1347">
        <w:rPr>
          <w:rFonts w:ascii="Arial" w:hAnsi="Arial" w:cs="Arial"/>
          <w:sz w:val="24"/>
          <w:szCs w:val="24"/>
        </w:rPr>
        <w:t>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</w:t>
      </w:r>
      <w:r w:rsidR="001615D4">
        <w:rPr>
          <w:rFonts w:ascii="Arial" w:hAnsi="Arial" w:cs="Arial"/>
          <w:sz w:val="24"/>
          <w:szCs w:val="24"/>
        </w:rPr>
        <w:t xml:space="preserve">ниципального контроля в области 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>автомобильно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го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транспорт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а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и дорожно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го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хозяйств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а</w:t>
      </w:r>
      <w:r w:rsidR="0099336D" w:rsidRPr="002B1347">
        <w:rPr>
          <w:rFonts w:ascii="Arial" w:hAnsi="Arial" w:cs="Arial"/>
          <w:sz w:val="24"/>
          <w:szCs w:val="24"/>
        </w:rPr>
        <w:t xml:space="preserve">, </w:t>
      </w:r>
      <w:r w:rsidR="001615D4">
        <w:rPr>
          <w:rFonts w:ascii="Arial" w:hAnsi="Arial" w:cs="Arial"/>
          <w:sz w:val="24"/>
          <w:szCs w:val="24"/>
        </w:rPr>
        <w:t xml:space="preserve">жилищного законодательства </w:t>
      </w:r>
      <w:r w:rsidR="0099336D" w:rsidRPr="002B1347">
        <w:rPr>
          <w:rFonts w:ascii="Arial" w:hAnsi="Arial" w:cs="Arial"/>
          <w:sz w:val="24"/>
          <w:szCs w:val="24"/>
        </w:rPr>
        <w:t>и соблюдения правил благоустройства на территории поселения</w:t>
      </w:r>
      <w:r w:rsidR="001615D4">
        <w:rPr>
          <w:rFonts w:ascii="Arial" w:hAnsi="Arial" w:cs="Arial"/>
          <w:sz w:val="24"/>
          <w:szCs w:val="24"/>
        </w:rPr>
        <w:t>,</w:t>
      </w:r>
      <w:r w:rsidR="0099336D" w:rsidRPr="002B1347">
        <w:rPr>
          <w:rFonts w:ascii="Arial" w:hAnsi="Arial" w:cs="Arial"/>
          <w:sz w:val="24"/>
          <w:szCs w:val="24"/>
        </w:rPr>
        <w:t xml:space="preserve"> в том числе посредством размещения на сайте администрации муниципального образования руководств (памяток), информационных статей.</w:t>
      </w:r>
    </w:p>
    <w:p w:rsidR="00A20ED7" w:rsidRPr="002B1347" w:rsidRDefault="002B1347" w:rsidP="00166FE0">
      <w:pPr>
        <w:tabs>
          <w:tab w:val="left" w:pos="3233"/>
          <w:tab w:val="left" w:pos="32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B1347">
        <w:rPr>
          <w:rFonts w:ascii="Arial" w:hAnsi="Arial" w:cs="Arial"/>
          <w:sz w:val="24"/>
          <w:szCs w:val="24"/>
        </w:rPr>
        <w:t xml:space="preserve">4. </w:t>
      </w:r>
      <w:r w:rsidR="0099336D" w:rsidRPr="002B1347">
        <w:rPr>
          <w:rFonts w:ascii="Arial" w:hAnsi="Arial" w:cs="Arial"/>
          <w:sz w:val="24"/>
          <w:szCs w:val="24"/>
        </w:rPr>
        <w:t>Проведение разъяснительной работы в средствах массовой информации и мероприятий по информированию</w:t>
      </w:r>
      <w:r w:rsidR="001615D4">
        <w:rPr>
          <w:rFonts w:ascii="Arial" w:hAnsi="Arial" w:cs="Arial"/>
          <w:sz w:val="24"/>
          <w:szCs w:val="24"/>
        </w:rPr>
        <w:t xml:space="preserve"> граждан, </w:t>
      </w:r>
      <w:r w:rsidR="0099336D" w:rsidRPr="002B1347">
        <w:rPr>
          <w:rFonts w:ascii="Arial" w:hAnsi="Arial" w:cs="Arial"/>
          <w:sz w:val="24"/>
          <w:szCs w:val="24"/>
        </w:rPr>
        <w:t xml:space="preserve">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>автомобильно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го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транспорт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а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и дорожно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го</w:t>
      </w:r>
      <w:r w:rsidR="001615D4" w:rsidRPr="001615D4">
        <w:rPr>
          <w:rFonts w:ascii="Arial" w:hAnsi="Arial" w:cs="Arial"/>
          <w:color w:val="000000"/>
          <w:sz w:val="24"/>
          <w:szCs w:val="28"/>
          <w:lang w:bidi="ar-SA"/>
        </w:rPr>
        <w:t xml:space="preserve"> хозяйств</w:t>
      </w:r>
      <w:r w:rsidR="001615D4">
        <w:rPr>
          <w:rFonts w:ascii="Arial" w:hAnsi="Arial" w:cs="Arial"/>
          <w:color w:val="000000"/>
          <w:sz w:val="24"/>
          <w:szCs w:val="28"/>
          <w:lang w:bidi="ar-SA"/>
        </w:rPr>
        <w:t>а</w:t>
      </w:r>
      <w:r w:rsidR="001615D4" w:rsidRPr="002B1347">
        <w:rPr>
          <w:rFonts w:ascii="Arial" w:hAnsi="Arial" w:cs="Arial"/>
          <w:sz w:val="24"/>
          <w:szCs w:val="24"/>
        </w:rPr>
        <w:t xml:space="preserve">, </w:t>
      </w:r>
      <w:r w:rsidR="001615D4">
        <w:rPr>
          <w:rFonts w:ascii="Arial" w:hAnsi="Arial" w:cs="Arial"/>
          <w:sz w:val="24"/>
          <w:szCs w:val="24"/>
        </w:rPr>
        <w:t xml:space="preserve">жилищного законодательства </w:t>
      </w:r>
      <w:r w:rsidR="001615D4" w:rsidRPr="002B1347">
        <w:rPr>
          <w:rFonts w:ascii="Arial" w:hAnsi="Arial" w:cs="Arial"/>
          <w:sz w:val="24"/>
          <w:szCs w:val="24"/>
        </w:rPr>
        <w:t>и соблюдения правил благоустройства на территории поселения</w:t>
      </w:r>
      <w:r w:rsidR="0099336D" w:rsidRPr="002B1347">
        <w:rPr>
          <w:rFonts w:ascii="Arial" w:hAnsi="Arial" w:cs="Arial"/>
          <w:sz w:val="24"/>
          <w:szCs w:val="24"/>
        </w:rPr>
        <w:t>.</w:t>
      </w:r>
    </w:p>
    <w:sectPr w:rsidR="00A20ED7" w:rsidRPr="002B1347" w:rsidSect="00B32505">
      <w:pgSz w:w="11910" w:h="16840"/>
      <w:pgMar w:top="851" w:right="71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DEA"/>
    <w:multiLevelType w:val="hybridMultilevel"/>
    <w:tmpl w:val="332453CE"/>
    <w:lvl w:ilvl="0" w:tplc="9F9E211C">
      <w:numFmt w:val="bullet"/>
      <w:lvlText w:val="-"/>
      <w:lvlJc w:val="left"/>
      <w:pPr>
        <w:ind w:left="679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DE57EA">
      <w:numFmt w:val="bullet"/>
      <w:lvlText w:val="-"/>
      <w:lvlJc w:val="left"/>
      <w:pPr>
        <w:ind w:left="67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FFB0CF76">
      <w:numFmt w:val="bullet"/>
      <w:lvlText w:val="•"/>
      <w:lvlJc w:val="left"/>
      <w:pPr>
        <w:ind w:left="2576" w:hanging="202"/>
      </w:pPr>
      <w:rPr>
        <w:rFonts w:hint="default"/>
        <w:lang w:val="ru-RU" w:eastAsia="ru-RU" w:bidi="ru-RU"/>
      </w:rPr>
    </w:lvl>
    <w:lvl w:ilvl="3" w:tplc="89F2776C">
      <w:numFmt w:val="bullet"/>
      <w:lvlText w:val="•"/>
      <w:lvlJc w:val="left"/>
      <w:pPr>
        <w:ind w:left="3525" w:hanging="202"/>
      </w:pPr>
      <w:rPr>
        <w:rFonts w:hint="default"/>
        <w:lang w:val="ru-RU" w:eastAsia="ru-RU" w:bidi="ru-RU"/>
      </w:rPr>
    </w:lvl>
    <w:lvl w:ilvl="4" w:tplc="03EE35CC">
      <w:numFmt w:val="bullet"/>
      <w:lvlText w:val="•"/>
      <w:lvlJc w:val="left"/>
      <w:pPr>
        <w:ind w:left="4473" w:hanging="202"/>
      </w:pPr>
      <w:rPr>
        <w:rFonts w:hint="default"/>
        <w:lang w:val="ru-RU" w:eastAsia="ru-RU" w:bidi="ru-RU"/>
      </w:rPr>
    </w:lvl>
    <w:lvl w:ilvl="5" w:tplc="2D9E5A6E">
      <w:numFmt w:val="bullet"/>
      <w:lvlText w:val="•"/>
      <w:lvlJc w:val="left"/>
      <w:pPr>
        <w:ind w:left="5422" w:hanging="202"/>
      </w:pPr>
      <w:rPr>
        <w:rFonts w:hint="default"/>
        <w:lang w:val="ru-RU" w:eastAsia="ru-RU" w:bidi="ru-RU"/>
      </w:rPr>
    </w:lvl>
    <w:lvl w:ilvl="6" w:tplc="A86E099A">
      <w:numFmt w:val="bullet"/>
      <w:lvlText w:val="•"/>
      <w:lvlJc w:val="left"/>
      <w:pPr>
        <w:ind w:left="6370" w:hanging="202"/>
      </w:pPr>
      <w:rPr>
        <w:rFonts w:hint="default"/>
        <w:lang w:val="ru-RU" w:eastAsia="ru-RU" w:bidi="ru-RU"/>
      </w:rPr>
    </w:lvl>
    <w:lvl w:ilvl="7" w:tplc="B67085C2">
      <w:numFmt w:val="bullet"/>
      <w:lvlText w:val="•"/>
      <w:lvlJc w:val="left"/>
      <w:pPr>
        <w:ind w:left="7318" w:hanging="202"/>
      </w:pPr>
      <w:rPr>
        <w:rFonts w:hint="default"/>
        <w:lang w:val="ru-RU" w:eastAsia="ru-RU" w:bidi="ru-RU"/>
      </w:rPr>
    </w:lvl>
    <w:lvl w:ilvl="8" w:tplc="059A3E50">
      <w:numFmt w:val="bullet"/>
      <w:lvlText w:val="•"/>
      <w:lvlJc w:val="left"/>
      <w:pPr>
        <w:ind w:left="8267" w:hanging="202"/>
      </w:pPr>
      <w:rPr>
        <w:rFonts w:hint="default"/>
        <w:lang w:val="ru-RU" w:eastAsia="ru-RU" w:bidi="ru-RU"/>
      </w:rPr>
    </w:lvl>
  </w:abstractNum>
  <w:abstractNum w:abstractNumId="1" w15:restartNumberingAfterBreak="0">
    <w:nsid w:val="04B71A27"/>
    <w:multiLevelType w:val="hybridMultilevel"/>
    <w:tmpl w:val="73ACF916"/>
    <w:lvl w:ilvl="0" w:tplc="DD8E27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D002F"/>
    <w:multiLevelType w:val="hybridMultilevel"/>
    <w:tmpl w:val="4E0C91E6"/>
    <w:lvl w:ilvl="0" w:tplc="E22C76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A12DE"/>
    <w:multiLevelType w:val="hybridMultilevel"/>
    <w:tmpl w:val="39D4C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39CC"/>
    <w:multiLevelType w:val="hybridMultilevel"/>
    <w:tmpl w:val="2A5ED2C6"/>
    <w:lvl w:ilvl="0" w:tplc="B1EEABD0">
      <w:start w:val="1"/>
      <w:numFmt w:val="decimal"/>
      <w:lvlText w:val="%1."/>
      <w:lvlJc w:val="left"/>
      <w:pPr>
        <w:ind w:left="3233" w:hanging="9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5769D10">
      <w:numFmt w:val="bullet"/>
      <w:lvlText w:val="•"/>
      <w:lvlJc w:val="left"/>
      <w:pPr>
        <w:ind w:left="3902" w:hanging="966"/>
      </w:pPr>
      <w:rPr>
        <w:rFonts w:hint="default"/>
        <w:lang w:val="ru-RU" w:eastAsia="ru-RU" w:bidi="ru-RU"/>
      </w:rPr>
    </w:lvl>
    <w:lvl w:ilvl="2" w:tplc="EA821DB2">
      <w:numFmt w:val="bullet"/>
      <w:lvlText w:val="•"/>
      <w:lvlJc w:val="left"/>
      <w:pPr>
        <w:ind w:left="4564" w:hanging="966"/>
      </w:pPr>
      <w:rPr>
        <w:rFonts w:hint="default"/>
        <w:lang w:val="ru-RU" w:eastAsia="ru-RU" w:bidi="ru-RU"/>
      </w:rPr>
    </w:lvl>
    <w:lvl w:ilvl="3" w:tplc="A96C2472">
      <w:numFmt w:val="bullet"/>
      <w:lvlText w:val="•"/>
      <w:lvlJc w:val="left"/>
      <w:pPr>
        <w:ind w:left="5227" w:hanging="966"/>
      </w:pPr>
      <w:rPr>
        <w:rFonts w:hint="default"/>
        <w:lang w:val="ru-RU" w:eastAsia="ru-RU" w:bidi="ru-RU"/>
      </w:rPr>
    </w:lvl>
    <w:lvl w:ilvl="4" w:tplc="883AAA9C">
      <w:numFmt w:val="bullet"/>
      <w:lvlText w:val="•"/>
      <w:lvlJc w:val="left"/>
      <w:pPr>
        <w:ind w:left="5889" w:hanging="966"/>
      </w:pPr>
      <w:rPr>
        <w:rFonts w:hint="default"/>
        <w:lang w:val="ru-RU" w:eastAsia="ru-RU" w:bidi="ru-RU"/>
      </w:rPr>
    </w:lvl>
    <w:lvl w:ilvl="5" w:tplc="D6E83338">
      <w:numFmt w:val="bullet"/>
      <w:lvlText w:val="•"/>
      <w:lvlJc w:val="left"/>
      <w:pPr>
        <w:ind w:left="6552" w:hanging="966"/>
      </w:pPr>
      <w:rPr>
        <w:rFonts w:hint="default"/>
        <w:lang w:val="ru-RU" w:eastAsia="ru-RU" w:bidi="ru-RU"/>
      </w:rPr>
    </w:lvl>
    <w:lvl w:ilvl="6" w:tplc="53B4B8F2">
      <w:numFmt w:val="bullet"/>
      <w:lvlText w:val="•"/>
      <w:lvlJc w:val="left"/>
      <w:pPr>
        <w:ind w:left="7214" w:hanging="966"/>
      </w:pPr>
      <w:rPr>
        <w:rFonts w:hint="default"/>
        <w:lang w:val="ru-RU" w:eastAsia="ru-RU" w:bidi="ru-RU"/>
      </w:rPr>
    </w:lvl>
    <w:lvl w:ilvl="7" w:tplc="CA78E31A">
      <w:numFmt w:val="bullet"/>
      <w:lvlText w:val="•"/>
      <w:lvlJc w:val="left"/>
      <w:pPr>
        <w:ind w:left="7876" w:hanging="966"/>
      </w:pPr>
      <w:rPr>
        <w:rFonts w:hint="default"/>
        <w:lang w:val="ru-RU" w:eastAsia="ru-RU" w:bidi="ru-RU"/>
      </w:rPr>
    </w:lvl>
    <w:lvl w:ilvl="8" w:tplc="137CDDF0">
      <w:numFmt w:val="bullet"/>
      <w:lvlText w:val="•"/>
      <w:lvlJc w:val="left"/>
      <w:pPr>
        <w:ind w:left="8539" w:hanging="966"/>
      </w:pPr>
      <w:rPr>
        <w:rFonts w:hint="default"/>
        <w:lang w:val="ru-RU" w:eastAsia="ru-RU" w:bidi="ru-RU"/>
      </w:rPr>
    </w:lvl>
  </w:abstractNum>
  <w:abstractNum w:abstractNumId="5" w15:restartNumberingAfterBreak="0">
    <w:nsid w:val="242271EC"/>
    <w:multiLevelType w:val="multilevel"/>
    <w:tmpl w:val="1D209BB0"/>
    <w:lvl w:ilvl="0">
      <w:start w:val="1"/>
      <w:numFmt w:val="decimal"/>
      <w:lvlText w:val="%1."/>
      <w:lvlJc w:val="left"/>
      <w:pPr>
        <w:ind w:left="679" w:hanging="3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5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750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15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1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6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7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3" w:hanging="346"/>
      </w:pPr>
      <w:rPr>
        <w:rFonts w:hint="default"/>
        <w:lang w:val="ru-RU" w:eastAsia="ru-RU" w:bidi="ru-RU"/>
      </w:rPr>
    </w:lvl>
  </w:abstractNum>
  <w:abstractNum w:abstractNumId="6" w15:restartNumberingAfterBreak="0">
    <w:nsid w:val="2648481A"/>
    <w:multiLevelType w:val="hybridMultilevel"/>
    <w:tmpl w:val="AA9E0538"/>
    <w:lvl w:ilvl="0" w:tplc="B1EEABD0">
      <w:start w:val="1"/>
      <w:numFmt w:val="decimal"/>
      <w:lvlText w:val="%1."/>
      <w:lvlJc w:val="left"/>
      <w:pPr>
        <w:ind w:left="3942" w:hanging="9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4E0EBF"/>
    <w:multiLevelType w:val="hybridMultilevel"/>
    <w:tmpl w:val="D6EA9090"/>
    <w:lvl w:ilvl="0" w:tplc="55308D92">
      <w:start w:val="1"/>
      <w:numFmt w:val="decimal"/>
      <w:lvlText w:val="%1."/>
      <w:lvlJc w:val="left"/>
      <w:pPr>
        <w:ind w:left="1966" w:hanging="8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F63AD2">
      <w:numFmt w:val="bullet"/>
      <w:lvlText w:val="•"/>
      <w:lvlJc w:val="left"/>
      <w:pPr>
        <w:ind w:left="2780" w:hanging="836"/>
      </w:pPr>
      <w:rPr>
        <w:rFonts w:hint="default"/>
        <w:lang w:val="ru-RU" w:eastAsia="ru-RU" w:bidi="ru-RU"/>
      </w:rPr>
    </w:lvl>
    <w:lvl w:ilvl="2" w:tplc="DA186E4E">
      <w:numFmt w:val="bullet"/>
      <w:lvlText w:val="•"/>
      <w:lvlJc w:val="left"/>
      <w:pPr>
        <w:ind w:left="3600" w:hanging="836"/>
      </w:pPr>
      <w:rPr>
        <w:rFonts w:hint="default"/>
        <w:lang w:val="ru-RU" w:eastAsia="ru-RU" w:bidi="ru-RU"/>
      </w:rPr>
    </w:lvl>
    <w:lvl w:ilvl="3" w:tplc="0C6A7946">
      <w:numFmt w:val="bullet"/>
      <w:lvlText w:val="•"/>
      <w:lvlJc w:val="left"/>
      <w:pPr>
        <w:ind w:left="4421" w:hanging="836"/>
      </w:pPr>
      <w:rPr>
        <w:rFonts w:hint="default"/>
        <w:lang w:val="ru-RU" w:eastAsia="ru-RU" w:bidi="ru-RU"/>
      </w:rPr>
    </w:lvl>
    <w:lvl w:ilvl="4" w:tplc="DBFA9502">
      <w:numFmt w:val="bullet"/>
      <w:lvlText w:val="•"/>
      <w:lvlJc w:val="left"/>
      <w:pPr>
        <w:ind w:left="5241" w:hanging="836"/>
      </w:pPr>
      <w:rPr>
        <w:rFonts w:hint="default"/>
        <w:lang w:val="ru-RU" w:eastAsia="ru-RU" w:bidi="ru-RU"/>
      </w:rPr>
    </w:lvl>
    <w:lvl w:ilvl="5" w:tplc="FE500D0C">
      <w:numFmt w:val="bullet"/>
      <w:lvlText w:val="•"/>
      <w:lvlJc w:val="left"/>
      <w:pPr>
        <w:ind w:left="6062" w:hanging="836"/>
      </w:pPr>
      <w:rPr>
        <w:rFonts w:hint="default"/>
        <w:lang w:val="ru-RU" w:eastAsia="ru-RU" w:bidi="ru-RU"/>
      </w:rPr>
    </w:lvl>
    <w:lvl w:ilvl="6" w:tplc="F9781818">
      <w:numFmt w:val="bullet"/>
      <w:lvlText w:val="•"/>
      <w:lvlJc w:val="left"/>
      <w:pPr>
        <w:ind w:left="6882" w:hanging="836"/>
      </w:pPr>
      <w:rPr>
        <w:rFonts w:hint="default"/>
        <w:lang w:val="ru-RU" w:eastAsia="ru-RU" w:bidi="ru-RU"/>
      </w:rPr>
    </w:lvl>
    <w:lvl w:ilvl="7" w:tplc="A0AC82FC">
      <w:numFmt w:val="bullet"/>
      <w:lvlText w:val="•"/>
      <w:lvlJc w:val="left"/>
      <w:pPr>
        <w:ind w:left="7702" w:hanging="836"/>
      </w:pPr>
      <w:rPr>
        <w:rFonts w:hint="default"/>
        <w:lang w:val="ru-RU" w:eastAsia="ru-RU" w:bidi="ru-RU"/>
      </w:rPr>
    </w:lvl>
    <w:lvl w:ilvl="8" w:tplc="7FA8CBBC">
      <w:numFmt w:val="bullet"/>
      <w:lvlText w:val="•"/>
      <w:lvlJc w:val="left"/>
      <w:pPr>
        <w:ind w:left="8523" w:hanging="836"/>
      </w:pPr>
      <w:rPr>
        <w:rFonts w:hint="default"/>
        <w:lang w:val="ru-RU" w:eastAsia="ru-RU" w:bidi="ru-RU"/>
      </w:rPr>
    </w:lvl>
  </w:abstractNum>
  <w:abstractNum w:abstractNumId="8" w15:restartNumberingAfterBreak="0">
    <w:nsid w:val="5C903C96"/>
    <w:multiLevelType w:val="hybridMultilevel"/>
    <w:tmpl w:val="F850C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2569A"/>
    <w:multiLevelType w:val="hybridMultilevel"/>
    <w:tmpl w:val="203E3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66C18"/>
    <w:multiLevelType w:val="hybridMultilevel"/>
    <w:tmpl w:val="56A8C0F2"/>
    <w:lvl w:ilvl="0" w:tplc="B85AD8E2">
      <w:numFmt w:val="bullet"/>
      <w:lvlText w:val="-"/>
      <w:lvlJc w:val="left"/>
      <w:pPr>
        <w:ind w:left="6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2161652">
      <w:numFmt w:val="bullet"/>
      <w:lvlText w:val="•"/>
      <w:lvlJc w:val="left"/>
      <w:pPr>
        <w:ind w:left="1628" w:hanging="298"/>
      </w:pPr>
      <w:rPr>
        <w:rFonts w:hint="default"/>
        <w:lang w:val="ru-RU" w:eastAsia="ru-RU" w:bidi="ru-RU"/>
      </w:rPr>
    </w:lvl>
    <w:lvl w:ilvl="2" w:tplc="BA7CD572">
      <w:numFmt w:val="bullet"/>
      <w:lvlText w:val="•"/>
      <w:lvlJc w:val="left"/>
      <w:pPr>
        <w:ind w:left="2576" w:hanging="298"/>
      </w:pPr>
      <w:rPr>
        <w:rFonts w:hint="default"/>
        <w:lang w:val="ru-RU" w:eastAsia="ru-RU" w:bidi="ru-RU"/>
      </w:rPr>
    </w:lvl>
    <w:lvl w:ilvl="3" w:tplc="2FDA1D26">
      <w:numFmt w:val="bullet"/>
      <w:lvlText w:val="•"/>
      <w:lvlJc w:val="left"/>
      <w:pPr>
        <w:ind w:left="3525" w:hanging="298"/>
      </w:pPr>
      <w:rPr>
        <w:rFonts w:hint="default"/>
        <w:lang w:val="ru-RU" w:eastAsia="ru-RU" w:bidi="ru-RU"/>
      </w:rPr>
    </w:lvl>
    <w:lvl w:ilvl="4" w:tplc="8CA4064C">
      <w:numFmt w:val="bullet"/>
      <w:lvlText w:val="•"/>
      <w:lvlJc w:val="left"/>
      <w:pPr>
        <w:ind w:left="4473" w:hanging="298"/>
      </w:pPr>
      <w:rPr>
        <w:rFonts w:hint="default"/>
        <w:lang w:val="ru-RU" w:eastAsia="ru-RU" w:bidi="ru-RU"/>
      </w:rPr>
    </w:lvl>
    <w:lvl w:ilvl="5" w:tplc="DD44FC0A">
      <w:numFmt w:val="bullet"/>
      <w:lvlText w:val="•"/>
      <w:lvlJc w:val="left"/>
      <w:pPr>
        <w:ind w:left="5422" w:hanging="298"/>
      </w:pPr>
      <w:rPr>
        <w:rFonts w:hint="default"/>
        <w:lang w:val="ru-RU" w:eastAsia="ru-RU" w:bidi="ru-RU"/>
      </w:rPr>
    </w:lvl>
    <w:lvl w:ilvl="6" w:tplc="C81EC9BA">
      <w:numFmt w:val="bullet"/>
      <w:lvlText w:val="•"/>
      <w:lvlJc w:val="left"/>
      <w:pPr>
        <w:ind w:left="6370" w:hanging="298"/>
      </w:pPr>
      <w:rPr>
        <w:rFonts w:hint="default"/>
        <w:lang w:val="ru-RU" w:eastAsia="ru-RU" w:bidi="ru-RU"/>
      </w:rPr>
    </w:lvl>
    <w:lvl w:ilvl="7" w:tplc="93407F08">
      <w:numFmt w:val="bullet"/>
      <w:lvlText w:val="•"/>
      <w:lvlJc w:val="left"/>
      <w:pPr>
        <w:ind w:left="7318" w:hanging="298"/>
      </w:pPr>
      <w:rPr>
        <w:rFonts w:hint="default"/>
        <w:lang w:val="ru-RU" w:eastAsia="ru-RU" w:bidi="ru-RU"/>
      </w:rPr>
    </w:lvl>
    <w:lvl w:ilvl="8" w:tplc="EF70252A">
      <w:numFmt w:val="bullet"/>
      <w:lvlText w:val="•"/>
      <w:lvlJc w:val="left"/>
      <w:pPr>
        <w:ind w:left="8267" w:hanging="29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7"/>
    <w:rsid w:val="00007C6D"/>
    <w:rsid w:val="00014F90"/>
    <w:rsid w:val="00062BB8"/>
    <w:rsid w:val="000A19E2"/>
    <w:rsid w:val="00133F76"/>
    <w:rsid w:val="001615D4"/>
    <w:rsid w:val="00166FE0"/>
    <w:rsid w:val="00256DBD"/>
    <w:rsid w:val="002B1347"/>
    <w:rsid w:val="0034247B"/>
    <w:rsid w:val="003B20CE"/>
    <w:rsid w:val="004E4097"/>
    <w:rsid w:val="004F75FF"/>
    <w:rsid w:val="0056038E"/>
    <w:rsid w:val="0067747A"/>
    <w:rsid w:val="00684FDD"/>
    <w:rsid w:val="006A320A"/>
    <w:rsid w:val="0077772A"/>
    <w:rsid w:val="00782549"/>
    <w:rsid w:val="007C0687"/>
    <w:rsid w:val="00873904"/>
    <w:rsid w:val="009270C4"/>
    <w:rsid w:val="00935A42"/>
    <w:rsid w:val="00936439"/>
    <w:rsid w:val="0099336D"/>
    <w:rsid w:val="009F03D6"/>
    <w:rsid w:val="00A20ED7"/>
    <w:rsid w:val="00AB3E54"/>
    <w:rsid w:val="00AB6429"/>
    <w:rsid w:val="00B32505"/>
    <w:rsid w:val="00B449C0"/>
    <w:rsid w:val="00BA6DBC"/>
    <w:rsid w:val="00C14A2C"/>
    <w:rsid w:val="00D35108"/>
    <w:rsid w:val="00D70951"/>
    <w:rsid w:val="00E847FF"/>
    <w:rsid w:val="00F06BED"/>
    <w:rsid w:val="00F41D50"/>
    <w:rsid w:val="00FA1F25"/>
    <w:rsid w:val="00FE085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E2D8-FA6A-4805-A42A-4FDCC21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 w:firstLine="710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5">
    <w:name w:val="Strong"/>
    <w:basedOn w:val="a0"/>
    <w:qFormat/>
    <w:rsid w:val="00E847FF"/>
    <w:rPr>
      <w:b/>
      <w:bCs/>
    </w:rPr>
  </w:style>
  <w:style w:type="table" w:styleId="a6">
    <w:name w:val="Table Grid"/>
    <w:basedOn w:val="a1"/>
    <w:uiPriority w:val="39"/>
    <w:rsid w:val="0093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F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F90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BA6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6DBC"/>
    <w:pPr>
      <w:shd w:val="clear" w:color="auto" w:fill="FFFFFF"/>
      <w:autoSpaceDE/>
      <w:autoSpaceDN/>
      <w:spacing w:before="240" w:after="240" w:line="317" w:lineRule="exact"/>
      <w:jc w:val="both"/>
    </w:pPr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6</cp:revision>
  <cp:lastPrinted>2022-02-17T03:57:00Z</cp:lastPrinted>
  <dcterms:created xsi:type="dcterms:W3CDTF">2022-02-17T03:22:00Z</dcterms:created>
  <dcterms:modified xsi:type="dcterms:W3CDTF">2022-11-22T01:38:00Z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