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5D" w:rsidRPr="00BE15AD" w:rsidRDefault="00E07B8E" w:rsidP="00257C5D">
      <w:pPr>
        <w:jc w:val="center"/>
      </w:pPr>
      <w:r>
        <w:rPr>
          <w:noProof/>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-348615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C5D" w:rsidRPr="00BE15AD" w:rsidRDefault="00257C5D" w:rsidP="00257C5D">
      <w:pPr>
        <w:jc w:val="center"/>
        <w:rPr>
          <w:b/>
          <w:i/>
          <w:sz w:val="72"/>
          <w:szCs w:val="72"/>
        </w:rPr>
      </w:pPr>
    </w:p>
    <w:p w:rsidR="00257C5D" w:rsidRPr="00BE15AD" w:rsidRDefault="00257C5D" w:rsidP="00257C5D">
      <w:pPr>
        <w:ind w:left="284"/>
        <w:jc w:val="center"/>
        <w:rPr>
          <w:b/>
          <w:sz w:val="72"/>
          <w:szCs w:val="72"/>
        </w:rPr>
      </w:pPr>
      <w:r w:rsidRPr="00BE15AD">
        <w:rPr>
          <w:b/>
          <w:sz w:val="72"/>
          <w:szCs w:val="72"/>
        </w:rPr>
        <w:t>ОФИЦИАЛЬНЫЙ ВЕ</w:t>
      </w:r>
      <w:bookmarkStart w:id="0" w:name="_GoBack"/>
      <w:bookmarkEnd w:id="0"/>
      <w:r w:rsidRPr="00BE15AD">
        <w:rPr>
          <w:b/>
          <w:sz w:val="72"/>
          <w:szCs w:val="72"/>
        </w:rPr>
        <w:t xml:space="preserve">СТНИК </w:t>
      </w:r>
    </w:p>
    <w:p w:rsidR="00257C5D" w:rsidRPr="00BE15AD" w:rsidRDefault="00257C5D" w:rsidP="00257C5D">
      <w:pPr>
        <w:jc w:val="both"/>
        <w:rPr>
          <w:b/>
          <w:sz w:val="56"/>
          <w:szCs w:val="72"/>
        </w:rPr>
      </w:pPr>
    </w:p>
    <w:p w:rsidR="00257C5D" w:rsidRPr="00BE15AD" w:rsidRDefault="00257C5D" w:rsidP="00257C5D">
      <w:pPr>
        <w:jc w:val="center"/>
        <w:rPr>
          <w:b/>
          <w:sz w:val="56"/>
          <w:szCs w:val="72"/>
        </w:rPr>
      </w:pPr>
      <w:r w:rsidRPr="00BE15AD">
        <w:rPr>
          <w:b/>
          <w:sz w:val="56"/>
          <w:szCs w:val="72"/>
        </w:rPr>
        <w:t>БАЛАГАНСКОГО МУНИЦИПАЛЬНОГО ОБРАЗОВАНИЯ</w:t>
      </w:r>
    </w:p>
    <w:p w:rsidR="00257C5D" w:rsidRPr="00BE15AD" w:rsidRDefault="00257C5D" w:rsidP="00257C5D">
      <w:pPr>
        <w:jc w:val="center"/>
        <w:rPr>
          <w:b/>
          <w:i/>
          <w:sz w:val="72"/>
          <w:szCs w:val="72"/>
        </w:rPr>
      </w:pPr>
    </w:p>
    <w:p w:rsidR="00257C5D" w:rsidRPr="00BE15AD" w:rsidRDefault="00257C5D" w:rsidP="00257C5D">
      <w:pPr>
        <w:jc w:val="center"/>
        <w:rPr>
          <w:b/>
          <w:i/>
          <w:sz w:val="48"/>
          <w:szCs w:val="48"/>
        </w:rPr>
      </w:pPr>
      <w:r w:rsidRPr="00BE15AD">
        <w:rPr>
          <w:b/>
          <w:i/>
          <w:sz w:val="48"/>
          <w:szCs w:val="48"/>
        </w:rPr>
        <w:t>(ПУБЛИЧНОЕ ИЗДАНИЕ НОРМАТИВНЫХ ПРАВОВЫХ АКТОВ   ОРГАНОВ МЕСТНОГО САМОУПРАВЛЕНИЯ БАЛАГАНСКОГО МУНИЦИПАЛЬНОГО ОБРАЗОВАНИЯ)</w:t>
      </w:r>
    </w:p>
    <w:p w:rsidR="00257C5D" w:rsidRPr="00BE15AD" w:rsidRDefault="00257C5D" w:rsidP="00257C5D">
      <w:pPr>
        <w:pBdr>
          <w:bottom w:val="single" w:sz="12" w:space="1" w:color="auto"/>
        </w:pBdr>
        <w:tabs>
          <w:tab w:val="left" w:pos="2340"/>
        </w:tabs>
        <w:rPr>
          <w:sz w:val="48"/>
          <w:szCs w:val="48"/>
        </w:rPr>
      </w:pPr>
    </w:p>
    <w:p w:rsidR="00257C5D" w:rsidRPr="00BE15AD" w:rsidRDefault="00257C5D" w:rsidP="00257C5D">
      <w:pPr>
        <w:pBdr>
          <w:bottom w:val="single" w:sz="12" w:space="1" w:color="auto"/>
        </w:pBdr>
        <w:tabs>
          <w:tab w:val="left" w:pos="2340"/>
        </w:tabs>
        <w:rPr>
          <w:sz w:val="36"/>
        </w:rPr>
      </w:pPr>
    </w:p>
    <w:p w:rsidR="00257C5D" w:rsidRPr="00BE15AD" w:rsidRDefault="00257C5D" w:rsidP="00257C5D">
      <w:pPr>
        <w:rPr>
          <w:sz w:val="36"/>
        </w:rPr>
      </w:pPr>
    </w:p>
    <w:p w:rsidR="00257C5D" w:rsidRPr="00BE15AD" w:rsidRDefault="00E07B8E" w:rsidP="00257C5D">
      <w:pPr>
        <w:rPr>
          <w:sz w:val="40"/>
          <w:szCs w:val="40"/>
        </w:rPr>
      </w:pPr>
      <w:r>
        <w:rPr>
          <w:sz w:val="40"/>
          <w:szCs w:val="40"/>
        </w:rPr>
        <w:t>№ 3</w:t>
      </w:r>
      <w:r w:rsidR="00257C5D" w:rsidRPr="00BE15AD">
        <w:rPr>
          <w:sz w:val="40"/>
          <w:szCs w:val="40"/>
        </w:rPr>
        <w:t xml:space="preserve">      </w:t>
      </w:r>
      <w:r w:rsidR="008A21CF">
        <w:rPr>
          <w:color w:val="000000"/>
          <w:sz w:val="40"/>
          <w:szCs w:val="40"/>
        </w:rPr>
        <w:t>12</w:t>
      </w:r>
      <w:r>
        <w:rPr>
          <w:color w:val="000000"/>
          <w:sz w:val="40"/>
          <w:szCs w:val="40"/>
        </w:rPr>
        <w:t>.03</w:t>
      </w:r>
      <w:r w:rsidR="00257C5D">
        <w:rPr>
          <w:color w:val="000000"/>
          <w:sz w:val="40"/>
          <w:szCs w:val="40"/>
        </w:rPr>
        <w:t>.2021</w:t>
      </w:r>
      <w:r w:rsidR="00257C5D" w:rsidRPr="00BE15AD">
        <w:rPr>
          <w:color w:val="000000"/>
          <w:sz w:val="40"/>
          <w:szCs w:val="40"/>
        </w:rPr>
        <w:t xml:space="preserve"> года </w:t>
      </w:r>
      <w:r w:rsidR="00257C5D" w:rsidRPr="00BE15AD">
        <w:rPr>
          <w:color w:val="FF0000"/>
          <w:sz w:val="40"/>
          <w:szCs w:val="40"/>
        </w:rPr>
        <w:t xml:space="preserve">                                                                                  </w:t>
      </w:r>
    </w:p>
    <w:p w:rsidR="00257C5D" w:rsidRPr="00BE15AD" w:rsidRDefault="00257C5D" w:rsidP="00257C5D">
      <w:pPr>
        <w:rPr>
          <w:sz w:val="20"/>
          <w:szCs w:val="20"/>
        </w:rPr>
      </w:pPr>
      <w:r w:rsidRPr="00BE15AD">
        <w:rPr>
          <w:sz w:val="20"/>
          <w:szCs w:val="20"/>
        </w:rPr>
        <w:t>Учредитель: Администрация Балаганского муниципального образования.</w:t>
      </w:r>
    </w:p>
    <w:p w:rsidR="00257C5D" w:rsidRPr="00BE15AD" w:rsidRDefault="00257C5D" w:rsidP="00257C5D">
      <w:pPr>
        <w:rPr>
          <w:sz w:val="20"/>
          <w:szCs w:val="20"/>
        </w:rPr>
      </w:pPr>
      <w:r w:rsidRPr="00BE15AD">
        <w:rPr>
          <w:sz w:val="20"/>
          <w:szCs w:val="20"/>
        </w:rPr>
        <w:t>Редактор: Руководитель МКУ «Аппарат администрации Балаганского МО» Т.В. Савельева</w:t>
      </w:r>
    </w:p>
    <w:p w:rsidR="00257C5D" w:rsidRPr="00BE15AD" w:rsidRDefault="00257C5D" w:rsidP="00257C5D">
      <w:pPr>
        <w:rPr>
          <w:sz w:val="20"/>
          <w:szCs w:val="20"/>
        </w:rPr>
      </w:pPr>
      <w:r w:rsidRPr="00BE15AD">
        <w:rPr>
          <w:sz w:val="20"/>
          <w:szCs w:val="20"/>
        </w:rPr>
        <w:t>Адрес: Россия, 666391, Иркутская область, Балаганский район, п. Балаганск, ул. Мира,6 тел. 83954850472</w:t>
      </w:r>
    </w:p>
    <w:p w:rsidR="00257C5D" w:rsidRPr="00BE15AD" w:rsidRDefault="00257C5D" w:rsidP="00257C5D">
      <w:pPr>
        <w:rPr>
          <w:sz w:val="20"/>
          <w:szCs w:val="20"/>
        </w:rPr>
      </w:pPr>
      <w:r w:rsidRPr="00BE15AD">
        <w:rPr>
          <w:sz w:val="20"/>
          <w:szCs w:val="20"/>
        </w:rPr>
        <w:t>Тираж 50 экземпляров. Бесплатно.</w:t>
      </w:r>
    </w:p>
    <w:p w:rsidR="00257C5D" w:rsidRPr="00BE15AD" w:rsidRDefault="00257C5D" w:rsidP="00257C5D">
      <w:pPr>
        <w:rPr>
          <w:sz w:val="20"/>
          <w:szCs w:val="20"/>
        </w:rPr>
      </w:pPr>
      <w:r w:rsidRPr="00BE15AD">
        <w:rPr>
          <w:sz w:val="20"/>
          <w:szCs w:val="20"/>
        </w:rPr>
        <w:t>Изготовитель и распространитель: Администрация Балаганского муниципального образования</w:t>
      </w: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E07B8E" w:rsidRDefault="00E07B8E" w:rsidP="00257C5D">
      <w:pPr>
        <w:spacing w:line="276" w:lineRule="auto"/>
        <w:rPr>
          <w:rFonts w:ascii="Arial" w:hAnsi="Arial" w:cs="Arial"/>
          <w:b/>
          <w:szCs w:val="32"/>
        </w:rPr>
      </w:pPr>
    </w:p>
    <w:p w:rsidR="00E07B8E" w:rsidRDefault="00E07B8E" w:rsidP="00257C5D">
      <w:pPr>
        <w:spacing w:line="276" w:lineRule="auto"/>
        <w:rPr>
          <w:rFonts w:ascii="Arial" w:hAnsi="Arial" w:cs="Arial"/>
          <w:b/>
          <w:szCs w:val="32"/>
        </w:rPr>
      </w:pPr>
    </w:p>
    <w:p w:rsidR="00E07B8E" w:rsidRDefault="00E07B8E" w:rsidP="00257C5D">
      <w:pPr>
        <w:spacing w:line="276" w:lineRule="auto"/>
        <w:rPr>
          <w:rFonts w:ascii="Arial" w:hAnsi="Arial" w:cs="Arial"/>
          <w:b/>
          <w:szCs w:val="32"/>
        </w:rPr>
      </w:pPr>
    </w:p>
    <w:p w:rsidR="00E07B8E" w:rsidRPr="00EA0CD0" w:rsidRDefault="00E07B8E" w:rsidP="00E07B8E">
      <w:pPr>
        <w:ind w:firstLine="708"/>
        <w:jc w:val="center"/>
        <w:rPr>
          <w:b/>
          <w:sz w:val="28"/>
          <w:szCs w:val="28"/>
        </w:rPr>
      </w:pPr>
      <w:r w:rsidRPr="00EA0CD0">
        <w:rPr>
          <w:b/>
          <w:sz w:val="28"/>
          <w:szCs w:val="28"/>
        </w:rPr>
        <w:t>О Б Ъ Я В Л Е Н И Е</w:t>
      </w:r>
    </w:p>
    <w:p w:rsidR="00E07B8E" w:rsidRPr="00F93F95" w:rsidRDefault="00E07B8E" w:rsidP="00E07B8E">
      <w:pPr>
        <w:ind w:firstLine="708"/>
        <w:jc w:val="both"/>
        <w:rPr>
          <w:sz w:val="28"/>
          <w:szCs w:val="28"/>
        </w:rPr>
      </w:pPr>
      <w:r>
        <w:rPr>
          <w:sz w:val="28"/>
          <w:szCs w:val="28"/>
        </w:rPr>
        <w:tab/>
        <w:t>Внимание! 26 марта</w:t>
      </w:r>
      <w:r w:rsidRPr="00F93F95">
        <w:rPr>
          <w:sz w:val="28"/>
          <w:szCs w:val="28"/>
        </w:rPr>
        <w:t xml:space="preserve"> 20</w:t>
      </w:r>
      <w:r>
        <w:rPr>
          <w:sz w:val="28"/>
          <w:szCs w:val="28"/>
        </w:rPr>
        <w:t>2</w:t>
      </w:r>
      <w:r w:rsidRPr="00F93F95">
        <w:rPr>
          <w:sz w:val="28"/>
          <w:szCs w:val="28"/>
        </w:rPr>
        <w:t>1</w:t>
      </w:r>
      <w:r>
        <w:rPr>
          <w:sz w:val="28"/>
          <w:szCs w:val="28"/>
        </w:rPr>
        <w:t xml:space="preserve"> </w:t>
      </w:r>
      <w:proofErr w:type="gramStart"/>
      <w:r>
        <w:rPr>
          <w:sz w:val="28"/>
          <w:szCs w:val="28"/>
        </w:rPr>
        <w:t>года  в</w:t>
      </w:r>
      <w:proofErr w:type="gramEnd"/>
      <w:r>
        <w:rPr>
          <w:sz w:val="28"/>
          <w:szCs w:val="28"/>
        </w:rPr>
        <w:t xml:space="preserve"> 11-0</w:t>
      </w:r>
      <w:r w:rsidRPr="00F93F95">
        <w:rPr>
          <w:sz w:val="28"/>
          <w:szCs w:val="28"/>
        </w:rPr>
        <w:t>0 часов в здании администрации Балаганского муниципальног</w:t>
      </w:r>
      <w:r>
        <w:rPr>
          <w:sz w:val="28"/>
          <w:szCs w:val="28"/>
        </w:rPr>
        <w:t xml:space="preserve">о образования, расположенном в </w:t>
      </w:r>
      <w:proofErr w:type="spellStart"/>
      <w:r w:rsidRPr="00F93F95">
        <w:rPr>
          <w:sz w:val="28"/>
          <w:szCs w:val="28"/>
        </w:rPr>
        <w:t>п.Балаганск</w:t>
      </w:r>
      <w:proofErr w:type="spellEnd"/>
      <w:r w:rsidRPr="00F93F95">
        <w:rPr>
          <w:sz w:val="28"/>
          <w:szCs w:val="28"/>
        </w:rPr>
        <w:t>,</w:t>
      </w:r>
      <w:r>
        <w:rPr>
          <w:sz w:val="28"/>
          <w:szCs w:val="28"/>
        </w:rPr>
        <w:t xml:space="preserve"> ул.</w:t>
      </w:r>
      <w:r w:rsidRPr="00F93F95">
        <w:rPr>
          <w:sz w:val="28"/>
          <w:szCs w:val="28"/>
        </w:rPr>
        <w:t>Мира,6, в кабинете главы администрации состоятся публичные слушания по проекту правового акта «О</w:t>
      </w:r>
      <w:r>
        <w:rPr>
          <w:sz w:val="28"/>
          <w:szCs w:val="28"/>
        </w:rPr>
        <w:t>тчет об исполнении</w:t>
      </w:r>
      <w:r w:rsidRPr="00F93F95">
        <w:rPr>
          <w:sz w:val="28"/>
          <w:szCs w:val="28"/>
        </w:rPr>
        <w:t xml:space="preserve"> бюджет</w:t>
      </w:r>
      <w:r>
        <w:rPr>
          <w:sz w:val="28"/>
          <w:szCs w:val="28"/>
        </w:rPr>
        <w:t>а</w:t>
      </w:r>
      <w:r w:rsidRPr="00F93F95">
        <w:rPr>
          <w:sz w:val="28"/>
          <w:szCs w:val="28"/>
        </w:rPr>
        <w:t xml:space="preserve"> Балаганского м</w:t>
      </w:r>
      <w:r>
        <w:rPr>
          <w:sz w:val="28"/>
          <w:szCs w:val="28"/>
        </w:rPr>
        <w:t>униципального образования за 2020</w:t>
      </w:r>
      <w:r w:rsidRPr="00F93F95">
        <w:rPr>
          <w:sz w:val="28"/>
          <w:szCs w:val="28"/>
        </w:rPr>
        <w:t xml:space="preserve"> год</w:t>
      </w:r>
      <w:r>
        <w:rPr>
          <w:sz w:val="28"/>
          <w:szCs w:val="28"/>
        </w:rPr>
        <w:t>»</w:t>
      </w:r>
    </w:p>
    <w:p w:rsidR="00E07B8E" w:rsidRDefault="00E07B8E" w:rsidP="00E07B8E">
      <w:pPr>
        <w:ind w:firstLine="708"/>
        <w:jc w:val="both"/>
        <w:rPr>
          <w:sz w:val="28"/>
          <w:szCs w:val="28"/>
        </w:rPr>
      </w:pPr>
      <w:r w:rsidRPr="00F93F95">
        <w:rPr>
          <w:sz w:val="28"/>
          <w:szCs w:val="28"/>
        </w:rPr>
        <w:t xml:space="preserve">Приглашаем принять </w:t>
      </w:r>
      <w:proofErr w:type="gramStart"/>
      <w:r w:rsidRPr="00F93F95">
        <w:rPr>
          <w:sz w:val="28"/>
          <w:szCs w:val="28"/>
        </w:rPr>
        <w:t>участие  всех</w:t>
      </w:r>
      <w:proofErr w:type="gramEnd"/>
      <w:r w:rsidRPr="00F93F95">
        <w:rPr>
          <w:sz w:val="28"/>
          <w:szCs w:val="28"/>
        </w:rPr>
        <w:t xml:space="preserve"> желающих. Проект</w:t>
      </w:r>
      <w:r>
        <w:rPr>
          <w:sz w:val="28"/>
          <w:szCs w:val="28"/>
        </w:rPr>
        <w:t xml:space="preserve"> отчета</w:t>
      </w:r>
      <w:r w:rsidRPr="00F93F95">
        <w:rPr>
          <w:sz w:val="28"/>
          <w:szCs w:val="28"/>
        </w:rPr>
        <w:t xml:space="preserve"> местного бюджета публикуем в этом номере. Предложения принимаются по указанному адресу</w:t>
      </w:r>
      <w:r>
        <w:rPr>
          <w:sz w:val="28"/>
          <w:szCs w:val="28"/>
        </w:rPr>
        <w:t xml:space="preserve"> в устном и письменном виде до 26</w:t>
      </w:r>
      <w:r w:rsidRPr="00F93F95">
        <w:rPr>
          <w:sz w:val="28"/>
          <w:szCs w:val="28"/>
        </w:rPr>
        <w:t>.</w:t>
      </w:r>
      <w:r>
        <w:rPr>
          <w:sz w:val="28"/>
          <w:szCs w:val="28"/>
        </w:rPr>
        <w:t>03</w:t>
      </w:r>
      <w:r w:rsidRPr="00F93F95">
        <w:rPr>
          <w:sz w:val="28"/>
          <w:szCs w:val="28"/>
        </w:rPr>
        <w:t>.20</w:t>
      </w:r>
      <w:r>
        <w:rPr>
          <w:sz w:val="28"/>
          <w:szCs w:val="28"/>
        </w:rPr>
        <w:t>2</w:t>
      </w:r>
      <w:r w:rsidRPr="00F93F95">
        <w:rPr>
          <w:sz w:val="28"/>
          <w:szCs w:val="28"/>
        </w:rPr>
        <w:t>1.</w:t>
      </w:r>
    </w:p>
    <w:p w:rsidR="00E07B8E" w:rsidRDefault="00E07B8E" w:rsidP="00E07B8E">
      <w:pPr>
        <w:ind w:firstLine="708"/>
        <w:jc w:val="both"/>
        <w:rPr>
          <w:sz w:val="28"/>
          <w:szCs w:val="28"/>
        </w:rPr>
      </w:pPr>
    </w:p>
    <w:p w:rsidR="000D0127" w:rsidRPr="00C24083" w:rsidRDefault="000D0127" w:rsidP="000D0127">
      <w:pPr>
        <w:jc w:val="center"/>
        <w:rPr>
          <w:sz w:val="28"/>
          <w:szCs w:val="28"/>
        </w:rPr>
      </w:pPr>
      <w:proofErr w:type="gramStart"/>
      <w:r w:rsidRPr="00C24083">
        <w:rPr>
          <w:sz w:val="28"/>
          <w:szCs w:val="28"/>
        </w:rPr>
        <w:t>АДМИНИСТРАЦИЯ  БАЛАГАНСКОГО</w:t>
      </w:r>
      <w:proofErr w:type="gramEnd"/>
      <w:r w:rsidRPr="00C24083">
        <w:rPr>
          <w:sz w:val="28"/>
          <w:szCs w:val="28"/>
        </w:rPr>
        <w:t xml:space="preserve"> МУНИЦИПАЛЬНОГО ОБРАЗОВАНИЯ</w:t>
      </w:r>
    </w:p>
    <w:p w:rsidR="000D0127" w:rsidRPr="00C24083" w:rsidRDefault="000D0127" w:rsidP="000D0127">
      <w:pPr>
        <w:jc w:val="center"/>
        <w:rPr>
          <w:sz w:val="28"/>
          <w:szCs w:val="28"/>
        </w:rPr>
      </w:pPr>
    </w:p>
    <w:p w:rsidR="000D0127" w:rsidRPr="00C24083" w:rsidRDefault="000D0127" w:rsidP="000D0127">
      <w:pPr>
        <w:jc w:val="center"/>
        <w:rPr>
          <w:sz w:val="28"/>
          <w:szCs w:val="28"/>
        </w:rPr>
      </w:pPr>
    </w:p>
    <w:p w:rsidR="000D0127" w:rsidRDefault="000D0127" w:rsidP="000D0127">
      <w:pPr>
        <w:rPr>
          <w:sz w:val="28"/>
          <w:szCs w:val="28"/>
        </w:rPr>
      </w:pPr>
      <w:r>
        <w:rPr>
          <w:sz w:val="28"/>
          <w:szCs w:val="28"/>
        </w:rPr>
        <w:t>2</w:t>
      </w:r>
      <w:r w:rsidRPr="00C24083">
        <w:rPr>
          <w:sz w:val="28"/>
          <w:szCs w:val="28"/>
        </w:rPr>
        <w:t xml:space="preserve">6 </w:t>
      </w:r>
      <w:proofErr w:type="gramStart"/>
      <w:r>
        <w:rPr>
          <w:sz w:val="28"/>
          <w:szCs w:val="28"/>
        </w:rPr>
        <w:t>марта</w:t>
      </w:r>
      <w:r w:rsidRPr="00C24083">
        <w:rPr>
          <w:sz w:val="28"/>
          <w:szCs w:val="28"/>
        </w:rPr>
        <w:t xml:space="preserve">  20</w:t>
      </w:r>
      <w:r>
        <w:rPr>
          <w:sz w:val="28"/>
          <w:szCs w:val="28"/>
        </w:rPr>
        <w:t>21</w:t>
      </w:r>
      <w:proofErr w:type="gramEnd"/>
      <w:r w:rsidRPr="00C24083">
        <w:rPr>
          <w:sz w:val="28"/>
          <w:szCs w:val="28"/>
        </w:rPr>
        <w:t xml:space="preserve"> г                                                                                       </w:t>
      </w:r>
      <w:proofErr w:type="spellStart"/>
      <w:r w:rsidRPr="00C24083">
        <w:rPr>
          <w:sz w:val="28"/>
          <w:szCs w:val="28"/>
        </w:rPr>
        <w:t>п.Балаганск</w:t>
      </w:r>
      <w:proofErr w:type="spellEnd"/>
    </w:p>
    <w:p w:rsidR="000D0127" w:rsidRDefault="000D0127" w:rsidP="000D0127">
      <w:pPr>
        <w:rPr>
          <w:sz w:val="28"/>
          <w:szCs w:val="28"/>
        </w:rPr>
      </w:pPr>
    </w:p>
    <w:p w:rsidR="000D0127" w:rsidRDefault="000D0127" w:rsidP="000D0127">
      <w:pPr>
        <w:jc w:val="center"/>
        <w:rPr>
          <w:sz w:val="28"/>
          <w:szCs w:val="28"/>
        </w:rPr>
      </w:pPr>
      <w:r>
        <w:rPr>
          <w:sz w:val="28"/>
          <w:szCs w:val="28"/>
        </w:rPr>
        <w:t>ПОВЕСТКА</w:t>
      </w:r>
    </w:p>
    <w:p w:rsidR="000D0127" w:rsidRDefault="000D0127" w:rsidP="000D0127">
      <w:pPr>
        <w:jc w:val="center"/>
        <w:rPr>
          <w:sz w:val="28"/>
          <w:szCs w:val="28"/>
        </w:rPr>
      </w:pPr>
      <w:r>
        <w:rPr>
          <w:sz w:val="28"/>
          <w:szCs w:val="28"/>
        </w:rPr>
        <w:t xml:space="preserve">проведения публичных слушаний по проекту </w:t>
      </w:r>
    </w:p>
    <w:p w:rsidR="000D0127" w:rsidRDefault="000D0127" w:rsidP="000D0127">
      <w:pPr>
        <w:jc w:val="center"/>
        <w:rPr>
          <w:sz w:val="28"/>
          <w:szCs w:val="28"/>
        </w:rPr>
      </w:pPr>
      <w:r>
        <w:rPr>
          <w:sz w:val="28"/>
          <w:szCs w:val="28"/>
        </w:rPr>
        <w:t xml:space="preserve">отчета об исполнении бюджета Балаганского муниципального образования за 2020 год </w:t>
      </w:r>
    </w:p>
    <w:p w:rsidR="000D0127" w:rsidRDefault="000D0127" w:rsidP="000D0127">
      <w:pPr>
        <w:jc w:val="center"/>
        <w:rPr>
          <w:sz w:val="28"/>
          <w:szCs w:val="28"/>
        </w:rPr>
      </w:pPr>
    </w:p>
    <w:p w:rsidR="000D0127" w:rsidRDefault="000D0127" w:rsidP="000D0127">
      <w:pPr>
        <w:jc w:val="center"/>
        <w:rPr>
          <w:sz w:val="28"/>
          <w:szCs w:val="28"/>
        </w:rPr>
      </w:pPr>
    </w:p>
    <w:p w:rsidR="000D0127" w:rsidRDefault="000D0127" w:rsidP="000D0127">
      <w:pPr>
        <w:jc w:val="center"/>
        <w:rPr>
          <w:sz w:val="28"/>
          <w:szCs w:val="28"/>
        </w:rPr>
      </w:pPr>
    </w:p>
    <w:p w:rsidR="000D0127" w:rsidRDefault="000D0127" w:rsidP="000D0127">
      <w:pPr>
        <w:pStyle w:val="a5"/>
        <w:numPr>
          <w:ilvl w:val="0"/>
          <w:numId w:val="9"/>
        </w:numPr>
        <w:spacing w:after="160" w:line="259" w:lineRule="auto"/>
        <w:rPr>
          <w:sz w:val="28"/>
          <w:szCs w:val="28"/>
        </w:rPr>
      </w:pPr>
      <w:r>
        <w:rPr>
          <w:sz w:val="28"/>
          <w:szCs w:val="28"/>
        </w:rPr>
        <w:t xml:space="preserve"> Регистрация лиц, желающих принять участие в слушаниях;</w:t>
      </w:r>
    </w:p>
    <w:p w:rsidR="000D0127" w:rsidRDefault="000D0127" w:rsidP="000D0127">
      <w:pPr>
        <w:pStyle w:val="a5"/>
        <w:numPr>
          <w:ilvl w:val="0"/>
          <w:numId w:val="9"/>
        </w:numPr>
        <w:spacing w:after="160" w:line="259" w:lineRule="auto"/>
        <w:rPr>
          <w:sz w:val="28"/>
          <w:szCs w:val="28"/>
        </w:rPr>
      </w:pPr>
      <w:r>
        <w:rPr>
          <w:sz w:val="28"/>
          <w:szCs w:val="28"/>
        </w:rPr>
        <w:t>Открытие заседания публичных слушаний (представление председателя, секретаря);</w:t>
      </w:r>
    </w:p>
    <w:p w:rsidR="000D0127" w:rsidRDefault="000D0127" w:rsidP="000D0127">
      <w:pPr>
        <w:pStyle w:val="a5"/>
        <w:numPr>
          <w:ilvl w:val="0"/>
          <w:numId w:val="9"/>
        </w:numPr>
        <w:spacing w:after="160" w:line="259" w:lineRule="auto"/>
        <w:rPr>
          <w:sz w:val="28"/>
          <w:szCs w:val="28"/>
        </w:rPr>
      </w:pPr>
      <w:r>
        <w:rPr>
          <w:sz w:val="28"/>
          <w:szCs w:val="28"/>
        </w:rPr>
        <w:t xml:space="preserve">Объявление повестки слушаний (публичные слушания по проекту отчета об исполнении бюджета Балаганского муниципального образования за 2020 </w:t>
      </w:r>
      <w:proofErr w:type="gramStart"/>
      <w:r>
        <w:rPr>
          <w:sz w:val="28"/>
          <w:szCs w:val="28"/>
        </w:rPr>
        <w:t>год )</w:t>
      </w:r>
      <w:proofErr w:type="gramEnd"/>
      <w:r>
        <w:rPr>
          <w:sz w:val="28"/>
          <w:szCs w:val="28"/>
        </w:rPr>
        <w:t>;</w:t>
      </w:r>
    </w:p>
    <w:p w:rsidR="000D0127" w:rsidRDefault="000D0127" w:rsidP="000D0127">
      <w:pPr>
        <w:pStyle w:val="a5"/>
        <w:numPr>
          <w:ilvl w:val="0"/>
          <w:numId w:val="9"/>
        </w:numPr>
        <w:spacing w:after="160" w:line="259" w:lineRule="auto"/>
        <w:rPr>
          <w:sz w:val="28"/>
          <w:szCs w:val="28"/>
        </w:rPr>
      </w:pPr>
      <w:r>
        <w:rPr>
          <w:sz w:val="28"/>
          <w:szCs w:val="28"/>
        </w:rPr>
        <w:t xml:space="preserve">Основной доклад: докладчик – начальник финансово-экономического отдела (главный бухгалтер администрации) – </w:t>
      </w:r>
      <w:proofErr w:type="spellStart"/>
      <w:r>
        <w:rPr>
          <w:sz w:val="28"/>
          <w:szCs w:val="28"/>
        </w:rPr>
        <w:t>Г.Н.Тугарина</w:t>
      </w:r>
      <w:proofErr w:type="spellEnd"/>
      <w:r>
        <w:rPr>
          <w:sz w:val="28"/>
          <w:szCs w:val="28"/>
        </w:rPr>
        <w:t>;</w:t>
      </w:r>
    </w:p>
    <w:p w:rsidR="000D0127" w:rsidRDefault="000D0127" w:rsidP="000D0127">
      <w:pPr>
        <w:pStyle w:val="a5"/>
        <w:numPr>
          <w:ilvl w:val="0"/>
          <w:numId w:val="9"/>
        </w:numPr>
        <w:spacing w:after="160" w:line="259" w:lineRule="auto"/>
        <w:rPr>
          <w:sz w:val="28"/>
          <w:szCs w:val="28"/>
        </w:rPr>
      </w:pPr>
      <w:r>
        <w:rPr>
          <w:sz w:val="28"/>
          <w:szCs w:val="28"/>
        </w:rPr>
        <w:t>Вопросы и ответы;</w:t>
      </w:r>
    </w:p>
    <w:p w:rsidR="000D0127" w:rsidRDefault="000D0127" w:rsidP="000D0127">
      <w:pPr>
        <w:pStyle w:val="a5"/>
        <w:numPr>
          <w:ilvl w:val="0"/>
          <w:numId w:val="9"/>
        </w:numPr>
        <w:spacing w:after="160" w:line="259" w:lineRule="auto"/>
        <w:rPr>
          <w:sz w:val="28"/>
          <w:szCs w:val="28"/>
        </w:rPr>
      </w:pPr>
      <w:r>
        <w:rPr>
          <w:sz w:val="28"/>
          <w:szCs w:val="28"/>
        </w:rPr>
        <w:t>Дача заключения экспертиз;</w:t>
      </w:r>
    </w:p>
    <w:p w:rsidR="000D0127" w:rsidRDefault="000D0127" w:rsidP="000D0127">
      <w:pPr>
        <w:pStyle w:val="a5"/>
        <w:numPr>
          <w:ilvl w:val="0"/>
          <w:numId w:val="9"/>
        </w:numPr>
        <w:spacing w:after="160" w:line="259" w:lineRule="auto"/>
        <w:rPr>
          <w:sz w:val="28"/>
          <w:szCs w:val="28"/>
        </w:rPr>
      </w:pPr>
      <w:r>
        <w:rPr>
          <w:sz w:val="28"/>
          <w:szCs w:val="28"/>
        </w:rPr>
        <w:t>Выступление участников слушаний;</w:t>
      </w:r>
    </w:p>
    <w:p w:rsidR="000D0127" w:rsidRDefault="000D0127" w:rsidP="000D0127">
      <w:pPr>
        <w:pStyle w:val="a5"/>
        <w:numPr>
          <w:ilvl w:val="0"/>
          <w:numId w:val="9"/>
        </w:numPr>
        <w:spacing w:after="160" w:line="259" w:lineRule="auto"/>
        <w:rPr>
          <w:sz w:val="28"/>
          <w:szCs w:val="28"/>
        </w:rPr>
      </w:pPr>
      <w:r>
        <w:rPr>
          <w:sz w:val="28"/>
          <w:szCs w:val="28"/>
        </w:rPr>
        <w:t>Принятие решения (состоявшиеся, несостоявшиеся);</w:t>
      </w:r>
    </w:p>
    <w:p w:rsidR="000D0127" w:rsidRDefault="000D0127" w:rsidP="000D0127">
      <w:pPr>
        <w:pStyle w:val="a5"/>
        <w:numPr>
          <w:ilvl w:val="0"/>
          <w:numId w:val="9"/>
        </w:numPr>
        <w:spacing w:after="160" w:line="259" w:lineRule="auto"/>
        <w:rPr>
          <w:sz w:val="28"/>
          <w:szCs w:val="28"/>
        </w:rPr>
      </w:pPr>
      <w:r>
        <w:rPr>
          <w:sz w:val="28"/>
          <w:szCs w:val="28"/>
        </w:rPr>
        <w:t>Учет предложений и замечаний.</w:t>
      </w:r>
    </w:p>
    <w:p w:rsidR="000D0127" w:rsidRDefault="000D0127" w:rsidP="000D0127">
      <w:pPr>
        <w:pStyle w:val="a5"/>
        <w:numPr>
          <w:ilvl w:val="0"/>
          <w:numId w:val="9"/>
        </w:numPr>
        <w:spacing w:after="160" w:line="259" w:lineRule="auto"/>
        <w:rPr>
          <w:sz w:val="28"/>
          <w:szCs w:val="28"/>
        </w:rPr>
      </w:pPr>
      <w:r>
        <w:rPr>
          <w:sz w:val="28"/>
          <w:szCs w:val="28"/>
        </w:rPr>
        <w:t>Объявление заседания закрытым.</w:t>
      </w:r>
    </w:p>
    <w:p w:rsidR="000D0127" w:rsidRDefault="000D0127" w:rsidP="000D0127">
      <w:pPr>
        <w:rPr>
          <w:sz w:val="28"/>
          <w:szCs w:val="28"/>
        </w:rPr>
      </w:pPr>
    </w:p>
    <w:p w:rsidR="000D0127" w:rsidRPr="007624A8" w:rsidRDefault="000D0127" w:rsidP="000D0127">
      <w:pPr>
        <w:spacing w:line="276" w:lineRule="auto"/>
        <w:rPr>
          <w:rFonts w:ascii="Arial" w:hAnsi="Arial" w:cs="Arial"/>
          <w:b/>
        </w:rPr>
      </w:pPr>
      <w:r w:rsidRPr="007624A8">
        <w:rPr>
          <w:rFonts w:ascii="Arial" w:hAnsi="Arial" w:cs="Arial"/>
          <w:b/>
        </w:rPr>
        <w:t xml:space="preserve">                                                  ПОЯСНИТЕЛЬНАЯ ЗАПИСКА</w:t>
      </w:r>
    </w:p>
    <w:p w:rsidR="000D0127" w:rsidRDefault="000D0127" w:rsidP="000D0127">
      <w:pPr>
        <w:spacing w:line="276" w:lineRule="auto"/>
        <w:rPr>
          <w:rFonts w:ascii="Arial" w:hAnsi="Arial" w:cs="Arial"/>
          <w:b/>
        </w:rPr>
      </w:pPr>
      <w:r w:rsidRPr="007624A8">
        <w:rPr>
          <w:rFonts w:ascii="Arial" w:hAnsi="Arial" w:cs="Arial"/>
          <w:b/>
        </w:rPr>
        <w:t xml:space="preserve">                                             к проекту решения Думы Балаганского МО</w:t>
      </w:r>
    </w:p>
    <w:p w:rsidR="000D0127" w:rsidRPr="007624A8" w:rsidRDefault="000D0127" w:rsidP="000D0127">
      <w:pPr>
        <w:spacing w:line="276" w:lineRule="auto"/>
        <w:rPr>
          <w:rFonts w:ascii="Arial" w:hAnsi="Arial" w:cs="Arial"/>
          <w:b/>
        </w:rPr>
      </w:pPr>
    </w:p>
    <w:p w:rsidR="000D0127" w:rsidRDefault="000D0127" w:rsidP="000D0127">
      <w:pPr>
        <w:spacing w:line="276" w:lineRule="auto"/>
        <w:jc w:val="center"/>
        <w:rPr>
          <w:rFonts w:ascii="Arial" w:eastAsiaTheme="majorEastAsia" w:hAnsi="Arial" w:cs="Arial"/>
          <w:b/>
        </w:rPr>
      </w:pPr>
      <w:r w:rsidRPr="007624A8">
        <w:rPr>
          <w:rFonts w:ascii="Arial" w:hAnsi="Arial" w:cs="Arial"/>
          <w:b/>
        </w:rPr>
        <w:t xml:space="preserve"> «</w:t>
      </w:r>
      <w:r w:rsidRPr="007624A8">
        <w:rPr>
          <w:rFonts w:ascii="Arial" w:eastAsiaTheme="majorEastAsia" w:hAnsi="Arial" w:cs="Arial"/>
          <w:b/>
        </w:rPr>
        <w:t xml:space="preserve">Отчет об исполнении бюджета Балаганского муниципального образования </w:t>
      </w:r>
    </w:p>
    <w:p w:rsidR="000D0127" w:rsidRPr="007624A8" w:rsidRDefault="000D0127" w:rsidP="000D0127">
      <w:pPr>
        <w:spacing w:line="276" w:lineRule="auto"/>
        <w:jc w:val="center"/>
        <w:rPr>
          <w:rFonts w:ascii="Arial" w:hAnsi="Arial" w:cs="Arial"/>
          <w:b/>
        </w:rPr>
      </w:pPr>
      <w:r>
        <w:rPr>
          <w:rFonts w:ascii="Arial" w:eastAsiaTheme="majorEastAsia" w:hAnsi="Arial" w:cs="Arial"/>
          <w:b/>
        </w:rPr>
        <w:t>за 2020</w:t>
      </w:r>
      <w:r w:rsidRPr="007624A8">
        <w:rPr>
          <w:rFonts w:ascii="Arial" w:eastAsiaTheme="majorEastAsia" w:hAnsi="Arial" w:cs="Arial"/>
          <w:b/>
        </w:rPr>
        <w:t xml:space="preserve"> год</w:t>
      </w:r>
      <w:r w:rsidRPr="007624A8">
        <w:rPr>
          <w:rFonts w:ascii="Arial" w:hAnsi="Arial" w:cs="Arial"/>
          <w:b/>
        </w:rPr>
        <w:t>»</w:t>
      </w:r>
    </w:p>
    <w:p w:rsidR="000D0127" w:rsidRPr="007624A8" w:rsidRDefault="000D0127" w:rsidP="000D0127">
      <w:pPr>
        <w:spacing w:line="276" w:lineRule="auto"/>
        <w:rPr>
          <w:rFonts w:ascii="Arial" w:hAnsi="Arial" w:cs="Arial"/>
        </w:rPr>
      </w:pPr>
    </w:p>
    <w:p w:rsidR="000D0127" w:rsidRPr="007624A8" w:rsidRDefault="000D0127" w:rsidP="000D0127">
      <w:pPr>
        <w:spacing w:line="276" w:lineRule="auto"/>
        <w:rPr>
          <w:rFonts w:ascii="Arial" w:hAnsi="Arial" w:cs="Arial"/>
        </w:rPr>
      </w:pPr>
    </w:p>
    <w:p w:rsidR="000D0127" w:rsidRPr="007624A8" w:rsidRDefault="000D0127" w:rsidP="000D0127">
      <w:pPr>
        <w:spacing w:line="276" w:lineRule="auto"/>
        <w:rPr>
          <w:rFonts w:ascii="Arial" w:hAnsi="Arial" w:cs="Arial"/>
        </w:rPr>
      </w:pPr>
    </w:p>
    <w:p w:rsidR="000D0127" w:rsidRPr="007624A8" w:rsidRDefault="000D0127" w:rsidP="000D0127">
      <w:pPr>
        <w:spacing w:line="276" w:lineRule="auto"/>
        <w:ind w:firstLine="567"/>
        <w:jc w:val="both"/>
        <w:rPr>
          <w:rFonts w:ascii="Arial" w:hAnsi="Arial" w:cs="Arial"/>
          <w:b/>
          <w:position w:val="4"/>
          <w:u w:val="single"/>
        </w:rPr>
      </w:pPr>
      <w:r w:rsidRPr="007624A8">
        <w:rPr>
          <w:rFonts w:ascii="Arial" w:hAnsi="Arial" w:cs="Arial"/>
          <w:b/>
          <w:position w:val="4"/>
        </w:rPr>
        <w:t xml:space="preserve">                     </w:t>
      </w:r>
      <w:proofErr w:type="gramStart"/>
      <w:r w:rsidRPr="007624A8">
        <w:rPr>
          <w:rFonts w:ascii="Arial" w:hAnsi="Arial" w:cs="Arial"/>
          <w:b/>
          <w:position w:val="4"/>
          <w:u w:val="single"/>
        </w:rPr>
        <w:t>Исполнение  доходной</w:t>
      </w:r>
      <w:proofErr w:type="gramEnd"/>
      <w:r w:rsidRPr="007624A8">
        <w:rPr>
          <w:rFonts w:ascii="Arial" w:hAnsi="Arial" w:cs="Arial"/>
          <w:b/>
          <w:position w:val="4"/>
          <w:u w:val="single"/>
        </w:rPr>
        <w:t xml:space="preserve"> части бюджета поселения</w:t>
      </w:r>
    </w:p>
    <w:p w:rsidR="000D0127" w:rsidRPr="007624A8" w:rsidRDefault="000D0127" w:rsidP="000D0127">
      <w:pPr>
        <w:rPr>
          <w:rFonts w:ascii="Arial" w:hAnsi="Arial" w:cs="Arial"/>
        </w:rPr>
      </w:pPr>
    </w:p>
    <w:p w:rsidR="000D0127" w:rsidRPr="007624A8" w:rsidRDefault="000D0127" w:rsidP="000D0127">
      <w:pPr>
        <w:rPr>
          <w:rFonts w:ascii="Arial" w:hAnsi="Arial" w:cs="Arial"/>
        </w:rPr>
      </w:pPr>
      <w:r w:rsidRPr="007624A8">
        <w:rPr>
          <w:rFonts w:ascii="Arial" w:hAnsi="Arial" w:cs="Arial"/>
        </w:rPr>
        <w:t xml:space="preserve">      </w:t>
      </w:r>
    </w:p>
    <w:p w:rsidR="000D0127" w:rsidRPr="007624A8" w:rsidRDefault="000D0127" w:rsidP="000D0127">
      <w:pPr>
        <w:rPr>
          <w:rFonts w:ascii="Arial" w:hAnsi="Arial" w:cs="Arial"/>
        </w:rPr>
      </w:pPr>
      <w:r w:rsidRPr="007624A8">
        <w:rPr>
          <w:rFonts w:ascii="Arial" w:hAnsi="Arial" w:cs="Arial"/>
        </w:rPr>
        <w:t xml:space="preserve"> </w:t>
      </w:r>
      <w:r>
        <w:rPr>
          <w:rFonts w:ascii="Arial" w:hAnsi="Arial" w:cs="Arial"/>
        </w:rPr>
        <w:t xml:space="preserve">     </w:t>
      </w:r>
      <w:r w:rsidRPr="007624A8">
        <w:rPr>
          <w:rFonts w:ascii="Arial" w:hAnsi="Arial" w:cs="Arial"/>
        </w:rPr>
        <w:t xml:space="preserve"> Доходная часть бюджета поселения </w:t>
      </w:r>
      <w:r>
        <w:rPr>
          <w:rFonts w:ascii="Arial" w:hAnsi="Arial" w:cs="Arial"/>
        </w:rPr>
        <w:t>в 2020</w:t>
      </w:r>
      <w:r w:rsidRPr="007624A8">
        <w:rPr>
          <w:rFonts w:ascii="Arial" w:hAnsi="Arial" w:cs="Arial"/>
        </w:rPr>
        <w:t xml:space="preserve"> году утверждена в размере </w:t>
      </w:r>
      <w:r>
        <w:rPr>
          <w:rFonts w:ascii="Arial" w:hAnsi="Arial" w:cs="Arial"/>
        </w:rPr>
        <w:t xml:space="preserve">55 007,5 </w:t>
      </w:r>
      <w:proofErr w:type="spellStart"/>
      <w:r w:rsidRPr="007624A8">
        <w:rPr>
          <w:rFonts w:ascii="Arial" w:hAnsi="Arial" w:cs="Arial"/>
        </w:rPr>
        <w:t>тыс.руб</w:t>
      </w:r>
      <w:proofErr w:type="spellEnd"/>
      <w:r w:rsidRPr="007624A8">
        <w:rPr>
          <w:rFonts w:ascii="Arial" w:hAnsi="Arial" w:cs="Arial"/>
        </w:rPr>
        <w:t>.,</w:t>
      </w:r>
    </w:p>
    <w:p w:rsidR="000D0127" w:rsidRPr="007624A8" w:rsidRDefault="000D0127" w:rsidP="000D0127">
      <w:pPr>
        <w:rPr>
          <w:rFonts w:ascii="Arial" w:hAnsi="Arial" w:cs="Arial"/>
        </w:rPr>
      </w:pPr>
      <w:r w:rsidRPr="007624A8">
        <w:rPr>
          <w:rFonts w:ascii="Arial" w:hAnsi="Arial" w:cs="Arial"/>
        </w:rPr>
        <w:t>в том числе налоговые и неналоговые доходы в размере 1</w:t>
      </w:r>
      <w:r>
        <w:rPr>
          <w:rFonts w:ascii="Arial" w:hAnsi="Arial" w:cs="Arial"/>
        </w:rPr>
        <w:t>2 903,1</w:t>
      </w:r>
      <w:r w:rsidRPr="007624A8">
        <w:rPr>
          <w:rFonts w:ascii="Arial" w:hAnsi="Arial" w:cs="Arial"/>
        </w:rPr>
        <w:t xml:space="preserve"> </w:t>
      </w:r>
      <w:proofErr w:type="spellStart"/>
      <w:r w:rsidRPr="007624A8">
        <w:rPr>
          <w:rFonts w:ascii="Arial" w:hAnsi="Arial" w:cs="Arial"/>
        </w:rPr>
        <w:t>тыс.руб</w:t>
      </w:r>
      <w:proofErr w:type="spellEnd"/>
      <w:r w:rsidRPr="007624A8">
        <w:rPr>
          <w:rFonts w:ascii="Arial" w:hAnsi="Arial" w:cs="Arial"/>
        </w:rPr>
        <w:t>.</w:t>
      </w:r>
    </w:p>
    <w:p w:rsidR="000D0127" w:rsidRPr="007624A8" w:rsidRDefault="000D0127" w:rsidP="000D0127">
      <w:pPr>
        <w:rPr>
          <w:rFonts w:ascii="Arial" w:hAnsi="Arial" w:cs="Arial"/>
        </w:rPr>
      </w:pPr>
      <w:r>
        <w:rPr>
          <w:rFonts w:ascii="Arial" w:hAnsi="Arial" w:cs="Arial"/>
        </w:rPr>
        <w:t xml:space="preserve">                    </w:t>
      </w:r>
      <w:r w:rsidRPr="007624A8">
        <w:rPr>
          <w:rFonts w:ascii="Arial" w:hAnsi="Arial" w:cs="Arial"/>
        </w:rPr>
        <w:t xml:space="preserve">безвозмездные </w:t>
      </w:r>
      <w:proofErr w:type="gramStart"/>
      <w:r w:rsidRPr="007624A8">
        <w:rPr>
          <w:rFonts w:ascii="Arial" w:hAnsi="Arial" w:cs="Arial"/>
        </w:rPr>
        <w:t>поступления  -</w:t>
      </w:r>
      <w:proofErr w:type="gramEnd"/>
      <w:r w:rsidRPr="007624A8">
        <w:rPr>
          <w:rFonts w:ascii="Arial" w:hAnsi="Arial" w:cs="Arial"/>
        </w:rPr>
        <w:t xml:space="preserve"> </w:t>
      </w:r>
      <w:r>
        <w:rPr>
          <w:rFonts w:ascii="Arial" w:hAnsi="Arial" w:cs="Arial"/>
        </w:rPr>
        <w:t xml:space="preserve">42 104,4 </w:t>
      </w:r>
      <w:proofErr w:type="spellStart"/>
      <w:r w:rsidRPr="007624A8">
        <w:rPr>
          <w:rFonts w:ascii="Arial" w:hAnsi="Arial" w:cs="Arial"/>
        </w:rPr>
        <w:t>тыс.руб</w:t>
      </w:r>
      <w:proofErr w:type="spellEnd"/>
      <w:r w:rsidRPr="007624A8">
        <w:rPr>
          <w:rFonts w:ascii="Arial" w:hAnsi="Arial" w:cs="Arial"/>
        </w:rPr>
        <w:t>.</w:t>
      </w:r>
    </w:p>
    <w:p w:rsidR="000D0127" w:rsidRPr="007624A8" w:rsidRDefault="000D0127" w:rsidP="000D0127">
      <w:pPr>
        <w:rPr>
          <w:rFonts w:ascii="Arial" w:hAnsi="Arial" w:cs="Arial"/>
        </w:rPr>
      </w:pPr>
    </w:p>
    <w:p w:rsidR="000D0127" w:rsidRPr="007624A8" w:rsidRDefault="000D0127" w:rsidP="000D0127">
      <w:pPr>
        <w:rPr>
          <w:rFonts w:ascii="Arial" w:hAnsi="Arial" w:cs="Arial"/>
        </w:rPr>
      </w:pPr>
      <w:r w:rsidRPr="007624A8">
        <w:rPr>
          <w:rFonts w:ascii="Arial" w:hAnsi="Arial" w:cs="Arial"/>
          <w:b/>
        </w:rPr>
        <w:t xml:space="preserve">Исполнение </w:t>
      </w:r>
      <w:proofErr w:type="gramStart"/>
      <w:r w:rsidRPr="007624A8">
        <w:rPr>
          <w:rFonts w:ascii="Arial" w:hAnsi="Arial" w:cs="Arial"/>
          <w:b/>
        </w:rPr>
        <w:t>составило</w:t>
      </w:r>
      <w:r w:rsidRPr="007624A8">
        <w:rPr>
          <w:rFonts w:ascii="Arial" w:hAnsi="Arial" w:cs="Arial"/>
        </w:rPr>
        <w:t xml:space="preserve"> </w:t>
      </w:r>
      <w:r>
        <w:rPr>
          <w:rFonts w:ascii="Arial" w:hAnsi="Arial" w:cs="Arial"/>
          <w:b/>
        </w:rPr>
        <w:t> 53</w:t>
      </w:r>
      <w:proofErr w:type="gramEnd"/>
      <w:r>
        <w:rPr>
          <w:rFonts w:ascii="Arial" w:hAnsi="Arial" w:cs="Arial"/>
          <w:b/>
        </w:rPr>
        <w:t> 530,8</w:t>
      </w:r>
      <w:r w:rsidRPr="007624A8">
        <w:rPr>
          <w:rFonts w:ascii="Arial" w:hAnsi="Arial" w:cs="Arial"/>
          <w:b/>
        </w:rPr>
        <w:t xml:space="preserve"> </w:t>
      </w:r>
      <w:proofErr w:type="spellStart"/>
      <w:r w:rsidRPr="007624A8">
        <w:rPr>
          <w:rFonts w:ascii="Arial" w:hAnsi="Arial" w:cs="Arial"/>
          <w:b/>
        </w:rPr>
        <w:t>тыс.руб</w:t>
      </w:r>
      <w:proofErr w:type="spellEnd"/>
      <w:r w:rsidRPr="007624A8">
        <w:rPr>
          <w:rFonts w:ascii="Arial" w:hAnsi="Arial" w:cs="Arial"/>
        </w:rPr>
        <w:t>.  , в том числе :</w:t>
      </w:r>
    </w:p>
    <w:p w:rsidR="000D0127" w:rsidRPr="007624A8" w:rsidRDefault="000D0127" w:rsidP="000D0127">
      <w:pPr>
        <w:rPr>
          <w:rFonts w:ascii="Arial" w:hAnsi="Arial" w:cs="Arial"/>
        </w:rPr>
      </w:pPr>
      <w:r w:rsidRPr="007624A8">
        <w:rPr>
          <w:rFonts w:ascii="Arial" w:hAnsi="Arial" w:cs="Arial"/>
        </w:rPr>
        <w:t xml:space="preserve">        </w:t>
      </w:r>
      <w:r>
        <w:rPr>
          <w:rFonts w:ascii="Arial" w:hAnsi="Arial" w:cs="Arial"/>
        </w:rPr>
        <w:t xml:space="preserve">                          </w:t>
      </w:r>
      <w:r w:rsidRPr="007624A8">
        <w:rPr>
          <w:rFonts w:ascii="Arial" w:hAnsi="Arial" w:cs="Arial"/>
        </w:rPr>
        <w:t xml:space="preserve"> по налоговым и неналоговым </w:t>
      </w:r>
      <w:proofErr w:type="gramStart"/>
      <w:r w:rsidRPr="007624A8">
        <w:rPr>
          <w:rFonts w:ascii="Arial" w:hAnsi="Arial" w:cs="Arial"/>
        </w:rPr>
        <w:t>доходам  1</w:t>
      </w:r>
      <w:r>
        <w:rPr>
          <w:rFonts w:ascii="Arial" w:hAnsi="Arial" w:cs="Arial"/>
        </w:rPr>
        <w:t>2</w:t>
      </w:r>
      <w:proofErr w:type="gramEnd"/>
      <w:r>
        <w:rPr>
          <w:rFonts w:ascii="Arial" w:hAnsi="Arial" w:cs="Arial"/>
        </w:rPr>
        <w:t xml:space="preserve"> 936,9 </w:t>
      </w:r>
      <w:proofErr w:type="spellStart"/>
      <w:r>
        <w:rPr>
          <w:rFonts w:ascii="Arial" w:hAnsi="Arial" w:cs="Arial"/>
        </w:rPr>
        <w:t>тыс.руб</w:t>
      </w:r>
      <w:proofErr w:type="spellEnd"/>
      <w:r>
        <w:rPr>
          <w:rFonts w:ascii="Arial" w:hAnsi="Arial" w:cs="Arial"/>
        </w:rPr>
        <w:t>. или 100,3</w:t>
      </w:r>
      <w:r w:rsidRPr="007624A8">
        <w:rPr>
          <w:rFonts w:ascii="Arial" w:hAnsi="Arial" w:cs="Arial"/>
        </w:rPr>
        <w:t>%</w:t>
      </w:r>
    </w:p>
    <w:p w:rsidR="000D0127" w:rsidRPr="007624A8" w:rsidRDefault="000D0127" w:rsidP="000D0127">
      <w:pPr>
        <w:rPr>
          <w:rFonts w:ascii="Arial" w:hAnsi="Arial" w:cs="Arial"/>
        </w:rPr>
      </w:pPr>
      <w:r w:rsidRPr="007624A8">
        <w:rPr>
          <w:rFonts w:ascii="Arial" w:hAnsi="Arial" w:cs="Arial"/>
        </w:rPr>
        <w:t xml:space="preserve">          </w:t>
      </w:r>
      <w:r>
        <w:rPr>
          <w:rFonts w:ascii="Arial" w:hAnsi="Arial" w:cs="Arial"/>
        </w:rPr>
        <w:t xml:space="preserve">                         по безвозмездным поступлениям 40 593,8 </w:t>
      </w:r>
      <w:proofErr w:type="spellStart"/>
      <w:r>
        <w:rPr>
          <w:rFonts w:ascii="Arial" w:hAnsi="Arial" w:cs="Arial"/>
        </w:rPr>
        <w:t>тыс.руб</w:t>
      </w:r>
      <w:proofErr w:type="spellEnd"/>
      <w:r>
        <w:rPr>
          <w:rFonts w:ascii="Arial" w:hAnsi="Arial" w:cs="Arial"/>
        </w:rPr>
        <w:t>. или 96,4</w:t>
      </w:r>
      <w:r w:rsidRPr="007624A8">
        <w:rPr>
          <w:rFonts w:ascii="Arial" w:hAnsi="Arial" w:cs="Arial"/>
        </w:rPr>
        <w:t xml:space="preserve"> %</w:t>
      </w:r>
    </w:p>
    <w:p w:rsidR="000D0127" w:rsidRPr="007624A8" w:rsidRDefault="000D0127" w:rsidP="000D0127">
      <w:pPr>
        <w:rPr>
          <w:rFonts w:ascii="Arial" w:hAnsi="Arial" w:cs="Arial"/>
        </w:rPr>
      </w:pPr>
    </w:p>
    <w:p w:rsidR="000D0127" w:rsidRPr="007624A8" w:rsidRDefault="000D0127" w:rsidP="000D0127">
      <w:pPr>
        <w:rPr>
          <w:rFonts w:ascii="Arial" w:hAnsi="Arial" w:cs="Arial"/>
        </w:rPr>
      </w:pPr>
    </w:p>
    <w:p w:rsidR="000D0127" w:rsidRPr="007624A8" w:rsidRDefault="000D0127" w:rsidP="000D0127">
      <w:pPr>
        <w:rPr>
          <w:rFonts w:ascii="Arial" w:hAnsi="Arial" w:cs="Arial"/>
        </w:rPr>
      </w:pPr>
    </w:p>
    <w:p w:rsidR="000D0127" w:rsidRPr="007624A8" w:rsidRDefault="000D0127" w:rsidP="000D0127">
      <w:pPr>
        <w:rPr>
          <w:rFonts w:ascii="Arial" w:hAnsi="Arial" w:cs="Arial"/>
        </w:rPr>
      </w:pPr>
    </w:p>
    <w:p w:rsidR="000D0127" w:rsidRPr="007624A8" w:rsidRDefault="000D0127" w:rsidP="000D0127">
      <w:pPr>
        <w:spacing w:line="276" w:lineRule="auto"/>
        <w:ind w:firstLine="567"/>
        <w:jc w:val="both"/>
        <w:rPr>
          <w:rFonts w:ascii="Arial" w:hAnsi="Arial" w:cs="Arial"/>
          <w:b/>
          <w:position w:val="4"/>
          <w:u w:val="single"/>
        </w:rPr>
      </w:pPr>
      <w:r w:rsidRPr="007624A8">
        <w:rPr>
          <w:rFonts w:ascii="Arial" w:hAnsi="Arial" w:cs="Arial"/>
          <w:position w:val="4"/>
        </w:rPr>
        <w:t xml:space="preserve">                     </w:t>
      </w:r>
      <w:r w:rsidRPr="007624A8">
        <w:rPr>
          <w:rFonts w:ascii="Arial" w:hAnsi="Arial" w:cs="Arial"/>
          <w:b/>
          <w:position w:val="4"/>
          <w:u w:val="single"/>
        </w:rPr>
        <w:t>Исполнение расходной части бюджета поселения</w:t>
      </w:r>
    </w:p>
    <w:p w:rsidR="000D0127" w:rsidRPr="007624A8" w:rsidRDefault="000D0127" w:rsidP="000D0127">
      <w:pPr>
        <w:rPr>
          <w:rFonts w:ascii="Arial" w:hAnsi="Arial" w:cs="Arial"/>
        </w:rPr>
      </w:pPr>
    </w:p>
    <w:p w:rsidR="000D0127" w:rsidRPr="007624A8" w:rsidRDefault="000D0127" w:rsidP="000D0127">
      <w:pPr>
        <w:tabs>
          <w:tab w:val="left" w:pos="2065"/>
        </w:tabs>
        <w:rPr>
          <w:rFonts w:ascii="Arial" w:hAnsi="Arial" w:cs="Arial"/>
        </w:rPr>
      </w:pPr>
    </w:p>
    <w:p w:rsidR="000D0127" w:rsidRPr="007624A8" w:rsidRDefault="000D0127" w:rsidP="000D0127">
      <w:pPr>
        <w:jc w:val="both"/>
        <w:rPr>
          <w:rFonts w:ascii="Arial" w:hAnsi="Arial" w:cs="Arial"/>
        </w:rPr>
      </w:pPr>
      <w:r w:rsidRPr="007624A8">
        <w:rPr>
          <w:rFonts w:ascii="Arial" w:hAnsi="Arial" w:cs="Arial"/>
        </w:rPr>
        <w:t xml:space="preserve">Общий объем расходов бюджета </w:t>
      </w:r>
      <w:r>
        <w:rPr>
          <w:rFonts w:ascii="Arial" w:hAnsi="Arial" w:cs="Arial"/>
        </w:rPr>
        <w:t>утвержден в размере 57 261,7</w:t>
      </w:r>
      <w:r w:rsidRPr="007624A8">
        <w:rPr>
          <w:rFonts w:ascii="Arial" w:hAnsi="Arial" w:cs="Arial"/>
        </w:rPr>
        <w:t xml:space="preserve"> </w:t>
      </w:r>
      <w:proofErr w:type="spellStart"/>
      <w:r w:rsidRPr="007624A8">
        <w:rPr>
          <w:rFonts w:ascii="Arial" w:hAnsi="Arial" w:cs="Arial"/>
        </w:rPr>
        <w:t>тыс.руб</w:t>
      </w:r>
      <w:proofErr w:type="spellEnd"/>
      <w:r w:rsidRPr="007624A8">
        <w:rPr>
          <w:rFonts w:ascii="Arial" w:hAnsi="Arial" w:cs="Arial"/>
        </w:rPr>
        <w:t>.</w:t>
      </w:r>
    </w:p>
    <w:p w:rsidR="000D0127" w:rsidRPr="007624A8" w:rsidRDefault="000D0127" w:rsidP="000D0127">
      <w:pPr>
        <w:jc w:val="both"/>
        <w:rPr>
          <w:rFonts w:ascii="Arial" w:hAnsi="Arial" w:cs="Arial"/>
        </w:rPr>
      </w:pPr>
      <w:r>
        <w:rPr>
          <w:rFonts w:ascii="Arial" w:hAnsi="Arial" w:cs="Arial"/>
        </w:rPr>
        <w:t xml:space="preserve">Исполнение </w:t>
      </w:r>
      <w:proofErr w:type="gramStart"/>
      <w:r>
        <w:rPr>
          <w:rFonts w:ascii="Arial" w:hAnsi="Arial" w:cs="Arial"/>
        </w:rPr>
        <w:t>составило  52</w:t>
      </w:r>
      <w:proofErr w:type="gramEnd"/>
      <w:r>
        <w:rPr>
          <w:rFonts w:ascii="Arial" w:hAnsi="Arial" w:cs="Arial"/>
        </w:rPr>
        <w:t xml:space="preserve"> 818,8 </w:t>
      </w:r>
      <w:proofErr w:type="spellStart"/>
      <w:r>
        <w:rPr>
          <w:rFonts w:ascii="Arial" w:hAnsi="Arial" w:cs="Arial"/>
        </w:rPr>
        <w:t>тыс.руб</w:t>
      </w:r>
      <w:proofErr w:type="spellEnd"/>
      <w:r>
        <w:rPr>
          <w:rFonts w:ascii="Arial" w:hAnsi="Arial" w:cs="Arial"/>
        </w:rPr>
        <w:t>. или 92,2</w:t>
      </w:r>
      <w:r w:rsidRPr="007624A8">
        <w:rPr>
          <w:rFonts w:ascii="Arial" w:hAnsi="Arial" w:cs="Arial"/>
        </w:rPr>
        <w:t xml:space="preserve"> %</w:t>
      </w:r>
    </w:p>
    <w:p w:rsidR="000D0127" w:rsidRPr="007624A8" w:rsidRDefault="000D0127" w:rsidP="000D0127">
      <w:pPr>
        <w:rPr>
          <w:rFonts w:ascii="Arial" w:hAnsi="Arial" w:cs="Arial"/>
        </w:rPr>
      </w:pPr>
    </w:p>
    <w:p w:rsidR="000D0127" w:rsidRPr="007624A8" w:rsidRDefault="000D0127" w:rsidP="000D0127">
      <w:pPr>
        <w:rPr>
          <w:rFonts w:ascii="Arial" w:hAnsi="Arial" w:cs="Arial"/>
        </w:rPr>
      </w:pPr>
    </w:p>
    <w:p w:rsidR="000D0127" w:rsidRPr="007624A8" w:rsidRDefault="000D0127" w:rsidP="000D0127">
      <w:pPr>
        <w:rPr>
          <w:rFonts w:ascii="Arial" w:hAnsi="Arial" w:cs="Arial"/>
        </w:rPr>
      </w:pPr>
      <w:r w:rsidRPr="007624A8">
        <w:rPr>
          <w:rFonts w:ascii="Arial" w:hAnsi="Arial" w:cs="Arial"/>
        </w:rPr>
        <w:t xml:space="preserve">                                                                                      План           Факт                    </w:t>
      </w:r>
      <w:r>
        <w:rPr>
          <w:rFonts w:ascii="Arial" w:hAnsi="Arial" w:cs="Arial"/>
        </w:rPr>
        <w:t xml:space="preserve">         </w:t>
      </w:r>
      <w:r w:rsidRPr="007624A8">
        <w:rPr>
          <w:rFonts w:ascii="Arial" w:hAnsi="Arial" w:cs="Arial"/>
        </w:rPr>
        <w:t xml:space="preserve"> % исполнения</w:t>
      </w:r>
    </w:p>
    <w:p w:rsidR="000D0127" w:rsidRPr="007624A8" w:rsidRDefault="000D0127" w:rsidP="000D0127">
      <w:pPr>
        <w:tabs>
          <w:tab w:val="left" w:pos="2405"/>
        </w:tabs>
        <w:jc w:val="center"/>
        <w:rPr>
          <w:rFonts w:ascii="Arial" w:hAnsi="Arial" w:cs="Arial"/>
          <w:u w:val="single"/>
        </w:rPr>
      </w:pPr>
    </w:p>
    <w:p w:rsidR="000D0127" w:rsidRPr="007624A8" w:rsidRDefault="000D0127" w:rsidP="000D0127">
      <w:pPr>
        <w:tabs>
          <w:tab w:val="left" w:pos="2405"/>
        </w:tabs>
        <w:rPr>
          <w:rFonts w:ascii="Arial" w:hAnsi="Arial" w:cs="Arial"/>
        </w:rPr>
      </w:pPr>
      <w:r w:rsidRPr="007624A8">
        <w:rPr>
          <w:rFonts w:ascii="Arial" w:hAnsi="Arial" w:cs="Arial"/>
          <w:u w:val="single"/>
        </w:rPr>
        <w:t xml:space="preserve">Раздел 01 «Общегосударственные </w:t>
      </w:r>
      <w:proofErr w:type="gramStart"/>
      <w:r w:rsidRPr="007624A8">
        <w:rPr>
          <w:rFonts w:ascii="Arial" w:hAnsi="Arial" w:cs="Arial"/>
          <w:u w:val="single"/>
        </w:rPr>
        <w:t xml:space="preserve">вопросы»  </w:t>
      </w:r>
      <w:r w:rsidRPr="007624A8">
        <w:rPr>
          <w:rFonts w:ascii="Arial" w:hAnsi="Arial" w:cs="Arial"/>
        </w:rPr>
        <w:t xml:space="preserve"> </w:t>
      </w:r>
      <w:proofErr w:type="gramEnd"/>
      <w:r w:rsidRPr="007624A8">
        <w:rPr>
          <w:rFonts w:ascii="Arial" w:hAnsi="Arial" w:cs="Arial"/>
        </w:rPr>
        <w:t xml:space="preserve">      1</w:t>
      </w:r>
      <w:r>
        <w:rPr>
          <w:rFonts w:ascii="Arial" w:hAnsi="Arial" w:cs="Arial"/>
        </w:rPr>
        <w:t>3 772,7</w:t>
      </w:r>
      <w:r w:rsidRPr="007624A8">
        <w:rPr>
          <w:rFonts w:ascii="Arial" w:hAnsi="Arial" w:cs="Arial"/>
        </w:rPr>
        <w:t xml:space="preserve">      1</w:t>
      </w:r>
      <w:r>
        <w:rPr>
          <w:rFonts w:ascii="Arial" w:hAnsi="Arial" w:cs="Arial"/>
        </w:rPr>
        <w:t xml:space="preserve">3 428,3                        </w:t>
      </w:r>
      <w:r w:rsidRPr="007624A8">
        <w:rPr>
          <w:rFonts w:ascii="Arial" w:hAnsi="Arial" w:cs="Arial"/>
        </w:rPr>
        <w:t>9</w:t>
      </w:r>
      <w:r>
        <w:rPr>
          <w:rFonts w:ascii="Arial" w:hAnsi="Arial" w:cs="Arial"/>
        </w:rPr>
        <w:t>7</w:t>
      </w:r>
      <w:r w:rsidRPr="007624A8">
        <w:rPr>
          <w:rFonts w:ascii="Arial" w:hAnsi="Arial" w:cs="Arial"/>
        </w:rPr>
        <w:t>,</w:t>
      </w:r>
      <w:r>
        <w:rPr>
          <w:rFonts w:ascii="Arial" w:hAnsi="Arial" w:cs="Arial"/>
        </w:rPr>
        <w:t>5</w:t>
      </w:r>
      <w:r w:rsidRPr="007624A8">
        <w:rPr>
          <w:rFonts w:ascii="Arial" w:hAnsi="Arial" w:cs="Arial"/>
        </w:rPr>
        <w:t xml:space="preserve"> </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 xml:space="preserve">Раздел 02 «Национальная </w:t>
      </w:r>
      <w:proofErr w:type="gramStart"/>
      <w:r w:rsidRPr="007624A8">
        <w:rPr>
          <w:rFonts w:ascii="Arial" w:hAnsi="Arial" w:cs="Arial"/>
        </w:rPr>
        <w:t xml:space="preserve">оборона»   </w:t>
      </w:r>
      <w:proofErr w:type="gramEnd"/>
      <w:r w:rsidRPr="007624A8">
        <w:rPr>
          <w:rFonts w:ascii="Arial" w:hAnsi="Arial" w:cs="Arial"/>
        </w:rPr>
        <w:t xml:space="preserve">                          </w:t>
      </w:r>
      <w:r>
        <w:rPr>
          <w:rFonts w:ascii="Arial" w:hAnsi="Arial" w:cs="Arial"/>
        </w:rPr>
        <w:t>335,3</w:t>
      </w:r>
      <w:r w:rsidRPr="007624A8">
        <w:rPr>
          <w:rFonts w:ascii="Arial" w:hAnsi="Arial" w:cs="Arial"/>
        </w:rPr>
        <w:t xml:space="preserve">          </w:t>
      </w:r>
      <w:r>
        <w:rPr>
          <w:rFonts w:ascii="Arial" w:hAnsi="Arial" w:cs="Arial"/>
        </w:rPr>
        <w:t>335,3</w:t>
      </w:r>
      <w:r w:rsidRPr="007624A8">
        <w:rPr>
          <w:rFonts w:ascii="Arial" w:hAnsi="Arial" w:cs="Arial"/>
        </w:rPr>
        <w:t xml:space="preserve">                        100,0</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 xml:space="preserve">Раздел 03 «Национальная безопасность и </w:t>
      </w:r>
    </w:p>
    <w:p w:rsidR="000D0127" w:rsidRPr="007624A8" w:rsidRDefault="000D0127" w:rsidP="000D0127">
      <w:pPr>
        <w:tabs>
          <w:tab w:val="left" w:pos="2405"/>
        </w:tabs>
        <w:rPr>
          <w:rFonts w:ascii="Arial" w:hAnsi="Arial" w:cs="Arial"/>
        </w:rPr>
      </w:pPr>
      <w:r w:rsidRPr="007624A8">
        <w:rPr>
          <w:rFonts w:ascii="Arial" w:hAnsi="Arial" w:cs="Arial"/>
        </w:rPr>
        <w:t xml:space="preserve">Правоохранительная </w:t>
      </w:r>
      <w:proofErr w:type="gramStart"/>
      <w:r w:rsidRPr="007624A8">
        <w:rPr>
          <w:rFonts w:ascii="Arial" w:hAnsi="Arial" w:cs="Arial"/>
        </w:rPr>
        <w:t xml:space="preserve">деятельность»   </w:t>
      </w:r>
      <w:proofErr w:type="gramEnd"/>
      <w:r w:rsidRPr="007624A8">
        <w:rPr>
          <w:rFonts w:ascii="Arial" w:hAnsi="Arial" w:cs="Arial"/>
        </w:rPr>
        <w:t xml:space="preserve">                        </w:t>
      </w:r>
      <w:r>
        <w:rPr>
          <w:rFonts w:ascii="Arial" w:hAnsi="Arial" w:cs="Arial"/>
        </w:rPr>
        <w:t>290,3</w:t>
      </w:r>
      <w:r w:rsidRPr="007624A8">
        <w:rPr>
          <w:rFonts w:ascii="Arial" w:hAnsi="Arial" w:cs="Arial"/>
        </w:rPr>
        <w:t xml:space="preserve">           </w:t>
      </w:r>
      <w:r>
        <w:rPr>
          <w:rFonts w:ascii="Arial" w:hAnsi="Arial" w:cs="Arial"/>
        </w:rPr>
        <w:t>256,4</w:t>
      </w:r>
      <w:r w:rsidRPr="007624A8">
        <w:rPr>
          <w:rFonts w:ascii="Arial" w:hAnsi="Arial" w:cs="Arial"/>
        </w:rPr>
        <w:t xml:space="preserve">                       </w:t>
      </w:r>
      <w:r>
        <w:rPr>
          <w:rFonts w:ascii="Arial" w:hAnsi="Arial" w:cs="Arial"/>
        </w:rPr>
        <w:t xml:space="preserve">  88,3</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 xml:space="preserve">Раздел 04 «Национальная </w:t>
      </w:r>
      <w:proofErr w:type="gramStart"/>
      <w:r w:rsidRPr="007624A8">
        <w:rPr>
          <w:rFonts w:ascii="Arial" w:hAnsi="Arial" w:cs="Arial"/>
        </w:rPr>
        <w:t xml:space="preserve">экономика»   </w:t>
      </w:r>
      <w:proofErr w:type="gramEnd"/>
      <w:r w:rsidRPr="007624A8">
        <w:rPr>
          <w:rFonts w:ascii="Arial" w:hAnsi="Arial" w:cs="Arial"/>
        </w:rPr>
        <w:t xml:space="preserve">                   </w:t>
      </w:r>
      <w:r>
        <w:rPr>
          <w:rFonts w:ascii="Arial" w:hAnsi="Arial" w:cs="Arial"/>
        </w:rPr>
        <w:t xml:space="preserve"> 4 380,4</w:t>
      </w:r>
      <w:r w:rsidRPr="007624A8">
        <w:rPr>
          <w:rFonts w:ascii="Arial" w:hAnsi="Arial" w:cs="Arial"/>
        </w:rPr>
        <w:t xml:space="preserve">        </w:t>
      </w:r>
      <w:r>
        <w:rPr>
          <w:rFonts w:ascii="Arial" w:hAnsi="Arial" w:cs="Arial"/>
        </w:rPr>
        <w:t>3 735,7                      85,3</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 xml:space="preserve">Раздел 05 «Жилищно-коммунальное </w:t>
      </w:r>
      <w:proofErr w:type="gramStart"/>
      <w:r w:rsidRPr="007624A8">
        <w:rPr>
          <w:rFonts w:ascii="Arial" w:hAnsi="Arial" w:cs="Arial"/>
        </w:rPr>
        <w:t xml:space="preserve">хозяйство»   </w:t>
      </w:r>
      <w:proofErr w:type="gramEnd"/>
      <w:r w:rsidRPr="007624A8">
        <w:rPr>
          <w:rFonts w:ascii="Arial" w:hAnsi="Arial" w:cs="Arial"/>
        </w:rPr>
        <w:t xml:space="preserve"> </w:t>
      </w:r>
      <w:r>
        <w:rPr>
          <w:rFonts w:ascii="Arial" w:hAnsi="Arial" w:cs="Arial"/>
        </w:rPr>
        <w:t>36 165,1</w:t>
      </w:r>
      <w:r w:rsidRPr="007624A8">
        <w:rPr>
          <w:rFonts w:ascii="Arial" w:hAnsi="Arial" w:cs="Arial"/>
        </w:rPr>
        <w:t xml:space="preserve">      </w:t>
      </w:r>
      <w:r>
        <w:rPr>
          <w:rFonts w:ascii="Arial" w:hAnsi="Arial" w:cs="Arial"/>
        </w:rPr>
        <w:t>32 909,2</w:t>
      </w:r>
      <w:r w:rsidRPr="007624A8">
        <w:rPr>
          <w:rFonts w:ascii="Arial" w:hAnsi="Arial" w:cs="Arial"/>
        </w:rPr>
        <w:t xml:space="preserve">                      </w:t>
      </w:r>
      <w:r>
        <w:rPr>
          <w:rFonts w:ascii="Arial" w:hAnsi="Arial" w:cs="Arial"/>
        </w:rPr>
        <w:t>91,0</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Раздел 07 «</w:t>
      </w:r>
      <w:proofErr w:type="gramStart"/>
      <w:r w:rsidRPr="007624A8">
        <w:rPr>
          <w:rFonts w:ascii="Arial" w:hAnsi="Arial" w:cs="Arial"/>
        </w:rPr>
        <w:t xml:space="preserve">Образование»   </w:t>
      </w:r>
      <w:proofErr w:type="gramEnd"/>
      <w:r w:rsidRPr="007624A8">
        <w:rPr>
          <w:rFonts w:ascii="Arial" w:hAnsi="Arial" w:cs="Arial"/>
        </w:rPr>
        <w:t xml:space="preserve">                                         </w:t>
      </w:r>
      <w:r>
        <w:rPr>
          <w:rFonts w:ascii="Arial" w:hAnsi="Arial" w:cs="Arial"/>
        </w:rPr>
        <w:t>57,5</w:t>
      </w:r>
      <w:r w:rsidRPr="007624A8">
        <w:rPr>
          <w:rFonts w:ascii="Arial" w:hAnsi="Arial" w:cs="Arial"/>
        </w:rPr>
        <w:t xml:space="preserve">            </w:t>
      </w:r>
      <w:r>
        <w:rPr>
          <w:rFonts w:ascii="Arial" w:hAnsi="Arial" w:cs="Arial"/>
        </w:rPr>
        <w:t>51,5</w:t>
      </w:r>
      <w:r w:rsidRPr="007624A8">
        <w:rPr>
          <w:rFonts w:ascii="Arial" w:hAnsi="Arial" w:cs="Arial"/>
        </w:rPr>
        <w:t xml:space="preserve">                           </w:t>
      </w:r>
      <w:r>
        <w:rPr>
          <w:rFonts w:ascii="Arial" w:hAnsi="Arial" w:cs="Arial"/>
        </w:rPr>
        <w:t>89,6</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4D4ABC">
        <w:rPr>
          <w:rFonts w:ascii="Arial" w:hAnsi="Arial" w:cs="Arial"/>
        </w:rPr>
        <w:t xml:space="preserve">Раздел 08 «Культура, </w:t>
      </w:r>
      <w:proofErr w:type="gramStart"/>
      <w:r w:rsidRPr="004D4ABC">
        <w:rPr>
          <w:rFonts w:ascii="Arial" w:hAnsi="Arial" w:cs="Arial"/>
        </w:rPr>
        <w:t xml:space="preserve">кинематография»   </w:t>
      </w:r>
      <w:proofErr w:type="gramEnd"/>
      <w:r w:rsidRPr="004D4ABC">
        <w:rPr>
          <w:rFonts w:ascii="Arial" w:hAnsi="Arial" w:cs="Arial"/>
        </w:rPr>
        <w:t xml:space="preserve">               1</w:t>
      </w:r>
      <w:r>
        <w:rPr>
          <w:rFonts w:ascii="Arial" w:hAnsi="Arial" w:cs="Arial"/>
        </w:rPr>
        <w:t> 699,6</w:t>
      </w:r>
      <w:r w:rsidRPr="004D4ABC">
        <w:rPr>
          <w:rFonts w:ascii="Arial" w:hAnsi="Arial" w:cs="Arial"/>
        </w:rPr>
        <w:t xml:space="preserve">         1</w:t>
      </w:r>
      <w:r>
        <w:rPr>
          <w:rFonts w:ascii="Arial" w:hAnsi="Arial" w:cs="Arial"/>
        </w:rPr>
        <w:t> 542,1</w:t>
      </w:r>
      <w:r w:rsidRPr="004D4ABC">
        <w:rPr>
          <w:rFonts w:ascii="Arial" w:hAnsi="Arial" w:cs="Arial"/>
        </w:rPr>
        <w:t xml:space="preserve">                         </w:t>
      </w:r>
      <w:r>
        <w:rPr>
          <w:rFonts w:ascii="Arial" w:hAnsi="Arial" w:cs="Arial"/>
        </w:rPr>
        <w:t>90,7</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 xml:space="preserve">Раздел </w:t>
      </w:r>
      <w:proofErr w:type="gramStart"/>
      <w:r w:rsidRPr="007624A8">
        <w:rPr>
          <w:rFonts w:ascii="Arial" w:hAnsi="Arial" w:cs="Arial"/>
        </w:rPr>
        <w:t>10  «</w:t>
      </w:r>
      <w:proofErr w:type="gramEnd"/>
      <w:r w:rsidRPr="007624A8">
        <w:rPr>
          <w:rFonts w:ascii="Arial" w:hAnsi="Arial" w:cs="Arial"/>
        </w:rPr>
        <w:t xml:space="preserve">Социальная политика»                             </w:t>
      </w:r>
      <w:r>
        <w:rPr>
          <w:rFonts w:ascii="Arial" w:hAnsi="Arial" w:cs="Arial"/>
        </w:rPr>
        <w:t>321,1</w:t>
      </w:r>
      <w:r w:rsidRPr="007624A8">
        <w:rPr>
          <w:rFonts w:ascii="Arial" w:hAnsi="Arial" w:cs="Arial"/>
        </w:rPr>
        <w:t xml:space="preserve">          </w:t>
      </w:r>
      <w:r>
        <w:rPr>
          <w:rFonts w:ascii="Arial" w:hAnsi="Arial" w:cs="Arial"/>
        </w:rPr>
        <w:t>321,0</w:t>
      </w:r>
      <w:r w:rsidRPr="007624A8">
        <w:rPr>
          <w:rFonts w:ascii="Arial" w:hAnsi="Arial" w:cs="Arial"/>
        </w:rPr>
        <w:t xml:space="preserve">   </w:t>
      </w:r>
      <w:r>
        <w:rPr>
          <w:rFonts w:ascii="Arial" w:hAnsi="Arial" w:cs="Arial"/>
        </w:rPr>
        <w:t xml:space="preserve">                    100,0</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 xml:space="preserve">Раздел 11 «Физическая культура и </w:t>
      </w:r>
      <w:proofErr w:type="gramStart"/>
      <w:r w:rsidRPr="007624A8">
        <w:rPr>
          <w:rFonts w:ascii="Arial" w:hAnsi="Arial" w:cs="Arial"/>
        </w:rPr>
        <w:t xml:space="preserve">спорт»   </w:t>
      </w:r>
      <w:proofErr w:type="gramEnd"/>
      <w:r w:rsidRPr="007624A8">
        <w:rPr>
          <w:rFonts w:ascii="Arial" w:hAnsi="Arial" w:cs="Arial"/>
        </w:rPr>
        <w:t xml:space="preserve">             </w:t>
      </w:r>
      <w:r>
        <w:rPr>
          <w:rFonts w:ascii="Arial" w:hAnsi="Arial" w:cs="Arial"/>
        </w:rPr>
        <w:t>106,0</w:t>
      </w:r>
      <w:r w:rsidRPr="007624A8">
        <w:rPr>
          <w:rFonts w:ascii="Arial" w:hAnsi="Arial" w:cs="Arial"/>
        </w:rPr>
        <w:t xml:space="preserve">            </w:t>
      </w:r>
      <w:r>
        <w:rPr>
          <w:rFonts w:ascii="Arial" w:hAnsi="Arial" w:cs="Arial"/>
        </w:rPr>
        <w:t>105,6</w:t>
      </w:r>
      <w:r w:rsidRPr="007624A8">
        <w:rPr>
          <w:rFonts w:ascii="Arial" w:hAnsi="Arial" w:cs="Arial"/>
        </w:rPr>
        <w:t xml:space="preserve">                         </w:t>
      </w:r>
      <w:r>
        <w:rPr>
          <w:rFonts w:ascii="Arial" w:hAnsi="Arial" w:cs="Arial"/>
        </w:rPr>
        <w:t>99,6</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rPr>
          <w:rFonts w:ascii="Arial" w:hAnsi="Arial" w:cs="Arial"/>
        </w:rPr>
      </w:pPr>
      <w:r w:rsidRPr="007624A8">
        <w:rPr>
          <w:rFonts w:ascii="Arial" w:hAnsi="Arial" w:cs="Arial"/>
        </w:rPr>
        <w:t xml:space="preserve">Раздел 14 «Межбюджетные </w:t>
      </w:r>
      <w:proofErr w:type="gramStart"/>
      <w:r w:rsidRPr="007624A8">
        <w:rPr>
          <w:rFonts w:ascii="Arial" w:hAnsi="Arial" w:cs="Arial"/>
        </w:rPr>
        <w:t xml:space="preserve">трансферты»   </w:t>
      </w:r>
      <w:proofErr w:type="gramEnd"/>
      <w:r w:rsidRPr="007624A8">
        <w:rPr>
          <w:rFonts w:ascii="Arial" w:hAnsi="Arial" w:cs="Arial"/>
        </w:rPr>
        <w:t xml:space="preserve">               </w:t>
      </w:r>
      <w:r>
        <w:rPr>
          <w:rFonts w:ascii="Arial" w:hAnsi="Arial" w:cs="Arial"/>
        </w:rPr>
        <w:t xml:space="preserve"> 133,7</w:t>
      </w:r>
      <w:r w:rsidRPr="007624A8">
        <w:rPr>
          <w:rFonts w:ascii="Arial" w:hAnsi="Arial" w:cs="Arial"/>
        </w:rPr>
        <w:t xml:space="preserve">         </w:t>
      </w:r>
      <w:r>
        <w:rPr>
          <w:rFonts w:ascii="Arial" w:hAnsi="Arial" w:cs="Arial"/>
        </w:rPr>
        <w:t xml:space="preserve">  133,7</w:t>
      </w:r>
      <w:r w:rsidRPr="007624A8">
        <w:rPr>
          <w:rFonts w:ascii="Arial" w:hAnsi="Arial" w:cs="Arial"/>
        </w:rPr>
        <w:t xml:space="preserve">                      100,0</w:t>
      </w:r>
    </w:p>
    <w:p w:rsidR="000D0127" w:rsidRPr="007624A8" w:rsidRDefault="000D0127" w:rsidP="000D0127">
      <w:pPr>
        <w:tabs>
          <w:tab w:val="left" w:pos="2405"/>
        </w:tabs>
        <w:rPr>
          <w:rFonts w:ascii="Arial" w:hAnsi="Arial" w:cs="Arial"/>
        </w:rPr>
      </w:pPr>
    </w:p>
    <w:p w:rsidR="000D0127" w:rsidRPr="007624A8" w:rsidRDefault="000D0127" w:rsidP="000D0127">
      <w:pPr>
        <w:tabs>
          <w:tab w:val="left" w:pos="2405"/>
        </w:tabs>
        <w:jc w:val="both"/>
        <w:rPr>
          <w:rFonts w:ascii="Arial" w:hAnsi="Arial" w:cs="Arial"/>
        </w:rPr>
      </w:pPr>
    </w:p>
    <w:p w:rsidR="000D0127" w:rsidRPr="004D4ABC" w:rsidRDefault="000D0127" w:rsidP="000D0127">
      <w:pPr>
        <w:tabs>
          <w:tab w:val="left" w:pos="2405"/>
        </w:tabs>
        <w:jc w:val="both"/>
        <w:rPr>
          <w:rFonts w:ascii="Arial" w:hAnsi="Arial" w:cs="Arial"/>
        </w:rPr>
      </w:pPr>
      <w:r w:rsidRPr="007624A8">
        <w:rPr>
          <w:rFonts w:ascii="Arial" w:hAnsi="Arial" w:cs="Arial"/>
        </w:rPr>
        <w:t xml:space="preserve"> </w:t>
      </w:r>
      <w:r w:rsidRPr="00EA0CD0">
        <w:rPr>
          <w:rFonts w:ascii="Arial" w:hAnsi="Arial" w:cs="Arial"/>
          <w:color w:val="000000" w:themeColor="text1"/>
        </w:rPr>
        <w:t xml:space="preserve">19 </w:t>
      </w:r>
      <w:proofErr w:type="gramStart"/>
      <w:r w:rsidRPr="00EA0CD0">
        <w:rPr>
          <w:rFonts w:ascii="Arial" w:hAnsi="Arial" w:cs="Arial"/>
          <w:color w:val="000000" w:themeColor="text1"/>
        </w:rPr>
        <w:t>февраля  2020</w:t>
      </w:r>
      <w:proofErr w:type="gramEnd"/>
      <w:r w:rsidRPr="00EA0CD0">
        <w:rPr>
          <w:rFonts w:ascii="Arial" w:hAnsi="Arial" w:cs="Arial"/>
          <w:color w:val="000000" w:themeColor="text1"/>
        </w:rPr>
        <w:t xml:space="preserve"> </w:t>
      </w:r>
      <w:r w:rsidRPr="00EA0CD0">
        <w:rPr>
          <w:rFonts w:ascii="Arial" w:hAnsi="Arial" w:cs="Arial"/>
        </w:rPr>
        <w:t>года</w:t>
      </w:r>
      <w:r w:rsidRPr="004D4ABC">
        <w:rPr>
          <w:rFonts w:ascii="Arial" w:hAnsi="Arial" w:cs="Arial"/>
        </w:rPr>
        <w:t xml:space="preserve"> бюджетная отчетность Балаганского муниципального образования была представлена в контрольно-счетную палату  Балаганского района в соответствии со ст. 264,4 БК РФ своевременно с приложением  всех документов и материалов в соответствии с Соглашением о передаче полномочий по организации осуществления внешнего муниципального финансового контроля. </w:t>
      </w:r>
    </w:p>
    <w:p w:rsidR="000D0127" w:rsidRPr="004D4ABC" w:rsidRDefault="000D0127" w:rsidP="000D0127">
      <w:pPr>
        <w:tabs>
          <w:tab w:val="left" w:pos="2405"/>
        </w:tabs>
        <w:jc w:val="both"/>
        <w:rPr>
          <w:rFonts w:ascii="Arial" w:hAnsi="Arial" w:cs="Arial"/>
        </w:rPr>
      </w:pPr>
    </w:p>
    <w:p w:rsidR="000D0127" w:rsidRPr="004D4ABC" w:rsidRDefault="000D0127" w:rsidP="000D0127">
      <w:pPr>
        <w:tabs>
          <w:tab w:val="left" w:pos="2405"/>
        </w:tabs>
        <w:jc w:val="both"/>
        <w:rPr>
          <w:rFonts w:ascii="Arial" w:hAnsi="Arial" w:cs="Arial"/>
        </w:rPr>
      </w:pPr>
      <w:r w:rsidRPr="004D4ABC">
        <w:rPr>
          <w:rFonts w:ascii="Arial" w:hAnsi="Arial" w:cs="Arial"/>
          <w:b/>
        </w:rPr>
        <w:t xml:space="preserve">Цель </w:t>
      </w:r>
      <w:proofErr w:type="gramStart"/>
      <w:r w:rsidRPr="004D4ABC">
        <w:rPr>
          <w:rFonts w:ascii="Arial" w:hAnsi="Arial" w:cs="Arial"/>
          <w:b/>
        </w:rPr>
        <w:t>проверки</w:t>
      </w:r>
      <w:r w:rsidRPr="004D4ABC">
        <w:rPr>
          <w:rFonts w:ascii="Arial" w:hAnsi="Arial" w:cs="Arial"/>
        </w:rPr>
        <w:t xml:space="preserve"> :</w:t>
      </w:r>
      <w:proofErr w:type="gramEnd"/>
      <w:r w:rsidRPr="004D4ABC">
        <w:rPr>
          <w:rFonts w:ascii="Arial" w:hAnsi="Arial" w:cs="Arial"/>
        </w:rPr>
        <w:t xml:space="preserve"> определение полноты годовой бюджетной отчетности и достоверности показателей годового отчета об исполнении бюджета Балаганского м</w:t>
      </w:r>
      <w:r>
        <w:rPr>
          <w:rFonts w:ascii="Arial" w:hAnsi="Arial" w:cs="Arial"/>
        </w:rPr>
        <w:t>униципального образования за 2020</w:t>
      </w:r>
      <w:r w:rsidRPr="004D4ABC">
        <w:rPr>
          <w:rFonts w:ascii="Arial" w:hAnsi="Arial" w:cs="Arial"/>
        </w:rPr>
        <w:t xml:space="preserve"> год</w:t>
      </w:r>
    </w:p>
    <w:p w:rsidR="000D0127" w:rsidRPr="004D4ABC"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r>
        <w:rPr>
          <w:rFonts w:ascii="Arial" w:hAnsi="Arial" w:cs="Arial"/>
        </w:rPr>
        <w:t xml:space="preserve">      </w:t>
      </w:r>
      <w:r w:rsidRPr="004D4ABC">
        <w:rPr>
          <w:rFonts w:ascii="Arial" w:hAnsi="Arial" w:cs="Arial"/>
        </w:rPr>
        <w:t>Проверка проведена, вынесено заключение об</w:t>
      </w:r>
      <w:r>
        <w:rPr>
          <w:rFonts w:ascii="Arial" w:hAnsi="Arial" w:cs="Arial"/>
        </w:rPr>
        <w:t xml:space="preserve"> исполнении бюджета Балаганского муниципального образования за 2020</w:t>
      </w:r>
      <w:r w:rsidRPr="004D4ABC">
        <w:rPr>
          <w:rFonts w:ascii="Arial" w:hAnsi="Arial" w:cs="Arial"/>
        </w:rPr>
        <w:t xml:space="preserve"> год</w:t>
      </w:r>
      <w:r>
        <w:rPr>
          <w:rFonts w:ascii="Arial" w:hAnsi="Arial" w:cs="Arial"/>
        </w:rPr>
        <w:t xml:space="preserve"> по основным параметрам </w:t>
      </w:r>
    </w:p>
    <w:p w:rsidR="000D0127" w:rsidRDefault="000D0127" w:rsidP="000D0127">
      <w:pPr>
        <w:tabs>
          <w:tab w:val="left" w:pos="2405"/>
        </w:tabs>
        <w:jc w:val="both"/>
        <w:rPr>
          <w:rFonts w:ascii="Arial" w:hAnsi="Arial" w:cs="Arial"/>
        </w:rPr>
      </w:pP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66"/>
        <w:gridCol w:w="266"/>
        <w:gridCol w:w="266"/>
        <w:gridCol w:w="222"/>
      </w:tblGrid>
      <w:tr w:rsidR="000D0127" w:rsidTr="008A21CF">
        <w:trPr>
          <w:trHeight w:val="282"/>
        </w:trPr>
        <w:tc>
          <w:tcPr>
            <w:tcW w:w="0" w:type="auto"/>
            <w:shd w:val="clear" w:color="auto" w:fill="auto"/>
            <w:tcMar>
              <w:top w:w="0" w:type="dxa"/>
              <w:left w:w="108" w:type="dxa"/>
              <w:bottom w:w="0" w:type="dxa"/>
              <w:right w:w="108" w:type="dxa"/>
            </w:tcMar>
            <w:vAlign w:val="bottom"/>
          </w:tcPr>
          <w:p w:rsidR="000D0127" w:rsidRPr="009D729D" w:rsidRDefault="000D0127" w:rsidP="008A21CF">
            <w:r w:rsidRPr="009D729D">
              <w:rPr>
                <w:sz w:val="20"/>
              </w:rPr>
              <w:t> </w:t>
            </w:r>
          </w:p>
        </w:tc>
        <w:tc>
          <w:tcPr>
            <w:tcW w:w="0" w:type="auto"/>
            <w:shd w:val="clear" w:color="auto" w:fill="auto"/>
            <w:tcMar>
              <w:top w:w="0" w:type="dxa"/>
              <w:left w:w="108" w:type="dxa"/>
              <w:bottom w:w="0" w:type="dxa"/>
              <w:right w:w="108" w:type="dxa"/>
            </w:tcMar>
            <w:vAlign w:val="bottom"/>
          </w:tcPr>
          <w:p w:rsidR="000D0127" w:rsidRPr="009D729D" w:rsidRDefault="000D0127" w:rsidP="008A21CF">
            <w:r w:rsidRPr="009D729D">
              <w:rPr>
                <w:sz w:val="20"/>
              </w:rPr>
              <w:t> </w:t>
            </w:r>
          </w:p>
        </w:tc>
        <w:tc>
          <w:tcPr>
            <w:tcW w:w="0" w:type="auto"/>
            <w:shd w:val="clear" w:color="auto" w:fill="auto"/>
            <w:tcMar>
              <w:top w:w="0" w:type="dxa"/>
              <w:left w:w="108" w:type="dxa"/>
              <w:bottom w:w="0" w:type="dxa"/>
              <w:right w:w="108" w:type="dxa"/>
            </w:tcMar>
            <w:vAlign w:val="bottom"/>
          </w:tcPr>
          <w:p w:rsidR="000D0127" w:rsidRPr="009D729D" w:rsidRDefault="000D0127" w:rsidP="008A21CF">
            <w:r w:rsidRPr="009D729D">
              <w:rPr>
                <w:sz w:val="20"/>
              </w:rPr>
              <w:t> </w:t>
            </w:r>
          </w:p>
        </w:tc>
        <w:tc>
          <w:tcPr>
            <w:tcW w:w="0" w:type="auto"/>
            <w:shd w:val="clear" w:color="auto" w:fill="auto"/>
            <w:tcMar>
              <w:top w:w="0" w:type="dxa"/>
              <w:left w:w="108" w:type="dxa"/>
              <w:bottom w:w="0" w:type="dxa"/>
              <w:right w:w="108" w:type="dxa"/>
            </w:tcMar>
            <w:vAlign w:val="center"/>
          </w:tcPr>
          <w:p w:rsidR="000D0127" w:rsidRPr="009D729D" w:rsidRDefault="000D0127" w:rsidP="008A21CF"/>
        </w:tc>
      </w:tr>
      <w:tr w:rsidR="000D0127" w:rsidTr="008A21CF">
        <w:trPr>
          <w:trHeight w:val="282"/>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r w:rsidRPr="009D729D">
              <w:rPr>
                <w:sz w:val="20"/>
              </w:rPr>
              <w:t> </w:t>
            </w:r>
          </w:p>
        </w:tc>
      </w:tr>
    </w:tbl>
    <w:p w:rsidR="000D0127" w:rsidRDefault="000D0127" w:rsidP="000D0127">
      <w:pPr>
        <w:rPr>
          <w:vanish/>
        </w:rPr>
      </w:pP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445"/>
        <w:gridCol w:w="800"/>
        <w:gridCol w:w="800"/>
        <w:gridCol w:w="2518"/>
        <w:gridCol w:w="1346"/>
        <w:gridCol w:w="1446"/>
      </w:tblGrid>
      <w:tr w:rsidR="000D0127" w:rsidTr="008A21CF">
        <w:trPr>
          <w:trHeight w:val="270"/>
        </w:trPr>
        <w:tc>
          <w:tcPr>
            <w:tcW w:w="0" w:type="auto"/>
            <w:gridSpan w:val="6"/>
            <w:shd w:val="clear" w:color="auto" w:fill="auto"/>
            <w:tcMar>
              <w:top w:w="0" w:type="dxa"/>
              <w:left w:w="108" w:type="dxa"/>
              <w:bottom w:w="0" w:type="dxa"/>
              <w:right w:w="108" w:type="dxa"/>
            </w:tcMar>
            <w:vAlign w:val="bottom"/>
          </w:tcPr>
          <w:p w:rsidR="000D0127" w:rsidRPr="009D729D" w:rsidRDefault="000D0127" w:rsidP="008A21CF">
            <w:pPr>
              <w:jc w:val="right"/>
              <w:rPr>
                <w:rFonts w:ascii="Courier New" w:eastAsia="Courier New" w:hAnsi="Courier New"/>
              </w:rPr>
            </w:pPr>
            <w:r w:rsidRPr="009D729D">
              <w:rPr>
                <w:color w:val="000000"/>
                <w:sz w:val="20"/>
              </w:rPr>
              <w:t xml:space="preserve">Утв. приказом Минфина РФ </w:t>
            </w:r>
            <w:r w:rsidRPr="009D729D">
              <w:rPr>
                <w:color w:val="000000"/>
                <w:sz w:val="20"/>
              </w:rPr>
              <w:br/>
              <w:t xml:space="preserve">от 28 декабря 2010 г. № 191н </w:t>
            </w:r>
            <w:r w:rsidRPr="009D729D">
              <w:rPr>
                <w:color w:val="000000"/>
                <w:sz w:val="20"/>
              </w:rPr>
              <w:br/>
            </w:r>
            <w:r w:rsidRPr="009D729D">
              <w:rPr>
                <w:i/>
                <w:color w:val="000000"/>
                <w:sz w:val="20"/>
              </w:rPr>
              <w:t>(в ред. от 31 декабря 2015 г.)</w:t>
            </w:r>
          </w:p>
        </w:tc>
      </w:tr>
      <w:tr w:rsidR="000D0127" w:rsidTr="008A21CF">
        <w:trPr>
          <w:gridAfter w:val="2"/>
          <w:trHeight w:val="270"/>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b/>
                <w:color w:val="000000"/>
                <w:sz w:val="27"/>
              </w:rPr>
              <w:t>ПОЯСНИТЕЛЬНАЯ ЗАПИСКА</w:t>
            </w:r>
          </w:p>
        </w:tc>
      </w:tr>
      <w:tr w:rsidR="000D0127" w:rsidTr="008A21CF">
        <w:trPr>
          <w:trHeight w:val="255"/>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b/>
                <w:color w:val="000000"/>
              </w:rPr>
              <w:t>к отчету об исполнении консолидированного бюджета</w:t>
            </w:r>
          </w:p>
        </w:tc>
        <w:tc>
          <w:tcPr>
            <w:tcW w:w="0" w:type="auto"/>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b/>
                <w:color w:val="000000"/>
                <w:sz w:val="20"/>
              </w:rPr>
              <w:t>КОДЫ</w:t>
            </w:r>
          </w:p>
        </w:tc>
      </w:tr>
      <w:tr w:rsidR="000D0127" w:rsidTr="008A21CF">
        <w:trPr>
          <w:trHeight w:val="282"/>
        </w:trPr>
        <w:tc>
          <w:tcPr>
            <w:tcW w:w="0" w:type="auto"/>
            <w:gridSpan w:val="2"/>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rPr>
              <w:t> </w:t>
            </w:r>
          </w:p>
        </w:tc>
        <w:tc>
          <w:tcPr>
            <w:tcW w:w="0" w:type="auto"/>
            <w:gridSpan w:val="3"/>
            <w:shd w:val="clear" w:color="auto" w:fill="auto"/>
            <w:tcMar>
              <w:top w:w="0" w:type="dxa"/>
              <w:left w:w="108" w:type="dxa"/>
              <w:bottom w:w="0" w:type="dxa"/>
              <w:right w:w="108" w:type="dxa"/>
            </w:tcMar>
            <w:vAlign w:val="bottom"/>
          </w:tcPr>
          <w:p w:rsidR="000D0127" w:rsidRPr="009D729D" w:rsidRDefault="000D0127" w:rsidP="008A21CF">
            <w:pPr>
              <w:jc w:val="right"/>
              <w:rPr>
                <w:rFonts w:ascii="Courier New" w:eastAsia="Courier New" w:hAnsi="Courier New"/>
              </w:rPr>
            </w:pPr>
            <w:r w:rsidRPr="009D729D">
              <w:rPr>
                <w:color w:val="000000"/>
                <w:sz w:val="20"/>
              </w:rPr>
              <w:t>Форма по ОКУД</w:t>
            </w:r>
          </w:p>
        </w:tc>
        <w:tc>
          <w:tcPr>
            <w:tcW w:w="0" w:type="auto"/>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b/>
                <w:color w:val="000000"/>
                <w:sz w:val="20"/>
              </w:rPr>
              <w:t>0503360</w:t>
            </w:r>
          </w:p>
        </w:tc>
      </w:tr>
      <w:tr w:rsidR="000D0127" w:rsidTr="008A21CF">
        <w:trPr>
          <w:trHeight w:val="282"/>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color w:val="000000"/>
                <w:sz w:val="20"/>
              </w:rPr>
              <w:t>на 1 января 2021 г.</w:t>
            </w:r>
          </w:p>
        </w:tc>
        <w:tc>
          <w:tcPr>
            <w:tcW w:w="0" w:type="auto"/>
            <w:shd w:val="clear" w:color="auto" w:fill="auto"/>
            <w:tcMar>
              <w:top w:w="0" w:type="dxa"/>
              <w:left w:w="108" w:type="dxa"/>
              <w:bottom w:w="0" w:type="dxa"/>
              <w:right w:w="108" w:type="dxa"/>
            </w:tcMar>
            <w:vAlign w:val="bottom"/>
          </w:tcPr>
          <w:p w:rsidR="000D0127" w:rsidRPr="009D729D" w:rsidRDefault="000D0127" w:rsidP="008A21CF">
            <w:pPr>
              <w:jc w:val="right"/>
              <w:rPr>
                <w:rFonts w:ascii="Courier New" w:eastAsia="Courier New" w:hAnsi="Courier New"/>
              </w:rPr>
            </w:pPr>
            <w:r w:rsidRPr="009D729D">
              <w:rPr>
                <w:color w:val="000000"/>
                <w:sz w:val="20"/>
              </w:rPr>
              <w:t>Дата</w:t>
            </w:r>
          </w:p>
        </w:tc>
        <w:tc>
          <w:tcPr>
            <w:tcW w:w="0" w:type="auto"/>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color w:val="000000"/>
                <w:sz w:val="20"/>
              </w:rPr>
              <w:t>01.01.2021</w:t>
            </w:r>
          </w:p>
        </w:tc>
      </w:tr>
      <w:tr w:rsidR="000D0127" w:rsidTr="008A21CF">
        <w:trPr>
          <w:trHeight w:val="300"/>
        </w:trPr>
        <w:tc>
          <w:tcPr>
            <w:tcW w:w="0" w:type="auto"/>
            <w:gridSpan w:val="5"/>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c>
          <w:tcPr>
            <w:tcW w:w="0" w:type="auto"/>
            <w:tcBorders>
              <w:left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r>
      <w:tr w:rsidR="000D0127" w:rsidTr="008A21CF">
        <w:trPr>
          <w:trHeight w:val="195"/>
        </w:trPr>
        <w:tc>
          <w:tcPr>
            <w:tcW w:w="0" w:type="auto"/>
            <w:gridSpan w:val="5"/>
            <w:shd w:val="clear" w:color="auto" w:fill="auto"/>
            <w:tcMar>
              <w:top w:w="0" w:type="dxa"/>
              <w:left w:w="108" w:type="dxa"/>
              <w:bottom w:w="0" w:type="dxa"/>
              <w:right w:w="108" w:type="dxa"/>
            </w:tcMar>
            <w:vAlign w:val="bottom"/>
          </w:tcPr>
          <w:p w:rsidR="000D0127" w:rsidRPr="009D729D" w:rsidRDefault="000D0127" w:rsidP="008A21CF">
            <w:pPr>
              <w:jc w:val="right"/>
              <w:rPr>
                <w:rFonts w:ascii="Courier New" w:eastAsia="Courier New" w:hAnsi="Courier New"/>
              </w:rPr>
            </w:pPr>
            <w:r w:rsidRPr="009D729D">
              <w:rPr>
                <w:color w:val="000000"/>
                <w:sz w:val="20"/>
              </w:rPr>
              <w:t>по ОКПО</w:t>
            </w:r>
          </w:p>
        </w:tc>
        <w:tc>
          <w:tcPr>
            <w:tcW w:w="0" w:type="auto"/>
            <w:tcBorders>
              <w:left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color w:val="000000"/>
                <w:sz w:val="20"/>
              </w:rPr>
              <w:t> </w:t>
            </w:r>
          </w:p>
        </w:tc>
      </w:tr>
      <w:tr w:rsidR="000D0127" w:rsidTr="008A21CF">
        <w:trPr>
          <w:trHeight w:val="150"/>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sz w:val="20"/>
              </w:rPr>
              <w:t>Наименование финансового органа Балаганское сельское поселение</w:t>
            </w:r>
          </w:p>
        </w:tc>
        <w:tc>
          <w:tcPr>
            <w:tcW w:w="0" w:type="auto"/>
            <w:shd w:val="clear" w:color="auto" w:fill="auto"/>
            <w:tcMar>
              <w:top w:w="0" w:type="dxa"/>
              <w:left w:w="108" w:type="dxa"/>
              <w:bottom w:w="0" w:type="dxa"/>
              <w:right w:w="108" w:type="dxa"/>
            </w:tcMar>
            <w:vAlign w:val="bottom"/>
          </w:tcPr>
          <w:p w:rsidR="000D0127" w:rsidRPr="009D729D" w:rsidRDefault="000D0127" w:rsidP="008A21CF">
            <w:pPr>
              <w:jc w:val="right"/>
              <w:rPr>
                <w:rFonts w:ascii="Courier New" w:eastAsia="Courier New" w:hAnsi="Courier New"/>
              </w:rPr>
            </w:pPr>
            <w:r w:rsidRPr="009D729D">
              <w:rPr>
                <w:color w:val="000000"/>
                <w:sz w:val="20"/>
              </w:rPr>
              <w:t>Глава по БК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color w:val="000000"/>
                <w:sz w:val="16"/>
              </w:rPr>
              <w:t> </w:t>
            </w:r>
          </w:p>
        </w:tc>
      </w:tr>
      <w:tr w:rsidR="000D0127" w:rsidTr="008A21CF">
        <w:trPr>
          <w:trHeight w:val="220"/>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sz w:val="20"/>
              </w:rPr>
              <w:t>Наименование бюджета Бюджет сельских поселений</w:t>
            </w:r>
          </w:p>
        </w:tc>
        <w:tc>
          <w:tcPr>
            <w:tcW w:w="0" w:type="auto"/>
            <w:shd w:val="clear" w:color="auto" w:fill="auto"/>
            <w:tcMar>
              <w:top w:w="0" w:type="dxa"/>
              <w:left w:w="108" w:type="dxa"/>
              <w:bottom w:w="0" w:type="dxa"/>
              <w:right w:w="108" w:type="dxa"/>
            </w:tcMar>
            <w:vAlign w:val="bottom"/>
          </w:tcPr>
          <w:p w:rsidR="000D0127" w:rsidRPr="009D729D" w:rsidRDefault="000D0127" w:rsidP="008A21CF">
            <w:pPr>
              <w:jc w:val="right"/>
              <w:rPr>
                <w:rFonts w:ascii="Courier New" w:eastAsia="Courier New" w:hAnsi="Courier New"/>
              </w:rPr>
            </w:pPr>
            <w:r w:rsidRPr="009D729D">
              <w:rPr>
                <w:color w:val="000000"/>
                <w:sz w:val="20"/>
              </w:rPr>
              <w:t>по ОКТМО</w:t>
            </w:r>
          </w:p>
        </w:tc>
        <w:tc>
          <w:tcPr>
            <w:tcW w:w="0" w:type="auto"/>
            <w:tcBorders>
              <w:left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color w:val="000000"/>
                <w:sz w:val="20"/>
              </w:rPr>
              <w:t>25601403</w:t>
            </w:r>
          </w:p>
        </w:tc>
      </w:tr>
      <w:tr w:rsidR="000D0127" w:rsidTr="008A21CF">
        <w:trPr>
          <w:trHeight w:val="315"/>
        </w:trPr>
        <w:tc>
          <w:tcPr>
            <w:tcW w:w="0" w:type="auto"/>
            <w:gridSpan w:val="5"/>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sz w:val="20"/>
              </w:rPr>
              <w:t>Периодичность: месячная, квартальная, годовая</w:t>
            </w:r>
          </w:p>
        </w:tc>
        <w:tc>
          <w:tcPr>
            <w:tcW w:w="0" w:type="auto"/>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r>
      <w:tr w:rsidR="000D0127" w:rsidTr="008A21CF">
        <w:trPr>
          <w:trHeight w:val="282"/>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sz w:val="20"/>
              </w:rPr>
              <w:t>Единица измерения: руб.</w:t>
            </w:r>
          </w:p>
        </w:tc>
        <w:tc>
          <w:tcPr>
            <w:tcW w:w="0" w:type="auto"/>
            <w:shd w:val="clear" w:color="auto" w:fill="auto"/>
            <w:tcMar>
              <w:top w:w="0" w:type="dxa"/>
              <w:left w:w="108" w:type="dxa"/>
              <w:bottom w:w="0" w:type="dxa"/>
              <w:right w:w="108" w:type="dxa"/>
            </w:tcMar>
            <w:vAlign w:val="bottom"/>
          </w:tcPr>
          <w:p w:rsidR="000D0127" w:rsidRPr="009D729D" w:rsidRDefault="000D0127" w:rsidP="008A21CF">
            <w:pPr>
              <w:spacing w:before="240" w:after="240"/>
              <w:jc w:val="right"/>
              <w:rPr>
                <w:rFonts w:ascii="Courier New" w:eastAsia="Courier New" w:hAnsi="Courier New"/>
              </w:rPr>
            </w:pPr>
            <w:r w:rsidRPr="009D729D">
              <w:rPr>
                <w:color w:val="000000"/>
                <w:sz w:val="20"/>
              </w:rPr>
              <w:t>по ОКЕИ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b/>
                <w:color w:val="000000"/>
                <w:sz w:val="20"/>
              </w:rPr>
              <w:t>383</w:t>
            </w:r>
          </w:p>
        </w:tc>
      </w:tr>
      <w:tr w:rsidR="000D0127" w:rsidTr="008A21CF">
        <w:trPr>
          <w:gridAfter w:val="1"/>
          <w:trHeight w:val="282"/>
        </w:trPr>
        <w:tc>
          <w:tcPr>
            <w:tcW w:w="0" w:type="auto"/>
            <w:gridSpan w:val="2"/>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c>
          <w:tcPr>
            <w:tcW w:w="0" w:type="auto"/>
            <w:gridSpan w:val="2"/>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c>
          <w:tcPr>
            <w:tcW w:w="0" w:type="auto"/>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r>
      <w:tr w:rsidR="000D0127" w:rsidTr="008A21CF">
        <w:trPr>
          <w:trHeight w:val="586"/>
        </w:trPr>
        <w:tc>
          <w:tcPr>
            <w:tcW w:w="0" w:type="auto"/>
            <w:gridSpan w:val="6"/>
            <w:shd w:val="clear" w:color="auto" w:fill="auto"/>
            <w:tcMar>
              <w:top w:w="0" w:type="dxa"/>
              <w:left w:w="108" w:type="dxa"/>
              <w:bottom w:w="0" w:type="dxa"/>
              <w:right w:w="108" w:type="dxa"/>
            </w:tcMar>
            <w:vAlign w:val="bottom"/>
          </w:tcPr>
          <w:p w:rsidR="000D0127" w:rsidRPr="009D729D" w:rsidRDefault="000D0127" w:rsidP="000D0127">
            <w:pPr>
              <w:numPr>
                <w:ilvl w:val="0"/>
                <w:numId w:val="10"/>
              </w:numPr>
              <w:pBdr>
                <w:top w:val="nil"/>
                <w:left w:val="nil"/>
                <w:bottom w:val="nil"/>
                <w:right w:val="nil"/>
              </w:pBdr>
              <w:jc w:val="center"/>
              <w:rPr>
                <w:b/>
                <w:color w:val="000000"/>
              </w:rPr>
            </w:pPr>
            <w:r w:rsidRPr="009D729D">
              <w:rPr>
                <w:b/>
                <w:color w:val="000000"/>
              </w:rPr>
              <w:t>РАЗДЕЛ. ОРГАНИЗАЦИОННАЯ СТРУКТУРА</w:t>
            </w:r>
          </w:p>
          <w:p w:rsidR="000D0127" w:rsidRPr="009D729D" w:rsidRDefault="000D0127" w:rsidP="008A21CF">
            <w:pPr>
              <w:jc w:val="center"/>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Балаганское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w:t>
            </w:r>
          </w:p>
          <w:p w:rsidR="000D0127" w:rsidRPr="009D729D" w:rsidRDefault="000D0127" w:rsidP="008A21CF">
            <w:pPr>
              <w:jc w:val="both"/>
              <w:rPr>
                <w:rFonts w:ascii="Courier New" w:eastAsia="Courier New" w:hAnsi="Courier New"/>
              </w:rPr>
            </w:pPr>
            <w:r w:rsidRPr="009D729D">
              <w:rPr>
                <w:color w:val="000000"/>
              </w:rPr>
              <w:t xml:space="preserve"> Законом Иркутской области от 11 декабря 2019 года № 126-ОЗ «О преобразовании рабочего поселка Балаганск Балаганского района Иркутской области» городское </w:t>
            </w:r>
            <w:r w:rsidRPr="009D729D">
              <w:rPr>
                <w:color w:val="000000"/>
              </w:rPr>
              <w:lastRenderedPageBreak/>
              <w:t>поселение преобразовано в сельское поселение. В связи с преобразованием поселения с городского на сельское ранее действующий устав, утвержденный решением Думы Балаганского МО от 24.12.2005г № 4 (с изменениями) утратил свою силу.  Новый устав Балаганского муниципального образования утвержден Решением Думы Балаганского муниципального образования от 22.06.2020 г № 3/3-ГД "О принятии Устава Балаганского муниципального образования</w:t>
            </w:r>
            <w:proofErr w:type="gramStart"/>
            <w:r w:rsidRPr="009D729D">
              <w:rPr>
                <w:color w:val="000000"/>
              </w:rPr>
              <w:t>"  и</w:t>
            </w:r>
            <w:proofErr w:type="gramEnd"/>
            <w:r w:rsidRPr="009D729D">
              <w:rPr>
                <w:color w:val="000000"/>
              </w:rPr>
              <w:t xml:space="preserve"> </w:t>
            </w:r>
            <w:r>
              <w:rPr>
                <w:color w:val="000000"/>
              </w:rPr>
              <w:t>зарегистрирован в Министерстве ю</w:t>
            </w:r>
            <w:r w:rsidRPr="009D729D">
              <w:rPr>
                <w:color w:val="000000"/>
              </w:rPr>
              <w:t>стиции России по Иркутской области 24.07.2020г.</w:t>
            </w:r>
          </w:p>
          <w:p w:rsidR="000D0127" w:rsidRPr="009D729D" w:rsidRDefault="000D0127" w:rsidP="008A21CF">
            <w:pPr>
              <w:jc w:val="both"/>
              <w:rPr>
                <w:rFonts w:ascii="Courier New" w:eastAsia="Courier New" w:hAnsi="Courier New"/>
              </w:rPr>
            </w:pPr>
            <w:r w:rsidRPr="009D729D">
              <w:rPr>
                <w:color w:val="000000"/>
              </w:rPr>
              <w:t xml:space="preserve">Органами местного самоуправления Балаганского муниципального образования являются Администрация Балаганского муниципального образования и Дума Балаганского муниципального образования, действующие на основании Устава и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0D0127" w:rsidRPr="009D729D" w:rsidRDefault="000D0127" w:rsidP="008A21CF">
            <w:pPr>
              <w:jc w:val="both"/>
              <w:rPr>
                <w:rFonts w:ascii="Courier New" w:eastAsia="Courier New" w:hAnsi="Courier New"/>
              </w:rPr>
            </w:pPr>
            <w:r w:rsidRPr="009D729D">
              <w:rPr>
                <w:color w:val="000000"/>
              </w:rPr>
              <w:t>Администрация Балаганского муниципального органа является исполнительно —распорядительным органом поселения, является также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rsidR="000D0127" w:rsidRPr="009D729D" w:rsidRDefault="000D0127" w:rsidP="008A21CF">
            <w:pPr>
              <w:jc w:val="both"/>
              <w:rPr>
                <w:rFonts w:ascii="Courier New" w:eastAsia="Courier New" w:hAnsi="Courier New"/>
              </w:rPr>
            </w:pPr>
            <w:r w:rsidRPr="009D729D">
              <w:rPr>
                <w:color w:val="000000"/>
              </w:rPr>
              <w:t>В своей деятельности Балаганское муниципальное образование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Иркутской области, правовыми актами Губернатора Иркутской области, Правительства Иркутской области, Балаганского района, а также Уставом поселения.</w:t>
            </w:r>
          </w:p>
          <w:p w:rsidR="000D0127" w:rsidRPr="009D729D" w:rsidRDefault="000D0127" w:rsidP="008A21CF">
            <w:pPr>
              <w:jc w:val="both"/>
              <w:rPr>
                <w:rFonts w:ascii="Courier New" w:eastAsia="Courier New" w:hAnsi="Courier New"/>
              </w:rPr>
            </w:pPr>
            <w:r w:rsidRPr="009D729D">
              <w:rPr>
                <w:color w:val="000000"/>
              </w:rPr>
              <w:t>В состав бюджетной отчетности Балаганского муниципального образования за 2020 год входит отчетность следующих учреждений:</w:t>
            </w:r>
          </w:p>
          <w:p w:rsidR="000D0127" w:rsidRPr="009D729D" w:rsidRDefault="000D0127" w:rsidP="008A21CF">
            <w:pPr>
              <w:jc w:val="both"/>
              <w:rPr>
                <w:rFonts w:ascii="Courier New" w:eastAsia="Courier New" w:hAnsi="Courier New"/>
              </w:rPr>
            </w:pPr>
            <w:r w:rsidRPr="009D729D">
              <w:rPr>
                <w:color w:val="000000"/>
              </w:rPr>
              <w:t>- администрация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Дума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муниципальное казенное учреждение «Аппарат Администрации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муниципальное казенное учреждение культуры «Социально-культурный центр «Спектр»</w:t>
            </w:r>
          </w:p>
          <w:p w:rsidR="000D0127" w:rsidRPr="009D729D" w:rsidRDefault="000D0127" w:rsidP="008A21CF">
            <w:pPr>
              <w:jc w:val="both"/>
              <w:rPr>
                <w:rFonts w:ascii="Courier New" w:eastAsia="Courier New" w:hAnsi="Courier New"/>
              </w:rPr>
            </w:pPr>
            <w:r w:rsidRPr="009D729D">
              <w:rPr>
                <w:color w:val="000000"/>
              </w:rPr>
              <w:t> К вопросам местного значения Балаганского муниципального образования относятся:</w:t>
            </w:r>
          </w:p>
          <w:p w:rsidR="000D0127" w:rsidRPr="009D729D" w:rsidRDefault="000D0127" w:rsidP="008A21CF">
            <w:pPr>
              <w:jc w:val="both"/>
              <w:rPr>
                <w:rFonts w:ascii="Courier New" w:eastAsia="Courier New" w:hAnsi="Courier New"/>
              </w:rPr>
            </w:pPr>
            <w:r w:rsidRPr="009D729D">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D0127" w:rsidRPr="009D729D" w:rsidRDefault="000D0127" w:rsidP="008A21CF">
            <w:pPr>
              <w:jc w:val="both"/>
              <w:rPr>
                <w:rFonts w:ascii="Courier New" w:eastAsia="Courier New" w:hAnsi="Courier New"/>
              </w:rPr>
            </w:pPr>
            <w:r w:rsidRPr="009D729D">
              <w:rPr>
                <w:color w:val="000000"/>
              </w:rPr>
              <w:t>2) установление, изменение и отмена местных налогов и сборов Поселения;</w:t>
            </w:r>
          </w:p>
          <w:p w:rsidR="000D0127" w:rsidRPr="009D729D" w:rsidRDefault="000D0127" w:rsidP="008A21CF">
            <w:pPr>
              <w:jc w:val="both"/>
              <w:rPr>
                <w:rFonts w:ascii="Courier New" w:eastAsia="Courier New" w:hAnsi="Courier New"/>
              </w:rPr>
            </w:pPr>
            <w:r w:rsidRPr="009D729D">
              <w:rPr>
                <w:color w:val="000000"/>
              </w:rPr>
              <w:t>3) владение, пользование и распоряжение имуществом, находящимся в муниципальной собственности Поселения;</w:t>
            </w:r>
          </w:p>
          <w:p w:rsidR="000D0127" w:rsidRPr="009D729D" w:rsidRDefault="000D0127" w:rsidP="008A21CF">
            <w:pPr>
              <w:jc w:val="both"/>
              <w:rPr>
                <w:rFonts w:ascii="Courier New" w:eastAsia="Courier New" w:hAnsi="Courier New"/>
              </w:rPr>
            </w:pPr>
            <w:r w:rsidRPr="009D729D">
              <w:rPr>
                <w:color w:val="000000"/>
              </w:rPr>
              <w:t>4) организация в границах Поселения электро-, тепло</w:t>
            </w:r>
            <w:proofErr w:type="gramStart"/>
            <w:r w:rsidRPr="009D729D">
              <w:rPr>
                <w:color w:val="000000"/>
              </w:rPr>
              <w:t>- ,</w:t>
            </w:r>
            <w:proofErr w:type="gramEnd"/>
            <w:r w:rsidRPr="009D729D">
              <w:rPr>
                <w:color w:val="000000"/>
              </w:rPr>
              <w:t xml:space="preserve"> газо- и водоснабжения населения, водоотведения, снабжения населения топливом в пределах полномочий;</w:t>
            </w:r>
          </w:p>
          <w:p w:rsidR="000D0127" w:rsidRPr="009D729D" w:rsidRDefault="000D0127" w:rsidP="008A21CF">
            <w:pPr>
              <w:jc w:val="both"/>
              <w:rPr>
                <w:rFonts w:ascii="Courier New" w:eastAsia="Courier New" w:hAnsi="Courier New"/>
              </w:rPr>
            </w:pPr>
            <w:r w:rsidRPr="009D729D">
              <w:rPr>
                <w:color w:val="000000"/>
              </w:rPr>
              <w:t>5)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функционирование парковок, осуществление муниципального контроля за сохранностью автомобильных дорог местного значения в границах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127" w:rsidRPr="009D729D" w:rsidRDefault="000D0127" w:rsidP="008A21CF">
            <w:pPr>
              <w:jc w:val="both"/>
              <w:rPr>
                <w:rFonts w:ascii="Courier New" w:eastAsia="Courier New" w:hAnsi="Courier New"/>
              </w:rPr>
            </w:pPr>
            <w:r w:rsidRPr="009D729D">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127" w:rsidRPr="009D729D" w:rsidRDefault="000D0127" w:rsidP="008A21CF">
            <w:pPr>
              <w:jc w:val="both"/>
              <w:rPr>
                <w:rFonts w:ascii="Courier New" w:eastAsia="Courier New" w:hAnsi="Courier New"/>
              </w:rPr>
            </w:pPr>
            <w:r w:rsidRPr="009D729D">
              <w:rPr>
                <w:color w:val="000000"/>
              </w:rPr>
              <w:t>7) обеспечение первичных мер пожарной безопасности в границах Поселения;</w:t>
            </w:r>
          </w:p>
          <w:p w:rsidR="000D0127" w:rsidRPr="009D729D" w:rsidRDefault="000D0127" w:rsidP="008A21CF">
            <w:pPr>
              <w:jc w:val="both"/>
              <w:rPr>
                <w:rFonts w:ascii="Courier New" w:eastAsia="Courier New" w:hAnsi="Courier New"/>
              </w:rPr>
            </w:pPr>
            <w:r w:rsidRPr="009D729D">
              <w:rPr>
                <w:color w:val="000000"/>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0D0127" w:rsidRPr="009D729D" w:rsidRDefault="000D0127" w:rsidP="008A21CF">
            <w:pPr>
              <w:jc w:val="both"/>
              <w:rPr>
                <w:rFonts w:ascii="Courier New" w:eastAsia="Courier New" w:hAnsi="Courier New"/>
              </w:rPr>
            </w:pPr>
            <w:r w:rsidRPr="009D729D">
              <w:rPr>
                <w:color w:val="000000"/>
              </w:rPr>
              <w:t>9) создание условий для организации досуга и обеспечение жителей Поселения услугами организаций культуры;</w:t>
            </w:r>
          </w:p>
          <w:p w:rsidR="000D0127" w:rsidRPr="009D729D" w:rsidRDefault="000D0127" w:rsidP="008A21CF">
            <w:pPr>
              <w:jc w:val="both"/>
              <w:rPr>
                <w:rFonts w:ascii="Courier New" w:eastAsia="Courier New" w:hAnsi="Courier New"/>
              </w:rPr>
            </w:pPr>
            <w:r w:rsidRPr="009D729D">
              <w:rPr>
                <w:color w:val="000000"/>
              </w:rPr>
              <w:t>10)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D0127" w:rsidRPr="009D729D" w:rsidRDefault="000D0127" w:rsidP="008A21CF">
            <w:pPr>
              <w:jc w:val="both"/>
              <w:rPr>
                <w:rFonts w:ascii="Courier New" w:eastAsia="Courier New" w:hAnsi="Courier New"/>
              </w:rPr>
            </w:pPr>
            <w:r w:rsidRPr="009D729D">
              <w:rPr>
                <w:color w:val="000000"/>
              </w:rPr>
              <w:t>11) формирование архивных фондов поселения;</w:t>
            </w:r>
          </w:p>
          <w:p w:rsidR="000D0127" w:rsidRPr="009D729D" w:rsidRDefault="000D0127" w:rsidP="008A21CF">
            <w:pPr>
              <w:jc w:val="both"/>
              <w:rPr>
                <w:rFonts w:ascii="Courier New" w:eastAsia="Courier New" w:hAnsi="Courier New"/>
              </w:rPr>
            </w:pPr>
            <w:r w:rsidRPr="009D729D">
              <w:rPr>
                <w:color w:val="000000"/>
              </w:rPr>
              <w:t>12) утверждение правил благоустройства территории поселения, осуществление контроля за их соблюдением, организация благоустройства поселения в соответствии с указанными правилами;</w:t>
            </w:r>
          </w:p>
          <w:p w:rsidR="000D0127" w:rsidRPr="009D729D" w:rsidRDefault="000D0127" w:rsidP="008A21CF">
            <w:pPr>
              <w:jc w:val="both"/>
              <w:rPr>
                <w:rFonts w:ascii="Courier New" w:eastAsia="Courier New" w:hAnsi="Courier New"/>
              </w:rPr>
            </w:pPr>
            <w:r w:rsidRPr="009D729D">
              <w:rPr>
                <w:color w:val="000000"/>
              </w:rPr>
              <w:t>13)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0D0127" w:rsidRPr="009D729D" w:rsidRDefault="000D0127" w:rsidP="008A21CF">
            <w:pPr>
              <w:jc w:val="both"/>
              <w:rPr>
                <w:rFonts w:ascii="Courier New" w:eastAsia="Courier New" w:hAnsi="Courier New"/>
              </w:rPr>
            </w:pPr>
            <w:r w:rsidRPr="009D729D">
              <w:rPr>
                <w:color w:val="000000"/>
              </w:rPr>
              <w:t>14) присвоение адресов объектам адресации, изменение, аннулирование адресов, присвоение наименований улично-дорожной сети, размещение информации в государственном адресном реестре;</w:t>
            </w:r>
          </w:p>
          <w:p w:rsidR="000D0127" w:rsidRPr="009D729D" w:rsidRDefault="000D0127" w:rsidP="008A21CF">
            <w:pPr>
              <w:jc w:val="both"/>
              <w:rPr>
                <w:rFonts w:ascii="Courier New" w:eastAsia="Courier New" w:hAnsi="Courier New"/>
              </w:rPr>
            </w:pPr>
            <w:r w:rsidRPr="009D729D">
              <w:rPr>
                <w:color w:val="000000"/>
              </w:rPr>
              <w:t>15) организация ритуальных услуг и содержание мест захоронения;</w:t>
            </w:r>
          </w:p>
          <w:p w:rsidR="000D0127" w:rsidRPr="009D729D" w:rsidRDefault="000D0127" w:rsidP="008A21CF">
            <w:pPr>
              <w:jc w:val="both"/>
              <w:rPr>
                <w:rFonts w:ascii="Courier New" w:eastAsia="Courier New" w:hAnsi="Courier New"/>
              </w:rPr>
            </w:pPr>
            <w:r w:rsidRPr="009D729D">
              <w:rPr>
                <w:color w:val="000000"/>
              </w:rPr>
              <w:t>16) содействие в развитии сельскохозяйственного производства, создание условий для развития малого и среднего предпринимательства;</w:t>
            </w:r>
          </w:p>
          <w:p w:rsidR="000D0127" w:rsidRPr="009D729D" w:rsidRDefault="000D0127" w:rsidP="008A21CF">
            <w:pPr>
              <w:jc w:val="both"/>
              <w:rPr>
                <w:rFonts w:ascii="Courier New" w:eastAsia="Courier New" w:hAnsi="Courier New"/>
              </w:rPr>
            </w:pPr>
            <w:r w:rsidRPr="009D729D">
              <w:rPr>
                <w:color w:val="000000"/>
              </w:rPr>
              <w:t>17) организация и осуществление мероприятий по работе с детьми и молодежью в поселении;</w:t>
            </w:r>
          </w:p>
          <w:p w:rsidR="000D0127" w:rsidRPr="009D729D" w:rsidRDefault="000D0127" w:rsidP="008A21CF">
            <w:pPr>
              <w:jc w:val="both"/>
              <w:rPr>
                <w:rFonts w:ascii="Courier New" w:eastAsia="Courier New" w:hAnsi="Courier New"/>
              </w:rPr>
            </w:pPr>
            <w:r w:rsidRPr="009D729D">
              <w:rPr>
                <w:color w:val="000000"/>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127" w:rsidRPr="009D729D" w:rsidRDefault="000D0127" w:rsidP="008A21CF">
            <w:pPr>
              <w:jc w:val="both"/>
              <w:rPr>
                <w:rFonts w:ascii="Courier New" w:eastAsia="Courier New" w:hAnsi="Courier New"/>
              </w:rPr>
            </w:pPr>
            <w:r w:rsidRPr="009D729D">
              <w:rPr>
                <w:color w:val="000000"/>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127" w:rsidRPr="009D729D" w:rsidRDefault="000D0127" w:rsidP="008A21CF">
            <w:pPr>
              <w:jc w:val="both"/>
              <w:rPr>
                <w:rFonts w:ascii="Courier New" w:eastAsia="Courier New" w:hAnsi="Courier New"/>
              </w:rPr>
            </w:pPr>
            <w:r w:rsidRPr="009D729D">
              <w:rPr>
                <w:color w:val="000000"/>
              </w:rPr>
              <w:t>20) осуществление мер по противодействию коррупции в границах поселения.</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С 06 октября 2020 года в учреждениях Балаганского муниципального образования были изменены лицевые счета, открытые в управлении Федерального казначейства Иркутской области. Новые лицевые </w:t>
            </w:r>
            <w:proofErr w:type="gramStart"/>
            <w:r w:rsidRPr="009D729D">
              <w:rPr>
                <w:color w:val="000000"/>
              </w:rPr>
              <w:t>счета :</w:t>
            </w:r>
            <w:proofErr w:type="gramEnd"/>
          </w:p>
          <w:p w:rsidR="000D0127" w:rsidRPr="009D729D" w:rsidRDefault="000D0127" w:rsidP="008A21CF">
            <w:pPr>
              <w:jc w:val="both"/>
              <w:rPr>
                <w:rFonts w:ascii="Courier New" w:eastAsia="Courier New" w:hAnsi="Courier New"/>
              </w:rPr>
            </w:pPr>
            <w:r w:rsidRPr="009D729D">
              <w:rPr>
                <w:color w:val="000000"/>
              </w:rPr>
              <w:t>- 01343J49880 - лицевой счет главного распорядителя бюджетных средств, распорядителя бюджетных средств администрации Балаганского муниципального района;</w:t>
            </w:r>
          </w:p>
          <w:p w:rsidR="000D0127" w:rsidRPr="009D729D" w:rsidRDefault="000D0127" w:rsidP="008A21CF">
            <w:pPr>
              <w:jc w:val="both"/>
              <w:rPr>
                <w:rFonts w:ascii="Courier New" w:eastAsia="Courier New" w:hAnsi="Courier New"/>
              </w:rPr>
            </w:pPr>
            <w:r w:rsidRPr="009D729D">
              <w:rPr>
                <w:color w:val="000000"/>
              </w:rPr>
              <w:t>- 04343J49880 - л/счет администратора доходов администрации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- 03343J49880- л/счет получателя бюджетных средств администрации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- 05343J49880 - л/счет для учета операций со средствами во временном распоряжении администрации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xml:space="preserve">- 06343J49880 - л/счет предназначен для отражений операций ГА/А ИВФ с </w:t>
            </w:r>
            <w:proofErr w:type="spellStart"/>
            <w:proofErr w:type="gramStart"/>
            <w:r w:rsidRPr="009D729D">
              <w:rPr>
                <w:color w:val="000000"/>
              </w:rPr>
              <w:t>полн.ГАИВФ</w:t>
            </w:r>
            <w:proofErr w:type="spellEnd"/>
            <w:proofErr w:type="gramEnd"/>
            <w:r w:rsidRPr="009D729D">
              <w:rPr>
                <w:color w:val="000000"/>
              </w:rPr>
              <w:t xml:space="preserve"> по </w:t>
            </w:r>
            <w:proofErr w:type="spellStart"/>
            <w:r w:rsidRPr="009D729D">
              <w:rPr>
                <w:color w:val="000000"/>
              </w:rPr>
              <w:t>распеределению</w:t>
            </w:r>
            <w:proofErr w:type="spellEnd"/>
            <w:r w:rsidRPr="009D729D">
              <w:rPr>
                <w:color w:val="000000"/>
              </w:rPr>
              <w:t xml:space="preserve"> бюджетных ассигнований по подведомственным </w:t>
            </w:r>
            <w:proofErr w:type="spellStart"/>
            <w:r w:rsidRPr="009D729D">
              <w:rPr>
                <w:color w:val="000000"/>
              </w:rPr>
              <w:t>админ.ИВФ</w:t>
            </w:r>
            <w:proofErr w:type="spellEnd"/>
            <w:r w:rsidRPr="009D729D">
              <w:rPr>
                <w:color w:val="000000"/>
              </w:rPr>
              <w:t xml:space="preserve"> с </w:t>
            </w:r>
            <w:proofErr w:type="spellStart"/>
            <w:r w:rsidRPr="009D729D">
              <w:rPr>
                <w:color w:val="000000"/>
              </w:rPr>
              <w:t>полн.ГАИВФ</w:t>
            </w:r>
            <w:proofErr w:type="spellEnd"/>
            <w:r w:rsidRPr="009D729D">
              <w:rPr>
                <w:color w:val="000000"/>
              </w:rPr>
              <w:t xml:space="preserve"> и(или) </w:t>
            </w:r>
            <w:proofErr w:type="spellStart"/>
            <w:r w:rsidRPr="009D729D">
              <w:rPr>
                <w:color w:val="000000"/>
              </w:rPr>
              <w:t>адм.ИВФ</w:t>
            </w:r>
            <w:proofErr w:type="spellEnd"/>
            <w:r w:rsidRPr="009D729D">
              <w:rPr>
                <w:color w:val="000000"/>
              </w:rPr>
              <w:t>;</w:t>
            </w:r>
          </w:p>
          <w:p w:rsidR="000D0127" w:rsidRPr="009D729D" w:rsidRDefault="000D0127" w:rsidP="008A21CF">
            <w:pPr>
              <w:jc w:val="both"/>
              <w:rPr>
                <w:rFonts w:ascii="Courier New" w:eastAsia="Courier New" w:hAnsi="Courier New"/>
              </w:rPr>
            </w:pPr>
            <w:r w:rsidRPr="009D729D">
              <w:rPr>
                <w:color w:val="000000"/>
              </w:rPr>
              <w:t>- 08343J49880 - л/счет администратора источников внутреннего финансирования дефицита бюджета администрации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- 03343J50150 - л/счет получателя бюджетных средств муниципального казенного учреждения культуры «Социально-культурный центр «Спектр»;</w:t>
            </w:r>
          </w:p>
          <w:p w:rsidR="000D0127" w:rsidRPr="009D729D" w:rsidRDefault="000D0127" w:rsidP="008A21CF">
            <w:pPr>
              <w:jc w:val="both"/>
              <w:rPr>
                <w:rFonts w:ascii="Courier New" w:eastAsia="Courier New" w:hAnsi="Courier New"/>
              </w:rPr>
            </w:pPr>
            <w:r w:rsidRPr="009D729D">
              <w:rPr>
                <w:color w:val="000000"/>
              </w:rPr>
              <w:t>- 03343J50130 - л/счет получателя бюджетных средств муниципального казенного учреждения «Аппарат Администрации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Бюджет Балаганского муниципального образования на 2020 был утвержден Решением Думы Балаганского муниципального образования от 25.12.2019 г № 15/4-ГД</w:t>
            </w:r>
          </w:p>
          <w:p w:rsidR="000D0127" w:rsidRPr="009D729D" w:rsidRDefault="000D0127" w:rsidP="008A21CF">
            <w:pPr>
              <w:jc w:val="both"/>
              <w:rPr>
                <w:rFonts w:ascii="Courier New" w:eastAsia="Courier New" w:hAnsi="Courier New"/>
              </w:rPr>
            </w:pPr>
            <w:r w:rsidRPr="009D729D">
              <w:rPr>
                <w:color w:val="000000"/>
              </w:rPr>
              <w:lastRenderedPageBreak/>
              <w:t> </w:t>
            </w:r>
          </w:p>
          <w:p w:rsidR="000D0127" w:rsidRPr="009D729D" w:rsidRDefault="000D0127" w:rsidP="008A21CF">
            <w:pPr>
              <w:jc w:val="both"/>
              <w:rPr>
                <w:rFonts w:ascii="Courier New" w:eastAsia="Courier New" w:hAnsi="Courier New"/>
              </w:rPr>
            </w:pPr>
            <w:r w:rsidRPr="009D729D">
              <w:rPr>
                <w:color w:val="000000"/>
              </w:rPr>
              <w:t>Бухгалтерский и бюджетный учет ведется структурным подразделением – финансово-экономическим отделом, возглавляемым начальником финансово-экономическом отделом (главным бухгалтером).</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  Внешний контроль финансово-хозяйственной деятельности Балаганского муниципального образования по вопросам соблюдения бюджетного и иного законодательства осуществляет контрольно-счетная палата муниципального образования Балаганский район на основании Соглашения о передаче полномочий № 7 от 18.12.2017г. (соглашение прекращает свое действие в 2020г). </w:t>
            </w:r>
          </w:p>
          <w:p w:rsidR="000D0127" w:rsidRPr="009D729D" w:rsidRDefault="000D0127" w:rsidP="008A21CF">
            <w:pPr>
              <w:jc w:val="both"/>
              <w:rPr>
                <w:rFonts w:ascii="Courier New" w:eastAsia="Courier New" w:hAnsi="Courier New"/>
              </w:rPr>
            </w:pPr>
            <w:r w:rsidRPr="009D729D">
              <w:rPr>
                <w:color w:val="000000"/>
              </w:rPr>
              <w:t>   На основании Решения Думы Балаганского муниципального образования от 26.10.2020 г № 7/1- ГД "О передаче полномочий по организации внешнего муниципального финансового контроля в Балаганском муниципальном образовании на 2021-2022гг" внешний финансовый контроль передан с уровня Балаганского муниципального образования на уровень муниципального образования Балаганский район.</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center"/>
              <w:rPr>
                <w:rFonts w:ascii="Courier New" w:eastAsia="Courier New" w:hAnsi="Courier New"/>
              </w:rPr>
            </w:pPr>
            <w:r w:rsidRPr="009D729D">
              <w:rPr>
                <w:b/>
                <w:color w:val="000000"/>
              </w:rPr>
              <w:t>2 РАЗДЕЛ.    РЕЗУЛЬТАТЫ ДЕЯТЕЛЬНОСТИ</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    Деятельность Балаганского муниципального образования, как сельского поселения, осуществляется на основании Устава поселения, принятого Решением Думы Балаганского муниципального образования от 22.06.2020года № 3/3-ГД. </w:t>
            </w:r>
          </w:p>
          <w:p w:rsidR="000D0127" w:rsidRPr="009D729D" w:rsidRDefault="000D0127" w:rsidP="008A21CF">
            <w:pPr>
              <w:jc w:val="both"/>
              <w:rPr>
                <w:rFonts w:ascii="Courier New" w:eastAsia="Courier New" w:hAnsi="Courier New"/>
              </w:rPr>
            </w:pPr>
            <w:r w:rsidRPr="009D729D">
              <w:rPr>
                <w:color w:val="000000"/>
              </w:rPr>
              <w:t>Финансовые и хозяйственные операции по ведению учета осуществляются в соответствии с Бюджетным Кодексом Российской Федерации, Налоговым Кодексом Российской Федерации, действующей учетной политикой.</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В 2020 году пять сотрудников администрации дистанционно повысили свою квалификацию:</w:t>
            </w:r>
          </w:p>
          <w:p w:rsidR="000D0127" w:rsidRPr="009D729D" w:rsidRDefault="000D0127" w:rsidP="008A21CF">
            <w:pPr>
              <w:jc w:val="both"/>
              <w:rPr>
                <w:rFonts w:ascii="Courier New" w:eastAsia="Courier New" w:hAnsi="Courier New"/>
              </w:rPr>
            </w:pPr>
            <w:r w:rsidRPr="009D729D">
              <w:rPr>
                <w:color w:val="000000"/>
              </w:rPr>
              <w:t xml:space="preserve">       Глава Балаганского  муниципального образования </w:t>
            </w:r>
            <w:proofErr w:type="spellStart"/>
            <w:r w:rsidRPr="009D729D">
              <w:rPr>
                <w:color w:val="000000"/>
              </w:rPr>
              <w:t>А.А.Вдовин</w:t>
            </w:r>
            <w:proofErr w:type="spellEnd"/>
            <w:r w:rsidRPr="009D729D">
              <w:rPr>
                <w:color w:val="000000"/>
              </w:rPr>
              <w:t xml:space="preserve"> повысил свою квалификацию в ГБУДПО «Учебно-методический центр по гражданской обороне, чрезвычайным ситуациям и пожарной безопасности Иркутской области» в объеме 36 часов, в ФГБОУ высшего образования «Байкальский государственный университет» по программе "Государственная политика в области противодействия коррупции" в объеме 40 часов, в АНО ДПО «Учебный центр СКБ Контур» по дополнительной профессиональной программе Пожарно-технический минимум для руководителей и специалистов организаций в объеме 30 часов, а также прошел обучение по охране труда руководителей и специалистов организаций и проверка знаний требований охраны труда в объеме 40 часов ;</w:t>
            </w:r>
          </w:p>
          <w:p w:rsidR="000D0127" w:rsidRPr="009D729D" w:rsidRDefault="000D0127" w:rsidP="008A21CF">
            <w:pPr>
              <w:jc w:val="both"/>
              <w:rPr>
                <w:rFonts w:ascii="Courier New" w:eastAsia="Courier New" w:hAnsi="Courier New"/>
              </w:rPr>
            </w:pPr>
            <w:r w:rsidRPr="009D729D">
              <w:rPr>
                <w:color w:val="000000"/>
              </w:rPr>
              <w:t xml:space="preserve">    начальник финансово-экономического отдела (главный бухгалтер) </w:t>
            </w:r>
            <w:proofErr w:type="spellStart"/>
            <w:proofErr w:type="gramStart"/>
            <w:r w:rsidRPr="009D729D">
              <w:rPr>
                <w:color w:val="000000"/>
              </w:rPr>
              <w:t>Г.Н.Тугарина</w:t>
            </w:r>
            <w:proofErr w:type="spellEnd"/>
            <w:r w:rsidRPr="009D729D">
              <w:rPr>
                <w:color w:val="000000"/>
              </w:rPr>
              <w:t xml:space="preserve">  приняла</w:t>
            </w:r>
            <w:proofErr w:type="gramEnd"/>
            <w:r w:rsidRPr="009D729D">
              <w:rPr>
                <w:color w:val="000000"/>
              </w:rPr>
              <w:t xml:space="preserve"> участие в семинаре «Подготовка к составлению отчетности учреждениями госсектора за 2020 год , анализ и исправление ошибок. Практикум в 1С: БГУ</w:t>
            </w:r>
            <w:proofErr w:type="gramStart"/>
            <w:r w:rsidRPr="009D729D">
              <w:rPr>
                <w:color w:val="000000"/>
              </w:rPr>
              <w:t>8»  в</w:t>
            </w:r>
            <w:proofErr w:type="gramEnd"/>
            <w:r w:rsidRPr="009D729D">
              <w:rPr>
                <w:color w:val="000000"/>
              </w:rPr>
              <w:t xml:space="preserve"> учебном центре </w:t>
            </w:r>
            <w:proofErr w:type="spellStart"/>
            <w:r w:rsidRPr="009D729D">
              <w:rPr>
                <w:color w:val="000000"/>
              </w:rPr>
              <w:t>Форуса</w:t>
            </w:r>
            <w:proofErr w:type="spellEnd"/>
            <w:r w:rsidRPr="009D729D">
              <w:rPr>
                <w:color w:val="000000"/>
              </w:rPr>
              <w:t xml:space="preserve"> .</w:t>
            </w:r>
          </w:p>
          <w:p w:rsidR="000D0127" w:rsidRPr="009D729D" w:rsidRDefault="000D0127" w:rsidP="008A21CF">
            <w:pPr>
              <w:jc w:val="both"/>
              <w:rPr>
                <w:rFonts w:ascii="Courier New" w:eastAsia="Courier New" w:hAnsi="Courier New"/>
              </w:rPr>
            </w:pPr>
            <w:r w:rsidRPr="009D729D">
              <w:rPr>
                <w:color w:val="000000"/>
              </w:rPr>
              <w:t xml:space="preserve">      заместитель главы администрации </w:t>
            </w:r>
            <w:proofErr w:type="spellStart"/>
            <w:proofErr w:type="gramStart"/>
            <w:r w:rsidRPr="009D729D">
              <w:rPr>
                <w:color w:val="000000"/>
              </w:rPr>
              <w:t>О.И.Бондаренко</w:t>
            </w:r>
            <w:proofErr w:type="spellEnd"/>
            <w:r w:rsidRPr="009D729D">
              <w:rPr>
                <w:color w:val="000000"/>
              </w:rPr>
              <w:t xml:space="preserve">  повысила</w:t>
            </w:r>
            <w:proofErr w:type="gramEnd"/>
            <w:r w:rsidRPr="009D729D">
              <w:rPr>
                <w:color w:val="000000"/>
              </w:rPr>
              <w:t xml:space="preserve"> свою квалификацию в размере 18 часов в ФГБОУ высшего образования «Байкальский государственный университет» Институт повышения квалификации по дополнительной профессиональной программе «Жилищное законодательство: формирование новых жилищных отношений» и приняла онлайн участие в работе ХV1 ежегодного всероссийского форума руководителей предприятий жилищного и коммунального хозяйства;</w:t>
            </w:r>
          </w:p>
          <w:p w:rsidR="000D0127" w:rsidRPr="009D729D" w:rsidRDefault="000D0127" w:rsidP="008A21CF">
            <w:pPr>
              <w:jc w:val="both"/>
              <w:rPr>
                <w:rFonts w:ascii="Courier New" w:eastAsia="Courier New" w:hAnsi="Courier New"/>
              </w:rPr>
            </w:pPr>
            <w:r w:rsidRPr="009D729D">
              <w:rPr>
                <w:color w:val="000000"/>
              </w:rPr>
              <w:t xml:space="preserve">        старший инспектор по кадрам </w:t>
            </w:r>
            <w:proofErr w:type="spellStart"/>
            <w:proofErr w:type="gramStart"/>
            <w:r w:rsidRPr="009D729D">
              <w:rPr>
                <w:color w:val="000000"/>
              </w:rPr>
              <w:t>Н.С.Швецова</w:t>
            </w:r>
            <w:proofErr w:type="spellEnd"/>
            <w:r w:rsidRPr="009D729D">
              <w:rPr>
                <w:color w:val="000000"/>
              </w:rPr>
              <w:t xml:space="preserve">  прошла</w:t>
            </w:r>
            <w:proofErr w:type="gramEnd"/>
            <w:r w:rsidRPr="009D729D">
              <w:rPr>
                <w:color w:val="000000"/>
              </w:rPr>
              <w:t xml:space="preserve"> профессиональную переподготовку в АНО ДПО «Учебный центр СКБ Контур» в объеме 272  академических </w:t>
            </w:r>
            <w:r w:rsidRPr="009D729D">
              <w:rPr>
                <w:color w:val="000000"/>
              </w:rPr>
              <w:lastRenderedPageBreak/>
              <w:t>часа по программе дополнительного профессионального образования «управление персоналом и кадровое делопроизводство» ;</w:t>
            </w:r>
          </w:p>
          <w:p w:rsidR="000D0127" w:rsidRPr="009D729D" w:rsidRDefault="000D0127" w:rsidP="008A21CF">
            <w:pPr>
              <w:jc w:val="both"/>
              <w:rPr>
                <w:rFonts w:ascii="Courier New" w:eastAsia="Courier New" w:hAnsi="Courier New"/>
              </w:rPr>
            </w:pPr>
            <w:r w:rsidRPr="009D729D">
              <w:rPr>
                <w:color w:val="000000"/>
              </w:rPr>
              <w:t xml:space="preserve">      консультант по правовым вопросам </w:t>
            </w:r>
            <w:proofErr w:type="spellStart"/>
            <w:r w:rsidRPr="009D729D">
              <w:rPr>
                <w:color w:val="000000"/>
              </w:rPr>
              <w:t>В.Н.Ляпина</w:t>
            </w:r>
            <w:proofErr w:type="spellEnd"/>
            <w:r w:rsidRPr="009D729D">
              <w:rPr>
                <w:color w:val="000000"/>
              </w:rPr>
              <w:t xml:space="preserve">  прошла повышение квалификации в ФГБОУ высшего образования «Байкальский государственный университет» институт повышения квалификации по дополнительной профессиональной программе «Актуальные вопросы организации и осуществления местного самоуправления» в объеме 18 часов  и прошла профессиональную переподготовку в АНО ДПО «Учебный центр СКБ Контур» в объеме 256 академических часов по программе дополнительного профессионального образования « профессиональное управление государственными и муниципальными закупками».</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r w:rsidRPr="009D729D">
              <w:rPr>
                <w:b/>
                <w:color w:val="000000"/>
              </w:rPr>
              <w:t xml:space="preserve">Установленная штатная численность с 01 января 2020 г </w:t>
            </w:r>
            <w:proofErr w:type="gramStart"/>
            <w:r w:rsidRPr="009D729D">
              <w:rPr>
                <w:b/>
                <w:color w:val="000000"/>
              </w:rPr>
              <w:t>составляет :</w:t>
            </w:r>
            <w:proofErr w:type="gramEnd"/>
          </w:p>
          <w:p w:rsidR="000D0127" w:rsidRPr="009D729D" w:rsidRDefault="000D0127" w:rsidP="008A21CF">
            <w:pPr>
              <w:jc w:val="both"/>
              <w:rPr>
                <w:rFonts w:ascii="Courier New" w:eastAsia="Courier New" w:hAnsi="Courier New"/>
              </w:rPr>
            </w:pPr>
            <w:r w:rsidRPr="009D729D">
              <w:rPr>
                <w:color w:val="000000"/>
              </w:rPr>
              <w:t>Администрация Балаганского муниципального образования – 11,9 штатных единиц, в том числе 1 штатная единица по переданным полномочиям по воинскому учету (национальная оборона).</w:t>
            </w:r>
          </w:p>
          <w:p w:rsidR="000D0127" w:rsidRPr="009D729D" w:rsidRDefault="000D0127" w:rsidP="008A21CF">
            <w:pPr>
              <w:jc w:val="both"/>
              <w:rPr>
                <w:rFonts w:ascii="Courier New" w:eastAsia="Courier New" w:hAnsi="Courier New"/>
              </w:rPr>
            </w:pPr>
            <w:r w:rsidRPr="009D729D">
              <w:rPr>
                <w:color w:val="000000"/>
              </w:rPr>
              <w:t>Муниципальное казенное учреждение «Аппарат Администрации Балаганского муниципального образования» – 1 штатная единица;</w:t>
            </w:r>
          </w:p>
          <w:p w:rsidR="000D0127" w:rsidRPr="009D729D" w:rsidRDefault="000D0127" w:rsidP="008A21CF">
            <w:pPr>
              <w:jc w:val="both"/>
              <w:rPr>
                <w:rFonts w:ascii="Courier New" w:eastAsia="Courier New" w:hAnsi="Courier New"/>
              </w:rPr>
            </w:pPr>
            <w:r w:rsidRPr="009D729D">
              <w:rPr>
                <w:color w:val="000000"/>
              </w:rPr>
              <w:t>Муниципальное казенное учреждение культуры «Социально-культурный центр «Спектр» - 1,5 штатных единиц.</w:t>
            </w:r>
          </w:p>
          <w:p w:rsidR="000D0127" w:rsidRPr="009D729D" w:rsidRDefault="000D0127" w:rsidP="008A21CF">
            <w:pPr>
              <w:jc w:val="both"/>
              <w:rPr>
                <w:rFonts w:ascii="Courier New" w:eastAsia="Courier New" w:hAnsi="Courier New"/>
              </w:rPr>
            </w:pPr>
            <w:r w:rsidRPr="009D729D">
              <w:rPr>
                <w:color w:val="000000"/>
              </w:rPr>
              <w:t xml:space="preserve">       Все сотрудники соответствуют </w:t>
            </w:r>
            <w:proofErr w:type="spellStart"/>
            <w:r w:rsidRPr="009D729D">
              <w:rPr>
                <w:color w:val="000000"/>
              </w:rPr>
              <w:t>профстандартам</w:t>
            </w:r>
            <w:proofErr w:type="spellEnd"/>
            <w:r w:rsidRPr="009D729D">
              <w:rPr>
                <w:color w:val="000000"/>
              </w:rPr>
              <w:t>.</w:t>
            </w:r>
          </w:p>
          <w:p w:rsidR="000D0127" w:rsidRPr="009D729D" w:rsidRDefault="000D0127" w:rsidP="008A21CF">
            <w:pPr>
              <w:jc w:val="both"/>
              <w:rPr>
                <w:rFonts w:ascii="Courier New" w:eastAsia="Courier New" w:hAnsi="Courier New"/>
              </w:rPr>
            </w:pPr>
            <w:r w:rsidRPr="009D729D">
              <w:rPr>
                <w:color w:val="000000"/>
              </w:rPr>
              <w:t>      Рабочее место каждого сотрудника технически оборудовано компьютерной техникой с доступом в Интернет. Также имеется кабинет для приема граждан.</w:t>
            </w:r>
          </w:p>
          <w:p w:rsidR="000D0127" w:rsidRPr="009D729D" w:rsidRDefault="000D0127" w:rsidP="008A21CF">
            <w:pPr>
              <w:jc w:val="both"/>
              <w:rPr>
                <w:rFonts w:ascii="Courier New" w:eastAsia="Courier New" w:hAnsi="Courier New"/>
              </w:rPr>
            </w:pPr>
            <w:r w:rsidRPr="009D729D">
              <w:rPr>
                <w:color w:val="000000"/>
              </w:rPr>
              <w:t xml:space="preserve"> Учреждения снабжены копировальной техникой, факсимильной связью. </w:t>
            </w:r>
          </w:p>
          <w:p w:rsidR="000D0127" w:rsidRPr="009D729D" w:rsidRDefault="000D0127" w:rsidP="008A21CF">
            <w:pPr>
              <w:jc w:val="both"/>
              <w:rPr>
                <w:rFonts w:ascii="Courier New" w:eastAsia="Courier New" w:hAnsi="Courier New"/>
              </w:rPr>
            </w:pPr>
            <w:r w:rsidRPr="009D729D">
              <w:rPr>
                <w:color w:val="000000"/>
              </w:rPr>
              <w:t xml:space="preserve">Администрация Балаганского МО имеет сайт в сети </w:t>
            </w:r>
            <w:proofErr w:type="gramStart"/>
            <w:r w:rsidRPr="009D729D">
              <w:rPr>
                <w:color w:val="000000"/>
              </w:rPr>
              <w:t>Интернет  balagansk.admbalagansk.ru</w:t>
            </w:r>
            <w:proofErr w:type="gramEnd"/>
            <w:r w:rsidRPr="009D729D">
              <w:rPr>
                <w:color w:val="000000"/>
              </w:rPr>
              <w:t xml:space="preserve">. , который поддерживается в актуальном состоянии. </w:t>
            </w:r>
          </w:p>
          <w:p w:rsidR="000D0127" w:rsidRPr="009D729D" w:rsidRDefault="000D0127" w:rsidP="008A21CF">
            <w:pPr>
              <w:jc w:val="both"/>
              <w:rPr>
                <w:rFonts w:ascii="Courier New" w:eastAsia="Courier New" w:hAnsi="Courier New"/>
              </w:rPr>
            </w:pPr>
            <w:r w:rsidRPr="009D729D">
              <w:rPr>
                <w:color w:val="000000"/>
              </w:rPr>
              <w:t xml:space="preserve">      По состоянию на 01 января 2021 года в учреждениях на балансе числится основных средств на общую стоимость 1 783 989 </w:t>
            </w:r>
            <w:proofErr w:type="spellStart"/>
            <w:r w:rsidRPr="009D729D">
              <w:rPr>
                <w:color w:val="000000"/>
              </w:rPr>
              <w:t>руб</w:t>
            </w:r>
            <w:proofErr w:type="spellEnd"/>
            <w:r w:rsidRPr="009D729D">
              <w:rPr>
                <w:color w:val="000000"/>
              </w:rPr>
              <w:t xml:space="preserve"> 56 копеек и начисленная амортизация 1 458 189 руб.15 копеек, что составляет 81,7 % износа.  Начисление амортизации производится на музыкальный центр, приобретенный в 2019 году для МКУК "СКЦ "Спектр". Все остальное имущество имеет 100 % амортизацию.</w:t>
            </w:r>
          </w:p>
          <w:p w:rsidR="000D0127" w:rsidRPr="009D729D" w:rsidRDefault="000D0127" w:rsidP="008A21CF">
            <w:pPr>
              <w:jc w:val="both"/>
              <w:rPr>
                <w:rFonts w:ascii="Courier New" w:eastAsia="Courier New" w:hAnsi="Courier New"/>
              </w:rPr>
            </w:pPr>
            <w:r w:rsidRPr="009D729D">
              <w:rPr>
                <w:color w:val="000000"/>
              </w:rPr>
              <w:t xml:space="preserve">В администрации имеется автомобиль ГАЗ 31105, год выпуска 2007 и автомобиль УАЗ 23632 UAZ </w:t>
            </w:r>
            <w:proofErr w:type="spellStart"/>
            <w:r w:rsidRPr="009D729D">
              <w:rPr>
                <w:color w:val="000000"/>
              </w:rPr>
              <w:t>Pickup</w:t>
            </w:r>
            <w:proofErr w:type="spellEnd"/>
            <w:r w:rsidRPr="009D729D">
              <w:rPr>
                <w:color w:val="000000"/>
              </w:rPr>
              <w:t xml:space="preserve"> 2014 г (амортизация 100 %)</w:t>
            </w:r>
          </w:p>
          <w:p w:rsidR="000D0127" w:rsidRPr="009D729D" w:rsidRDefault="000D0127" w:rsidP="008A21CF">
            <w:pPr>
              <w:jc w:val="both"/>
              <w:rPr>
                <w:rFonts w:ascii="Courier New" w:eastAsia="Courier New" w:hAnsi="Courier New"/>
              </w:rPr>
            </w:pPr>
            <w:r w:rsidRPr="009D729D">
              <w:rPr>
                <w:color w:val="000000"/>
              </w:rPr>
              <w:t xml:space="preserve">      В 2020 году администрацией Балаганского муниципального образования проведена инвентаризация основных средств, материальных запасов, обязательств. В результате проведенной инвентаризации излишков и недостач не выявлено. </w:t>
            </w:r>
          </w:p>
          <w:p w:rsidR="000D0127" w:rsidRPr="009D729D" w:rsidRDefault="000D0127" w:rsidP="008A21CF">
            <w:pPr>
              <w:jc w:val="both"/>
              <w:rPr>
                <w:rFonts w:ascii="Courier New" w:eastAsia="Courier New" w:hAnsi="Courier New"/>
              </w:rPr>
            </w:pPr>
            <w:r w:rsidRPr="009D729D">
              <w:rPr>
                <w:color w:val="000000"/>
              </w:rPr>
              <w:t xml:space="preserve">  По всем заключенным и отработанным договорам произведены акты сверок, выставленных претензий и судебных исков к </w:t>
            </w:r>
            <w:proofErr w:type="spellStart"/>
            <w:r w:rsidRPr="009D729D">
              <w:rPr>
                <w:color w:val="000000"/>
              </w:rPr>
              <w:t>Балаганскому</w:t>
            </w:r>
            <w:proofErr w:type="spellEnd"/>
            <w:r w:rsidRPr="009D729D">
              <w:rPr>
                <w:color w:val="000000"/>
              </w:rPr>
              <w:t xml:space="preserve"> муниципальному образованию нет.</w:t>
            </w:r>
          </w:p>
          <w:p w:rsidR="000D0127" w:rsidRPr="009D729D" w:rsidRDefault="000D0127" w:rsidP="008A21CF">
            <w:pPr>
              <w:jc w:val="both"/>
              <w:rPr>
                <w:rFonts w:ascii="Courier New" w:eastAsia="Courier New" w:hAnsi="Courier New"/>
              </w:rPr>
            </w:pPr>
            <w:r w:rsidRPr="009D729D">
              <w:rPr>
                <w:color w:val="000000"/>
              </w:rPr>
              <w:t xml:space="preserve">     Все заключенные договора исполнены, закупка товаров, работ, услуг через конкурсные процедуры не производилась.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center"/>
              <w:rPr>
                <w:rFonts w:ascii="Courier New" w:eastAsia="Courier New" w:hAnsi="Courier New"/>
              </w:rPr>
            </w:pPr>
            <w:r w:rsidRPr="009D729D">
              <w:rPr>
                <w:b/>
                <w:color w:val="000000"/>
              </w:rPr>
              <w:t>3 РАЗДЕЛ. АНАЛИЗ ОТЧЕТА ОБ ИСПОЛНЕНИИ БЮДЖЕТА</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   В 2020 году в администрации Балаганского муниципального образования было запланировано поступление доходов в размере 55 007,5 </w:t>
            </w:r>
            <w:proofErr w:type="spellStart"/>
            <w:r w:rsidRPr="009D729D">
              <w:rPr>
                <w:color w:val="000000"/>
              </w:rPr>
              <w:t>тыс</w:t>
            </w:r>
            <w:proofErr w:type="spellEnd"/>
            <w:r w:rsidRPr="009D729D">
              <w:rPr>
                <w:color w:val="000000"/>
              </w:rPr>
              <w:t xml:space="preserve"> руб., в том </w:t>
            </w:r>
            <w:proofErr w:type="gramStart"/>
            <w:r w:rsidRPr="009D729D">
              <w:rPr>
                <w:color w:val="000000"/>
              </w:rPr>
              <w:t>числе :</w:t>
            </w:r>
            <w:proofErr w:type="gramEnd"/>
          </w:p>
          <w:p w:rsidR="000D0127" w:rsidRPr="009D729D" w:rsidRDefault="000D0127" w:rsidP="008A21CF">
            <w:pPr>
              <w:jc w:val="both"/>
              <w:rPr>
                <w:rFonts w:ascii="Courier New" w:eastAsia="Courier New" w:hAnsi="Courier New"/>
              </w:rPr>
            </w:pPr>
            <w:r w:rsidRPr="009D729D">
              <w:rPr>
                <w:color w:val="000000"/>
              </w:rPr>
              <w:t xml:space="preserve">- налоговые и неналоговые доходы в размере 12 903,1 </w:t>
            </w:r>
            <w:proofErr w:type="spellStart"/>
            <w:r w:rsidRPr="009D729D">
              <w:rPr>
                <w:color w:val="000000"/>
              </w:rPr>
              <w:t>тыс.руб</w:t>
            </w:r>
            <w:proofErr w:type="spellEnd"/>
            <w:r w:rsidRPr="009D729D">
              <w:rPr>
                <w:color w:val="000000"/>
              </w:rPr>
              <w:t>.;</w:t>
            </w:r>
          </w:p>
          <w:p w:rsidR="000D0127" w:rsidRPr="009D729D" w:rsidRDefault="000D0127" w:rsidP="008A21CF">
            <w:pPr>
              <w:jc w:val="both"/>
              <w:rPr>
                <w:rFonts w:ascii="Courier New" w:eastAsia="Courier New" w:hAnsi="Courier New"/>
              </w:rPr>
            </w:pPr>
            <w:r w:rsidRPr="009D729D">
              <w:rPr>
                <w:color w:val="000000"/>
              </w:rPr>
              <w:t xml:space="preserve">- безвозмездные поступления от других бюджетов бюджетной системы РФ – 42 002,4 </w:t>
            </w:r>
            <w:proofErr w:type="spellStart"/>
            <w:r w:rsidRPr="009D729D">
              <w:rPr>
                <w:color w:val="000000"/>
              </w:rPr>
              <w:t>тыс.руб</w:t>
            </w:r>
            <w:proofErr w:type="spellEnd"/>
            <w:r w:rsidRPr="009D729D">
              <w:rPr>
                <w:color w:val="000000"/>
              </w:rPr>
              <w:t>.;</w:t>
            </w:r>
          </w:p>
          <w:p w:rsidR="000D0127" w:rsidRPr="009D729D" w:rsidRDefault="000D0127" w:rsidP="008A21CF">
            <w:pPr>
              <w:jc w:val="both"/>
              <w:rPr>
                <w:rFonts w:ascii="Courier New" w:eastAsia="Courier New" w:hAnsi="Courier New"/>
              </w:rPr>
            </w:pPr>
            <w:r w:rsidRPr="009D729D">
              <w:rPr>
                <w:color w:val="000000"/>
              </w:rPr>
              <w:t xml:space="preserve">- прочие безвозмездные поступления по двадцати трем соглашениям по экономическому сотрудничеству с индивидуальными предпринимателями поселка в размере 102,0 </w:t>
            </w:r>
            <w:proofErr w:type="spellStart"/>
            <w:proofErr w:type="gramStart"/>
            <w:r w:rsidRPr="009D729D">
              <w:rPr>
                <w:color w:val="000000"/>
              </w:rPr>
              <w:lastRenderedPageBreak/>
              <w:t>тыс.руб</w:t>
            </w:r>
            <w:proofErr w:type="spellEnd"/>
            <w:proofErr w:type="gramEnd"/>
            <w:r w:rsidRPr="009D729D">
              <w:rPr>
                <w:color w:val="000000"/>
              </w:rPr>
              <w:t>, и  одному  соглашению на дарение  денежных средств на развитие поселка, данные средства имели целевую направленность - новогодние подарки детям и развитие поселения, денежные средства были использованы по назначению.</w:t>
            </w:r>
          </w:p>
          <w:p w:rsidR="000D0127" w:rsidRPr="009D729D" w:rsidRDefault="000D0127" w:rsidP="008A21CF">
            <w:pPr>
              <w:jc w:val="both"/>
              <w:rPr>
                <w:rFonts w:ascii="Courier New" w:eastAsia="Courier New" w:hAnsi="Courier New"/>
              </w:rPr>
            </w:pPr>
            <w:r w:rsidRPr="009D729D">
              <w:rPr>
                <w:color w:val="000000"/>
              </w:rPr>
              <w:t xml:space="preserve"> Исполнение составило 53 530,8 </w:t>
            </w:r>
            <w:proofErr w:type="spellStart"/>
            <w:r w:rsidRPr="009D729D">
              <w:rPr>
                <w:color w:val="000000"/>
              </w:rPr>
              <w:t>тыс.руб</w:t>
            </w:r>
            <w:proofErr w:type="spellEnd"/>
            <w:r w:rsidRPr="009D729D">
              <w:rPr>
                <w:color w:val="000000"/>
              </w:rPr>
              <w:t xml:space="preserve">., что составило 97,3 </w:t>
            </w:r>
            <w:proofErr w:type="gramStart"/>
            <w:r w:rsidRPr="009D729D">
              <w:rPr>
                <w:color w:val="000000"/>
              </w:rPr>
              <w:t>%  ;</w:t>
            </w:r>
            <w:proofErr w:type="gramEnd"/>
          </w:p>
          <w:p w:rsidR="000D0127" w:rsidRPr="009D729D" w:rsidRDefault="000D0127" w:rsidP="008A21CF">
            <w:pPr>
              <w:jc w:val="both"/>
              <w:rPr>
                <w:rFonts w:ascii="Courier New" w:eastAsia="Courier New" w:hAnsi="Courier New"/>
              </w:rPr>
            </w:pPr>
            <w:r w:rsidRPr="009D729D">
              <w:rPr>
                <w:color w:val="000000"/>
              </w:rPr>
              <w:t xml:space="preserve"> неисполнение 2,7 %, или 1 476,7 </w:t>
            </w:r>
            <w:proofErr w:type="spellStart"/>
            <w:r w:rsidRPr="009D729D">
              <w:rPr>
                <w:color w:val="000000"/>
              </w:rPr>
              <w:t>тыс.руб</w:t>
            </w:r>
            <w:proofErr w:type="spellEnd"/>
            <w:r w:rsidRPr="009D729D">
              <w:rPr>
                <w:color w:val="000000"/>
              </w:rPr>
              <w:t>.</w:t>
            </w:r>
          </w:p>
          <w:p w:rsidR="000D0127" w:rsidRPr="009D729D" w:rsidRDefault="000D0127" w:rsidP="008A21CF">
            <w:pPr>
              <w:jc w:val="both"/>
              <w:rPr>
                <w:rFonts w:ascii="Courier New" w:eastAsia="Courier New" w:hAnsi="Courier New"/>
              </w:rPr>
            </w:pPr>
            <w:r w:rsidRPr="009D729D">
              <w:rPr>
                <w:color w:val="000000"/>
              </w:rPr>
              <w:t>       Исполнение составило:</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 1 01 00000 00 0000 000 "Налоги на прибыль, доходы" - исполнение 97,2 %, в том </w:t>
            </w:r>
            <w:proofErr w:type="gramStart"/>
            <w:r w:rsidRPr="009D729D">
              <w:rPr>
                <w:b/>
                <w:color w:val="000000"/>
              </w:rPr>
              <w:t>числе :</w:t>
            </w:r>
            <w:proofErr w:type="gramEnd"/>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1 01 02000 01 0000 110</w:t>
            </w:r>
            <w:r w:rsidRPr="009D729D">
              <w:rPr>
                <w:b/>
                <w:color w:val="000000"/>
              </w:rPr>
              <w:t xml:space="preserve"> "</w:t>
            </w:r>
            <w:r w:rsidRPr="009D729D">
              <w:rPr>
                <w:color w:val="000000"/>
              </w:rPr>
              <w:t xml:space="preserve">Налог на доходы физических лиц" - </w:t>
            </w:r>
            <w:proofErr w:type="gramStart"/>
            <w:r w:rsidRPr="009D729D">
              <w:rPr>
                <w:color w:val="000000"/>
              </w:rPr>
              <w:t>исполнение  -</w:t>
            </w:r>
            <w:proofErr w:type="gramEnd"/>
            <w:r w:rsidRPr="009D729D">
              <w:rPr>
                <w:color w:val="000000"/>
              </w:rPr>
              <w:t>97,2 %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 03 00000 00 0000 000 " Налоги на товары (работы, услуги), реализуемые на территории Российской Федерации" - исполнение - 98,2 %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1 06 00000 00 0000 000 "Налоги на имущество" - </w:t>
            </w:r>
            <w:proofErr w:type="gramStart"/>
            <w:r w:rsidRPr="009D729D">
              <w:rPr>
                <w:b/>
                <w:color w:val="000000"/>
              </w:rPr>
              <w:t>общее  исполнение</w:t>
            </w:r>
            <w:proofErr w:type="gramEnd"/>
            <w:r w:rsidRPr="009D729D">
              <w:rPr>
                <w:b/>
                <w:color w:val="000000"/>
              </w:rPr>
              <w:t xml:space="preserve"> 104,1 %, в том числе :</w:t>
            </w:r>
          </w:p>
          <w:p w:rsidR="000D0127" w:rsidRPr="009D729D" w:rsidRDefault="000D0127" w:rsidP="008A21CF">
            <w:pPr>
              <w:jc w:val="both"/>
              <w:rPr>
                <w:rFonts w:ascii="Courier New" w:eastAsia="Courier New" w:hAnsi="Courier New"/>
              </w:rPr>
            </w:pPr>
            <w:r w:rsidRPr="009D729D">
              <w:rPr>
                <w:color w:val="000000"/>
              </w:rPr>
              <w:t>1 06 01030 10 0000 110</w:t>
            </w:r>
            <w:r w:rsidRPr="009D729D">
              <w:rPr>
                <w:b/>
                <w:color w:val="000000"/>
              </w:rPr>
              <w:t xml:space="preserve"> "</w:t>
            </w:r>
            <w:r w:rsidRPr="009D729D">
              <w:rPr>
                <w:color w:val="000000"/>
              </w:rPr>
              <w:t xml:space="preserve">Налоги на имущество физических лиц, взимаемый по ставкам, применяемым к объектам </w:t>
            </w:r>
            <w:proofErr w:type="spellStart"/>
            <w:r w:rsidRPr="009D729D">
              <w:rPr>
                <w:color w:val="000000"/>
              </w:rPr>
              <w:t>налогооблажения</w:t>
            </w:r>
            <w:proofErr w:type="spellEnd"/>
            <w:r w:rsidRPr="009D729D">
              <w:rPr>
                <w:color w:val="000000"/>
              </w:rPr>
              <w:t>, расположенным в границах сельских поселений</w:t>
            </w:r>
            <w:proofErr w:type="gramStart"/>
            <w:r w:rsidRPr="009D729D">
              <w:rPr>
                <w:color w:val="000000"/>
              </w:rPr>
              <w:t>" :</w:t>
            </w:r>
            <w:proofErr w:type="gramEnd"/>
          </w:p>
          <w:p w:rsidR="000D0127" w:rsidRPr="009D729D" w:rsidRDefault="000D0127" w:rsidP="008A21CF">
            <w:pPr>
              <w:jc w:val="both"/>
              <w:rPr>
                <w:rFonts w:ascii="Courier New" w:eastAsia="Courier New" w:hAnsi="Courier New"/>
              </w:rPr>
            </w:pPr>
            <w:r w:rsidRPr="009D729D">
              <w:rPr>
                <w:color w:val="000000"/>
              </w:rPr>
              <w:t xml:space="preserve">план 900,0 </w:t>
            </w:r>
            <w:proofErr w:type="spellStart"/>
            <w:r w:rsidRPr="009D729D">
              <w:rPr>
                <w:color w:val="000000"/>
              </w:rPr>
              <w:t>тыс.руб</w:t>
            </w:r>
            <w:proofErr w:type="spellEnd"/>
            <w:r w:rsidRPr="009D729D">
              <w:rPr>
                <w:color w:val="000000"/>
              </w:rPr>
              <w:t xml:space="preserve">., факт 1 125,1 </w:t>
            </w:r>
            <w:proofErr w:type="spellStart"/>
            <w:r w:rsidRPr="009D729D">
              <w:rPr>
                <w:color w:val="000000"/>
              </w:rPr>
              <w:t>тыс.руб</w:t>
            </w:r>
            <w:proofErr w:type="spellEnd"/>
            <w:r w:rsidRPr="009D729D">
              <w:rPr>
                <w:color w:val="000000"/>
              </w:rPr>
              <w:t xml:space="preserve">., % исполнения составил 125,0 </w:t>
            </w:r>
            <w:proofErr w:type="gramStart"/>
            <w:r w:rsidRPr="009D729D">
              <w:rPr>
                <w:color w:val="000000"/>
              </w:rPr>
              <w:t>% ,</w:t>
            </w:r>
            <w:proofErr w:type="gramEnd"/>
            <w:r w:rsidRPr="009D729D">
              <w:rPr>
                <w:color w:val="000000"/>
              </w:rPr>
              <w:t xml:space="preserve"> перевыполнение 225,1 </w:t>
            </w:r>
            <w:proofErr w:type="spellStart"/>
            <w:r w:rsidRPr="009D729D">
              <w:rPr>
                <w:color w:val="000000"/>
              </w:rPr>
              <w:t>тыс.руб</w:t>
            </w:r>
            <w:proofErr w:type="spellEnd"/>
            <w:r w:rsidRPr="009D729D">
              <w:rPr>
                <w:color w:val="000000"/>
              </w:rPr>
              <w:t>., по причине  погашения задолженности по налогу за прошлые годы.</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1 06 06033 10 0000 110 "Земельный налог с организаций, обладающих земельным участком, расположенном в границах сельских поселений" - 98,1 %;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1 06 06043 10 0000 110 "Земельный налог с физических лиц, обладающих земельным участком, расположенном в границах сельских поселений" - 98,0 %.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Для увеличения доходной части бюджета </w:t>
            </w:r>
            <w:proofErr w:type="gramStart"/>
            <w:r w:rsidRPr="009D729D">
              <w:rPr>
                <w:color w:val="000000"/>
              </w:rPr>
              <w:t>поселения,  администрацией</w:t>
            </w:r>
            <w:proofErr w:type="gramEnd"/>
            <w:r w:rsidRPr="009D729D">
              <w:rPr>
                <w:color w:val="000000"/>
              </w:rPr>
              <w:t xml:space="preserve"> </w:t>
            </w:r>
            <w:proofErr w:type="spellStart"/>
            <w:r w:rsidRPr="009D729D">
              <w:rPr>
                <w:color w:val="000000"/>
              </w:rPr>
              <w:t>поселния</w:t>
            </w:r>
            <w:proofErr w:type="spellEnd"/>
            <w:r w:rsidRPr="009D729D">
              <w:rPr>
                <w:color w:val="000000"/>
              </w:rPr>
              <w:t xml:space="preserve">, </w:t>
            </w:r>
            <w:proofErr w:type="spellStart"/>
            <w:r w:rsidRPr="009D729D">
              <w:rPr>
                <w:color w:val="000000"/>
              </w:rPr>
              <w:t>совместнос</w:t>
            </w:r>
            <w:proofErr w:type="spellEnd"/>
            <w:r w:rsidRPr="009D729D">
              <w:rPr>
                <w:color w:val="000000"/>
              </w:rPr>
              <w:t xml:space="preserve"> органами налоговой службы и Балаганского района проводится работа с жителями поселка и юридическими лицами, зарегистрированными на территории поселка по погашению задолженности по имущественным налогам и сборам.</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1 11 00000 00 0000 000 "Доходы от использования имущества, находящегося в муниципальной собственности" - исполнение 1126 %, в том </w:t>
            </w:r>
            <w:proofErr w:type="gramStart"/>
            <w:r w:rsidRPr="009D729D">
              <w:rPr>
                <w:b/>
                <w:color w:val="000000"/>
              </w:rPr>
              <w:t>числе :</w:t>
            </w:r>
            <w:proofErr w:type="gramEnd"/>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1 11 05025 10 0000 120</w:t>
            </w:r>
            <w:r w:rsidRPr="009D729D">
              <w:rPr>
                <w:b/>
                <w:color w:val="000000"/>
              </w:rPr>
              <w:t xml:space="preserve"> </w:t>
            </w:r>
            <w:r w:rsidRPr="009D729D">
              <w:rPr>
                <w:color w:val="000000"/>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w:t>
            </w:r>
            <w:proofErr w:type="gramStart"/>
            <w:r w:rsidRPr="009D729D">
              <w:rPr>
                <w:color w:val="000000"/>
              </w:rPr>
              <w:t>" :</w:t>
            </w:r>
            <w:proofErr w:type="gramEnd"/>
            <w:r w:rsidRPr="009D729D">
              <w:rPr>
                <w:color w:val="000000"/>
              </w:rPr>
              <w:t xml:space="preserve"> </w:t>
            </w:r>
          </w:p>
          <w:p w:rsidR="000D0127" w:rsidRPr="009D729D" w:rsidRDefault="000D0127" w:rsidP="008A21CF">
            <w:pPr>
              <w:jc w:val="both"/>
              <w:rPr>
                <w:rFonts w:ascii="Courier New" w:eastAsia="Courier New" w:hAnsi="Courier New"/>
              </w:rPr>
            </w:pPr>
            <w:r w:rsidRPr="009D729D">
              <w:rPr>
                <w:color w:val="000000"/>
              </w:rPr>
              <w:t xml:space="preserve">план 8,0 </w:t>
            </w:r>
            <w:proofErr w:type="spellStart"/>
            <w:r w:rsidRPr="009D729D">
              <w:rPr>
                <w:color w:val="000000"/>
              </w:rPr>
              <w:t>тыс.руб</w:t>
            </w:r>
            <w:proofErr w:type="spellEnd"/>
            <w:r w:rsidRPr="009D729D">
              <w:rPr>
                <w:color w:val="000000"/>
              </w:rPr>
              <w:t xml:space="preserve">., фактическое исполнение 90,0 </w:t>
            </w:r>
            <w:proofErr w:type="spellStart"/>
            <w:r w:rsidRPr="009D729D">
              <w:rPr>
                <w:color w:val="000000"/>
              </w:rPr>
              <w:t>тыс.руб</w:t>
            </w:r>
            <w:proofErr w:type="spellEnd"/>
            <w:r w:rsidRPr="009D729D">
              <w:rPr>
                <w:color w:val="000000"/>
              </w:rPr>
              <w:t xml:space="preserve">. – по причине возврата 30.12.20 г платежного поручения по перечислению излишне оплаченной суммы </w:t>
            </w:r>
            <w:proofErr w:type="gramStart"/>
            <w:r w:rsidRPr="009D729D">
              <w:rPr>
                <w:color w:val="000000"/>
              </w:rPr>
              <w:t>аренды  за</w:t>
            </w:r>
            <w:proofErr w:type="gramEnd"/>
            <w:r w:rsidRPr="009D729D">
              <w:rPr>
                <w:color w:val="000000"/>
              </w:rPr>
              <w:t xml:space="preserve"> земельный участок АО "</w:t>
            </w:r>
            <w:proofErr w:type="spellStart"/>
            <w:r w:rsidRPr="009D729D">
              <w:rPr>
                <w:color w:val="000000"/>
              </w:rPr>
              <w:t>Иркутскнефтепроукт</w:t>
            </w:r>
            <w:proofErr w:type="spellEnd"/>
            <w:r w:rsidRPr="009D729D">
              <w:rPr>
                <w:color w:val="000000"/>
              </w:rPr>
              <w:t>" а также оплаты кредиторской задолженности физическими лицами за арендованные земельные участки.</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1 14 00000 00 0000 000 "Доходы от продажи материальных и нематериальных активов" - исполнение -54,0 %, в том </w:t>
            </w:r>
            <w:proofErr w:type="gramStart"/>
            <w:r w:rsidRPr="009D729D">
              <w:rPr>
                <w:b/>
                <w:color w:val="000000"/>
              </w:rPr>
              <w:t>числе :</w:t>
            </w:r>
            <w:proofErr w:type="gramEnd"/>
          </w:p>
          <w:p w:rsidR="000D0127" w:rsidRPr="009D729D" w:rsidRDefault="000D0127" w:rsidP="008A21CF">
            <w:pPr>
              <w:jc w:val="both"/>
              <w:rPr>
                <w:rFonts w:ascii="Courier New" w:eastAsia="Courier New" w:hAnsi="Courier New"/>
              </w:rPr>
            </w:pPr>
            <w:r w:rsidRPr="009D729D">
              <w:rPr>
                <w:b/>
                <w:color w:val="000000"/>
              </w:rPr>
              <w:t> </w:t>
            </w:r>
          </w:p>
          <w:p w:rsidR="000D0127" w:rsidRPr="009D729D" w:rsidRDefault="000D0127" w:rsidP="008A21CF">
            <w:pPr>
              <w:jc w:val="both"/>
              <w:rPr>
                <w:rFonts w:ascii="Courier New" w:eastAsia="Courier New" w:hAnsi="Courier New"/>
              </w:rPr>
            </w:pPr>
            <w:r w:rsidRPr="009D729D">
              <w:rPr>
                <w:color w:val="000000"/>
              </w:rPr>
              <w:t>1 14 06025 10 0000 430 "Доходы от продажи земельных участков, находящихся в собственности сельских поселений</w:t>
            </w:r>
            <w:proofErr w:type="gramStart"/>
            <w:r w:rsidRPr="009D729D">
              <w:rPr>
                <w:color w:val="000000"/>
              </w:rPr>
              <w:t>" :</w:t>
            </w:r>
            <w:proofErr w:type="gramEnd"/>
            <w:r w:rsidRPr="009D729D">
              <w:rPr>
                <w:color w:val="000000"/>
              </w:rPr>
              <w:t xml:space="preserve"> план-3,0 </w:t>
            </w:r>
            <w:proofErr w:type="spellStart"/>
            <w:r w:rsidRPr="009D729D">
              <w:rPr>
                <w:color w:val="000000"/>
              </w:rPr>
              <w:t>тыс.руб</w:t>
            </w:r>
            <w:proofErr w:type="spellEnd"/>
            <w:r w:rsidRPr="009D729D">
              <w:rPr>
                <w:color w:val="000000"/>
              </w:rPr>
              <w:t xml:space="preserve">., исполнение - 1,6 </w:t>
            </w:r>
            <w:proofErr w:type="spellStart"/>
            <w:r w:rsidRPr="009D729D">
              <w:rPr>
                <w:color w:val="000000"/>
              </w:rPr>
              <w:t>тыс.руб</w:t>
            </w:r>
            <w:proofErr w:type="spellEnd"/>
            <w:r w:rsidRPr="009D729D">
              <w:rPr>
                <w:color w:val="000000"/>
              </w:rPr>
              <w:t xml:space="preserve">. - в </w:t>
            </w:r>
            <w:r w:rsidRPr="009D729D">
              <w:rPr>
                <w:color w:val="000000"/>
              </w:rPr>
              <w:lastRenderedPageBreak/>
              <w:t>связи с переносом конкурсной процедуры по продаже земельного участка на декабрь 2020г.</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 1 16 00000 00 0000 000 "Штрафы, санкции, возмещение ущерба" - исполнение 70,5 %, в том </w:t>
            </w:r>
            <w:proofErr w:type="gramStart"/>
            <w:r w:rsidRPr="009D729D">
              <w:rPr>
                <w:b/>
                <w:color w:val="000000"/>
              </w:rPr>
              <w:t>числе :</w:t>
            </w:r>
            <w:proofErr w:type="gramEnd"/>
          </w:p>
          <w:p w:rsidR="000D0127" w:rsidRPr="009D729D" w:rsidRDefault="000D0127" w:rsidP="008A21CF">
            <w:pPr>
              <w:jc w:val="both"/>
              <w:rPr>
                <w:rFonts w:ascii="Courier New" w:eastAsia="Courier New" w:hAnsi="Courier New"/>
              </w:rPr>
            </w:pPr>
            <w:r w:rsidRPr="009D729D">
              <w:rPr>
                <w:color w:val="000000"/>
              </w:rPr>
              <w:t>1 16 07090 10 0000 140</w:t>
            </w:r>
            <w:r w:rsidRPr="009D729D">
              <w:rPr>
                <w:b/>
                <w:color w:val="000000"/>
              </w:rPr>
              <w:t xml:space="preserve"> "</w:t>
            </w:r>
            <w:r w:rsidRPr="009D729D">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сельского поселения" - 70,5 % -планировалось большее поступление штрафов в бюджет поселения.</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 17 00000 00 0000 000 "Прочие неналоговые доходы" - исполнение 98,6 %</w:t>
            </w:r>
          </w:p>
          <w:p w:rsidR="000D0127" w:rsidRPr="009D729D" w:rsidRDefault="000D0127" w:rsidP="008A21CF">
            <w:pPr>
              <w:jc w:val="both"/>
              <w:rPr>
                <w:rFonts w:ascii="Courier New" w:eastAsia="Courier New" w:hAnsi="Courier New"/>
              </w:rPr>
            </w:pPr>
            <w:r w:rsidRPr="009D729D">
              <w:rPr>
                <w:b/>
                <w:color w:val="000000"/>
              </w:rPr>
              <w:t> </w:t>
            </w:r>
          </w:p>
          <w:p w:rsidR="000D0127" w:rsidRPr="009D729D" w:rsidRDefault="000D0127" w:rsidP="008A21CF">
            <w:pPr>
              <w:jc w:val="both"/>
              <w:rPr>
                <w:rFonts w:ascii="Courier New" w:eastAsia="Courier New" w:hAnsi="Courier New"/>
              </w:rPr>
            </w:pPr>
            <w:r w:rsidRPr="009D729D">
              <w:rPr>
                <w:b/>
                <w:color w:val="000000"/>
              </w:rPr>
              <w:t xml:space="preserve">2 00 00000 00 0000 000 "Безвозмездные поступления" - исполнение 87,7 %, в том </w:t>
            </w:r>
            <w:proofErr w:type="gramStart"/>
            <w:r w:rsidRPr="009D729D">
              <w:rPr>
                <w:b/>
                <w:color w:val="000000"/>
              </w:rPr>
              <w:t>числе :</w:t>
            </w:r>
            <w:proofErr w:type="gramEnd"/>
          </w:p>
          <w:p w:rsidR="000D0127" w:rsidRPr="009D729D" w:rsidRDefault="000D0127" w:rsidP="008A21CF">
            <w:pPr>
              <w:jc w:val="both"/>
              <w:rPr>
                <w:rFonts w:ascii="Courier New" w:eastAsia="Courier New" w:hAnsi="Courier New"/>
              </w:rPr>
            </w:pPr>
            <w:r w:rsidRPr="009D729D">
              <w:rPr>
                <w:b/>
                <w:color w:val="000000"/>
              </w:rPr>
              <w:t> </w:t>
            </w:r>
          </w:p>
          <w:p w:rsidR="000D0127" w:rsidRPr="009D729D" w:rsidRDefault="000D0127" w:rsidP="008A21CF">
            <w:pPr>
              <w:jc w:val="both"/>
              <w:rPr>
                <w:rFonts w:ascii="Courier New" w:eastAsia="Courier New" w:hAnsi="Courier New"/>
              </w:rPr>
            </w:pPr>
            <w:r w:rsidRPr="009D729D">
              <w:rPr>
                <w:color w:val="000000"/>
              </w:rPr>
              <w:t xml:space="preserve">2 02 20079 10 0000 150 "Субсидии бюджетам сельских поселений на переселение граждан из </w:t>
            </w:r>
            <w:proofErr w:type="spellStart"/>
            <w:r w:rsidRPr="009D729D">
              <w:rPr>
                <w:color w:val="000000"/>
              </w:rPr>
              <w:t>жидищного</w:t>
            </w:r>
            <w:proofErr w:type="spellEnd"/>
            <w:r w:rsidRPr="009D729D">
              <w:rPr>
                <w:color w:val="000000"/>
              </w:rPr>
              <w:t xml:space="preserve"> фонда, признанного непригодным для проживания, и (или) жилищного фонда, с высоким уровнем износа (более 70 </w:t>
            </w:r>
            <w:proofErr w:type="gramStart"/>
            <w:r w:rsidRPr="009D729D">
              <w:rPr>
                <w:color w:val="000000"/>
              </w:rPr>
              <w:t>%) :</w:t>
            </w:r>
            <w:proofErr w:type="gramEnd"/>
            <w:r w:rsidRPr="009D729D">
              <w:rPr>
                <w:color w:val="000000"/>
              </w:rPr>
              <w:t xml:space="preserve"> план 11 085,1 </w:t>
            </w:r>
            <w:proofErr w:type="spellStart"/>
            <w:r w:rsidRPr="009D729D">
              <w:rPr>
                <w:color w:val="000000"/>
              </w:rPr>
              <w:t>тыс.руб</w:t>
            </w:r>
            <w:proofErr w:type="spellEnd"/>
            <w:r w:rsidRPr="009D729D">
              <w:rPr>
                <w:color w:val="000000"/>
              </w:rPr>
              <w:t xml:space="preserve">., исполнение 9 576,9 </w:t>
            </w:r>
            <w:proofErr w:type="spellStart"/>
            <w:r w:rsidRPr="009D729D">
              <w:rPr>
                <w:color w:val="000000"/>
              </w:rPr>
              <w:t>тыс.руб</w:t>
            </w:r>
            <w:proofErr w:type="spellEnd"/>
            <w:r w:rsidRPr="009D729D">
              <w:rPr>
                <w:color w:val="000000"/>
              </w:rPr>
              <w:t xml:space="preserve">. или 86,4 %, неисполнение 1 508,2 </w:t>
            </w:r>
            <w:proofErr w:type="spellStart"/>
            <w:r w:rsidRPr="009D729D">
              <w:rPr>
                <w:color w:val="000000"/>
              </w:rPr>
              <w:t>тыс.руб</w:t>
            </w:r>
            <w:proofErr w:type="spellEnd"/>
            <w:r w:rsidRPr="009D729D">
              <w:rPr>
                <w:color w:val="000000"/>
              </w:rPr>
              <w:t xml:space="preserve">. Данная экономия  сложилась по причине низкой стоимости одного квадратного метра аварийного жилья в </w:t>
            </w:r>
            <w:proofErr w:type="spellStart"/>
            <w:r w:rsidRPr="009D729D">
              <w:rPr>
                <w:color w:val="000000"/>
              </w:rPr>
              <w:t>п.Балаганск</w:t>
            </w:r>
            <w:proofErr w:type="spellEnd"/>
            <w:r w:rsidRPr="009D729D">
              <w:rPr>
                <w:color w:val="000000"/>
              </w:rPr>
              <w:t xml:space="preserve"> (субсидия предоставлена из расчета средней стоимости жилья по Иркутской области).</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В 2020 году Федеральное агентство по управлению государственным имуществом распоряжением от 07.02.2020 г № 38/38-з «О безвозмездной передаче земельного участка, находящегося в собственности Российской Федерации в собственность Балаганского муниципального образования» передало земельный участок площадью 2527 </w:t>
            </w:r>
            <w:proofErr w:type="gramStart"/>
            <w:r w:rsidRPr="009D729D">
              <w:rPr>
                <w:color w:val="000000"/>
              </w:rPr>
              <w:t>кв.м</w:t>
            </w:r>
            <w:proofErr w:type="gramEnd"/>
            <w:r w:rsidRPr="009D729D">
              <w:rPr>
                <w:color w:val="000000"/>
              </w:rPr>
              <w:t xml:space="preserve"> кадастровой стоимостью 1 292 838,47 рублей. Земельный участок принят в казну Балаганского МО и отражены в доходах и учтены на счете 108.51 "Недвижимое имущество, составляющие казну".</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Министерство имущественных отношений Иркутской области распоряжением от 02.12.2020 № 1708/и «О передаче имущества, находящегося в государственной собственности Иркутской области, оперативном управлении областного государственного учреждения «Управление социальной защиты населения по </w:t>
            </w:r>
            <w:proofErr w:type="spellStart"/>
            <w:r w:rsidRPr="009D729D">
              <w:rPr>
                <w:color w:val="000000"/>
              </w:rPr>
              <w:t>Балаганскому</w:t>
            </w:r>
            <w:proofErr w:type="spellEnd"/>
            <w:r w:rsidRPr="009D729D">
              <w:rPr>
                <w:color w:val="000000"/>
              </w:rPr>
              <w:t xml:space="preserve"> району», в муниципальную собственность Балаганского муниципального образования» передало кольцо железобетонное диаметром 2 метра стоимостью </w:t>
            </w:r>
            <w:r w:rsidRPr="009D729D">
              <w:rPr>
                <w:b/>
                <w:color w:val="000000"/>
              </w:rPr>
              <w:t>4 000,00 рублей</w:t>
            </w:r>
            <w:r w:rsidRPr="009D729D">
              <w:rPr>
                <w:color w:val="000000"/>
              </w:rPr>
              <w:t xml:space="preserve"> Данные материалы отражены в доходах и учтены на счете 108.56 "Материальные запасы, составляющие казну"</w:t>
            </w:r>
          </w:p>
          <w:p w:rsidR="000D0127" w:rsidRPr="009D729D" w:rsidRDefault="000D0127" w:rsidP="008A21CF">
            <w:pPr>
              <w:jc w:val="both"/>
              <w:rPr>
                <w:rFonts w:ascii="Courier New" w:eastAsia="Courier New" w:hAnsi="Courier New"/>
              </w:rPr>
            </w:pPr>
            <w:r w:rsidRPr="009D729D">
              <w:rPr>
                <w:color w:val="000000"/>
              </w:rPr>
              <w:t xml:space="preserve">          В 2020 году Администрацией Балаганского муниципального образования зарегистрировано право собственности на 11 земельных участков, общая кадастровая стоимость которых составляет </w:t>
            </w:r>
            <w:r w:rsidRPr="009D729D">
              <w:rPr>
                <w:b/>
                <w:color w:val="000000"/>
              </w:rPr>
              <w:t>12 599 426,58 руб.</w:t>
            </w:r>
            <w:r w:rsidRPr="009D729D">
              <w:rPr>
                <w:color w:val="000000"/>
              </w:rPr>
              <w:t xml:space="preserve"> Данные земельные участки приняты в казну Балаганского МО.</w:t>
            </w:r>
          </w:p>
          <w:p w:rsidR="000D0127" w:rsidRPr="009D729D" w:rsidRDefault="000D0127" w:rsidP="008A21CF">
            <w:pPr>
              <w:jc w:val="both"/>
              <w:rPr>
                <w:rFonts w:ascii="Courier New" w:eastAsia="Courier New" w:hAnsi="Courier New"/>
              </w:rPr>
            </w:pPr>
            <w:r w:rsidRPr="009D729D">
              <w:rPr>
                <w:color w:val="000000"/>
              </w:rPr>
              <w:t xml:space="preserve">     В казну Балаганского муниципального образования в 2020 году также приняты основные средства и материальные запасы на общую сумму: </w:t>
            </w:r>
            <w:r w:rsidRPr="009D729D">
              <w:rPr>
                <w:b/>
                <w:color w:val="000000"/>
              </w:rPr>
              <w:t>1 251 467,53 руб.</w:t>
            </w:r>
            <w:r w:rsidRPr="009D729D">
              <w:rPr>
                <w:color w:val="000000"/>
              </w:rPr>
              <w:t xml:space="preserve">: </w:t>
            </w:r>
          </w:p>
          <w:p w:rsidR="000D0127" w:rsidRPr="009D729D" w:rsidRDefault="000D0127" w:rsidP="008A21CF">
            <w:pPr>
              <w:jc w:val="both"/>
              <w:rPr>
                <w:rFonts w:ascii="Courier New" w:eastAsia="Courier New" w:hAnsi="Courier New"/>
              </w:rPr>
            </w:pPr>
            <w:r w:rsidRPr="009D729D">
              <w:rPr>
                <w:color w:val="000000"/>
              </w:rPr>
              <w:t xml:space="preserve">материальные запасы от индивидуального предпринимателя </w:t>
            </w:r>
            <w:proofErr w:type="spellStart"/>
            <w:r w:rsidRPr="009D729D">
              <w:rPr>
                <w:color w:val="000000"/>
              </w:rPr>
              <w:t>А.В.Швец</w:t>
            </w:r>
            <w:proofErr w:type="spellEnd"/>
            <w:r w:rsidRPr="009D729D">
              <w:rPr>
                <w:color w:val="000000"/>
              </w:rPr>
              <w:t xml:space="preserve"> </w:t>
            </w:r>
            <w:proofErr w:type="gramStart"/>
            <w:r w:rsidRPr="009D729D">
              <w:rPr>
                <w:color w:val="000000"/>
              </w:rPr>
              <w:t>( 34</w:t>
            </w:r>
            <w:proofErr w:type="gramEnd"/>
            <w:r w:rsidRPr="009D729D">
              <w:rPr>
                <w:color w:val="000000"/>
              </w:rPr>
              <w:t xml:space="preserve"> 020,00 рублей), строительные материалы (кирпич, строительные блоки – 58 940,00 рублей) от ООО «Вторая обслуживающая компания» (по социально-экономическому сотрудничеству), учтены детские игровые площадки на сумму 924 606,53 рубля, полученные от Центра детского творчества, а также ранее не учтенный насос ЭЦВ  в сумме 233 900,00 руб. и агрегат на котельную по 1,00 руб.</w:t>
            </w:r>
          </w:p>
          <w:p w:rsidR="000D0127" w:rsidRPr="009D729D" w:rsidRDefault="000D0127" w:rsidP="008A21CF">
            <w:pPr>
              <w:jc w:val="both"/>
              <w:rPr>
                <w:rFonts w:ascii="Courier New" w:eastAsia="Courier New" w:hAnsi="Courier New"/>
              </w:rPr>
            </w:pPr>
            <w:r w:rsidRPr="009D729D">
              <w:rPr>
                <w:color w:val="000000"/>
              </w:rPr>
              <w:lastRenderedPageBreak/>
              <w:t>Поступление этих основных средств и материальных запасов также учтены в доходной части бюджета поселения.</w:t>
            </w:r>
          </w:p>
          <w:p w:rsidR="000D0127" w:rsidRPr="009D729D" w:rsidRDefault="000D0127" w:rsidP="008A21CF">
            <w:pPr>
              <w:jc w:val="both"/>
              <w:rPr>
                <w:rFonts w:ascii="Courier New" w:eastAsia="Courier New" w:hAnsi="Courier New"/>
              </w:rPr>
            </w:pPr>
            <w:r w:rsidRPr="009D729D">
              <w:rPr>
                <w:color w:val="000000"/>
              </w:rPr>
              <w:t xml:space="preserve">  </w:t>
            </w:r>
          </w:p>
          <w:p w:rsidR="000D0127" w:rsidRPr="009D729D" w:rsidRDefault="000D0127" w:rsidP="008A21CF">
            <w:pPr>
              <w:jc w:val="both"/>
              <w:rPr>
                <w:rFonts w:ascii="Courier New" w:eastAsia="Courier New" w:hAnsi="Courier New"/>
              </w:rPr>
            </w:pPr>
            <w:r w:rsidRPr="009D729D">
              <w:rPr>
                <w:b/>
                <w:color w:val="000000"/>
              </w:rPr>
              <w:t>РАСХОДЫ</w:t>
            </w:r>
            <w:r w:rsidRPr="009D729D">
              <w:rPr>
                <w:color w:val="000000"/>
              </w:rPr>
              <w:t xml:space="preserve"> Балаганского муниципального образования были запланированы в размере 57 261,7 </w:t>
            </w:r>
            <w:proofErr w:type="spellStart"/>
            <w:r w:rsidRPr="009D729D">
              <w:rPr>
                <w:color w:val="000000"/>
              </w:rPr>
              <w:t>тыс.руб</w:t>
            </w:r>
            <w:proofErr w:type="spellEnd"/>
            <w:r w:rsidRPr="009D729D">
              <w:rPr>
                <w:color w:val="000000"/>
              </w:rPr>
              <w:t xml:space="preserve">. Кассовое исполнение составило 52 818,8 </w:t>
            </w:r>
            <w:proofErr w:type="spellStart"/>
            <w:r w:rsidRPr="009D729D">
              <w:rPr>
                <w:color w:val="000000"/>
              </w:rPr>
              <w:t>тыс.руб</w:t>
            </w:r>
            <w:proofErr w:type="spellEnd"/>
            <w:r w:rsidRPr="009D729D">
              <w:rPr>
                <w:color w:val="000000"/>
              </w:rPr>
              <w:t>. или 92,2 %</w:t>
            </w:r>
          </w:p>
          <w:p w:rsidR="000D0127" w:rsidRPr="009D729D" w:rsidRDefault="000D0127" w:rsidP="008A21CF">
            <w:pPr>
              <w:jc w:val="both"/>
              <w:rPr>
                <w:rFonts w:ascii="Courier New" w:eastAsia="Courier New" w:hAnsi="Courier New"/>
              </w:rPr>
            </w:pPr>
            <w:r w:rsidRPr="009D729D">
              <w:rPr>
                <w:color w:val="000000"/>
              </w:rPr>
              <w:t>По разделам бюджетной классификации исполнение составило:</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r w:rsidRPr="009D729D">
              <w:rPr>
                <w:b/>
                <w:color w:val="000000"/>
              </w:rPr>
              <w:t xml:space="preserve">01 02 0000000000 000 "Функционирование высшего должностного </w:t>
            </w:r>
            <w:proofErr w:type="gramStart"/>
            <w:r w:rsidRPr="009D729D">
              <w:rPr>
                <w:b/>
                <w:color w:val="000000"/>
              </w:rPr>
              <w:t>лица  муниципального</w:t>
            </w:r>
            <w:proofErr w:type="gramEnd"/>
            <w:r w:rsidRPr="009D729D">
              <w:rPr>
                <w:b/>
                <w:color w:val="000000"/>
              </w:rPr>
              <w:t xml:space="preserve"> образования" </w:t>
            </w:r>
            <w:r w:rsidRPr="009D729D">
              <w:rPr>
                <w:color w:val="000000"/>
              </w:rPr>
              <w:t>- исполнение 100,0 % </w:t>
            </w:r>
          </w:p>
          <w:p w:rsidR="000D0127" w:rsidRPr="009D729D" w:rsidRDefault="000D0127" w:rsidP="008A21CF">
            <w:pPr>
              <w:jc w:val="both"/>
              <w:rPr>
                <w:rFonts w:ascii="Courier New" w:eastAsia="Courier New" w:hAnsi="Courier New"/>
              </w:rPr>
            </w:pPr>
            <w:r w:rsidRPr="009D729D">
              <w:rPr>
                <w:b/>
                <w:color w:val="000000"/>
              </w:rPr>
              <w:t xml:space="preserve"> 01 04 0000000000 000 "Функционирование Правительства Российской Федерации, высших исполнительных </w:t>
            </w:r>
            <w:proofErr w:type="spellStart"/>
            <w:r w:rsidRPr="009D729D">
              <w:rPr>
                <w:b/>
                <w:color w:val="000000"/>
              </w:rPr>
              <w:t>органив</w:t>
            </w:r>
            <w:proofErr w:type="spellEnd"/>
            <w:r w:rsidRPr="009D729D">
              <w:rPr>
                <w:color w:val="000000"/>
              </w:rPr>
              <w:t xml:space="preserve"> </w:t>
            </w:r>
            <w:r w:rsidRPr="009D729D">
              <w:rPr>
                <w:b/>
                <w:color w:val="000000"/>
              </w:rPr>
              <w:t>государственной власти субъектов РВ, местных администраций"</w:t>
            </w:r>
            <w:r w:rsidRPr="009D729D">
              <w:rPr>
                <w:color w:val="000000"/>
              </w:rPr>
              <w:t xml:space="preserve"> - исполнение 97,0 %</w:t>
            </w:r>
          </w:p>
          <w:p w:rsidR="000D0127" w:rsidRPr="009D729D" w:rsidRDefault="000D0127" w:rsidP="008A21CF">
            <w:pPr>
              <w:jc w:val="both"/>
              <w:rPr>
                <w:rFonts w:ascii="Courier New" w:eastAsia="Courier New" w:hAnsi="Courier New"/>
              </w:rPr>
            </w:pPr>
            <w:r w:rsidRPr="009D729D">
              <w:rPr>
                <w:b/>
                <w:color w:val="000000"/>
              </w:rPr>
              <w:t xml:space="preserve"> 01 13 0000000000 000 "Другие общегосударственные вопросы" </w:t>
            </w:r>
            <w:r w:rsidRPr="009D729D">
              <w:rPr>
                <w:color w:val="000000"/>
              </w:rPr>
              <w:t>- исполнение 100,0 %</w:t>
            </w:r>
          </w:p>
          <w:p w:rsidR="000D0127" w:rsidRPr="009D729D" w:rsidRDefault="000D0127" w:rsidP="008A21CF">
            <w:pPr>
              <w:jc w:val="both"/>
              <w:rPr>
                <w:rFonts w:ascii="Courier New" w:eastAsia="Courier New" w:hAnsi="Courier New"/>
              </w:rPr>
            </w:pPr>
            <w:r w:rsidRPr="009D729D">
              <w:rPr>
                <w:b/>
                <w:color w:val="000000"/>
              </w:rPr>
              <w:t xml:space="preserve"> 02 03 0000000000 000"Мобилизационная и вневойсковая подготовка" </w:t>
            </w:r>
            <w:r w:rsidRPr="009D729D">
              <w:rPr>
                <w:color w:val="000000"/>
              </w:rPr>
              <w:t>- исполнение 100,0 %</w:t>
            </w:r>
          </w:p>
          <w:p w:rsidR="000D0127" w:rsidRPr="009D729D" w:rsidRDefault="000D0127" w:rsidP="008A21CF">
            <w:pPr>
              <w:jc w:val="both"/>
              <w:rPr>
                <w:rFonts w:ascii="Courier New" w:eastAsia="Courier New" w:hAnsi="Courier New"/>
              </w:rPr>
            </w:pPr>
            <w:r w:rsidRPr="009D729D">
              <w:rPr>
                <w:b/>
                <w:color w:val="000000"/>
              </w:rPr>
              <w:t> 03 10 0000000000 000 "Обеспечение пожарной безопасности"</w:t>
            </w:r>
            <w:r w:rsidRPr="009D729D">
              <w:rPr>
                <w:color w:val="000000"/>
              </w:rPr>
              <w:t xml:space="preserve"> - исполнение 88,3 %</w:t>
            </w:r>
          </w:p>
          <w:p w:rsidR="000D0127" w:rsidRPr="009D729D" w:rsidRDefault="000D0127" w:rsidP="008A21CF">
            <w:pPr>
              <w:jc w:val="both"/>
              <w:rPr>
                <w:rFonts w:ascii="Courier New" w:eastAsia="Courier New" w:hAnsi="Courier New"/>
              </w:rPr>
            </w:pPr>
            <w:r w:rsidRPr="009D729D">
              <w:rPr>
                <w:color w:val="000000"/>
              </w:rPr>
              <w:t xml:space="preserve">     в том </w:t>
            </w:r>
            <w:proofErr w:type="gramStart"/>
            <w:r w:rsidRPr="009D729D">
              <w:rPr>
                <w:color w:val="000000"/>
              </w:rPr>
              <w:t>числе :</w:t>
            </w:r>
            <w:proofErr w:type="gramEnd"/>
            <w:r w:rsidRPr="009D729D">
              <w:rPr>
                <w:color w:val="000000"/>
              </w:rPr>
              <w:t xml:space="preserve"> </w:t>
            </w:r>
            <w:r w:rsidRPr="009D729D">
              <w:rPr>
                <w:b/>
                <w:color w:val="000000"/>
              </w:rPr>
              <w:t>03104362179529244</w:t>
            </w:r>
            <w:r w:rsidRPr="009D729D">
              <w:rPr>
                <w:color w:val="000000"/>
              </w:rPr>
              <w:t xml:space="preserve"> в сумме 33,9 </w:t>
            </w:r>
            <w:proofErr w:type="spellStart"/>
            <w:r w:rsidRPr="009D729D">
              <w:rPr>
                <w:color w:val="000000"/>
              </w:rPr>
              <w:t>тыс.руб</w:t>
            </w:r>
            <w:proofErr w:type="spellEnd"/>
            <w:r w:rsidRPr="009D729D">
              <w:rPr>
                <w:color w:val="000000"/>
              </w:rPr>
              <w:t>. по причине переноса заключения договора на приобретение пожарных гидрантов на 2021 год.</w:t>
            </w:r>
          </w:p>
          <w:p w:rsidR="000D0127" w:rsidRPr="009D729D" w:rsidRDefault="000D0127" w:rsidP="008A21CF">
            <w:pPr>
              <w:jc w:val="both"/>
              <w:rPr>
                <w:rFonts w:ascii="Courier New" w:eastAsia="Courier New" w:hAnsi="Courier New"/>
              </w:rPr>
            </w:pPr>
            <w:r w:rsidRPr="009D729D">
              <w:rPr>
                <w:color w:val="000000"/>
              </w:rPr>
              <w:t> </w:t>
            </w:r>
            <w:r w:rsidRPr="009D729D">
              <w:rPr>
                <w:b/>
                <w:color w:val="000000"/>
              </w:rPr>
              <w:t>04 01 0000000000 000 "Общеэкономические вопросы"</w:t>
            </w:r>
            <w:r w:rsidRPr="009D729D">
              <w:rPr>
                <w:color w:val="000000"/>
              </w:rPr>
              <w:t xml:space="preserve"> - исполнение 100,0 %</w:t>
            </w:r>
          </w:p>
          <w:p w:rsidR="000D0127" w:rsidRPr="009D729D" w:rsidRDefault="000D0127" w:rsidP="008A21CF">
            <w:pPr>
              <w:jc w:val="both"/>
              <w:rPr>
                <w:rFonts w:ascii="Courier New" w:eastAsia="Courier New" w:hAnsi="Courier New"/>
              </w:rPr>
            </w:pPr>
            <w:r w:rsidRPr="009D729D">
              <w:rPr>
                <w:b/>
                <w:color w:val="000000"/>
              </w:rPr>
              <w:t xml:space="preserve"> 04 09 0000000000 000 "Дорожное хозяйство (дорожные фонды) - </w:t>
            </w:r>
            <w:r w:rsidRPr="009D729D">
              <w:rPr>
                <w:color w:val="000000"/>
              </w:rPr>
              <w:t>исполнение 85,1 %</w:t>
            </w:r>
          </w:p>
          <w:p w:rsidR="000D0127" w:rsidRPr="009D729D" w:rsidRDefault="000D0127" w:rsidP="008A21CF">
            <w:pPr>
              <w:jc w:val="both"/>
              <w:rPr>
                <w:rFonts w:ascii="Courier New" w:eastAsia="Courier New" w:hAnsi="Courier New"/>
              </w:rPr>
            </w:pPr>
            <w:r w:rsidRPr="009D729D">
              <w:rPr>
                <w:color w:val="000000"/>
              </w:rPr>
              <w:t xml:space="preserve">        в том </w:t>
            </w:r>
            <w:proofErr w:type="gramStart"/>
            <w:r w:rsidRPr="009D729D">
              <w:rPr>
                <w:color w:val="000000"/>
              </w:rPr>
              <w:t>числе :</w:t>
            </w:r>
            <w:proofErr w:type="gramEnd"/>
            <w:r w:rsidRPr="009D729D">
              <w:rPr>
                <w:color w:val="000000"/>
              </w:rPr>
              <w:t xml:space="preserve"> </w:t>
            </w:r>
            <w:r w:rsidRPr="009D729D">
              <w:rPr>
                <w:b/>
                <w:color w:val="000000"/>
              </w:rPr>
              <w:t>04094360079509000 - муниципальная программа "«Капитальный  и текущий ремонт муниципальных дорог Балаганского муниципального образования на 2019-2022гг.»</w:t>
            </w:r>
            <w:r w:rsidRPr="009D729D">
              <w:rPr>
                <w:color w:val="000000"/>
              </w:rPr>
              <w:t xml:space="preserve"> при плане 4 338,7 </w:t>
            </w:r>
            <w:proofErr w:type="spellStart"/>
            <w:r w:rsidRPr="009D729D">
              <w:rPr>
                <w:color w:val="000000"/>
              </w:rPr>
              <w:t>тыс.руб</w:t>
            </w:r>
            <w:proofErr w:type="spellEnd"/>
            <w:r w:rsidRPr="009D729D">
              <w:rPr>
                <w:color w:val="000000"/>
              </w:rPr>
              <w:t xml:space="preserve">., исполнение составило 3 694,0 </w:t>
            </w:r>
            <w:proofErr w:type="spellStart"/>
            <w:r w:rsidRPr="009D729D">
              <w:rPr>
                <w:color w:val="000000"/>
              </w:rPr>
              <w:t>тыс.руб</w:t>
            </w:r>
            <w:proofErr w:type="spellEnd"/>
            <w:r w:rsidRPr="009D729D">
              <w:rPr>
                <w:color w:val="000000"/>
              </w:rPr>
              <w:t>., по причине того, что несвоевременное предоставление документов за выполнение услуг по очистке дорог от снежного наката</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05 01 0000000000 000 "Жилищное хозяйство" -</w:t>
            </w:r>
            <w:r w:rsidRPr="009D729D">
              <w:rPr>
                <w:color w:val="000000"/>
              </w:rPr>
              <w:t xml:space="preserve"> исполнение 86,1 %</w:t>
            </w:r>
          </w:p>
          <w:p w:rsidR="000D0127" w:rsidRPr="009D729D" w:rsidRDefault="000D0127" w:rsidP="008A21CF">
            <w:pPr>
              <w:jc w:val="both"/>
              <w:rPr>
                <w:rFonts w:ascii="Courier New" w:eastAsia="Courier New" w:hAnsi="Courier New"/>
              </w:rPr>
            </w:pPr>
            <w:r w:rsidRPr="009D729D">
              <w:rPr>
                <w:color w:val="000000"/>
              </w:rPr>
              <w:t xml:space="preserve">     в том числе : </w:t>
            </w:r>
            <w:r w:rsidRPr="009D729D">
              <w:rPr>
                <w:b/>
                <w:color w:val="000000"/>
              </w:rPr>
              <w:t>05 01 43621S2480 412 "Муниципальная программа "Переселение граждан из аварийного жилищного фонда в Балаганском муниципальном  образовании на период до 2024 года"</w:t>
            </w:r>
            <w:r w:rsidRPr="009D729D">
              <w:rPr>
                <w:color w:val="000000"/>
              </w:rPr>
              <w:t xml:space="preserve"> при плане 11 515,7 </w:t>
            </w:r>
            <w:proofErr w:type="spellStart"/>
            <w:r w:rsidRPr="009D729D">
              <w:rPr>
                <w:color w:val="000000"/>
              </w:rPr>
              <w:t>тыс.руб</w:t>
            </w:r>
            <w:proofErr w:type="spellEnd"/>
            <w:r w:rsidRPr="009D729D">
              <w:rPr>
                <w:color w:val="000000"/>
              </w:rPr>
              <w:t xml:space="preserve">. исполнение составило 9 918,5 </w:t>
            </w:r>
            <w:proofErr w:type="spellStart"/>
            <w:r w:rsidRPr="009D729D">
              <w:rPr>
                <w:color w:val="000000"/>
              </w:rPr>
              <w:t>тыс.руб</w:t>
            </w:r>
            <w:proofErr w:type="spellEnd"/>
            <w:r w:rsidRPr="009D729D">
              <w:rPr>
                <w:color w:val="000000"/>
              </w:rPr>
              <w:t>. – экономия денежных средств по переселению граждан из ветхого и аварийного жилья   (субсидия была рассчитана исходя из средней стоимости одного квадратного метра жилья по Иркутской области, а фактически расселение аварийного фонда производилось на основании отчетов об оценке стоимости аварийного жилья в поселке Балаганск).</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05 02 0000000000 000 "Коммунальное хозяйство" </w:t>
            </w:r>
            <w:r w:rsidRPr="009D729D">
              <w:rPr>
                <w:color w:val="000000"/>
              </w:rPr>
              <w:t>- исполнение 95,1 %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05 03 0000000000 </w:t>
            </w:r>
            <w:proofErr w:type="gramStart"/>
            <w:r w:rsidRPr="009D729D">
              <w:rPr>
                <w:b/>
                <w:color w:val="000000"/>
              </w:rPr>
              <w:t>000  "</w:t>
            </w:r>
            <w:proofErr w:type="gramEnd"/>
            <w:r w:rsidRPr="009D729D">
              <w:rPr>
                <w:b/>
                <w:color w:val="000000"/>
              </w:rPr>
              <w:t xml:space="preserve">Благоустройство" </w:t>
            </w:r>
            <w:r w:rsidRPr="009D729D">
              <w:rPr>
                <w:color w:val="000000"/>
              </w:rPr>
              <w:t>- исполнение 86,3 %</w:t>
            </w:r>
          </w:p>
          <w:p w:rsidR="000D0127" w:rsidRPr="009D729D" w:rsidRDefault="000D0127" w:rsidP="008A21CF">
            <w:pPr>
              <w:jc w:val="both"/>
              <w:rPr>
                <w:rFonts w:ascii="Courier New" w:eastAsia="Courier New" w:hAnsi="Courier New"/>
              </w:rPr>
            </w:pPr>
            <w:r w:rsidRPr="009D729D">
              <w:rPr>
                <w:color w:val="000000"/>
              </w:rPr>
              <w:t xml:space="preserve">   в том </w:t>
            </w:r>
            <w:proofErr w:type="gramStart"/>
            <w:r w:rsidRPr="009D729D">
              <w:rPr>
                <w:color w:val="000000"/>
              </w:rPr>
              <w:t>числе :</w:t>
            </w:r>
            <w:proofErr w:type="gramEnd"/>
            <w:r w:rsidRPr="009D729D">
              <w:rPr>
                <w:color w:val="000000"/>
              </w:rPr>
              <w:t xml:space="preserve">  план 5096,4 </w:t>
            </w:r>
            <w:proofErr w:type="spellStart"/>
            <w:r w:rsidRPr="009D729D">
              <w:rPr>
                <w:color w:val="000000"/>
              </w:rPr>
              <w:t>тыс.руб</w:t>
            </w:r>
            <w:proofErr w:type="spellEnd"/>
            <w:r w:rsidRPr="009D729D">
              <w:rPr>
                <w:color w:val="000000"/>
              </w:rPr>
              <w:t xml:space="preserve">., исполнение 4398,6 </w:t>
            </w:r>
            <w:proofErr w:type="spellStart"/>
            <w:r w:rsidRPr="009D729D">
              <w:rPr>
                <w:color w:val="000000"/>
              </w:rPr>
              <w:t>тыс.руб</w:t>
            </w:r>
            <w:proofErr w:type="spellEnd"/>
            <w:r w:rsidRPr="009D729D">
              <w:rPr>
                <w:color w:val="000000"/>
              </w:rPr>
              <w:t xml:space="preserve">., неисполнение по причине </w:t>
            </w:r>
            <w:proofErr w:type="spellStart"/>
            <w:r w:rsidRPr="009D729D">
              <w:rPr>
                <w:color w:val="000000"/>
              </w:rPr>
              <w:t>непредоставления</w:t>
            </w:r>
            <w:proofErr w:type="spellEnd"/>
            <w:r w:rsidRPr="009D729D">
              <w:rPr>
                <w:color w:val="000000"/>
              </w:rPr>
              <w:t xml:space="preserve"> счетов на оплату по электроэнергии за декабрь 2020 года, а также экономия, сложившаяся по причине установки энергосберегающих ламп на улицах поселения.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07 05 0000000000 000 "Профессиональная подготовка, переподготовка и повышение квалификации" </w:t>
            </w:r>
            <w:r w:rsidRPr="009D729D">
              <w:rPr>
                <w:color w:val="000000"/>
              </w:rPr>
              <w:t xml:space="preserve">- исполнение 89,6 </w:t>
            </w:r>
            <w:proofErr w:type="gramStart"/>
            <w:r w:rsidRPr="009D729D">
              <w:rPr>
                <w:color w:val="000000"/>
              </w:rPr>
              <w:t>%,  неисполнение</w:t>
            </w:r>
            <w:proofErr w:type="gramEnd"/>
            <w:r w:rsidRPr="009D729D">
              <w:rPr>
                <w:color w:val="000000"/>
              </w:rPr>
              <w:t xml:space="preserve"> по причине отсутствия коммерческих предложений на обучение и повышение квалификации.</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08 01 0000000000 000 "Культура" </w:t>
            </w:r>
            <w:r w:rsidRPr="009D729D">
              <w:rPr>
                <w:color w:val="000000"/>
              </w:rPr>
              <w:t xml:space="preserve">- исполнение 90,7 %, </w:t>
            </w:r>
          </w:p>
          <w:p w:rsidR="000D0127" w:rsidRPr="009D729D" w:rsidRDefault="000D0127" w:rsidP="008A21CF">
            <w:pPr>
              <w:jc w:val="both"/>
              <w:rPr>
                <w:rFonts w:ascii="Courier New" w:eastAsia="Courier New" w:hAnsi="Courier New"/>
              </w:rPr>
            </w:pPr>
            <w:r w:rsidRPr="009D729D">
              <w:rPr>
                <w:color w:val="000000"/>
              </w:rPr>
              <w:t xml:space="preserve">    в том числе : 0801 4362179 533 244  - Муниципальная программа "Организация досуга населению, проведение культурно-массовых мероприятий в Балаганском муниципальном образовании на 2020- 2022 </w:t>
            </w:r>
            <w:proofErr w:type="spellStart"/>
            <w:r w:rsidRPr="009D729D">
              <w:rPr>
                <w:color w:val="000000"/>
              </w:rPr>
              <w:t>гг</w:t>
            </w:r>
            <w:proofErr w:type="spellEnd"/>
            <w:r w:rsidRPr="009D729D">
              <w:rPr>
                <w:color w:val="000000"/>
              </w:rPr>
              <w:t xml:space="preserve">" - план 546,5 </w:t>
            </w:r>
            <w:proofErr w:type="spellStart"/>
            <w:r w:rsidRPr="009D729D">
              <w:rPr>
                <w:color w:val="000000"/>
              </w:rPr>
              <w:t>тыс.руб</w:t>
            </w:r>
            <w:proofErr w:type="spellEnd"/>
            <w:r w:rsidRPr="009D729D">
              <w:rPr>
                <w:color w:val="000000"/>
              </w:rPr>
              <w:t xml:space="preserve">., исполнение 483,7 </w:t>
            </w:r>
            <w:proofErr w:type="spellStart"/>
            <w:r w:rsidRPr="009D729D">
              <w:rPr>
                <w:color w:val="000000"/>
              </w:rPr>
              <w:lastRenderedPageBreak/>
              <w:t>тыс.руб</w:t>
            </w:r>
            <w:proofErr w:type="spellEnd"/>
            <w:r w:rsidRPr="009D729D">
              <w:rPr>
                <w:color w:val="000000"/>
              </w:rPr>
              <w:t xml:space="preserve">.-  Муниципальное казенное учреждение культуры «Социально-культурный центр «Спектр» в 2020 году в связи с пандемией </w:t>
            </w:r>
            <w:proofErr w:type="spellStart"/>
            <w:r w:rsidRPr="009D729D">
              <w:rPr>
                <w:color w:val="000000"/>
              </w:rPr>
              <w:t>коронавируса</w:t>
            </w:r>
            <w:proofErr w:type="spellEnd"/>
            <w:r w:rsidRPr="009D729D">
              <w:rPr>
                <w:color w:val="000000"/>
              </w:rPr>
              <w:t xml:space="preserve"> вынуждено было организовывать работу таким образом, чтобы минимизировать вероятность заражения участников мероприятий и самих работников.</w:t>
            </w:r>
          </w:p>
          <w:p w:rsidR="000D0127" w:rsidRPr="009D729D" w:rsidRDefault="000D0127" w:rsidP="008A21CF">
            <w:pPr>
              <w:jc w:val="both"/>
              <w:rPr>
                <w:rFonts w:ascii="Courier New" w:eastAsia="Courier New" w:hAnsi="Courier New"/>
              </w:rPr>
            </w:pPr>
            <w:r w:rsidRPr="009D729D">
              <w:rPr>
                <w:color w:val="000000"/>
              </w:rPr>
              <w:t xml:space="preserve">Большинство мероприятий с детьми, праздничные мероприятия, спортивные мероприятия, открытие Новогодней елки и другие, были отменены.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10 01 0000000000 000 "Пенсионное обеспечение"</w:t>
            </w:r>
            <w:r w:rsidRPr="009D729D">
              <w:rPr>
                <w:color w:val="000000"/>
              </w:rPr>
              <w:t xml:space="preserve"> - исполнение 100,0 %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10 03 0000000000 000 "Социальное обеспечение населения"</w:t>
            </w:r>
            <w:r w:rsidRPr="009D729D">
              <w:rPr>
                <w:color w:val="000000"/>
              </w:rPr>
              <w:t>- исполнение 100,0 %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11 01 0000000000 000 "Физическая культура"</w:t>
            </w:r>
            <w:r w:rsidRPr="009D729D">
              <w:rPr>
                <w:color w:val="000000"/>
              </w:rPr>
              <w:t>-  исполнение 99,6 %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14 03 0000000000 000 "Прочие межбюджетные трансферты общего характера"</w:t>
            </w:r>
            <w:r w:rsidRPr="009D729D">
              <w:rPr>
                <w:color w:val="000000"/>
              </w:rPr>
              <w:t xml:space="preserve"> - исполнение 100,0 %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 xml:space="preserve">Субсидии из областного бюджета на </w:t>
            </w:r>
            <w:proofErr w:type="spellStart"/>
            <w:r w:rsidRPr="009D729D">
              <w:rPr>
                <w:b/>
                <w:color w:val="000000"/>
              </w:rPr>
              <w:t>софинансирование</w:t>
            </w:r>
            <w:proofErr w:type="spellEnd"/>
            <w:r w:rsidRPr="009D729D">
              <w:rPr>
                <w:b/>
                <w:color w:val="000000"/>
              </w:rPr>
              <w:t xml:space="preserve"> расходных обязательств поселения в 2020 </w:t>
            </w:r>
            <w:proofErr w:type="gramStart"/>
            <w:r w:rsidRPr="009D729D">
              <w:rPr>
                <w:b/>
                <w:color w:val="000000"/>
              </w:rPr>
              <w:t>году :</w:t>
            </w:r>
            <w:proofErr w:type="gramEnd"/>
          </w:p>
          <w:p w:rsidR="000D0127" w:rsidRPr="009D729D" w:rsidRDefault="000D0127" w:rsidP="008A21CF">
            <w:pPr>
              <w:jc w:val="both"/>
              <w:rPr>
                <w:rFonts w:ascii="Courier New" w:eastAsia="Courier New" w:hAnsi="Courier New"/>
              </w:rPr>
            </w:pPr>
            <w:r w:rsidRPr="009D729D">
              <w:rPr>
                <w:b/>
                <w:color w:val="000000"/>
              </w:rPr>
              <w:t> </w:t>
            </w:r>
          </w:p>
          <w:p w:rsidR="000D0127" w:rsidRPr="009D729D" w:rsidRDefault="000D0127" w:rsidP="008A21CF">
            <w:pPr>
              <w:jc w:val="both"/>
              <w:rPr>
                <w:rFonts w:ascii="Courier New" w:eastAsia="Courier New" w:hAnsi="Courier New"/>
              </w:rPr>
            </w:pPr>
            <w:r w:rsidRPr="009D729D">
              <w:rPr>
                <w:b/>
                <w:color w:val="000000"/>
              </w:rPr>
              <w:t> 15 461 900,00 руб</w:t>
            </w:r>
            <w:r w:rsidRPr="009D729D">
              <w:rPr>
                <w:color w:val="000000"/>
              </w:rPr>
              <w:t xml:space="preserve">. (министерство жилищной политики, энергетики и транспорта Иркутской области) - </w:t>
            </w:r>
            <w:proofErr w:type="spellStart"/>
            <w:r w:rsidRPr="009D729D">
              <w:rPr>
                <w:color w:val="000000"/>
              </w:rPr>
              <w:t>софинансирование</w:t>
            </w:r>
            <w:proofErr w:type="spellEnd"/>
            <w:r w:rsidRPr="009D729D">
              <w:rPr>
                <w:color w:val="000000"/>
              </w:rPr>
              <w:t xml:space="preserve"> расходных обязательств МО ИО реализацию первоочередных мероприятий по модернизации объектов теплоснабжения и   подготовке к отопительному сезону объектов коммунальной </w:t>
            </w:r>
            <w:proofErr w:type="spellStart"/>
            <w:r w:rsidRPr="009D729D">
              <w:rPr>
                <w:color w:val="000000"/>
              </w:rPr>
              <w:t>инфаструктуры</w:t>
            </w:r>
            <w:proofErr w:type="spellEnd"/>
            <w:r w:rsidRPr="009D729D">
              <w:rPr>
                <w:color w:val="000000"/>
              </w:rPr>
              <w:t xml:space="preserve"> - приобретение блочной модульной котельной на котельную районной больницы (исполнение 15 459 840,76 рублей, остаток неисполненных средств  - 2059,24 руб.-экономия, сложившаяся по итогам конкурсной процедуры)</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11 085 100,0 руб.</w:t>
            </w:r>
            <w:r w:rsidRPr="009D729D">
              <w:rPr>
                <w:color w:val="000000"/>
              </w:rPr>
              <w:t xml:space="preserve"> (министерство строительства, дорожного хозяйства ИО) - субсидия на переселение граждан из аварийного жилого фонда Иркутской области, расселяемого без финансовой поддержки государственной корпорации- Фонда содействия реформированию жилищно-коммунального хозяйства (исполнение 9 576 930,73 рубля, неисполнение 1 508 169,27 руб.)</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1 926 800,0руб.</w:t>
            </w:r>
            <w:r w:rsidRPr="009D729D">
              <w:rPr>
                <w:color w:val="000000"/>
              </w:rPr>
              <w:t xml:space="preserve"> (</w:t>
            </w:r>
            <w:proofErr w:type="spellStart"/>
            <w:r w:rsidRPr="009D729D">
              <w:rPr>
                <w:color w:val="000000"/>
              </w:rPr>
              <w:t>министрерство</w:t>
            </w:r>
            <w:proofErr w:type="spellEnd"/>
            <w:r w:rsidRPr="009D729D">
              <w:rPr>
                <w:color w:val="000000"/>
              </w:rPr>
              <w:t xml:space="preserve"> экономического развития ИО) - </w:t>
            </w:r>
            <w:proofErr w:type="spellStart"/>
            <w:r w:rsidRPr="009D729D">
              <w:rPr>
                <w:color w:val="000000"/>
              </w:rPr>
              <w:t>софинансирование</w:t>
            </w:r>
            <w:proofErr w:type="spellEnd"/>
            <w:r w:rsidRPr="009D729D">
              <w:rPr>
                <w:color w:val="000000"/>
              </w:rPr>
              <w:t xml:space="preserve"> расходных обязательств муниципальных образований на реализацию мероприятий перечня проектов народных инициатив - приобретение металлических секций для ограждения кладбища </w:t>
            </w:r>
            <w:proofErr w:type="spellStart"/>
            <w:r w:rsidRPr="009D729D">
              <w:rPr>
                <w:color w:val="000000"/>
              </w:rPr>
              <w:t>п.Балаганск</w:t>
            </w:r>
            <w:proofErr w:type="spellEnd"/>
            <w:r w:rsidRPr="009D729D">
              <w:rPr>
                <w:color w:val="000000"/>
              </w:rPr>
              <w:t xml:space="preserve"> (исполнение 100%)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b/>
                <w:color w:val="000000"/>
              </w:rPr>
              <w:t>2 592 918,00 субсидия местным бюджетам на реализацию программ формирования современной городской среды</w:t>
            </w:r>
            <w:r w:rsidRPr="009D729D">
              <w:rPr>
                <w:color w:val="000000"/>
              </w:rPr>
              <w:t xml:space="preserve"> - -на благоустройство центральной площади и центрального парка </w:t>
            </w:r>
            <w:proofErr w:type="gramStart"/>
            <w:r w:rsidRPr="009D729D">
              <w:rPr>
                <w:color w:val="000000"/>
              </w:rPr>
              <w:t>поселения  -</w:t>
            </w:r>
            <w:proofErr w:type="gramEnd"/>
            <w:r w:rsidRPr="009D729D">
              <w:rPr>
                <w:color w:val="000000"/>
              </w:rPr>
              <w:t xml:space="preserve"> на 2021 год. В 2020 году проведены конкурсные </w:t>
            </w:r>
            <w:proofErr w:type="gramStart"/>
            <w:r w:rsidRPr="009D729D">
              <w:rPr>
                <w:color w:val="000000"/>
              </w:rPr>
              <w:t>процедуры  со</w:t>
            </w:r>
            <w:proofErr w:type="gramEnd"/>
            <w:r w:rsidRPr="009D729D">
              <w:rPr>
                <w:color w:val="000000"/>
              </w:rPr>
              <w:t xml:space="preserve"> сроком  выполнения работ в 2021 году на частичное благоустройство центрального парка, победителем конкурсной процедуры определено ООО «Вторая обслуживающая компания», заключены 2 муниципальных контракта: на установку цветников -1 177 257,27 рублей и на систему охранного телевидения – 357 431,93 рублей.</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В муниципальном образовании ведется контроль за исполнением бюджета, ежеквартально производится анализ исполнения бюджета, анализируются причины неисполнения, производится своевременное перемещение бюджетных ассигнований по разделам, подразделам, целевым статьям и видам расходов.</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center"/>
              <w:rPr>
                <w:rFonts w:ascii="Courier New" w:eastAsia="Courier New" w:hAnsi="Courier New"/>
              </w:rPr>
            </w:pPr>
            <w:r w:rsidRPr="009D729D">
              <w:rPr>
                <w:b/>
                <w:color w:val="000000"/>
              </w:rPr>
              <w:lastRenderedPageBreak/>
              <w:t>4 РАЗДЕЛ: АНАЛИЗ ПОКАЗАТЕЛЕЙ ФИНАНСОВОЙ ОТЧЕТНОСТИ</w:t>
            </w:r>
          </w:p>
          <w:p w:rsidR="000D0127" w:rsidRPr="009D729D" w:rsidRDefault="000D0127" w:rsidP="008A21CF">
            <w:pPr>
              <w:jc w:val="center"/>
              <w:rPr>
                <w:rFonts w:ascii="Courier New" w:eastAsia="Courier New" w:hAnsi="Courier New"/>
              </w:rPr>
            </w:pPr>
            <w:r w:rsidRPr="009D729D">
              <w:rPr>
                <w:b/>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По состоянию на 01 января 2021 года муниципальное образование имеет:</w:t>
            </w:r>
          </w:p>
          <w:p w:rsidR="000D0127" w:rsidRPr="009D729D" w:rsidRDefault="000D0127" w:rsidP="008A21CF">
            <w:pPr>
              <w:jc w:val="both"/>
              <w:rPr>
                <w:rFonts w:ascii="Courier New" w:eastAsia="Courier New" w:hAnsi="Courier New"/>
              </w:rPr>
            </w:pPr>
            <w:r w:rsidRPr="009D729D">
              <w:rPr>
                <w:b/>
                <w:color w:val="000000"/>
              </w:rPr>
              <w:t>дебиторскую задолженность</w:t>
            </w:r>
            <w:r w:rsidRPr="009D729D">
              <w:rPr>
                <w:color w:val="000000"/>
              </w:rPr>
              <w:t xml:space="preserve"> в сумме 33 179 115 руб.53 коп., в том числе:</w:t>
            </w:r>
          </w:p>
          <w:p w:rsidR="000D0127" w:rsidRPr="009D729D" w:rsidRDefault="000D0127" w:rsidP="008A21CF">
            <w:pPr>
              <w:jc w:val="both"/>
              <w:rPr>
                <w:rFonts w:ascii="Courier New" w:eastAsia="Courier New" w:hAnsi="Courier New"/>
              </w:rPr>
            </w:pPr>
            <w:r w:rsidRPr="009D729D">
              <w:rPr>
                <w:color w:val="000000"/>
              </w:rPr>
              <w:t>- счет 205.11 в сумме 2 239 733,26 рублей. Ведется работа по возврату денежных средств по счету 205.11 в бюджет поселения;</w:t>
            </w:r>
          </w:p>
          <w:p w:rsidR="000D0127" w:rsidRPr="009D729D" w:rsidRDefault="000D0127" w:rsidP="008A21CF">
            <w:pPr>
              <w:jc w:val="both"/>
              <w:rPr>
                <w:rFonts w:ascii="Courier New" w:eastAsia="Courier New" w:hAnsi="Courier New"/>
              </w:rPr>
            </w:pPr>
            <w:r w:rsidRPr="009D729D">
              <w:rPr>
                <w:color w:val="000000"/>
              </w:rPr>
              <w:t>-счет 205.51 в сумме 30 376 218,00 рублей - начисленные доходы будущих периодов (2021,2022,20</w:t>
            </w:r>
            <w:r>
              <w:rPr>
                <w:color w:val="000000"/>
              </w:rPr>
              <w:t>2</w:t>
            </w:r>
            <w:r w:rsidRPr="009D729D">
              <w:rPr>
                <w:color w:val="000000"/>
              </w:rPr>
              <w:t>3 годы);</w:t>
            </w:r>
          </w:p>
          <w:p w:rsidR="000D0127" w:rsidRPr="009D729D" w:rsidRDefault="000D0127" w:rsidP="008A21CF">
            <w:pPr>
              <w:jc w:val="both"/>
              <w:rPr>
                <w:rFonts w:ascii="Courier New" w:eastAsia="Courier New" w:hAnsi="Courier New"/>
              </w:rPr>
            </w:pPr>
            <w:r w:rsidRPr="009D729D">
              <w:rPr>
                <w:color w:val="000000"/>
              </w:rPr>
              <w:t xml:space="preserve">- Также имеется дебиторская задолженность по расчетам с подотчетными лицами по маркированным конвертам и маркам в сумме 3 330,00 </w:t>
            </w:r>
            <w:proofErr w:type="gramStart"/>
            <w:r w:rsidRPr="009D729D">
              <w:rPr>
                <w:color w:val="000000"/>
              </w:rPr>
              <w:t>руб.(</w:t>
            </w:r>
            <w:proofErr w:type="gramEnd"/>
            <w:r w:rsidRPr="009D729D">
              <w:rPr>
                <w:color w:val="000000"/>
              </w:rPr>
              <w:t>администрация Балаганского МО);</w:t>
            </w:r>
          </w:p>
          <w:p w:rsidR="000D0127" w:rsidRPr="009D729D" w:rsidRDefault="000D0127" w:rsidP="008A21CF">
            <w:pPr>
              <w:jc w:val="both"/>
              <w:rPr>
                <w:rFonts w:ascii="Courier New" w:eastAsia="Courier New" w:hAnsi="Courier New"/>
              </w:rPr>
            </w:pPr>
            <w:r w:rsidRPr="009D729D">
              <w:rPr>
                <w:color w:val="000000"/>
              </w:rPr>
              <w:t xml:space="preserve">-задолженность по горюче-смазочным материалам в сумме 32 475,47 руб., имеется авансовый платеж </w:t>
            </w:r>
            <w:proofErr w:type="gramStart"/>
            <w:r w:rsidRPr="009D729D">
              <w:rPr>
                <w:color w:val="000000"/>
              </w:rPr>
              <w:t>на  сумму</w:t>
            </w:r>
            <w:proofErr w:type="gramEnd"/>
            <w:r w:rsidRPr="009D729D">
              <w:rPr>
                <w:color w:val="000000"/>
              </w:rPr>
              <w:t xml:space="preserve"> 446 874 ,70 рублей по пешеходному переходу, который планировался к установке возле </w:t>
            </w:r>
            <w:proofErr w:type="spellStart"/>
            <w:r w:rsidRPr="009D729D">
              <w:rPr>
                <w:color w:val="000000"/>
              </w:rPr>
              <w:t>Балаганской</w:t>
            </w:r>
            <w:proofErr w:type="spellEnd"/>
            <w:r w:rsidRPr="009D729D">
              <w:rPr>
                <w:color w:val="000000"/>
              </w:rPr>
              <w:t xml:space="preserve"> СОШ № 1, ведется работа по возврату данной дебиторской задолженности по причине </w:t>
            </w:r>
            <w:proofErr w:type="spellStart"/>
            <w:r w:rsidRPr="009D729D">
              <w:rPr>
                <w:color w:val="000000"/>
              </w:rPr>
              <w:t>несполнения</w:t>
            </w:r>
            <w:proofErr w:type="spellEnd"/>
            <w:r w:rsidRPr="009D729D">
              <w:rPr>
                <w:color w:val="000000"/>
              </w:rPr>
              <w:t xml:space="preserve"> своих договорных обязательств.</w:t>
            </w:r>
          </w:p>
          <w:p w:rsidR="000D0127" w:rsidRPr="009D729D" w:rsidRDefault="000D0127" w:rsidP="008A21CF">
            <w:pPr>
              <w:jc w:val="both"/>
              <w:rPr>
                <w:rFonts w:ascii="Courier New" w:eastAsia="Courier New" w:hAnsi="Courier New"/>
              </w:rPr>
            </w:pPr>
            <w:r w:rsidRPr="009D729D">
              <w:rPr>
                <w:color w:val="000000"/>
              </w:rPr>
              <w:t>- на счете 1.206.21. имеется задолженность в размере 22 690,09 рублей (произведена предоплата за услуги связи в связи с длительностью заключения договоров и исключения отключения интернета и связи).</w:t>
            </w:r>
          </w:p>
          <w:p w:rsidR="000D0127" w:rsidRPr="009D729D" w:rsidRDefault="000D0127" w:rsidP="008A21CF">
            <w:pPr>
              <w:jc w:val="both"/>
              <w:rPr>
                <w:rFonts w:ascii="Courier New" w:eastAsia="Courier New" w:hAnsi="Courier New"/>
              </w:rPr>
            </w:pPr>
            <w:r w:rsidRPr="009D729D">
              <w:rPr>
                <w:b/>
                <w:color w:val="000000"/>
              </w:rPr>
              <w:t>кредиторскую задолженность</w:t>
            </w:r>
            <w:r w:rsidRPr="009D729D">
              <w:rPr>
                <w:color w:val="000000"/>
              </w:rPr>
              <w:t xml:space="preserve"> – 2 672 004,47 руб.</w:t>
            </w:r>
            <w:proofErr w:type="gramStart"/>
            <w:r w:rsidRPr="009D729D">
              <w:rPr>
                <w:color w:val="000000"/>
              </w:rPr>
              <w:t>,  счет</w:t>
            </w:r>
            <w:proofErr w:type="gramEnd"/>
            <w:r w:rsidRPr="009D729D">
              <w:rPr>
                <w:color w:val="000000"/>
              </w:rPr>
              <w:t xml:space="preserve"> 205.11 - 2 536 824,21 руб. (на начало года),задолженность по командировочным расходам нет, электроэнергия – 29 439,24 руб., задолженность по подотчетным суммам - 163,13 рублей, по счету 401.40 "Доходы будущих периодов" - 30 376 218,00 руб., задолженность по договору  очистки улиц от снежного наката - 52 000,00 </w:t>
            </w:r>
            <w:proofErr w:type="spellStart"/>
            <w:r w:rsidRPr="009D729D">
              <w:rPr>
                <w:color w:val="000000"/>
              </w:rPr>
              <w:t>тыс.руб</w:t>
            </w:r>
            <w:proofErr w:type="spellEnd"/>
            <w:r w:rsidRPr="009D729D">
              <w:rPr>
                <w:color w:val="000000"/>
              </w:rPr>
              <w:t>. и прочая кредиторская задолженность.</w:t>
            </w:r>
          </w:p>
          <w:p w:rsidR="000D0127" w:rsidRPr="009D729D" w:rsidRDefault="000D0127" w:rsidP="008A21CF">
            <w:pPr>
              <w:jc w:val="both"/>
              <w:rPr>
                <w:rFonts w:ascii="Courier New" w:eastAsia="Courier New" w:hAnsi="Courier New"/>
              </w:rPr>
            </w:pPr>
            <w:r w:rsidRPr="009D729D">
              <w:rPr>
                <w:color w:val="000000"/>
              </w:rPr>
              <w:t>       Просроченной кредиторской задолженности нет. Долгосрочной задолженности нет.</w:t>
            </w:r>
          </w:p>
          <w:p w:rsidR="000D0127" w:rsidRPr="009D729D" w:rsidRDefault="000D0127" w:rsidP="008A21CF">
            <w:pPr>
              <w:jc w:val="both"/>
              <w:rPr>
                <w:rFonts w:ascii="Courier New" w:eastAsia="Courier New" w:hAnsi="Courier New"/>
              </w:rPr>
            </w:pPr>
            <w:r w:rsidRPr="009D729D">
              <w:rPr>
                <w:color w:val="000000"/>
              </w:rPr>
              <w:t>      Имеется остаток на счете 106.31 в сумме 1 435 600,00 руб., в том числе: 1430 000,00 рублей – фонтан, находится в разобранном состоянии, подлежит монтированию;</w:t>
            </w:r>
          </w:p>
          <w:p w:rsidR="000D0127" w:rsidRPr="009D729D" w:rsidRDefault="000D0127" w:rsidP="008A21CF">
            <w:pPr>
              <w:jc w:val="both"/>
              <w:rPr>
                <w:rFonts w:ascii="Courier New" w:eastAsia="Courier New" w:hAnsi="Courier New"/>
              </w:rPr>
            </w:pPr>
            <w:r w:rsidRPr="009D729D">
              <w:rPr>
                <w:color w:val="000000"/>
              </w:rPr>
              <w:t>5 600,00 рублей - незаконченные затраты по ограждению кладбища.</w:t>
            </w:r>
          </w:p>
          <w:p w:rsidR="000D0127" w:rsidRPr="009D729D" w:rsidRDefault="000D0127" w:rsidP="008A21CF">
            <w:pPr>
              <w:jc w:val="both"/>
              <w:rPr>
                <w:rFonts w:ascii="Courier New" w:eastAsia="Courier New" w:hAnsi="Courier New"/>
              </w:rPr>
            </w:pPr>
            <w:r w:rsidRPr="009D729D">
              <w:rPr>
                <w:color w:val="000000"/>
              </w:rPr>
              <w:t xml:space="preserve">       Событий после отчетной даты и ошибок прошлых периодов не выявлено. </w:t>
            </w:r>
          </w:p>
          <w:p w:rsidR="000D0127" w:rsidRPr="009D729D" w:rsidRDefault="000D0127" w:rsidP="008A21CF">
            <w:pPr>
              <w:jc w:val="both"/>
              <w:rPr>
                <w:rFonts w:ascii="Courier New" w:eastAsia="Courier New" w:hAnsi="Courier New"/>
              </w:rPr>
            </w:pPr>
            <w:r w:rsidRPr="009D729D">
              <w:rPr>
                <w:color w:val="000000"/>
              </w:rPr>
              <w:t>    Представленные показатели отчетности сформированы исходя из нормативных правовых актов, регулирующих ведение бухгалтерского учета и составление отчетности.</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По состоянию на 01 января 2021 года остатки на счетах Балаганского муниципального образования составили 2 321 305 рубля 52 копеек.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center"/>
              <w:rPr>
                <w:rFonts w:ascii="Courier New" w:eastAsia="Courier New" w:hAnsi="Courier New"/>
              </w:rPr>
            </w:pPr>
            <w:r w:rsidRPr="009D729D">
              <w:rPr>
                <w:b/>
                <w:color w:val="000000"/>
              </w:rPr>
              <w:t>5 РАЗДЕЛ.  ПРОЧИЕ ВОПРОСЫ ДЕЯТЕЛЬНОСТИ</w:t>
            </w:r>
          </w:p>
          <w:p w:rsidR="000D0127" w:rsidRPr="009D729D" w:rsidRDefault="000D0127" w:rsidP="008A21CF">
            <w:pPr>
              <w:jc w:val="both"/>
              <w:rPr>
                <w:rFonts w:ascii="Courier New" w:eastAsia="Courier New" w:hAnsi="Courier New"/>
              </w:rPr>
            </w:pPr>
            <w:r w:rsidRPr="009D729D">
              <w:rPr>
                <w:b/>
                <w:color w:val="000000"/>
              </w:rPr>
              <w:t> </w:t>
            </w:r>
          </w:p>
          <w:p w:rsidR="000D0127" w:rsidRPr="009D729D" w:rsidRDefault="000D0127" w:rsidP="008A21CF">
            <w:pPr>
              <w:jc w:val="both"/>
              <w:rPr>
                <w:rFonts w:ascii="Courier New" w:eastAsia="Courier New" w:hAnsi="Courier New"/>
              </w:rPr>
            </w:pPr>
            <w:r w:rsidRPr="009D729D">
              <w:rPr>
                <w:color w:val="000000"/>
              </w:rPr>
              <w:t>   Бухгалтерская отчетность по состоянию на 01 января 2021 года составлена в соответствии с приказом Министерства финансов Российской Федерации от 31 декабря 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D0127" w:rsidRPr="009D729D" w:rsidRDefault="000D0127" w:rsidP="008A21CF">
            <w:pPr>
              <w:jc w:val="both"/>
              <w:rPr>
                <w:rFonts w:ascii="Courier New" w:eastAsia="Courier New" w:hAnsi="Courier New"/>
              </w:rPr>
            </w:pPr>
            <w:r w:rsidRPr="009D729D">
              <w:rPr>
                <w:color w:val="000000"/>
              </w:rPr>
              <w:t xml:space="preserve">Балаганское муниципальное образование при ведении бюджетного учета руководствуется: </w:t>
            </w:r>
          </w:p>
          <w:p w:rsidR="000D0127" w:rsidRPr="009D729D" w:rsidRDefault="000D0127" w:rsidP="008A21CF">
            <w:pPr>
              <w:jc w:val="both"/>
              <w:rPr>
                <w:rFonts w:ascii="Courier New" w:eastAsia="Courier New" w:hAnsi="Courier New"/>
              </w:rPr>
            </w:pPr>
            <w:r w:rsidRPr="009D729D">
              <w:rPr>
                <w:color w:val="000000"/>
              </w:rPr>
              <w:t>- Федеральным законом от 06.12.2011 г № 402-ФЗ «О бухгалтерском учете»;</w:t>
            </w:r>
          </w:p>
          <w:p w:rsidR="000D0127" w:rsidRPr="009D729D" w:rsidRDefault="000D0127" w:rsidP="008A21CF">
            <w:pPr>
              <w:jc w:val="both"/>
              <w:rPr>
                <w:rFonts w:ascii="Courier New" w:eastAsia="Courier New" w:hAnsi="Courier New"/>
              </w:rPr>
            </w:pPr>
            <w:r w:rsidRPr="009D729D">
              <w:rPr>
                <w:color w:val="000000"/>
              </w:rPr>
              <w:t xml:space="preserve">- Приказом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9D729D">
              <w:rPr>
                <w:color w:val="000000"/>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D0127" w:rsidRPr="009D729D" w:rsidRDefault="000D0127" w:rsidP="008A21CF">
            <w:pPr>
              <w:jc w:val="both"/>
              <w:rPr>
                <w:rFonts w:ascii="Courier New" w:eastAsia="Courier New" w:hAnsi="Courier New"/>
              </w:rPr>
            </w:pPr>
            <w:r w:rsidRPr="009D729D">
              <w:rPr>
                <w:color w:val="000000"/>
              </w:rPr>
              <w:t>- инструкцией по составлению бюджетной отчетности от 28.12.2010г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0D0127" w:rsidRPr="009D729D" w:rsidRDefault="000D0127" w:rsidP="008A21CF">
            <w:pPr>
              <w:jc w:val="both"/>
              <w:rPr>
                <w:rFonts w:ascii="Courier New" w:eastAsia="Courier New" w:hAnsi="Courier New"/>
              </w:rPr>
            </w:pPr>
            <w:r w:rsidRPr="009D729D">
              <w:rPr>
                <w:color w:val="000000"/>
              </w:rPr>
              <w:t>-указаниями по применению бюджетной классификации,</w:t>
            </w:r>
          </w:p>
          <w:p w:rsidR="000D0127" w:rsidRPr="009D729D" w:rsidRDefault="000D0127" w:rsidP="008A21CF">
            <w:pPr>
              <w:jc w:val="both"/>
              <w:rPr>
                <w:rFonts w:ascii="Courier New" w:eastAsia="Courier New" w:hAnsi="Courier New"/>
              </w:rPr>
            </w:pPr>
            <w:r w:rsidRPr="009D729D">
              <w:rPr>
                <w:color w:val="000000"/>
              </w:rPr>
              <w:t>-приказом об учетной политике (правилами и графиком документооборота, порядком организации и проведения инвентаризации)</w:t>
            </w:r>
          </w:p>
          <w:p w:rsidR="000D0127" w:rsidRPr="009D729D" w:rsidRDefault="000D0127" w:rsidP="008A21CF">
            <w:pPr>
              <w:jc w:val="both"/>
              <w:rPr>
                <w:rFonts w:ascii="Courier New" w:eastAsia="Courier New" w:hAnsi="Courier New"/>
              </w:rPr>
            </w:pPr>
            <w:r w:rsidRPr="009D729D">
              <w:rPr>
                <w:color w:val="000000"/>
              </w:rPr>
              <w:t>- другими нормативно-правовыми актами.</w:t>
            </w:r>
          </w:p>
          <w:p w:rsidR="000D0127" w:rsidRPr="009D729D" w:rsidRDefault="000D0127" w:rsidP="008A21CF">
            <w:pPr>
              <w:jc w:val="both"/>
              <w:rPr>
                <w:rFonts w:ascii="Courier New" w:eastAsia="Courier New" w:hAnsi="Courier New"/>
              </w:rPr>
            </w:pPr>
            <w:r w:rsidRPr="009D729D">
              <w:rPr>
                <w:color w:val="000000"/>
              </w:rPr>
              <w:t>Бухгалтерский учет осуществляется по журнальной системе учета.</w:t>
            </w:r>
          </w:p>
          <w:p w:rsidR="000D0127" w:rsidRPr="009D729D" w:rsidRDefault="000D0127" w:rsidP="008A21CF">
            <w:pPr>
              <w:jc w:val="both"/>
              <w:rPr>
                <w:rFonts w:ascii="Courier New" w:eastAsia="Courier New" w:hAnsi="Courier New"/>
              </w:rPr>
            </w:pPr>
            <w:r w:rsidRPr="009D729D">
              <w:rPr>
                <w:color w:val="000000"/>
              </w:rPr>
              <w:t>Все рабочие места оснащены компьютерами, учет полностью автоматизирован.</w:t>
            </w:r>
          </w:p>
          <w:p w:rsidR="000D0127" w:rsidRPr="009D729D" w:rsidRDefault="000D0127" w:rsidP="008A21CF">
            <w:pPr>
              <w:jc w:val="both"/>
              <w:rPr>
                <w:rFonts w:ascii="Courier New" w:eastAsia="Courier New" w:hAnsi="Courier New"/>
              </w:rPr>
            </w:pPr>
            <w:r w:rsidRPr="009D729D">
              <w:rPr>
                <w:color w:val="000000"/>
              </w:rPr>
              <w:t xml:space="preserve">Обработка учетной информации осуществляется с использованием программного продукта «1С Предприятие 8.3». </w:t>
            </w:r>
          </w:p>
          <w:p w:rsidR="000D0127" w:rsidRPr="009D729D" w:rsidRDefault="000D0127" w:rsidP="008A21CF">
            <w:pPr>
              <w:jc w:val="both"/>
              <w:rPr>
                <w:rFonts w:ascii="Courier New" w:eastAsia="Courier New" w:hAnsi="Courier New"/>
              </w:rPr>
            </w:pPr>
            <w:r w:rsidRPr="009D729D">
              <w:rPr>
                <w:color w:val="000000"/>
              </w:rPr>
              <w:t>Внутренний финансовый контроль в Балаганском муниципальном образовании организован и осуществляется в соответствии с требованиями действующего законодательства, утвержден постановлением главы администрации от 17 ноября 2016 г № 384 «Об утверждении Порядка осуществления внутреннего финансового контроля и внутреннего финансового аудита в Балаганском муниципальном образовании» Внутренний финансовый контроль осуществляется в Балаганском муниципальном образовании непрерывно, направлен на повышение результативности исполнения бюджета, повышение качества составления и достоверности бюджетной отчетности, исключения возможных нарушений действующего законодательства Российской Федерации.</w:t>
            </w:r>
          </w:p>
          <w:p w:rsidR="000D0127" w:rsidRPr="009D729D" w:rsidRDefault="000D0127" w:rsidP="008A21CF">
            <w:pPr>
              <w:jc w:val="both"/>
              <w:rPr>
                <w:rFonts w:ascii="Courier New" w:eastAsia="Courier New" w:hAnsi="Courier New"/>
              </w:rPr>
            </w:pPr>
            <w:r w:rsidRPr="009D729D">
              <w:rPr>
                <w:color w:val="000000"/>
              </w:rPr>
              <w:t>Внутренний финансовый контроль в течение 2020 года осуществлялся за соблюдением требований бюджетного законодательства, финансовой дисциплины, целесообразностью финансово-хозяйственных операций, наличием и движением имущества и обязательств, эффективным использованием материальных, трудовых и финансовых ресурсов, правильным ведением бухгалтерского учета и составлением отчетности.</w:t>
            </w:r>
          </w:p>
          <w:p w:rsidR="000D0127" w:rsidRPr="009D729D" w:rsidRDefault="000D0127" w:rsidP="008A21CF">
            <w:pPr>
              <w:jc w:val="both"/>
              <w:rPr>
                <w:rFonts w:ascii="Courier New" w:eastAsia="Courier New" w:hAnsi="Courier New"/>
              </w:rPr>
            </w:pPr>
            <w:r w:rsidRPr="009D729D">
              <w:rPr>
                <w:color w:val="000000"/>
              </w:rPr>
              <w:t>       Перед составлением годовой отчетности за 2020 год проведена инвентаризация на основании распоряжения главы администрации № 126 от 23 ноября 2020г "О проведении инвентаризации, смене материально-ответственных лиц».  В ходе проведения инвентаризации излишков и недостач не выявлено.</w:t>
            </w:r>
          </w:p>
          <w:p w:rsidR="000D0127" w:rsidRPr="009D729D" w:rsidRDefault="000D0127" w:rsidP="008A21CF">
            <w:pPr>
              <w:jc w:val="both"/>
              <w:rPr>
                <w:rFonts w:ascii="Courier New" w:eastAsia="Courier New" w:hAnsi="Courier New"/>
              </w:rPr>
            </w:pPr>
            <w:r w:rsidRPr="009D729D">
              <w:rPr>
                <w:color w:val="000000"/>
              </w:rPr>
              <w:t>      По мере исполнения договоров, контрактов, соглашений проводится проверка соблюдения сторонами заключенных условий.</w:t>
            </w:r>
          </w:p>
          <w:p w:rsidR="000D0127" w:rsidRPr="009D729D" w:rsidRDefault="000D0127" w:rsidP="008A21CF">
            <w:pPr>
              <w:jc w:val="both"/>
              <w:rPr>
                <w:rFonts w:ascii="Courier New" w:eastAsia="Courier New" w:hAnsi="Courier New"/>
              </w:rPr>
            </w:pPr>
            <w:r w:rsidRPr="009D729D">
              <w:rPr>
                <w:color w:val="000000"/>
              </w:rPr>
              <w:t>        Проводится анализ оценки эффективности работы администрации поселения, выявленные недоработки анализируются, специалисты поясняют причины возникновения ошибок, еженедельно проводятся планерные совещания, усиливается контроль со стороны всех специалистов администрации поселения.</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За 2020 год на мероприятия в сфере информационно-коммуникационных технологий израсходовано 870 564,67 руб. (приобретение компьютера, картриджей, комплектующих, оплата программисту по договору ГПХ, оплата налогов).</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В 2020 году были проведены проверки Балаганского муниципального образования:</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xml:space="preserve">    - согласно распоряжению контрольно-счетной палаты муниципального образования Балаганский район  от 04 декабря 2019 г  № 28-р «О проведении контрольного мероприятия»  проводилась проверка (до 28 февраля 2020 года) законного и эффективного (экономного и результативного) использования средств бюджета на реализацию муниципальных программ «Комплексное развитие систем коммунальной </w:t>
            </w:r>
            <w:r w:rsidRPr="009D729D">
              <w:rPr>
                <w:color w:val="000000"/>
              </w:rPr>
              <w:lastRenderedPageBreak/>
              <w:t>инфраструктуры Балаганского МО», МП «Формирование современной комфортной среды на территории Балаганского МО» и МП «Благоустройство», за 2017-2018 -2019 годы, на реализацию мероприятий проектов народных инициатив в 2019 году, правомерность создания МУП, передача имущества в ведения, соблюдения порядка управления и распоряжения имуществом. Все замечания приняты к сведению.</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  На основании решения прокуратуры Балаганского района «О проведении проверки» от 24.01.2020 года проведена проверка соблюдения требований законодательства в сфере категорирования объектов критической информационной инфраструктуры РФ, на основании решения о проведении проверки от 28.01.2020 г проведена проверка соблюдения требований санитарно-эпидемиологического законодательства при обращении с ТКО. В связи с переходом городского поселения на сельское поселение, полномочия по обращению с твердыми коммунальными отходами переданы на уровень Балаганского района.</w:t>
            </w:r>
          </w:p>
          <w:p w:rsidR="000D0127" w:rsidRPr="009D729D" w:rsidRDefault="000D0127" w:rsidP="008A21CF">
            <w:pPr>
              <w:jc w:val="both"/>
              <w:rPr>
                <w:rFonts w:ascii="Courier New" w:eastAsia="Courier New" w:hAnsi="Courier New"/>
              </w:rPr>
            </w:pPr>
            <w:r w:rsidRPr="009D729D">
              <w:rPr>
                <w:color w:val="000000"/>
              </w:rPr>
              <w:t> </w:t>
            </w:r>
          </w:p>
          <w:p w:rsidR="000D0127" w:rsidRPr="009D729D" w:rsidRDefault="000D0127" w:rsidP="008A21CF">
            <w:pPr>
              <w:jc w:val="both"/>
              <w:rPr>
                <w:rFonts w:ascii="Courier New" w:eastAsia="Courier New" w:hAnsi="Courier New"/>
              </w:rPr>
            </w:pPr>
            <w:r w:rsidRPr="009D729D">
              <w:rPr>
                <w:color w:val="000000"/>
              </w:rPr>
              <w:t>Формы бюджетной отчетности, предусмотренные показатели которых не имеют числового значения, не включенные в состав отчета за 2020 год:</w:t>
            </w:r>
          </w:p>
          <w:p w:rsidR="000D0127" w:rsidRPr="009D729D" w:rsidRDefault="000D0127" w:rsidP="008A21CF">
            <w:pPr>
              <w:jc w:val="both"/>
              <w:rPr>
                <w:rFonts w:ascii="Courier New" w:eastAsia="Courier New" w:hAnsi="Courier New"/>
              </w:rPr>
            </w:pPr>
            <w:r w:rsidRPr="009D729D">
              <w:rPr>
                <w:color w:val="000000"/>
              </w:rPr>
              <w:t>-форма 0503375 «Сведения о принятых и неисполненных обязательствах получателя бюджетных средств»</w:t>
            </w:r>
          </w:p>
          <w:p w:rsidR="000D0127" w:rsidRPr="009D729D" w:rsidRDefault="000D0127" w:rsidP="008A21CF">
            <w:pPr>
              <w:jc w:val="both"/>
              <w:rPr>
                <w:rFonts w:ascii="Courier New" w:eastAsia="Courier New" w:hAnsi="Courier New"/>
              </w:rPr>
            </w:pPr>
            <w:r w:rsidRPr="009D729D">
              <w:rPr>
                <w:color w:val="000000"/>
              </w:rPr>
              <w:t>- форма 0503376 "Сведения по ущербу имуществу, хищениях денежных средств и материальных ценностей"</w:t>
            </w:r>
          </w:p>
          <w:tbl>
            <w:tblPr>
              <w:tblW w:w="0" w:type="auto"/>
              <w:tblInd w:w="96"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8923"/>
              <w:gridCol w:w="60"/>
              <w:gridCol w:w="60"/>
            </w:tblGrid>
            <w:tr w:rsidR="000D0127" w:rsidTr="008A21CF">
              <w:trPr>
                <w:trHeight w:val="405"/>
              </w:trPr>
              <w:tc>
                <w:tcPr>
                  <w:tcW w:w="0" w:type="auto"/>
                  <w:shd w:val="clear" w:color="auto" w:fill="auto"/>
                  <w:tcMar>
                    <w:top w:w="0" w:type="dxa"/>
                    <w:left w:w="0" w:type="dxa"/>
                    <w:bottom w:w="0" w:type="dxa"/>
                    <w:right w:w="0" w:type="dxa"/>
                  </w:tcMar>
                  <w:vAlign w:val="center"/>
                </w:tcPr>
                <w:p w:rsidR="000D0127" w:rsidRPr="009D729D" w:rsidRDefault="000D0127" w:rsidP="008A21CF">
                  <w:pPr>
                    <w:jc w:val="both"/>
                    <w:rPr>
                      <w:rFonts w:ascii="Courier New" w:eastAsia="Courier New" w:hAnsi="Courier New"/>
                    </w:rPr>
                  </w:pPr>
                  <w:r w:rsidRPr="009D729D">
                    <w:rPr>
                      <w:color w:val="000000"/>
                    </w:rPr>
                    <w:t>- форма 0503296 "Сведения об исполнении судебных решений по денежным обязательствам бюджета" .</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both"/>
                    <w:rPr>
                      <w:rFonts w:ascii="Courier New" w:eastAsia="Courier New" w:hAnsi="Courier New"/>
                    </w:rPr>
                  </w:pPr>
                  <w:r w:rsidRPr="009D729D">
                    <w:rPr>
                      <w:color w:val="000000"/>
                    </w:rPr>
                    <w:t> </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both"/>
                    <w:rPr>
                      <w:rFonts w:ascii="Courier New" w:eastAsia="Courier New" w:hAnsi="Courier New"/>
                    </w:rPr>
                  </w:pPr>
                  <w:r w:rsidRPr="009D729D">
                    <w:rPr>
                      <w:color w:val="000000"/>
                    </w:rPr>
                    <w:t> </w:t>
                  </w:r>
                </w:p>
              </w:tc>
            </w:tr>
            <w:tr w:rsidR="000D0127" w:rsidTr="008A21CF">
              <w:trPr>
                <w:trHeight w:val="405"/>
              </w:trPr>
              <w:tc>
                <w:tcPr>
                  <w:tcW w:w="0" w:type="auto"/>
                  <w:shd w:val="clear" w:color="auto" w:fill="auto"/>
                  <w:tcMar>
                    <w:top w:w="0" w:type="dxa"/>
                    <w:left w:w="0" w:type="dxa"/>
                    <w:bottom w:w="0" w:type="dxa"/>
                    <w:right w:w="0" w:type="dxa"/>
                  </w:tcMar>
                  <w:vAlign w:val="center"/>
                </w:tcPr>
                <w:p w:rsidR="000D0127" w:rsidRPr="009D729D" w:rsidRDefault="000D0127" w:rsidP="008A21CF">
                  <w:pPr>
                    <w:jc w:val="both"/>
                    <w:rPr>
                      <w:rFonts w:ascii="Courier New" w:eastAsia="Courier New" w:hAnsi="Courier New"/>
                    </w:rPr>
                  </w:pPr>
                  <w:r w:rsidRPr="009D729D">
                    <w:rPr>
                      <w:color w:val="000000"/>
                    </w:rPr>
                    <w:t> </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both"/>
                    <w:rPr>
                      <w:rFonts w:ascii="Courier New" w:eastAsia="Courier New" w:hAnsi="Courier New"/>
                    </w:rPr>
                  </w:pPr>
                  <w:r w:rsidRPr="009D729D">
                    <w:rPr>
                      <w:color w:val="000000"/>
                    </w:rPr>
                    <w:t> </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both"/>
                    <w:rPr>
                      <w:rFonts w:ascii="Courier New" w:eastAsia="Courier New" w:hAnsi="Courier New"/>
                    </w:rPr>
                  </w:pPr>
                  <w:r w:rsidRPr="009D729D">
                    <w:rPr>
                      <w:color w:val="000000"/>
                    </w:rPr>
                    <w:t> </w:t>
                  </w:r>
                </w:p>
              </w:tc>
            </w:tr>
          </w:tbl>
          <w:p w:rsidR="000D0127" w:rsidRDefault="000D0127" w:rsidP="008A21CF"/>
        </w:tc>
      </w:tr>
      <w:tr w:rsidR="000D0127" w:rsidTr="008A21CF">
        <w:trPr>
          <w:trHeight w:val="586"/>
        </w:trPr>
        <w:tc>
          <w:tcPr>
            <w:tcW w:w="0" w:type="auto"/>
            <w:gridSpan w:val="6"/>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b/>
                <w:color w:val="000000"/>
              </w:rPr>
              <w:lastRenderedPageBreak/>
              <w:t> </w:t>
            </w:r>
          </w:p>
        </w:tc>
      </w:tr>
      <w:tr w:rsidR="000D0127" w:rsidTr="008A21CF">
        <w:trPr>
          <w:trHeight w:val="586"/>
        </w:trPr>
        <w:tc>
          <w:tcPr>
            <w:tcW w:w="0" w:type="auto"/>
            <w:gridSpan w:val="6"/>
            <w:shd w:val="clear" w:color="auto" w:fill="auto"/>
            <w:tcMar>
              <w:top w:w="0" w:type="dxa"/>
              <w:left w:w="108" w:type="dxa"/>
              <w:bottom w:w="0" w:type="dxa"/>
              <w:right w:w="108" w:type="dxa"/>
            </w:tcMar>
            <w:vAlign w:val="bottom"/>
          </w:tcPr>
          <w:p w:rsidR="000D0127" w:rsidRPr="009D729D" w:rsidRDefault="000D0127" w:rsidP="008A21CF">
            <w:pPr>
              <w:jc w:val="center"/>
              <w:rPr>
                <w:rFonts w:ascii="Courier New" w:eastAsia="Courier New" w:hAnsi="Courier New"/>
              </w:rPr>
            </w:pPr>
            <w:r w:rsidRPr="009D729D">
              <w:rPr>
                <w:b/>
                <w:color w:val="000000"/>
              </w:rPr>
              <w:t> </w:t>
            </w:r>
          </w:p>
        </w:tc>
      </w:tr>
      <w:tr w:rsidR="000D0127" w:rsidTr="008A21CF">
        <w:trPr>
          <w:gridAfter w:val="2"/>
          <w:trHeight w:val="405"/>
        </w:trPr>
        <w:tc>
          <w:tcPr>
            <w:tcW w:w="0" w:type="auto"/>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sz w:val="20"/>
              </w:rPr>
              <w:t>Руководитель</w:t>
            </w:r>
          </w:p>
        </w:tc>
        <w:tc>
          <w:tcPr>
            <w:tcW w:w="0" w:type="auto"/>
            <w:gridSpan w:val="2"/>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________________</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proofErr w:type="spellStart"/>
            <w:r w:rsidRPr="009D729D">
              <w:rPr>
                <w:color w:val="000000"/>
              </w:rPr>
              <w:t>А.А.Вдовин</w:t>
            </w:r>
            <w:proofErr w:type="spellEnd"/>
          </w:p>
        </w:tc>
      </w:tr>
      <w:tr w:rsidR="000D0127" w:rsidTr="008A21CF">
        <w:trPr>
          <w:gridAfter w:val="2"/>
          <w:trHeight w:val="281"/>
        </w:trPr>
        <w:tc>
          <w:tcPr>
            <w:tcW w:w="0" w:type="auto"/>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rPr>
              <w:t> </w:t>
            </w:r>
          </w:p>
        </w:tc>
        <w:tc>
          <w:tcPr>
            <w:tcW w:w="0" w:type="auto"/>
            <w:gridSpan w:val="2"/>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(подпись)</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(расшифровка подписи)</w:t>
            </w:r>
          </w:p>
        </w:tc>
      </w:tr>
      <w:tr w:rsidR="000D0127" w:rsidTr="008A21CF">
        <w:trPr>
          <w:gridAfter w:val="2"/>
          <w:trHeight w:val="281"/>
        </w:trPr>
        <w:tc>
          <w:tcPr>
            <w:tcW w:w="0" w:type="auto"/>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sz w:val="20"/>
              </w:rPr>
              <w:t>Руководитель планово-</w:t>
            </w:r>
          </w:p>
        </w:tc>
        <w:tc>
          <w:tcPr>
            <w:tcW w:w="0" w:type="auto"/>
            <w:gridSpan w:val="2"/>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________________</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rPr>
              <w:t> </w:t>
            </w:r>
          </w:p>
        </w:tc>
      </w:tr>
      <w:tr w:rsidR="000D0127" w:rsidTr="008A21CF">
        <w:trPr>
          <w:gridAfter w:val="2"/>
          <w:trHeight w:val="281"/>
        </w:trPr>
        <w:tc>
          <w:tcPr>
            <w:tcW w:w="0" w:type="auto"/>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sz w:val="20"/>
              </w:rPr>
              <w:t>экономической службы</w:t>
            </w:r>
          </w:p>
        </w:tc>
        <w:tc>
          <w:tcPr>
            <w:tcW w:w="0" w:type="auto"/>
            <w:gridSpan w:val="2"/>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(подпись)</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(расшифровка подписи)</w:t>
            </w:r>
          </w:p>
        </w:tc>
      </w:tr>
      <w:tr w:rsidR="000D0127" w:rsidTr="008A21CF">
        <w:trPr>
          <w:gridAfter w:val="2"/>
          <w:trHeight w:val="281"/>
        </w:trPr>
        <w:tc>
          <w:tcPr>
            <w:tcW w:w="0" w:type="auto"/>
            <w:gridSpan w:val="4"/>
            <w:shd w:val="clear" w:color="auto" w:fill="auto"/>
            <w:tcMar>
              <w:top w:w="0" w:type="dxa"/>
              <w:left w:w="108" w:type="dxa"/>
              <w:bottom w:w="0" w:type="dxa"/>
              <w:right w:w="108" w:type="dxa"/>
            </w:tcMar>
            <w:vAlign w:val="bottom"/>
          </w:tcPr>
          <w:p w:rsidR="000D0127" w:rsidRPr="009D729D" w:rsidRDefault="000D0127" w:rsidP="008A21CF">
            <w:pPr>
              <w:rPr>
                <w:rFonts w:ascii="Courier New" w:eastAsia="Courier New" w:hAnsi="Courier New"/>
              </w:rPr>
            </w:pPr>
            <w:r w:rsidRPr="009D729D">
              <w:rPr>
                <w:color w:val="000000"/>
              </w:rPr>
              <w:t> </w:t>
            </w:r>
          </w:p>
        </w:tc>
      </w:tr>
      <w:tr w:rsidR="000D0127" w:rsidTr="008A21CF">
        <w:trPr>
          <w:gridAfter w:val="2"/>
          <w:trHeight w:val="405"/>
        </w:trPr>
        <w:tc>
          <w:tcPr>
            <w:tcW w:w="0" w:type="auto"/>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sz w:val="20"/>
              </w:rPr>
              <w:t>Главный бухгалтер</w:t>
            </w:r>
          </w:p>
        </w:tc>
        <w:tc>
          <w:tcPr>
            <w:tcW w:w="0" w:type="auto"/>
            <w:gridSpan w:val="2"/>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________________</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proofErr w:type="spellStart"/>
            <w:r w:rsidRPr="009D729D">
              <w:rPr>
                <w:color w:val="000000"/>
              </w:rPr>
              <w:t>Г.Н.Тугарина</w:t>
            </w:r>
            <w:proofErr w:type="spellEnd"/>
          </w:p>
        </w:tc>
      </w:tr>
      <w:tr w:rsidR="000D0127" w:rsidTr="008A21CF">
        <w:trPr>
          <w:gridAfter w:val="2"/>
          <w:trHeight w:val="281"/>
        </w:trPr>
        <w:tc>
          <w:tcPr>
            <w:tcW w:w="0" w:type="auto"/>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rPr>
              <w:t> </w:t>
            </w:r>
          </w:p>
        </w:tc>
        <w:tc>
          <w:tcPr>
            <w:tcW w:w="0" w:type="auto"/>
            <w:gridSpan w:val="2"/>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(подпись)</w:t>
            </w:r>
          </w:p>
        </w:tc>
        <w:tc>
          <w:tcPr>
            <w:tcW w:w="0" w:type="auto"/>
            <w:shd w:val="clear" w:color="auto" w:fill="auto"/>
            <w:tcMar>
              <w:top w:w="0" w:type="dxa"/>
              <w:left w:w="0" w:type="dxa"/>
              <w:bottom w:w="0" w:type="dxa"/>
              <w:right w:w="0" w:type="dxa"/>
            </w:tcMar>
            <w:vAlign w:val="center"/>
          </w:tcPr>
          <w:p w:rsidR="000D0127" w:rsidRPr="009D729D" w:rsidRDefault="000D0127" w:rsidP="008A21CF">
            <w:pPr>
              <w:jc w:val="center"/>
              <w:rPr>
                <w:rFonts w:ascii="Courier New" w:eastAsia="Courier New" w:hAnsi="Courier New"/>
              </w:rPr>
            </w:pPr>
            <w:r w:rsidRPr="009D729D">
              <w:rPr>
                <w:color w:val="000000"/>
                <w:sz w:val="20"/>
              </w:rPr>
              <w:t>(расшифровка подписи)</w:t>
            </w:r>
          </w:p>
        </w:tc>
      </w:tr>
      <w:tr w:rsidR="000D0127" w:rsidTr="008A21CF">
        <w:trPr>
          <w:gridAfter w:val="2"/>
          <w:trHeight w:val="281"/>
        </w:trPr>
        <w:tc>
          <w:tcPr>
            <w:tcW w:w="0" w:type="auto"/>
            <w:gridSpan w:val="4"/>
            <w:shd w:val="clear" w:color="auto" w:fill="auto"/>
            <w:tcMar>
              <w:top w:w="0" w:type="dxa"/>
              <w:left w:w="0" w:type="dxa"/>
              <w:bottom w:w="0" w:type="dxa"/>
              <w:right w:w="0" w:type="dxa"/>
            </w:tcMar>
            <w:vAlign w:val="center"/>
          </w:tcPr>
          <w:p w:rsidR="000D0127" w:rsidRPr="009D729D" w:rsidRDefault="000D0127" w:rsidP="008A21CF">
            <w:pPr>
              <w:rPr>
                <w:rFonts w:ascii="Courier New" w:eastAsia="Courier New" w:hAnsi="Courier New"/>
              </w:rPr>
            </w:pPr>
            <w:r w:rsidRPr="009D729D">
              <w:rPr>
                <w:color w:val="000000"/>
                <w:sz w:val="20"/>
              </w:rPr>
              <w:t>"31"   декабря   2020г.</w:t>
            </w:r>
          </w:p>
        </w:tc>
      </w:tr>
    </w:tbl>
    <w:p w:rsidR="000D0127" w:rsidRDefault="000D0127" w:rsidP="000D0127">
      <w:pPr>
        <w:rPr>
          <w:rFonts w:ascii="Courier New" w:eastAsia="Courier New" w:hAnsi="Courier New"/>
        </w:rPr>
      </w:pPr>
      <w:r>
        <w:rPr>
          <w:color w:val="000000"/>
        </w:rPr>
        <w:t> </w:t>
      </w:r>
    </w:p>
    <w:p w:rsidR="000D0127" w:rsidRDefault="000D0127" w:rsidP="000D0127">
      <w:pPr>
        <w:rPr>
          <w:rFonts w:ascii="Courier New" w:eastAsia="Courier New" w:hAnsi="Courier New"/>
        </w:rPr>
      </w:pPr>
      <w:r>
        <w:rPr>
          <w:color w:val="000000"/>
        </w:rPr>
        <w:t> </w:t>
      </w:r>
    </w:p>
    <w:p w:rsidR="000D0127" w:rsidRDefault="000D0127" w:rsidP="000D0127">
      <w:pPr>
        <w:rPr>
          <w:rFonts w:ascii="Courier New" w:eastAsia="Courier New" w:hAnsi="Courier New"/>
        </w:rPr>
      </w:pPr>
      <w:r>
        <w:rPr>
          <w:color w:val="000000"/>
        </w:rPr>
        <w:t> </w:t>
      </w:r>
    </w:p>
    <w:p w:rsidR="000D0127" w:rsidRDefault="000D0127" w:rsidP="000D0127">
      <w:pPr>
        <w:tabs>
          <w:tab w:val="left" w:pos="5400"/>
          <w:tab w:val="left" w:pos="7530"/>
        </w:tabs>
        <w:jc w:val="right"/>
        <w:rPr>
          <w:rFonts w:ascii="Arial" w:hAnsi="Arial" w:cs="Arial"/>
          <w:b/>
          <w:sz w:val="32"/>
          <w:szCs w:val="32"/>
        </w:rPr>
      </w:pPr>
      <w:r>
        <w:rPr>
          <w:rFonts w:ascii="Arial" w:hAnsi="Arial" w:cs="Arial"/>
          <w:b/>
          <w:sz w:val="32"/>
          <w:szCs w:val="32"/>
        </w:rPr>
        <w:t>ПРОЕКТ</w:t>
      </w:r>
    </w:p>
    <w:p w:rsidR="000D0127" w:rsidRPr="00CE3EED" w:rsidRDefault="000D0127" w:rsidP="000D0127">
      <w:pPr>
        <w:tabs>
          <w:tab w:val="left" w:pos="5400"/>
          <w:tab w:val="left" w:pos="7530"/>
        </w:tabs>
        <w:jc w:val="center"/>
        <w:rPr>
          <w:rFonts w:ascii="Arial" w:hAnsi="Arial" w:cs="Arial"/>
          <w:b/>
          <w:sz w:val="32"/>
          <w:szCs w:val="32"/>
        </w:rPr>
      </w:pPr>
      <w:proofErr w:type="gramStart"/>
      <w:r w:rsidRPr="00CE3EED">
        <w:rPr>
          <w:rFonts w:ascii="Arial" w:hAnsi="Arial" w:cs="Arial"/>
          <w:b/>
          <w:sz w:val="32"/>
          <w:szCs w:val="32"/>
        </w:rPr>
        <w:t>«</w:t>
      </w:r>
      <w:r>
        <w:rPr>
          <w:rFonts w:ascii="Arial" w:hAnsi="Arial" w:cs="Arial"/>
          <w:b/>
          <w:sz w:val="32"/>
          <w:szCs w:val="32"/>
          <w:lang w:val="en-US"/>
        </w:rPr>
        <w:t xml:space="preserve"> </w:t>
      </w:r>
      <w:r>
        <w:rPr>
          <w:rFonts w:ascii="Arial" w:hAnsi="Arial" w:cs="Arial"/>
          <w:b/>
          <w:sz w:val="32"/>
          <w:szCs w:val="32"/>
        </w:rPr>
        <w:t>_</w:t>
      </w:r>
      <w:proofErr w:type="gramEnd"/>
      <w:r>
        <w:rPr>
          <w:rFonts w:ascii="Arial" w:hAnsi="Arial" w:cs="Arial"/>
          <w:b/>
          <w:sz w:val="32"/>
          <w:szCs w:val="32"/>
        </w:rPr>
        <w:t>___</w:t>
      </w:r>
      <w:r>
        <w:rPr>
          <w:rFonts w:ascii="Arial" w:hAnsi="Arial" w:cs="Arial"/>
          <w:b/>
          <w:sz w:val="32"/>
          <w:szCs w:val="32"/>
          <w:lang w:val="en-US"/>
        </w:rPr>
        <w:t xml:space="preserve"> </w:t>
      </w:r>
      <w:r w:rsidRPr="00CE3EED">
        <w:rPr>
          <w:rFonts w:ascii="Arial" w:hAnsi="Arial" w:cs="Arial"/>
          <w:b/>
          <w:sz w:val="32"/>
          <w:szCs w:val="32"/>
        </w:rPr>
        <w:t>»</w:t>
      </w:r>
      <w:r>
        <w:rPr>
          <w:rFonts w:ascii="Arial" w:hAnsi="Arial" w:cs="Arial"/>
          <w:b/>
          <w:sz w:val="32"/>
          <w:szCs w:val="32"/>
          <w:lang w:val="en-US"/>
        </w:rPr>
        <w:t xml:space="preserve"> </w:t>
      </w:r>
      <w:r>
        <w:rPr>
          <w:rFonts w:ascii="Arial" w:hAnsi="Arial" w:cs="Arial"/>
          <w:b/>
          <w:sz w:val="32"/>
          <w:szCs w:val="32"/>
        </w:rPr>
        <w:t xml:space="preserve">  ____________ 2021 г № ____ -ГД</w:t>
      </w:r>
    </w:p>
    <w:p w:rsidR="000D0127" w:rsidRPr="00CE3EED" w:rsidRDefault="000D0127" w:rsidP="000D0127">
      <w:pPr>
        <w:tabs>
          <w:tab w:val="left" w:pos="5400"/>
          <w:tab w:val="left" w:pos="7530"/>
        </w:tabs>
        <w:jc w:val="center"/>
        <w:rPr>
          <w:rFonts w:ascii="Arial" w:hAnsi="Arial" w:cs="Arial"/>
          <w:b/>
          <w:sz w:val="32"/>
          <w:szCs w:val="32"/>
        </w:rPr>
      </w:pPr>
      <w:r w:rsidRPr="00CE3EED">
        <w:rPr>
          <w:rFonts w:ascii="Arial" w:hAnsi="Arial" w:cs="Arial"/>
          <w:b/>
          <w:sz w:val="32"/>
          <w:szCs w:val="32"/>
        </w:rPr>
        <w:t>РОССИЙСКАЯ ФЕДЕРАЦИЯ</w:t>
      </w:r>
    </w:p>
    <w:p w:rsidR="000D0127" w:rsidRPr="00CE3EED" w:rsidRDefault="000D0127" w:rsidP="000D0127">
      <w:pPr>
        <w:jc w:val="center"/>
        <w:rPr>
          <w:rFonts w:ascii="Arial" w:hAnsi="Arial" w:cs="Arial"/>
          <w:b/>
          <w:sz w:val="32"/>
          <w:szCs w:val="32"/>
        </w:rPr>
      </w:pPr>
      <w:r w:rsidRPr="00CE3EED">
        <w:rPr>
          <w:rFonts w:ascii="Arial" w:hAnsi="Arial" w:cs="Arial"/>
          <w:b/>
          <w:sz w:val="32"/>
          <w:szCs w:val="32"/>
        </w:rPr>
        <w:t>ИРКУТСКАЯ ОБЛАСТЬ</w:t>
      </w:r>
    </w:p>
    <w:p w:rsidR="000D0127" w:rsidRPr="00CE3EED" w:rsidRDefault="000D0127" w:rsidP="000D0127">
      <w:pPr>
        <w:jc w:val="center"/>
        <w:rPr>
          <w:rFonts w:ascii="Arial" w:hAnsi="Arial" w:cs="Arial"/>
          <w:b/>
          <w:sz w:val="32"/>
          <w:szCs w:val="32"/>
        </w:rPr>
      </w:pPr>
      <w:r w:rsidRPr="00CE3EED">
        <w:rPr>
          <w:rFonts w:ascii="Arial" w:hAnsi="Arial" w:cs="Arial"/>
          <w:b/>
          <w:sz w:val="32"/>
          <w:szCs w:val="32"/>
        </w:rPr>
        <w:t>БАЛАГАНСКИЙ РАЙОН</w:t>
      </w:r>
    </w:p>
    <w:p w:rsidR="000D0127" w:rsidRPr="00CE3EED" w:rsidRDefault="000D0127" w:rsidP="000D0127">
      <w:pPr>
        <w:jc w:val="center"/>
        <w:rPr>
          <w:rFonts w:ascii="Arial" w:hAnsi="Arial" w:cs="Arial"/>
          <w:b/>
          <w:sz w:val="32"/>
          <w:szCs w:val="32"/>
        </w:rPr>
      </w:pPr>
      <w:r w:rsidRPr="00CE3EED">
        <w:rPr>
          <w:rFonts w:ascii="Arial" w:hAnsi="Arial" w:cs="Arial"/>
          <w:b/>
          <w:sz w:val="32"/>
          <w:szCs w:val="32"/>
        </w:rPr>
        <w:t>ДУМА</w:t>
      </w:r>
    </w:p>
    <w:p w:rsidR="000D0127" w:rsidRPr="00CE3EED" w:rsidRDefault="000D0127" w:rsidP="000D0127">
      <w:pPr>
        <w:jc w:val="center"/>
        <w:rPr>
          <w:rFonts w:ascii="Arial" w:hAnsi="Arial" w:cs="Arial"/>
          <w:b/>
          <w:sz w:val="32"/>
          <w:szCs w:val="32"/>
        </w:rPr>
      </w:pPr>
      <w:r w:rsidRPr="00CE3EED">
        <w:rPr>
          <w:rFonts w:ascii="Arial" w:hAnsi="Arial" w:cs="Arial"/>
          <w:b/>
          <w:sz w:val="32"/>
          <w:szCs w:val="32"/>
        </w:rPr>
        <w:t>БАЛАГАНСКОГО МУНИЦИПАЛЬНОГО ОБРАЗОВАНИЯ</w:t>
      </w:r>
    </w:p>
    <w:p w:rsidR="000D0127" w:rsidRPr="00CE3EED" w:rsidRDefault="000D0127" w:rsidP="000D0127">
      <w:pPr>
        <w:jc w:val="center"/>
        <w:rPr>
          <w:rFonts w:ascii="Arial" w:hAnsi="Arial" w:cs="Arial"/>
          <w:b/>
          <w:sz w:val="32"/>
          <w:szCs w:val="32"/>
        </w:rPr>
      </w:pPr>
      <w:r>
        <w:rPr>
          <w:rFonts w:ascii="Arial" w:hAnsi="Arial" w:cs="Arial"/>
          <w:b/>
          <w:sz w:val="32"/>
          <w:szCs w:val="32"/>
        </w:rPr>
        <w:t xml:space="preserve">ПЯТОГО </w:t>
      </w:r>
      <w:r w:rsidRPr="00CE3EED">
        <w:rPr>
          <w:rFonts w:ascii="Arial" w:hAnsi="Arial" w:cs="Arial"/>
          <w:b/>
          <w:sz w:val="32"/>
          <w:szCs w:val="32"/>
        </w:rPr>
        <w:t>СОЗЫВА</w:t>
      </w:r>
    </w:p>
    <w:p w:rsidR="000D0127" w:rsidRPr="00CE3EED" w:rsidRDefault="000D0127" w:rsidP="000D0127">
      <w:pPr>
        <w:jc w:val="center"/>
        <w:rPr>
          <w:rFonts w:ascii="Arial" w:hAnsi="Arial" w:cs="Arial"/>
          <w:b/>
          <w:sz w:val="32"/>
          <w:szCs w:val="32"/>
        </w:rPr>
      </w:pPr>
      <w:r w:rsidRPr="00CE3EED">
        <w:rPr>
          <w:rFonts w:ascii="Arial" w:hAnsi="Arial" w:cs="Arial"/>
          <w:b/>
          <w:sz w:val="32"/>
          <w:szCs w:val="32"/>
        </w:rPr>
        <w:lastRenderedPageBreak/>
        <w:t>РЕШЕНИЕ</w:t>
      </w:r>
    </w:p>
    <w:p w:rsidR="000D0127" w:rsidRPr="00CE3EED" w:rsidRDefault="000D0127" w:rsidP="000D0127">
      <w:pPr>
        <w:rPr>
          <w:rFonts w:ascii="Arial" w:hAnsi="Arial" w:cs="Arial"/>
          <w:b/>
          <w:sz w:val="32"/>
          <w:szCs w:val="32"/>
        </w:rPr>
      </w:pPr>
    </w:p>
    <w:p w:rsidR="000D0127" w:rsidRPr="00CE3EED" w:rsidRDefault="000D0127" w:rsidP="000D0127">
      <w:pPr>
        <w:jc w:val="center"/>
        <w:rPr>
          <w:rFonts w:ascii="Arial" w:hAnsi="Arial" w:cs="Arial"/>
          <w:b/>
          <w:sz w:val="32"/>
          <w:szCs w:val="32"/>
        </w:rPr>
      </w:pPr>
      <w:r w:rsidRPr="00CE3EED">
        <w:rPr>
          <w:rFonts w:ascii="Arial" w:hAnsi="Arial" w:cs="Arial"/>
          <w:b/>
          <w:sz w:val="32"/>
          <w:szCs w:val="32"/>
        </w:rPr>
        <w:t>«О</w:t>
      </w:r>
      <w:r>
        <w:rPr>
          <w:rFonts w:ascii="Arial" w:hAnsi="Arial" w:cs="Arial"/>
          <w:b/>
          <w:sz w:val="32"/>
          <w:szCs w:val="32"/>
        </w:rPr>
        <w:t xml:space="preserve">ТЧЕТ   </w:t>
      </w:r>
      <w:proofErr w:type="gramStart"/>
      <w:r>
        <w:rPr>
          <w:rFonts w:ascii="Arial" w:hAnsi="Arial" w:cs="Arial"/>
          <w:b/>
          <w:sz w:val="32"/>
          <w:szCs w:val="32"/>
        </w:rPr>
        <w:t>ОБ  ИСПОЛНЕНИИ</w:t>
      </w:r>
      <w:proofErr w:type="gramEnd"/>
      <w:r>
        <w:rPr>
          <w:rFonts w:ascii="Arial" w:hAnsi="Arial" w:cs="Arial"/>
          <w:b/>
          <w:sz w:val="32"/>
          <w:szCs w:val="32"/>
        </w:rPr>
        <w:t xml:space="preserve">  БЮДЖЕТА</w:t>
      </w:r>
      <w:r w:rsidRPr="00CE3EED">
        <w:rPr>
          <w:rFonts w:ascii="Arial" w:hAnsi="Arial" w:cs="Arial"/>
          <w:b/>
          <w:sz w:val="32"/>
          <w:szCs w:val="32"/>
        </w:rPr>
        <w:t xml:space="preserve"> БАЛАГАНСК</w:t>
      </w:r>
      <w:r>
        <w:rPr>
          <w:rFonts w:ascii="Arial" w:hAnsi="Arial" w:cs="Arial"/>
          <w:b/>
          <w:sz w:val="32"/>
          <w:szCs w:val="32"/>
        </w:rPr>
        <w:t>ОГО МУНИЦИПАЛЬНОГО ОБРАЗОВАНИЯ ЗА 2020</w:t>
      </w:r>
      <w:r w:rsidRPr="00CE3EED">
        <w:rPr>
          <w:rFonts w:ascii="Arial" w:hAnsi="Arial" w:cs="Arial"/>
          <w:b/>
          <w:sz w:val="32"/>
          <w:szCs w:val="32"/>
        </w:rPr>
        <w:t xml:space="preserve"> ГОД»</w:t>
      </w:r>
    </w:p>
    <w:p w:rsidR="000D0127" w:rsidRDefault="000D0127" w:rsidP="000D0127">
      <w:pPr>
        <w:rPr>
          <w:b/>
        </w:rPr>
      </w:pPr>
    </w:p>
    <w:p w:rsidR="000D0127" w:rsidRDefault="000D0127" w:rsidP="000D0127">
      <w:pPr>
        <w:widowControl w:val="0"/>
        <w:autoSpaceDE w:val="0"/>
        <w:autoSpaceDN w:val="0"/>
        <w:adjustRightInd w:val="0"/>
        <w:ind w:firstLine="567"/>
        <w:jc w:val="both"/>
        <w:rPr>
          <w:rFonts w:ascii="Arial" w:hAnsi="Arial" w:cs="Arial"/>
        </w:rPr>
      </w:pPr>
      <w:r>
        <w:rPr>
          <w:rFonts w:ascii="Arial" w:hAnsi="Arial" w:cs="Arial"/>
        </w:rPr>
        <w:t xml:space="preserve">Руководствуясь статьей 264.6 Бюджетного Кодекса Российской Федерации, п.п.2 статьи 21, п.2 статьи </w:t>
      </w:r>
      <w:proofErr w:type="gramStart"/>
      <w:r>
        <w:rPr>
          <w:rFonts w:ascii="Arial" w:hAnsi="Arial" w:cs="Arial"/>
        </w:rPr>
        <w:t>42  Устава</w:t>
      </w:r>
      <w:proofErr w:type="gramEnd"/>
      <w:r>
        <w:rPr>
          <w:rFonts w:ascii="Arial" w:hAnsi="Arial" w:cs="Arial"/>
        </w:rPr>
        <w:t xml:space="preserve"> Балаганского муниципального образования,</w:t>
      </w:r>
      <w:r w:rsidRPr="00CE3EED">
        <w:rPr>
          <w:rFonts w:ascii="Arial" w:hAnsi="Arial" w:cs="Arial"/>
        </w:rPr>
        <w:t xml:space="preserve"> Дума  Балаганского муниципального образования</w:t>
      </w:r>
    </w:p>
    <w:p w:rsidR="000D0127" w:rsidRPr="00CE3EED" w:rsidRDefault="000D0127" w:rsidP="000D0127">
      <w:pPr>
        <w:widowControl w:val="0"/>
        <w:autoSpaceDE w:val="0"/>
        <w:autoSpaceDN w:val="0"/>
        <w:adjustRightInd w:val="0"/>
        <w:ind w:firstLine="567"/>
        <w:jc w:val="both"/>
        <w:rPr>
          <w:rFonts w:ascii="Arial" w:hAnsi="Arial" w:cs="Arial"/>
        </w:rPr>
      </w:pPr>
    </w:p>
    <w:p w:rsidR="000D0127" w:rsidRPr="008C31B4" w:rsidRDefault="000D0127" w:rsidP="000D0127">
      <w:pPr>
        <w:widowControl w:val="0"/>
        <w:autoSpaceDE w:val="0"/>
        <w:autoSpaceDN w:val="0"/>
        <w:adjustRightInd w:val="0"/>
        <w:jc w:val="center"/>
        <w:rPr>
          <w:rFonts w:ascii="Arial" w:hAnsi="Arial" w:cs="Arial"/>
          <w:b/>
          <w:sz w:val="30"/>
          <w:szCs w:val="30"/>
        </w:rPr>
      </w:pPr>
      <w:r w:rsidRPr="008C31B4">
        <w:rPr>
          <w:rFonts w:ascii="Arial" w:hAnsi="Arial" w:cs="Arial"/>
          <w:b/>
          <w:sz w:val="30"/>
          <w:szCs w:val="30"/>
        </w:rPr>
        <w:t>РЕШИЛА:</w:t>
      </w:r>
    </w:p>
    <w:p w:rsidR="000D0127" w:rsidRDefault="000D0127" w:rsidP="000D0127">
      <w:pPr>
        <w:jc w:val="both"/>
      </w:pPr>
    </w:p>
    <w:p w:rsidR="000D0127" w:rsidRPr="00CE3EED" w:rsidRDefault="000D0127" w:rsidP="000D0127">
      <w:pPr>
        <w:ind w:firstLine="708"/>
        <w:jc w:val="both"/>
        <w:rPr>
          <w:rFonts w:ascii="Arial" w:hAnsi="Arial" w:cs="Arial"/>
          <w:b/>
        </w:rPr>
      </w:pPr>
    </w:p>
    <w:p w:rsidR="000D0127" w:rsidRDefault="000D0127" w:rsidP="000D0127">
      <w:pPr>
        <w:widowControl w:val="0"/>
        <w:autoSpaceDE w:val="0"/>
        <w:autoSpaceDN w:val="0"/>
        <w:adjustRightInd w:val="0"/>
        <w:ind w:firstLine="708"/>
        <w:jc w:val="both"/>
        <w:rPr>
          <w:rFonts w:ascii="Arial" w:hAnsi="Arial" w:cs="Arial"/>
        </w:rPr>
      </w:pPr>
      <w:r>
        <w:rPr>
          <w:rFonts w:ascii="Arial" w:hAnsi="Arial" w:cs="Arial"/>
        </w:rPr>
        <w:t>1.</w:t>
      </w:r>
      <w:r w:rsidRPr="00CE3EED">
        <w:rPr>
          <w:rFonts w:ascii="Arial" w:hAnsi="Arial" w:cs="Arial"/>
        </w:rPr>
        <w:t xml:space="preserve">Утвердить </w:t>
      </w:r>
      <w:r>
        <w:rPr>
          <w:rFonts w:ascii="Arial" w:hAnsi="Arial" w:cs="Arial"/>
        </w:rPr>
        <w:t xml:space="preserve">отчет администрации Балаганского муниципального образования об исполнении бюджета Балаганского муниципального образования за 2020 </w:t>
      </w:r>
      <w:proofErr w:type="gramStart"/>
      <w:r>
        <w:rPr>
          <w:rFonts w:ascii="Arial" w:hAnsi="Arial" w:cs="Arial"/>
        </w:rPr>
        <w:t>год :</w:t>
      </w:r>
      <w:proofErr w:type="gramEnd"/>
    </w:p>
    <w:p w:rsidR="000D0127" w:rsidRPr="00CE3EED" w:rsidRDefault="000D0127" w:rsidP="000D0127">
      <w:pPr>
        <w:widowControl w:val="0"/>
        <w:autoSpaceDE w:val="0"/>
        <w:autoSpaceDN w:val="0"/>
        <w:adjustRightInd w:val="0"/>
        <w:ind w:firstLine="709"/>
        <w:jc w:val="both"/>
        <w:rPr>
          <w:rFonts w:ascii="Arial" w:hAnsi="Arial" w:cs="Arial"/>
        </w:rPr>
      </w:pPr>
      <w:r w:rsidRPr="00CE3EED">
        <w:rPr>
          <w:rFonts w:ascii="Arial" w:hAnsi="Arial" w:cs="Arial"/>
        </w:rPr>
        <w:t xml:space="preserve">- </w:t>
      </w:r>
      <w:r>
        <w:rPr>
          <w:rFonts w:ascii="Arial" w:hAnsi="Arial" w:cs="Arial"/>
        </w:rPr>
        <w:t>по</w:t>
      </w:r>
      <w:r w:rsidRPr="00CE3EED">
        <w:rPr>
          <w:rFonts w:ascii="Arial" w:hAnsi="Arial" w:cs="Arial"/>
        </w:rPr>
        <w:t xml:space="preserve"> доход</w:t>
      </w:r>
      <w:r>
        <w:rPr>
          <w:rFonts w:ascii="Arial" w:hAnsi="Arial" w:cs="Arial"/>
        </w:rPr>
        <w:t xml:space="preserve">ам в размере </w:t>
      </w:r>
      <w:r w:rsidRPr="00CE3EED">
        <w:rPr>
          <w:rFonts w:ascii="Arial" w:hAnsi="Arial" w:cs="Arial"/>
        </w:rPr>
        <w:t xml:space="preserve">  </w:t>
      </w:r>
      <w:r>
        <w:rPr>
          <w:rFonts w:ascii="Arial" w:hAnsi="Arial" w:cs="Arial"/>
        </w:rPr>
        <w:t>53 530,8</w:t>
      </w:r>
      <w:r w:rsidRPr="00CE3EED">
        <w:rPr>
          <w:rFonts w:ascii="Arial" w:hAnsi="Arial" w:cs="Arial"/>
        </w:rPr>
        <w:t xml:space="preserve"> тыс. рублей, </w:t>
      </w:r>
      <w:r>
        <w:rPr>
          <w:rFonts w:ascii="Arial" w:hAnsi="Arial" w:cs="Arial"/>
        </w:rPr>
        <w:t>в том числе</w:t>
      </w:r>
      <w:r w:rsidRPr="00CE3EED">
        <w:rPr>
          <w:rFonts w:ascii="Arial" w:hAnsi="Arial" w:cs="Arial"/>
        </w:rPr>
        <w:t xml:space="preserve"> безвозмездны</w:t>
      </w:r>
      <w:r>
        <w:rPr>
          <w:rFonts w:ascii="Arial" w:hAnsi="Arial" w:cs="Arial"/>
        </w:rPr>
        <w:t>е</w:t>
      </w:r>
      <w:r w:rsidRPr="00CE3EED">
        <w:rPr>
          <w:rFonts w:ascii="Arial" w:hAnsi="Arial" w:cs="Arial"/>
        </w:rPr>
        <w:t xml:space="preserve"> поступлени</w:t>
      </w:r>
      <w:r>
        <w:rPr>
          <w:rFonts w:ascii="Arial" w:hAnsi="Arial" w:cs="Arial"/>
        </w:rPr>
        <w:t xml:space="preserve">я из       других </w:t>
      </w:r>
      <w:proofErr w:type="gramStart"/>
      <w:r>
        <w:rPr>
          <w:rFonts w:ascii="Arial" w:hAnsi="Arial" w:cs="Arial"/>
        </w:rPr>
        <w:t xml:space="preserve">бюджетов </w:t>
      </w:r>
      <w:r w:rsidRPr="00CE3EED">
        <w:rPr>
          <w:rFonts w:ascii="Arial" w:hAnsi="Arial" w:cs="Arial"/>
        </w:rPr>
        <w:t xml:space="preserve"> в</w:t>
      </w:r>
      <w:proofErr w:type="gramEnd"/>
      <w:r w:rsidRPr="00CE3EED">
        <w:rPr>
          <w:rFonts w:ascii="Arial" w:hAnsi="Arial" w:cs="Arial"/>
        </w:rPr>
        <w:t xml:space="preserve"> сумме </w:t>
      </w:r>
      <w:r>
        <w:rPr>
          <w:rFonts w:ascii="Arial" w:hAnsi="Arial" w:cs="Arial"/>
        </w:rPr>
        <w:t>40 492,2</w:t>
      </w:r>
      <w:r w:rsidRPr="00CE3EED">
        <w:rPr>
          <w:rFonts w:ascii="Arial" w:hAnsi="Arial" w:cs="Arial"/>
        </w:rPr>
        <w:t xml:space="preserve"> тыс. рублей;</w:t>
      </w:r>
    </w:p>
    <w:p w:rsidR="000D0127" w:rsidRPr="00CE3EED" w:rsidRDefault="000D0127" w:rsidP="000D0127">
      <w:pPr>
        <w:widowControl w:val="0"/>
        <w:autoSpaceDE w:val="0"/>
        <w:autoSpaceDN w:val="0"/>
        <w:adjustRightInd w:val="0"/>
        <w:ind w:firstLine="709"/>
        <w:jc w:val="both"/>
        <w:rPr>
          <w:rFonts w:ascii="Arial" w:hAnsi="Arial" w:cs="Arial"/>
        </w:rPr>
      </w:pPr>
      <w:r w:rsidRPr="00CE3EED">
        <w:rPr>
          <w:rFonts w:ascii="Arial" w:hAnsi="Arial" w:cs="Arial"/>
        </w:rPr>
        <w:t xml:space="preserve">- </w:t>
      </w:r>
      <w:r>
        <w:rPr>
          <w:rFonts w:ascii="Arial" w:hAnsi="Arial" w:cs="Arial"/>
        </w:rPr>
        <w:t>по</w:t>
      </w:r>
      <w:r w:rsidRPr="00CE3EED">
        <w:rPr>
          <w:rFonts w:ascii="Arial" w:hAnsi="Arial" w:cs="Arial"/>
        </w:rPr>
        <w:t xml:space="preserve"> </w:t>
      </w:r>
      <w:proofErr w:type="gramStart"/>
      <w:r w:rsidRPr="00CE3EED">
        <w:rPr>
          <w:rFonts w:ascii="Arial" w:hAnsi="Arial" w:cs="Arial"/>
        </w:rPr>
        <w:t>расход</w:t>
      </w:r>
      <w:r>
        <w:rPr>
          <w:rFonts w:ascii="Arial" w:hAnsi="Arial" w:cs="Arial"/>
        </w:rPr>
        <w:t xml:space="preserve">ам </w:t>
      </w:r>
      <w:r w:rsidRPr="00CE3EED">
        <w:rPr>
          <w:rFonts w:ascii="Arial" w:hAnsi="Arial" w:cs="Arial"/>
        </w:rPr>
        <w:t xml:space="preserve"> в</w:t>
      </w:r>
      <w:proofErr w:type="gramEnd"/>
      <w:r w:rsidRPr="00CE3EED">
        <w:rPr>
          <w:rFonts w:ascii="Arial" w:hAnsi="Arial" w:cs="Arial"/>
        </w:rPr>
        <w:t xml:space="preserve"> </w:t>
      </w:r>
      <w:r>
        <w:rPr>
          <w:rFonts w:ascii="Arial" w:hAnsi="Arial" w:cs="Arial"/>
        </w:rPr>
        <w:t xml:space="preserve">размере </w:t>
      </w:r>
      <w:r w:rsidRPr="00CE3EED">
        <w:rPr>
          <w:rFonts w:ascii="Arial" w:hAnsi="Arial" w:cs="Arial"/>
        </w:rPr>
        <w:t xml:space="preserve"> </w:t>
      </w:r>
      <w:r>
        <w:rPr>
          <w:rFonts w:ascii="Arial" w:hAnsi="Arial" w:cs="Arial"/>
        </w:rPr>
        <w:t>52 818,8</w:t>
      </w:r>
      <w:r w:rsidRPr="00CE3EED">
        <w:rPr>
          <w:rFonts w:ascii="Arial" w:hAnsi="Arial" w:cs="Arial"/>
        </w:rPr>
        <w:t xml:space="preserve"> тыс. рублей;</w:t>
      </w:r>
    </w:p>
    <w:p w:rsidR="000D0127" w:rsidRDefault="000D0127" w:rsidP="000D0127">
      <w:pPr>
        <w:widowControl w:val="0"/>
        <w:autoSpaceDE w:val="0"/>
        <w:autoSpaceDN w:val="0"/>
        <w:adjustRightInd w:val="0"/>
        <w:ind w:firstLine="709"/>
        <w:jc w:val="both"/>
        <w:rPr>
          <w:rFonts w:ascii="Arial" w:hAnsi="Arial" w:cs="Arial"/>
        </w:rPr>
      </w:pPr>
      <w:r w:rsidRPr="00CE3EED">
        <w:rPr>
          <w:rFonts w:ascii="Arial" w:hAnsi="Arial" w:cs="Arial"/>
        </w:rPr>
        <w:t xml:space="preserve">- размер </w:t>
      </w:r>
      <w:r>
        <w:rPr>
          <w:rFonts w:ascii="Arial" w:hAnsi="Arial" w:cs="Arial"/>
        </w:rPr>
        <w:t>профицита</w:t>
      </w:r>
      <w:r w:rsidRPr="00CE3EED">
        <w:rPr>
          <w:rFonts w:ascii="Arial" w:hAnsi="Arial" w:cs="Arial"/>
        </w:rPr>
        <w:t xml:space="preserve"> бюджета в сумме </w:t>
      </w:r>
      <w:r>
        <w:rPr>
          <w:rFonts w:ascii="Arial" w:hAnsi="Arial" w:cs="Arial"/>
        </w:rPr>
        <w:t>712,1</w:t>
      </w:r>
      <w:r w:rsidRPr="00CE3EED">
        <w:rPr>
          <w:rFonts w:ascii="Arial" w:hAnsi="Arial" w:cs="Arial"/>
        </w:rPr>
        <w:t xml:space="preserve"> тыс. рублей</w:t>
      </w:r>
      <w:r>
        <w:rPr>
          <w:rFonts w:ascii="Arial" w:hAnsi="Arial" w:cs="Arial"/>
        </w:rPr>
        <w:t>.</w:t>
      </w:r>
      <w:r w:rsidRPr="00CE3EED">
        <w:rPr>
          <w:rFonts w:ascii="Arial" w:hAnsi="Arial" w:cs="Arial"/>
        </w:rPr>
        <w:t xml:space="preserve"> </w:t>
      </w:r>
    </w:p>
    <w:p w:rsidR="000D0127" w:rsidRDefault="000D0127" w:rsidP="000D0127">
      <w:pPr>
        <w:widowControl w:val="0"/>
        <w:autoSpaceDE w:val="0"/>
        <w:autoSpaceDN w:val="0"/>
        <w:adjustRightInd w:val="0"/>
        <w:ind w:firstLine="709"/>
        <w:jc w:val="both"/>
        <w:rPr>
          <w:rFonts w:ascii="Arial" w:hAnsi="Arial" w:cs="Arial"/>
        </w:rPr>
      </w:pPr>
    </w:p>
    <w:p w:rsidR="000D0127" w:rsidRDefault="000D0127" w:rsidP="000D0127">
      <w:pPr>
        <w:widowControl w:val="0"/>
        <w:autoSpaceDE w:val="0"/>
        <w:autoSpaceDN w:val="0"/>
        <w:adjustRightInd w:val="0"/>
        <w:ind w:firstLine="709"/>
        <w:jc w:val="both"/>
        <w:rPr>
          <w:rFonts w:ascii="Arial" w:hAnsi="Arial" w:cs="Arial"/>
        </w:rPr>
      </w:pPr>
      <w:r>
        <w:rPr>
          <w:rFonts w:ascii="Arial" w:hAnsi="Arial" w:cs="Arial"/>
        </w:rPr>
        <w:t xml:space="preserve">2. Утвердить исполнение бюджета Балаганского муниципального </w:t>
      </w:r>
      <w:proofErr w:type="gramStart"/>
      <w:r>
        <w:rPr>
          <w:rFonts w:ascii="Arial" w:hAnsi="Arial" w:cs="Arial"/>
        </w:rPr>
        <w:t>образования  за</w:t>
      </w:r>
      <w:proofErr w:type="gramEnd"/>
      <w:r>
        <w:rPr>
          <w:rFonts w:ascii="Arial" w:hAnsi="Arial" w:cs="Arial"/>
        </w:rPr>
        <w:t xml:space="preserve">  2020 год :</w:t>
      </w:r>
    </w:p>
    <w:p w:rsidR="000D0127" w:rsidRDefault="000D0127" w:rsidP="000D0127">
      <w:pPr>
        <w:widowControl w:val="0"/>
        <w:autoSpaceDE w:val="0"/>
        <w:autoSpaceDN w:val="0"/>
        <w:adjustRightInd w:val="0"/>
        <w:ind w:firstLine="709"/>
        <w:jc w:val="both"/>
        <w:rPr>
          <w:rFonts w:ascii="Arial" w:hAnsi="Arial" w:cs="Arial"/>
        </w:rPr>
      </w:pPr>
      <w:r>
        <w:rPr>
          <w:rFonts w:ascii="Arial" w:hAnsi="Arial" w:cs="Arial"/>
        </w:rPr>
        <w:t>- по доходам по классификации доходов бюджетов Российской Федерации согласно Приложению 1 к настоящему решению;</w:t>
      </w:r>
    </w:p>
    <w:p w:rsidR="000D0127" w:rsidRDefault="000D0127" w:rsidP="000D0127">
      <w:pPr>
        <w:widowControl w:val="0"/>
        <w:autoSpaceDE w:val="0"/>
        <w:autoSpaceDN w:val="0"/>
        <w:adjustRightInd w:val="0"/>
        <w:ind w:firstLine="709"/>
        <w:jc w:val="both"/>
        <w:rPr>
          <w:rFonts w:ascii="Arial" w:hAnsi="Arial" w:cs="Arial"/>
        </w:rPr>
      </w:pPr>
      <w:r>
        <w:rPr>
          <w:rFonts w:ascii="Arial" w:hAnsi="Arial" w:cs="Arial"/>
        </w:rPr>
        <w:t xml:space="preserve">- по расходам по разделам и подразделам классификации расходов бюджетов Российской Федерации   согласно Приложению 2 к настоящему решению;    </w:t>
      </w:r>
    </w:p>
    <w:p w:rsidR="000D0127" w:rsidRDefault="000D0127" w:rsidP="000D0127">
      <w:pPr>
        <w:widowControl w:val="0"/>
        <w:autoSpaceDE w:val="0"/>
        <w:autoSpaceDN w:val="0"/>
        <w:adjustRightInd w:val="0"/>
        <w:ind w:firstLine="709"/>
        <w:jc w:val="both"/>
        <w:rPr>
          <w:rFonts w:ascii="Arial" w:hAnsi="Arial" w:cs="Arial"/>
        </w:rPr>
      </w:pPr>
      <w:r>
        <w:rPr>
          <w:rFonts w:ascii="Arial" w:hAnsi="Arial" w:cs="Arial"/>
        </w:rPr>
        <w:t>- по расходам по ведомственной структуре расходов бюджета Балаганского муниципального образования согласно Приложению 3;</w:t>
      </w:r>
    </w:p>
    <w:p w:rsidR="000D0127" w:rsidRDefault="000D0127" w:rsidP="000D0127">
      <w:pPr>
        <w:widowControl w:val="0"/>
        <w:autoSpaceDE w:val="0"/>
        <w:autoSpaceDN w:val="0"/>
        <w:adjustRightInd w:val="0"/>
        <w:ind w:firstLine="709"/>
        <w:jc w:val="both"/>
        <w:rPr>
          <w:rFonts w:ascii="Arial" w:hAnsi="Arial" w:cs="Arial"/>
        </w:rPr>
      </w:pPr>
      <w:r>
        <w:rPr>
          <w:rFonts w:ascii="Arial" w:hAnsi="Arial" w:cs="Arial"/>
        </w:rPr>
        <w:t xml:space="preserve">- утвердить исполнение муниципальных программ согласно </w:t>
      </w:r>
      <w:proofErr w:type="gramStart"/>
      <w:r>
        <w:rPr>
          <w:rFonts w:ascii="Arial" w:hAnsi="Arial" w:cs="Arial"/>
        </w:rPr>
        <w:t>Приложению  4</w:t>
      </w:r>
      <w:proofErr w:type="gramEnd"/>
      <w:r>
        <w:rPr>
          <w:rFonts w:ascii="Arial" w:hAnsi="Arial" w:cs="Arial"/>
        </w:rPr>
        <w:t>.</w:t>
      </w:r>
    </w:p>
    <w:p w:rsidR="000D0127" w:rsidRDefault="000D0127" w:rsidP="000D0127">
      <w:pPr>
        <w:widowControl w:val="0"/>
        <w:autoSpaceDE w:val="0"/>
        <w:autoSpaceDN w:val="0"/>
        <w:adjustRightInd w:val="0"/>
        <w:ind w:firstLine="709"/>
        <w:jc w:val="both"/>
        <w:rPr>
          <w:rFonts w:ascii="Arial" w:hAnsi="Arial" w:cs="Arial"/>
        </w:rPr>
      </w:pPr>
      <w:r>
        <w:rPr>
          <w:rFonts w:ascii="Arial" w:hAnsi="Arial" w:cs="Arial"/>
        </w:rPr>
        <w:t>3. Утвердить исполнение по источникам финансирования дефицита бюджета Балаганского муниципального образования за 2020 год согласно Приложению 5 к настоящему решению.</w:t>
      </w:r>
    </w:p>
    <w:p w:rsidR="000D0127" w:rsidRDefault="000D0127" w:rsidP="000D0127">
      <w:pPr>
        <w:widowControl w:val="0"/>
        <w:autoSpaceDE w:val="0"/>
        <w:autoSpaceDN w:val="0"/>
        <w:adjustRightInd w:val="0"/>
        <w:ind w:firstLine="708"/>
        <w:jc w:val="both"/>
        <w:rPr>
          <w:rFonts w:ascii="Arial" w:hAnsi="Arial" w:cs="Arial"/>
        </w:rPr>
      </w:pPr>
      <w:r>
        <w:rPr>
          <w:rFonts w:ascii="Arial" w:hAnsi="Arial" w:cs="Arial"/>
        </w:rPr>
        <w:t>4.</w:t>
      </w:r>
      <w:r w:rsidRPr="00AF41EC">
        <w:rPr>
          <w:rFonts w:ascii="Arial" w:hAnsi="Arial" w:cs="Arial"/>
        </w:rPr>
        <w:t xml:space="preserve"> </w:t>
      </w:r>
      <w:r w:rsidRPr="00CE3EED">
        <w:rPr>
          <w:rFonts w:ascii="Arial" w:hAnsi="Arial" w:cs="Arial"/>
        </w:rPr>
        <w:t xml:space="preserve"> Установить предельный объем</w:t>
      </w:r>
      <w:r w:rsidRPr="00EE7652">
        <w:rPr>
          <w:rFonts w:ascii="Arial" w:hAnsi="Arial" w:cs="Arial"/>
        </w:rPr>
        <w:t xml:space="preserve"> </w:t>
      </w:r>
      <w:proofErr w:type="gramStart"/>
      <w:r>
        <w:rPr>
          <w:rFonts w:ascii="Arial" w:hAnsi="Arial" w:cs="Arial"/>
        </w:rPr>
        <w:t xml:space="preserve">внутреннего </w:t>
      </w:r>
      <w:r w:rsidRPr="00CE3EED">
        <w:rPr>
          <w:rFonts w:ascii="Arial" w:hAnsi="Arial" w:cs="Arial"/>
        </w:rPr>
        <w:t xml:space="preserve"> муниципального</w:t>
      </w:r>
      <w:proofErr w:type="gramEnd"/>
      <w:r w:rsidRPr="00CE3EED">
        <w:rPr>
          <w:rFonts w:ascii="Arial" w:hAnsi="Arial" w:cs="Arial"/>
        </w:rPr>
        <w:t xml:space="preserve"> долга </w:t>
      </w:r>
    </w:p>
    <w:p w:rsidR="000D0127" w:rsidRDefault="000D0127" w:rsidP="000D0127">
      <w:pPr>
        <w:widowControl w:val="0"/>
        <w:autoSpaceDE w:val="0"/>
        <w:autoSpaceDN w:val="0"/>
        <w:adjustRightInd w:val="0"/>
        <w:jc w:val="both"/>
        <w:rPr>
          <w:rFonts w:ascii="Arial" w:hAnsi="Arial" w:cs="Arial"/>
        </w:rPr>
      </w:pPr>
      <w:r>
        <w:rPr>
          <w:rFonts w:ascii="Arial" w:hAnsi="Arial" w:cs="Arial"/>
        </w:rPr>
        <w:t>на 2020</w:t>
      </w:r>
      <w:r w:rsidRPr="00CE3EED">
        <w:rPr>
          <w:rFonts w:ascii="Arial" w:hAnsi="Arial" w:cs="Arial"/>
        </w:rPr>
        <w:t xml:space="preserve"> год в размере </w:t>
      </w:r>
      <w:r w:rsidRPr="00315EF7">
        <w:rPr>
          <w:rFonts w:ascii="Arial" w:hAnsi="Arial" w:cs="Arial"/>
        </w:rPr>
        <w:t>1</w:t>
      </w:r>
      <w:r>
        <w:rPr>
          <w:rFonts w:ascii="Arial" w:hAnsi="Arial" w:cs="Arial"/>
        </w:rPr>
        <w:t xml:space="preserve">2 903,1 </w:t>
      </w:r>
      <w:proofErr w:type="spellStart"/>
      <w:r>
        <w:rPr>
          <w:rFonts w:ascii="Arial" w:hAnsi="Arial" w:cs="Arial"/>
        </w:rPr>
        <w:t>тыс.руб</w:t>
      </w:r>
      <w:proofErr w:type="spellEnd"/>
      <w:r>
        <w:rPr>
          <w:rFonts w:ascii="Arial" w:hAnsi="Arial" w:cs="Arial"/>
        </w:rPr>
        <w:t xml:space="preserve">., в том числе объем обязательств по муниципальным гарантиям в размере 0,0 </w:t>
      </w:r>
      <w:proofErr w:type="spellStart"/>
      <w:r>
        <w:rPr>
          <w:rFonts w:ascii="Arial" w:hAnsi="Arial" w:cs="Arial"/>
        </w:rPr>
        <w:t>тыс.руб</w:t>
      </w:r>
      <w:proofErr w:type="spellEnd"/>
      <w:r>
        <w:rPr>
          <w:rFonts w:ascii="Arial" w:hAnsi="Arial" w:cs="Arial"/>
        </w:rPr>
        <w:t>.</w:t>
      </w:r>
    </w:p>
    <w:p w:rsidR="000D0127" w:rsidRDefault="000D0127" w:rsidP="000D0127">
      <w:pPr>
        <w:jc w:val="both"/>
        <w:rPr>
          <w:rFonts w:ascii="Arial" w:hAnsi="Arial" w:cs="Arial"/>
        </w:rPr>
      </w:pPr>
      <w:r>
        <w:rPr>
          <w:rFonts w:ascii="Arial" w:hAnsi="Arial" w:cs="Arial"/>
        </w:rPr>
        <w:t xml:space="preserve">          5.  </w:t>
      </w:r>
      <w:r w:rsidRPr="00D63FEC">
        <w:rPr>
          <w:rFonts w:ascii="Arial" w:hAnsi="Arial" w:cs="Arial"/>
        </w:rPr>
        <w:t xml:space="preserve">Настоящее решение опубликовать (обнародовать) </w:t>
      </w:r>
      <w:r>
        <w:rPr>
          <w:rFonts w:ascii="Arial" w:hAnsi="Arial" w:cs="Arial"/>
        </w:rPr>
        <w:t xml:space="preserve">в официальном вестнике Балаганского </w:t>
      </w:r>
      <w:proofErr w:type="spellStart"/>
      <w:r>
        <w:rPr>
          <w:rFonts w:ascii="Arial" w:hAnsi="Arial" w:cs="Arial"/>
        </w:rPr>
        <w:t>мунциципального</w:t>
      </w:r>
      <w:proofErr w:type="spellEnd"/>
      <w:r>
        <w:rPr>
          <w:rFonts w:ascii="Arial" w:hAnsi="Arial" w:cs="Arial"/>
        </w:rPr>
        <w:t xml:space="preserve"> образования и </w:t>
      </w:r>
      <w:r w:rsidRPr="00D63FEC">
        <w:rPr>
          <w:rFonts w:ascii="Arial" w:hAnsi="Arial" w:cs="Arial"/>
        </w:rPr>
        <w:t xml:space="preserve">на сайте администрации Балаганского МО </w:t>
      </w:r>
      <w:proofErr w:type="spellStart"/>
      <w:r w:rsidRPr="00D63FEC">
        <w:rPr>
          <w:rFonts w:ascii="Arial" w:hAnsi="Arial" w:cs="Arial"/>
          <w:lang w:val="en-US"/>
        </w:rPr>
        <w:t>admbalagansk</w:t>
      </w:r>
      <w:proofErr w:type="spellEnd"/>
      <w:r w:rsidRPr="00D63FEC">
        <w:rPr>
          <w:rFonts w:ascii="Arial" w:hAnsi="Arial" w:cs="Arial"/>
        </w:rPr>
        <w:t>.</w:t>
      </w:r>
      <w:r w:rsidRPr="00D63FEC">
        <w:rPr>
          <w:rFonts w:ascii="Arial" w:hAnsi="Arial" w:cs="Arial"/>
          <w:lang w:val="en-US"/>
        </w:rPr>
        <w:t>ru</w:t>
      </w:r>
      <w:r w:rsidRPr="00D63FEC">
        <w:rPr>
          <w:rFonts w:ascii="Arial" w:hAnsi="Arial" w:cs="Arial"/>
        </w:rPr>
        <w:t>.</w:t>
      </w:r>
    </w:p>
    <w:p w:rsidR="000D0127" w:rsidRPr="00CE3EED" w:rsidRDefault="000D0127" w:rsidP="000D0127">
      <w:pPr>
        <w:widowControl w:val="0"/>
        <w:autoSpaceDE w:val="0"/>
        <w:autoSpaceDN w:val="0"/>
        <w:adjustRightInd w:val="0"/>
        <w:jc w:val="both"/>
        <w:rPr>
          <w:rFonts w:ascii="Arial" w:hAnsi="Arial" w:cs="Arial"/>
        </w:rPr>
      </w:pPr>
    </w:p>
    <w:p w:rsidR="000D0127" w:rsidRDefault="000D0127" w:rsidP="000D0127">
      <w:pPr>
        <w:rPr>
          <w:rFonts w:ascii="Arial" w:hAnsi="Arial" w:cs="Arial"/>
        </w:rPr>
      </w:pPr>
      <w:bookmarkStart w:id="1" w:name="Par408"/>
      <w:bookmarkEnd w:id="1"/>
      <w:r>
        <w:rPr>
          <w:rFonts w:ascii="Arial" w:hAnsi="Arial" w:cs="Arial"/>
        </w:rPr>
        <w:t>Председатель Думы</w:t>
      </w:r>
    </w:p>
    <w:p w:rsidR="000D0127" w:rsidRDefault="000D0127" w:rsidP="000D0127">
      <w:pPr>
        <w:rPr>
          <w:rFonts w:ascii="Arial" w:hAnsi="Arial" w:cs="Arial"/>
        </w:rPr>
      </w:pPr>
      <w:r>
        <w:rPr>
          <w:rFonts w:ascii="Arial" w:hAnsi="Arial" w:cs="Arial"/>
        </w:rPr>
        <w:t>Балаганского муниципального</w:t>
      </w:r>
    </w:p>
    <w:p w:rsidR="000D0127" w:rsidRDefault="000D0127" w:rsidP="000D0127">
      <w:pPr>
        <w:rPr>
          <w:rFonts w:ascii="Arial" w:hAnsi="Arial" w:cs="Arial"/>
        </w:rPr>
      </w:pPr>
      <w:r>
        <w:rPr>
          <w:rFonts w:ascii="Arial" w:hAnsi="Arial" w:cs="Arial"/>
        </w:rPr>
        <w:t>образования</w:t>
      </w:r>
    </w:p>
    <w:p w:rsidR="000D0127" w:rsidRPr="00CE3EED" w:rsidRDefault="000D0127" w:rsidP="000D0127">
      <w:pPr>
        <w:rPr>
          <w:rFonts w:ascii="Arial" w:hAnsi="Arial" w:cs="Arial"/>
        </w:rPr>
      </w:pPr>
      <w:proofErr w:type="spellStart"/>
      <w:r>
        <w:rPr>
          <w:rFonts w:ascii="Arial" w:hAnsi="Arial" w:cs="Arial"/>
        </w:rPr>
        <w:t>И.В.Ефремов</w:t>
      </w:r>
      <w:proofErr w:type="spellEnd"/>
    </w:p>
    <w:p w:rsidR="000D0127" w:rsidRDefault="000D0127" w:rsidP="000D0127">
      <w:pPr>
        <w:rPr>
          <w:rFonts w:ascii="Arial" w:hAnsi="Arial" w:cs="Arial"/>
        </w:rPr>
      </w:pPr>
    </w:p>
    <w:p w:rsidR="000D0127" w:rsidRDefault="000D0127" w:rsidP="000D0127">
      <w:pPr>
        <w:rPr>
          <w:rFonts w:ascii="Arial" w:hAnsi="Arial" w:cs="Arial"/>
        </w:rPr>
      </w:pPr>
    </w:p>
    <w:p w:rsidR="000D0127" w:rsidRPr="00CE3EED" w:rsidRDefault="000D0127" w:rsidP="000D0127">
      <w:pPr>
        <w:rPr>
          <w:rFonts w:ascii="Arial" w:hAnsi="Arial" w:cs="Arial"/>
        </w:rPr>
      </w:pPr>
      <w:r w:rsidRPr="00CE3EED">
        <w:rPr>
          <w:rFonts w:ascii="Arial" w:hAnsi="Arial" w:cs="Arial"/>
        </w:rPr>
        <w:t>Глава Балаганского</w:t>
      </w:r>
    </w:p>
    <w:p w:rsidR="000D0127" w:rsidRPr="00CE3EED" w:rsidRDefault="000D0127" w:rsidP="000D0127">
      <w:pPr>
        <w:rPr>
          <w:rFonts w:ascii="Arial" w:hAnsi="Arial" w:cs="Arial"/>
        </w:rPr>
      </w:pPr>
      <w:r>
        <w:rPr>
          <w:rFonts w:ascii="Arial" w:hAnsi="Arial" w:cs="Arial"/>
        </w:rPr>
        <w:t xml:space="preserve">муниципального </w:t>
      </w:r>
      <w:r w:rsidRPr="00CE3EED">
        <w:rPr>
          <w:rFonts w:ascii="Arial" w:hAnsi="Arial" w:cs="Arial"/>
        </w:rPr>
        <w:t xml:space="preserve">образования                                              </w:t>
      </w:r>
      <w:r>
        <w:rPr>
          <w:rFonts w:ascii="Arial" w:hAnsi="Arial" w:cs="Arial"/>
        </w:rPr>
        <w:t xml:space="preserve">                               </w:t>
      </w:r>
      <w:proofErr w:type="spellStart"/>
      <w:r>
        <w:rPr>
          <w:rFonts w:ascii="Arial" w:hAnsi="Arial" w:cs="Arial"/>
        </w:rPr>
        <w:t>А.А.Вдовин</w:t>
      </w:r>
      <w:proofErr w:type="spellEnd"/>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Pr="00D039D1" w:rsidRDefault="000D0127" w:rsidP="000D0127">
      <w:pPr>
        <w:jc w:val="center"/>
        <w:rPr>
          <w:b/>
        </w:rPr>
      </w:pPr>
      <w:r>
        <w:rPr>
          <w:b/>
        </w:rPr>
        <w:t>АНАЛИЗ</w:t>
      </w:r>
      <w:r w:rsidRPr="00D039D1">
        <w:rPr>
          <w:b/>
        </w:rPr>
        <w:t xml:space="preserve"> реализаци</w:t>
      </w:r>
      <w:r>
        <w:rPr>
          <w:b/>
        </w:rPr>
        <w:t>и</w:t>
      </w:r>
      <w:r w:rsidRPr="00D039D1">
        <w:rPr>
          <w:b/>
        </w:rPr>
        <w:t xml:space="preserve"> муниципальных целевых программ</w:t>
      </w:r>
    </w:p>
    <w:p w:rsidR="000D0127" w:rsidRPr="00D039D1" w:rsidRDefault="000D0127" w:rsidP="000D0127">
      <w:pPr>
        <w:jc w:val="center"/>
        <w:rPr>
          <w:b/>
        </w:rPr>
      </w:pPr>
      <w:r>
        <w:rPr>
          <w:b/>
        </w:rPr>
        <w:t>поселения в 2020</w:t>
      </w:r>
      <w:r w:rsidRPr="00392705">
        <w:rPr>
          <w:b/>
        </w:rPr>
        <w:t xml:space="preserve"> </w:t>
      </w:r>
      <w:r w:rsidRPr="00D039D1">
        <w:rPr>
          <w:b/>
        </w:rPr>
        <w:t>год</w:t>
      </w:r>
      <w:r>
        <w:rPr>
          <w:b/>
        </w:rPr>
        <w:t>у</w:t>
      </w:r>
    </w:p>
    <w:p w:rsidR="000D0127" w:rsidRPr="007D6FFF" w:rsidRDefault="000D0127" w:rsidP="000D0127">
      <w:pPr>
        <w:tabs>
          <w:tab w:val="left" w:pos="12780"/>
        </w:tabs>
        <w:rPr>
          <w:rFonts w:ascii="Calibri Light" w:hAnsi="Calibri Light"/>
          <w:b/>
          <w:sz w:val="22"/>
          <w:szCs w:val="22"/>
        </w:rPr>
      </w:pPr>
      <w:r w:rsidRPr="007D6FFF">
        <w:rPr>
          <w:rFonts w:ascii="Calibri Light" w:hAnsi="Calibri Light"/>
          <w:b/>
          <w:sz w:val="22"/>
          <w:szCs w:val="22"/>
        </w:rPr>
        <w:tab/>
      </w:r>
      <w:proofErr w:type="spellStart"/>
      <w:r w:rsidRPr="007D6FFF">
        <w:rPr>
          <w:rFonts w:ascii="Calibri Light" w:hAnsi="Calibri Light"/>
          <w:b/>
          <w:sz w:val="22"/>
          <w:szCs w:val="22"/>
        </w:rPr>
        <w:t>тыс.руб</w:t>
      </w:r>
      <w:proofErr w:type="spellEnd"/>
      <w:r w:rsidRPr="007D6FFF">
        <w:rPr>
          <w:rFonts w:ascii="Calibri Light" w:hAnsi="Calibri Light"/>
          <w:b/>
          <w:sz w:val="22"/>
          <w:szCs w:val="22"/>
        </w:rPr>
        <w:t>.</w:t>
      </w:r>
    </w:p>
    <w:tbl>
      <w:tblPr>
        <w:tblW w:w="95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191"/>
        <w:gridCol w:w="1370"/>
        <w:gridCol w:w="1183"/>
        <w:gridCol w:w="1280"/>
      </w:tblGrid>
      <w:tr w:rsidR="000D0127" w:rsidRPr="007D6FFF" w:rsidTr="008A21CF">
        <w:trPr>
          <w:trHeight w:val="276"/>
        </w:trPr>
        <w:tc>
          <w:tcPr>
            <w:tcW w:w="534" w:type="dxa"/>
            <w:vMerge w:val="restart"/>
          </w:tcPr>
          <w:p w:rsidR="000D0127" w:rsidRPr="007D6FFF" w:rsidRDefault="000D0127" w:rsidP="008A21CF">
            <w:pPr>
              <w:rPr>
                <w:rFonts w:ascii="Calibri Light" w:hAnsi="Calibri Light"/>
                <w:sz w:val="22"/>
                <w:szCs w:val="22"/>
              </w:rPr>
            </w:pPr>
            <w:r w:rsidRPr="007D6FFF">
              <w:rPr>
                <w:rFonts w:ascii="Calibri Light" w:hAnsi="Calibri Light"/>
                <w:sz w:val="22"/>
                <w:szCs w:val="22"/>
              </w:rPr>
              <w:t>№</w:t>
            </w:r>
          </w:p>
        </w:tc>
        <w:tc>
          <w:tcPr>
            <w:tcW w:w="5191" w:type="dxa"/>
            <w:vMerge w:val="restart"/>
            <w:tcBorders>
              <w:right w:val="single" w:sz="4" w:space="0" w:color="auto"/>
            </w:tcBorders>
          </w:tcPr>
          <w:p w:rsidR="000D0127" w:rsidRDefault="000D0127" w:rsidP="008A21CF">
            <w:pPr>
              <w:jc w:val="center"/>
              <w:rPr>
                <w:sz w:val="22"/>
                <w:szCs w:val="22"/>
              </w:rPr>
            </w:pPr>
          </w:p>
          <w:p w:rsidR="000D0127" w:rsidRPr="003F0BA7" w:rsidRDefault="000D0127" w:rsidP="008A21CF">
            <w:pPr>
              <w:jc w:val="center"/>
              <w:rPr>
                <w:sz w:val="22"/>
                <w:szCs w:val="22"/>
              </w:rPr>
            </w:pPr>
            <w:r w:rsidRPr="003F0BA7">
              <w:rPr>
                <w:sz w:val="22"/>
                <w:szCs w:val="22"/>
              </w:rPr>
              <w:t>Наименование  программ</w:t>
            </w:r>
          </w:p>
        </w:tc>
        <w:tc>
          <w:tcPr>
            <w:tcW w:w="3833" w:type="dxa"/>
            <w:gridSpan w:val="3"/>
            <w:tcBorders>
              <w:top w:val="single" w:sz="4" w:space="0" w:color="auto"/>
              <w:bottom w:val="single" w:sz="4" w:space="0" w:color="auto"/>
              <w:right w:val="single" w:sz="4" w:space="0" w:color="auto"/>
            </w:tcBorders>
            <w:shd w:val="clear" w:color="auto" w:fill="auto"/>
          </w:tcPr>
          <w:p w:rsidR="000D0127" w:rsidRPr="007D6FFF" w:rsidRDefault="000D0127" w:rsidP="008A21CF">
            <w:pPr>
              <w:rPr>
                <w:rFonts w:ascii="Calibri Light" w:hAnsi="Calibri Light"/>
                <w:sz w:val="22"/>
                <w:szCs w:val="22"/>
              </w:rPr>
            </w:pPr>
          </w:p>
        </w:tc>
      </w:tr>
      <w:tr w:rsidR="000D0127" w:rsidRPr="007D6FFF" w:rsidTr="008A21CF">
        <w:trPr>
          <w:trHeight w:val="615"/>
        </w:trPr>
        <w:tc>
          <w:tcPr>
            <w:tcW w:w="534" w:type="dxa"/>
            <w:vMerge/>
            <w:tcBorders>
              <w:bottom w:val="single" w:sz="4" w:space="0" w:color="auto"/>
            </w:tcBorders>
          </w:tcPr>
          <w:p w:rsidR="000D0127" w:rsidRPr="007D6FFF" w:rsidRDefault="000D0127" w:rsidP="008A21CF">
            <w:pPr>
              <w:rPr>
                <w:rFonts w:ascii="Calibri Light" w:hAnsi="Calibri Light"/>
                <w:sz w:val="22"/>
                <w:szCs w:val="22"/>
              </w:rPr>
            </w:pPr>
          </w:p>
        </w:tc>
        <w:tc>
          <w:tcPr>
            <w:tcW w:w="5191" w:type="dxa"/>
            <w:vMerge/>
            <w:tcBorders>
              <w:bottom w:val="single" w:sz="4" w:space="0" w:color="auto"/>
              <w:right w:val="single" w:sz="4" w:space="0" w:color="auto"/>
            </w:tcBorders>
          </w:tcPr>
          <w:p w:rsidR="000D0127" w:rsidRPr="007D6FFF" w:rsidRDefault="000D0127" w:rsidP="008A21CF">
            <w:pPr>
              <w:rPr>
                <w:rFonts w:ascii="Calibri Light" w:hAnsi="Calibri Light"/>
                <w:sz w:val="22"/>
                <w:szCs w:val="22"/>
              </w:rPr>
            </w:pPr>
          </w:p>
        </w:tc>
        <w:tc>
          <w:tcPr>
            <w:tcW w:w="1370" w:type="dxa"/>
            <w:tcBorders>
              <w:top w:val="single" w:sz="4" w:space="0" w:color="auto"/>
              <w:left w:val="single" w:sz="4" w:space="0" w:color="auto"/>
              <w:bottom w:val="single" w:sz="4" w:space="0" w:color="auto"/>
              <w:right w:val="single" w:sz="4" w:space="0" w:color="auto"/>
            </w:tcBorders>
          </w:tcPr>
          <w:p w:rsidR="000D0127" w:rsidRPr="003F0BA7" w:rsidRDefault="000D0127" w:rsidP="008A21CF">
            <w:pPr>
              <w:jc w:val="center"/>
              <w:rPr>
                <w:sz w:val="20"/>
                <w:szCs w:val="20"/>
              </w:rPr>
            </w:pPr>
            <w:r w:rsidRPr="003F0BA7">
              <w:rPr>
                <w:sz w:val="20"/>
                <w:szCs w:val="20"/>
              </w:rPr>
              <w:t>ПЛАН</w:t>
            </w:r>
          </w:p>
          <w:p w:rsidR="000D0127" w:rsidRPr="003F0BA7" w:rsidRDefault="000D0127" w:rsidP="008A21CF">
            <w:pPr>
              <w:jc w:val="center"/>
              <w:rPr>
                <w:sz w:val="20"/>
                <w:szCs w:val="20"/>
                <w:lang w:val="en-US"/>
              </w:rPr>
            </w:pPr>
            <w:r w:rsidRPr="003F0BA7">
              <w:rPr>
                <w:sz w:val="20"/>
                <w:szCs w:val="20"/>
              </w:rPr>
              <w:t xml:space="preserve"> </w:t>
            </w:r>
            <w:r w:rsidRPr="003F0BA7">
              <w:rPr>
                <w:sz w:val="20"/>
                <w:szCs w:val="20"/>
                <w:lang w:val="en-US"/>
              </w:rPr>
              <w:t>20</w:t>
            </w:r>
            <w:r w:rsidRPr="003F0BA7">
              <w:rPr>
                <w:sz w:val="20"/>
                <w:szCs w:val="20"/>
              </w:rPr>
              <w:t>20 год</w:t>
            </w:r>
          </w:p>
        </w:tc>
        <w:tc>
          <w:tcPr>
            <w:tcW w:w="1183" w:type="dxa"/>
            <w:tcBorders>
              <w:top w:val="single" w:sz="4" w:space="0" w:color="auto"/>
              <w:bottom w:val="single" w:sz="4" w:space="0" w:color="auto"/>
              <w:right w:val="single" w:sz="4" w:space="0" w:color="auto"/>
            </w:tcBorders>
          </w:tcPr>
          <w:p w:rsidR="000D0127" w:rsidRPr="003F0BA7" w:rsidRDefault="000D0127" w:rsidP="008A21CF">
            <w:pPr>
              <w:ind w:right="-107"/>
              <w:jc w:val="center"/>
              <w:rPr>
                <w:sz w:val="20"/>
                <w:szCs w:val="20"/>
              </w:rPr>
            </w:pPr>
            <w:r w:rsidRPr="003F0BA7">
              <w:rPr>
                <w:sz w:val="20"/>
                <w:szCs w:val="20"/>
              </w:rPr>
              <w:t>Кассовое исполнение</w:t>
            </w:r>
          </w:p>
        </w:tc>
        <w:tc>
          <w:tcPr>
            <w:tcW w:w="1276" w:type="dxa"/>
            <w:tcBorders>
              <w:top w:val="single" w:sz="4" w:space="0" w:color="auto"/>
              <w:bottom w:val="single" w:sz="4" w:space="0" w:color="auto"/>
              <w:right w:val="single" w:sz="4" w:space="0" w:color="auto"/>
            </w:tcBorders>
          </w:tcPr>
          <w:p w:rsidR="000D0127" w:rsidRPr="003F0BA7" w:rsidRDefault="000D0127" w:rsidP="008A21CF">
            <w:pPr>
              <w:jc w:val="center"/>
              <w:rPr>
                <w:sz w:val="20"/>
                <w:szCs w:val="20"/>
              </w:rPr>
            </w:pPr>
            <w:r w:rsidRPr="003F0BA7">
              <w:rPr>
                <w:sz w:val="20"/>
                <w:szCs w:val="20"/>
              </w:rPr>
              <w:t>% исполнения</w:t>
            </w:r>
          </w:p>
        </w:tc>
      </w:tr>
      <w:tr w:rsidR="000D0127" w:rsidRPr="007D6FFF" w:rsidTr="008A21CF">
        <w:trPr>
          <w:trHeight w:val="1083"/>
        </w:trPr>
        <w:tc>
          <w:tcPr>
            <w:tcW w:w="534" w:type="dxa"/>
            <w:tcBorders>
              <w:top w:val="single" w:sz="4" w:space="0" w:color="auto"/>
            </w:tcBorders>
          </w:tcPr>
          <w:p w:rsidR="000D0127" w:rsidRPr="003F0BA7" w:rsidRDefault="000D0127" w:rsidP="008A21CF">
            <w:pPr>
              <w:rPr>
                <w:sz w:val="22"/>
                <w:szCs w:val="22"/>
              </w:rPr>
            </w:pPr>
            <w:r w:rsidRPr="003F0BA7">
              <w:rPr>
                <w:sz w:val="22"/>
                <w:szCs w:val="22"/>
              </w:rPr>
              <w:t>1</w:t>
            </w:r>
          </w:p>
        </w:tc>
        <w:tc>
          <w:tcPr>
            <w:tcW w:w="5191" w:type="dxa"/>
            <w:tcBorders>
              <w:top w:val="single" w:sz="4" w:space="0" w:color="auto"/>
            </w:tcBorders>
          </w:tcPr>
          <w:p w:rsidR="000D0127" w:rsidRPr="003F0BA7" w:rsidRDefault="000D0127" w:rsidP="008A21CF">
            <w:pPr>
              <w:ind w:right="1026"/>
              <w:rPr>
                <w:sz w:val="22"/>
                <w:szCs w:val="22"/>
              </w:rPr>
            </w:pPr>
            <w:r w:rsidRPr="003F0BA7">
              <w:rPr>
                <w:sz w:val="22"/>
                <w:szCs w:val="22"/>
              </w:rPr>
              <w:t xml:space="preserve">МП «Поддержка деятельности общественных организаций Балаганского муниципального образования на 2020-2022 </w:t>
            </w:r>
            <w:proofErr w:type="spellStart"/>
            <w:r w:rsidRPr="003F0BA7">
              <w:rPr>
                <w:sz w:val="22"/>
                <w:szCs w:val="22"/>
              </w:rPr>
              <w:t>гг</w:t>
            </w:r>
            <w:proofErr w:type="spellEnd"/>
            <w:r w:rsidRPr="003F0BA7">
              <w:rPr>
                <w:sz w:val="22"/>
                <w:szCs w:val="22"/>
              </w:rPr>
              <w:t>»</w:t>
            </w:r>
          </w:p>
        </w:tc>
        <w:tc>
          <w:tcPr>
            <w:tcW w:w="1370"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100,0</w:t>
            </w:r>
          </w:p>
        </w:tc>
        <w:tc>
          <w:tcPr>
            <w:tcW w:w="1183"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100,0</w:t>
            </w:r>
          </w:p>
        </w:tc>
        <w:tc>
          <w:tcPr>
            <w:tcW w:w="1276"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100,0</w:t>
            </w:r>
          </w:p>
        </w:tc>
      </w:tr>
      <w:tr w:rsidR="000D0127" w:rsidRPr="007D6FFF" w:rsidTr="008A21CF">
        <w:trPr>
          <w:trHeight w:val="1050"/>
        </w:trPr>
        <w:tc>
          <w:tcPr>
            <w:tcW w:w="534" w:type="dxa"/>
            <w:tcBorders>
              <w:bottom w:val="single" w:sz="4" w:space="0" w:color="auto"/>
            </w:tcBorders>
          </w:tcPr>
          <w:p w:rsidR="000D0127" w:rsidRPr="003F0BA7" w:rsidRDefault="000D0127" w:rsidP="008A21CF">
            <w:pPr>
              <w:rPr>
                <w:sz w:val="22"/>
                <w:szCs w:val="22"/>
              </w:rPr>
            </w:pPr>
            <w:r w:rsidRPr="003F0BA7">
              <w:rPr>
                <w:sz w:val="22"/>
                <w:szCs w:val="22"/>
              </w:rPr>
              <w:t>2</w:t>
            </w:r>
          </w:p>
        </w:tc>
        <w:tc>
          <w:tcPr>
            <w:tcW w:w="5191" w:type="dxa"/>
            <w:tcBorders>
              <w:bottom w:val="single" w:sz="4" w:space="0" w:color="auto"/>
            </w:tcBorders>
          </w:tcPr>
          <w:p w:rsidR="000D0127" w:rsidRPr="003F0BA7" w:rsidRDefault="000D0127" w:rsidP="008A21CF">
            <w:pPr>
              <w:rPr>
                <w:sz w:val="22"/>
                <w:szCs w:val="22"/>
              </w:rPr>
            </w:pPr>
            <w:r w:rsidRPr="003F0BA7">
              <w:rPr>
                <w:sz w:val="22"/>
                <w:szCs w:val="22"/>
              </w:rPr>
              <w:t xml:space="preserve">МП «Обеспечение пожарной безопасности на территории Балаганского муниципального образования на 2020-2022 г» </w:t>
            </w:r>
          </w:p>
        </w:tc>
        <w:tc>
          <w:tcPr>
            <w:tcW w:w="1370" w:type="dxa"/>
            <w:tcBorders>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290,3</w:t>
            </w:r>
          </w:p>
        </w:tc>
        <w:tc>
          <w:tcPr>
            <w:tcW w:w="1183" w:type="dxa"/>
            <w:tcBorders>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256,4</w:t>
            </w:r>
          </w:p>
        </w:tc>
        <w:tc>
          <w:tcPr>
            <w:tcW w:w="1276" w:type="dxa"/>
            <w:tcBorders>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88,3</w:t>
            </w:r>
          </w:p>
        </w:tc>
      </w:tr>
      <w:tr w:rsidR="000D0127" w:rsidRPr="007D6FFF" w:rsidTr="008A21CF">
        <w:trPr>
          <w:trHeight w:val="975"/>
        </w:trPr>
        <w:tc>
          <w:tcPr>
            <w:tcW w:w="534" w:type="dxa"/>
            <w:tcBorders>
              <w:top w:val="single" w:sz="4" w:space="0" w:color="auto"/>
            </w:tcBorders>
          </w:tcPr>
          <w:p w:rsidR="000D0127" w:rsidRPr="003F0BA7" w:rsidRDefault="000D0127" w:rsidP="008A21CF">
            <w:pPr>
              <w:rPr>
                <w:sz w:val="22"/>
                <w:szCs w:val="22"/>
              </w:rPr>
            </w:pPr>
            <w:r w:rsidRPr="003F0BA7">
              <w:rPr>
                <w:sz w:val="22"/>
                <w:szCs w:val="22"/>
              </w:rPr>
              <w:t>3</w:t>
            </w:r>
          </w:p>
        </w:tc>
        <w:tc>
          <w:tcPr>
            <w:tcW w:w="5191" w:type="dxa"/>
            <w:tcBorders>
              <w:top w:val="single" w:sz="4" w:space="0" w:color="auto"/>
            </w:tcBorders>
          </w:tcPr>
          <w:p w:rsidR="000D0127" w:rsidRPr="003F0BA7" w:rsidRDefault="000D0127" w:rsidP="008A21CF">
            <w:pPr>
              <w:rPr>
                <w:sz w:val="22"/>
                <w:szCs w:val="22"/>
              </w:rPr>
            </w:pPr>
            <w:r w:rsidRPr="003F0BA7">
              <w:rPr>
                <w:sz w:val="22"/>
                <w:szCs w:val="22"/>
              </w:rPr>
              <w:t>МП «Капитальный  и текущий ремонт муниципальных дорог Балаганского муниципального образования на 2019-2022гг.»</w:t>
            </w:r>
          </w:p>
        </w:tc>
        <w:tc>
          <w:tcPr>
            <w:tcW w:w="1370"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4338,7</w:t>
            </w:r>
          </w:p>
        </w:tc>
        <w:tc>
          <w:tcPr>
            <w:tcW w:w="1183"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3694,0</w:t>
            </w:r>
          </w:p>
        </w:tc>
        <w:tc>
          <w:tcPr>
            <w:tcW w:w="1276"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85,1</w:t>
            </w:r>
          </w:p>
        </w:tc>
      </w:tr>
      <w:tr w:rsidR="000D0127" w:rsidRPr="007D6FFF" w:rsidTr="008A21CF">
        <w:trPr>
          <w:trHeight w:val="785"/>
        </w:trPr>
        <w:tc>
          <w:tcPr>
            <w:tcW w:w="534" w:type="dxa"/>
            <w:tcBorders>
              <w:top w:val="single" w:sz="4" w:space="0" w:color="auto"/>
              <w:bottom w:val="single" w:sz="4" w:space="0" w:color="auto"/>
            </w:tcBorders>
          </w:tcPr>
          <w:p w:rsidR="000D0127" w:rsidRPr="003F0BA7" w:rsidRDefault="000D0127" w:rsidP="008A21CF">
            <w:pPr>
              <w:rPr>
                <w:sz w:val="22"/>
                <w:szCs w:val="22"/>
              </w:rPr>
            </w:pPr>
            <w:r w:rsidRPr="003F0BA7">
              <w:rPr>
                <w:sz w:val="22"/>
                <w:szCs w:val="22"/>
              </w:rPr>
              <w:t>4</w:t>
            </w:r>
          </w:p>
        </w:tc>
        <w:tc>
          <w:tcPr>
            <w:tcW w:w="5191" w:type="dxa"/>
            <w:tcBorders>
              <w:top w:val="single" w:sz="4" w:space="0" w:color="auto"/>
              <w:bottom w:val="single" w:sz="4" w:space="0" w:color="auto"/>
              <w:right w:val="single" w:sz="4" w:space="0" w:color="auto"/>
            </w:tcBorders>
          </w:tcPr>
          <w:p w:rsidR="000D0127" w:rsidRPr="003F0BA7" w:rsidRDefault="000D0127" w:rsidP="008A21CF">
            <w:pPr>
              <w:rPr>
                <w:sz w:val="22"/>
                <w:szCs w:val="22"/>
              </w:rPr>
            </w:pPr>
            <w:r w:rsidRPr="003F0BA7">
              <w:rPr>
                <w:sz w:val="22"/>
                <w:szCs w:val="22"/>
              </w:rPr>
              <w:t xml:space="preserve">МП «Мероприятия по наружному освещению </w:t>
            </w:r>
            <w:proofErr w:type="spellStart"/>
            <w:r w:rsidRPr="003F0BA7">
              <w:rPr>
                <w:sz w:val="22"/>
                <w:szCs w:val="22"/>
              </w:rPr>
              <w:t>п.Балаганска</w:t>
            </w:r>
            <w:proofErr w:type="spellEnd"/>
            <w:r w:rsidRPr="003F0BA7">
              <w:rPr>
                <w:sz w:val="22"/>
                <w:szCs w:val="22"/>
              </w:rPr>
              <w:t xml:space="preserve"> на период 2020-2022 гг.»</w:t>
            </w:r>
          </w:p>
        </w:tc>
        <w:tc>
          <w:tcPr>
            <w:tcW w:w="1370" w:type="dxa"/>
            <w:tcBorders>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514,4</w:t>
            </w:r>
          </w:p>
        </w:tc>
        <w:tc>
          <w:tcPr>
            <w:tcW w:w="1183" w:type="dxa"/>
            <w:tcBorders>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494,8</w:t>
            </w:r>
          </w:p>
        </w:tc>
        <w:tc>
          <w:tcPr>
            <w:tcW w:w="1276" w:type="dxa"/>
            <w:tcBorders>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96,2</w:t>
            </w:r>
          </w:p>
        </w:tc>
      </w:tr>
      <w:tr w:rsidR="000D0127" w:rsidRPr="007D6FFF" w:rsidTr="008A21CF">
        <w:trPr>
          <w:trHeight w:val="555"/>
        </w:trPr>
        <w:tc>
          <w:tcPr>
            <w:tcW w:w="534" w:type="dxa"/>
            <w:tcBorders>
              <w:top w:val="single" w:sz="4" w:space="0" w:color="auto"/>
              <w:bottom w:val="single" w:sz="4" w:space="0" w:color="auto"/>
            </w:tcBorders>
          </w:tcPr>
          <w:p w:rsidR="000D0127" w:rsidRPr="003F0BA7" w:rsidRDefault="000D0127" w:rsidP="008A21CF">
            <w:pPr>
              <w:rPr>
                <w:sz w:val="22"/>
                <w:szCs w:val="22"/>
              </w:rPr>
            </w:pPr>
            <w:r w:rsidRPr="003F0BA7">
              <w:rPr>
                <w:sz w:val="22"/>
                <w:szCs w:val="22"/>
              </w:rPr>
              <w:t>5</w:t>
            </w:r>
          </w:p>
        </w:tc>
        <w:tc>
          <w:tcPr>
            <w:tcW w:w="5191" w:type="dxa"/>
            <w:tcBorders>
              <w:top w:val="single" w:sz="4" w:space="0" w:color="auto"/>
              <w:bottom w:val="single" w:sz="4" w:space="0" w:color="auto"/>
              <w:right w:val="single" w:sz="4" w:space="0" w:color="auto"/>
            </w:tcBorders>
          </w:tcPr>
          <w:p w:rsidR="000D0127" w:rsidRPr="003F0BA7" w:rsidRDefault="000D0127" w:rsidP="008A21CF">
            <w:pPr>
              <w:rPr>
                <w:sz w:val="22"/>
                <w:szCs w:val="22"/>
              </w:rPr>
            </w:pPr>
            <w:r w:rsidRPr="003F0BA7">
              <w:rPr>
                <w:sz w:val="22"/>
                <w:szCs w:val="22"/>
              </w:rPr>
              <w:t xml:space="preserve">МП «Благоустройство» на 2020-2022 </w:t>
            </w:r>
            <w:proofErr w:type="spellStart"/>
            <w:r w:rsidRPr="003F0BA7">
              <w:rPr>
                <w:sz w:val="22"/>
                <w:szCs w:val="22"/>
              </w:rPr>
              <w:t>гг</w:t>
            </w:r>
            <w:proofErr w:type="spellEnd"/>
          </w:p>
        </w:tc>
        <w:tc>
          <w:tcPr>
            <w:tcW w:w="1370" w:type="dxa"/>
            <w:tcBorders>
              <w:top w:val="single" w:sz="4" w:space="0" w:color="auto"/>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456,0</w:t>
            </w:r>
          </w:p>
        </w:tc>
        <w:tc>
          <w:tcPr>
            <w:tcW w:w="1183" w:type="dxa"/>
            <w:tcBorders>
              <w:top w:val="single" w:sz="4" w:space="0" w:color="auto"/>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400,3</w:t>
            </w:r>
          </w:p>
        </w:tc>
        <w:tc>
          <w:tcPr>
            <w:tcW w:w="1276" w:type="dxa"/>
            <w:tcBorders>
              <w:top w:val="single" w:sz="4" w:space="0" w:color="auto"/>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87,8</w:t>
            </w:r>
          </w:p>
        </w:tc>
      </w:tr>
      <w:tr w:rsidR="000D0127" w:rsidRPr="007D6FFF" w:rsidTr="008A21CF">
        <w:trPr>
          <w:trHeight w:val="1259"/>
        </w:trPr>
        <w:tc>
          <w:tcPr>
            <w:tcW w:w="534" w:type="dxa"/>
            <w:tcBorders>
              <w:top w:val="single" w:sz="4" w:space="0" w:color="auto"/>
              <w:bottom w:val="single" w:sz="4" w:space="0" w:color="auto"/>
            </w:tcBorders>
          </w:tcPr>
          <w:p w:rsidR="000D0127" w:rsidRPr="003F0BA7" w:rsidRDefault="000D0127" w:rsidP="008A21CF">
            <w:pPr>
              <w:rPr>
                <w:sz w:val="22"/>
                <w:szCs w:val="22"/>
              </w:rPr>
            </w:pPr>
            <w:r w:rsidRPr="003F0BA7">
              <w:rPr>
                <w:sz w:val="22"/>
                <w:szCs w:val="22"/>
              </w:rPr>
              <w:t>6</w:t>
            </w:r>
          </w:p>
        </w:tc>
        <w:tc>
          <w:tcPr>
            <w:tcW w:w="5191" w:type="dxa"/>
            <w:tcBorders>
              <w:top w:val="single" w:sz="4" w:space="0" w:color="auto"/>
              <w:bottom w:val="single" w:sz="4" w:space="0" w:color="auto"/>
              <w:right w:val="single" w:sz="4" w:space="0" w:color="auto"/>
            </w:tcBorders>
          </w:tcPr>
          <w:p w:rsidR="000D0127" w:rsidRPr="003F0BA7" w:rsidRDefault="000D0127" w:rsidP="008A21CF">
            <w:pPr>
              <w:rPr>
                <w:sz w:val="22"/>
                <w:szCs w:val="22"/>
              </w:rPr>
            </w:pPr>
            <w:r w:rsidRPr="003F0BA7">
              <w:rPr>
                <w:sz w:val="22"/>
                <w:szCs w:val="22"/>
              </w:rPr>
              <w:t xml:space="preserve">МП «Организация досуга населению, проведение культурно-массовых мероприятий в Балаганском муниципальном образовании в 2020-2022 </w:t>
            </w:r>
            <w:proofErr w:type="spellStart"/>
            <w:r w:rsidRPr="003F0BA7">
              <w:rPr>
                <w:sz w:val="22"/>
                <w:szCs w:val="22"/>
              </w:rPr>
              <w:t>гг</w:t>
            </w:r>
            <w:proofErr w:type="spellEnd"/>
            <w:r w:rsidRPr="003F0BA7">
              <w:rPr>
                <w:sz w:val="22"/>
                <w:szCs w:val="22"/>
              </w:rPr>
              <w:t>»</w:t>
            </w:r>
          </w:p>
        </w:tc>
        <w:tc>
          <w:tcPr>
            <w:tcW w:w="1370" w:type="dxa"/>
            <w:tcBorders>
              <w:top w:val="single" w:sz="4" w:space="0" w:color="auto"/>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546,5</w:t>
            </w:r>
          </w:p>
        </w:tc>
        <w:tc>
          <w:tcPr>
            <w:tcW w:w="1183" w:type="dxa"/>
            <w:tcBorders>
              <w:top w:val="single" w:sz="4" w:space="0" w:color="auto"/>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483,8</w:t>
            </w:r>
          </w:p>
        </w:tc>
        <w:tc>
          <w:tcPr>
            <w:tcW w:w="1276" w:type="dxa"/>
            <w:tcBorders>
              <w:top w:val="single" w:sz="4" w:space="0" w:color="auto"/>
              <w:bottom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88,5</w:t>
            </w:r>
          </w:p>
        </w:tc>
      </w:tr>
      <w:tr w:rsidR="000D0127" w:rsidRPr="007D6FFF" w:rsidTr="008A21CF">
        <w:trPr>
          <w:trHeight w:val="192"/>
        </w:trPr>
        <w:tc>
          <w:tcPr>
            <w:tcW w:w="534" w:type="dxa"/>
            <w:tcBorders>
              <w:top w:val="single" w:sz="4" w:space="0" w:color="auto"/>
            </w:tcBorders>
          </w:tcPr>
          <w:p w:rsidR="000D0127" w:rsidRPr="003F0BA7" w:rsidRDefault="000D0127" w:rsidP="008A21CF">
            <w:pPr>
              <w:rPr>
                <w:sz w:val="22"/>
                <w:szCs w:val="22"/>
              </w:rPr>
            </w:pPr>
          </w:p>
          <w:p w:rsidR="000D0127" w:rsidRPr="003F0BA7" w:rsidRDefault="000D0127" w:rsidP="008A21CF">
            <w:pPr>
              <w:rPr>
                <w:sz w:val="22"/>
                <w:szCs w:val="22"/>
              </w:rPr>
            </w:pPr>
            <w:r w:rsidRPr="003F0BA7">
              <w:rPr>
                <w:sz w:val="22"/>
                <w:szCs w:val="22"/>
              </w:rPr>
              <w:t>7</w:t>
            </w:r>
          </w:p>
        </w:tc>
        <w:tc>
          <w:tcPr>
            <w:tcW w:w="5191" w:type="dxa"/>
            <w:tcBorders>
              <w:top w:val="single" w:sz="4" w:space="0" w:color="auto"/>
              <w:right w:val="single" w:sz="4" w:space="0" w:color="auto"/>
            </w:tcBorders>
          </w:tcPr>
          <w:p w:rsidR="000D0127" w:rsidRPr="003F0BA7" w:rsidRDefault="000D0127" w:rsidP="008A21CF">
            <w:pPr>
              <w:rPr>
                <w:sz w:val="22"/>
                <w:szCs w:val="22"/>
              </w:rPr>
            </w:pPr>
            <w:r w:rsidRPr="003F0BA7">
              <w:rPr>
                <w:sz w:val="22"/>
                <w:szCs w:val="22"/>
              </w:rPr>
              <w:t xml:space="preserve">МП «Развитие физической культуры и спорта в Балаганском муниципальном образовании в 2020-2022 </w:t>
            </w:r>
            <w:proofErr w:type="spellStart"/>
            <w:r w:rsidRPr="003F0BA7">
              <w:rPr>
                <w:sz w:val="22"/>
                <w:szCs w:val="22"/>
              </w:rPr>
              <w:t>гг</w:t>
            </w:r>
            <w:proofErr w:type="spellEnd"/>
            <w:r w:rsidRPr="003F0BA7">
              <w:rPr>
                <w:sz w:val="22"/>
                <w:szCs w:val="22"/>
              </w:rPr>
              <w:t>»</w:t>
            </w:r>
          </w:p>
        </w:tc>
        <w:tc>
          <w:tcPr>
            <w:tcW w:w="1370" w:type="dxa"/>
            <w:tcBorders>
              <w:top w:val="single" w:sz="4" w:space="0" w:color="auto"/>
              <w:right w:val="single" w:sz="4" w:space="0" w:color="auto"/>
            </w:tcBorders>
          </w:tcPr>
          <w:p w:rsidR="000D0127" w:rsidRPr="003F0BA7" w:rsidRDefault="000D0127" w:rsidP="008A21CF">
            <w:pPr>
              <w:jc w:val="center"/>
              <w:rPr>
                <w:sz w:val="22"/>
                <w:szCs w:val="22"/>
              </w:rPr>
            </w:pPr>
          </w:p>
          <w:p w:rsidR="000D0127" w:rsidRPr="003F0BA7" w:rsidRDefault="000D0127" w:rsidP="008A21CF">
            <w:pPr>
              <w:jc w:val="center"/>
              <w:rPr>
                <w:sz w:val="22"/>
                <w:szCs w:val="22"/>
              </w:rPr>
            </w:pPr>
            <w:r w:rsidRPr="003F0BA7">
              <w:rPr>
                <w:sz w:val="22"/>
                <w:szCs w:val="22"/>
              </w:rPr>
              <w:t>106,0</w:t>
            </w:r>
          </w:p>
        </w:tc>
        <w:tc>
          <w:tcPr>
            <w:tcW w:w="1183" w:type="dxa"/>
            <w:tcBorders>
              <w:top w:val="single" w:sz="4" w:space="0" w:color="auto"/>
              <w:right w:val="single" w:sz="4" w:space="0" w:color="auto"/>
            </w:tcBorders>
          </w:tcPr>
          <w:p w:rsidR="000D0127" w:rsidRPr="003F0BA7" w:rsidRDefault="000D0127" w:rsidP="008A21CF">
            <w:pPr>
              <w:jc w:val="center"/>
              <w:rPr>
                <w:sz w:val="22"/>
                <w:szCs w:val="22"/>
              </w:rPr>
            </w:pPr>
          </w:p>
          <w:p w:rsidR="000D0127" w:rsidRPr="003F0BA7" w:rsidRDefault="000D0127" w:rsidP="008A21CF">
            <w:pPr>
              <w:jc w:val="center"/>
              <w:rPr>
                <w:sz w:val="22"/>
                <w:szCs w:val="22"/>
              </w:rPr>
            </w:pPr>
            <w:r w:rsidRPr="003F0BA7">
              <w:rPr>
                <w:sz w:val="22"/>
                <w:szCs w:val="22"/>
              </w:rPr>
              <w:t>105,6</w:t>
            </w:r>
          </w:p>
        </w:tc>
        <w:tc>
          <w:tcPr>
            <w:tcW w:w="1276" w:type="dxa"/>
            <w:tcBorders>
              <w:top w:val="single" w:sz="4" w:space="0" w:color="auto"/>
              <w:right w:val="single" w:sz="4" w:space="0" w:color="auto"/>
            </w:tcBorders>
          </w:tcPr>
          <w:p w:rsidR="000D0127" w:rsidRPr="003F0BA7" w:rsidRDefault="000D0127" w:rsidP="008A21CF">
            <w:pPr>
              <w:jc w:val="center"/>
              <w:rPr>
                <w:sz w:val="22"/>
                <w:szCs w:val="22"/>
              </w:rPr>
            </w:pPr>
          </w:p>
          <w:p w:rsidR="000D0127" w:rsidRPr="003F0BA7" w:rsidRDefault="000D0127" w:rsidP="008A21CF">
            <w:pPr>
              <w:jc w:val="center"/>
              <w:rPr>
                <w:sz w:val="22"/>
                <w:szCs w:val="22"/>
              </w:rPr>
            </w:pPr>
            <w:r w:rsidRPr="003F0BA7">
              <w:rPr>
                <w:sz w:val="22"/>
                <w:szCs w:val="22"/>
              </w:rPr>
              <w:t>99,6</w:t>
            </w:r>
          </w:p>
        </w:tc>
      </w:tr>
      <w:tr w:rsidR="000D0127" w:rsidRPr="007D6FFF" w:rsidTr="008A21CF">
        <w:trPr>
          <w:trHeight w:val="192"/>
        </w:trPr>
        <w:tc>
          <w:tcPr>
            <w:tcW w:w="534" w:type="dxa"/>
            <w:tcBorders>
              <w:top w:val="single" w:sz="4" w:space="0" w:color="auto"/>
            </w:tcBorders>
          </w:tcPr>
          <w:p w:rsidR="000D0127" w:rsidRPr="003F0BA7" w:rsidRDefault="000D0127" w:rsidP="008A21CF">
            <w:pPr>
              <w:rPr>
                <w:sz w:val="22"/>
                <w:szCs w:val="22"/>
              </w:rPr>
            </w:pPr>
            <w:r w:rsidRPr="003F0BA7">
              <w:rPr>
                <w:sz w:val="22"/>
                <w:szCs w:val="22"/>
              </w:rPr>
              <w:t>8</w:t>
            </w:r>
          </w:p>
        </w:tc>
        <w:tc>
          <w:tcPr>
            <w:tcW w:w="5191" w:type="dxa"/>
            <w:tcBorders>
              <w:top w:val="single" w:sz="4" w:space="0" w:color="auto"/>
              <w:right w:val="single" w:sz="4" w:space="0" w:color="auto"/>
            </w:tcBorders>
          </w:tcPr>
          <w:p w:rsidR="000D0127" w:rsidRPr="003F0BA7" w:rsidRDefault="000D0127" w:rsidP="008A21CF">
            <w:pPr>
              <w:rPr>
                <w:sz w:val="22"/>
                <w:szCs w:val="22"/>
              </w:rPr>
            </w:pPr>
            <w:r w:rsidRPr="003F0BA7">
              <w:rPr>
                <w:sz w:val="22"/>
                <w:szCs w:val="22"/>
              </w:rPr>
              <w:t>МП «Формирование современной комфортной городской среды на территории Балаганского муниципального образования на 2018-2023гг»</w:t>
            </w:r>
          </w:p>
        </w:tc>
        <w:tc>
          <w:tcPr>
            <w:tcW w:w="1370"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337,6</w:t>
            </w:r>
          </w:p>
        </w:tc>
        <w:tc>
          <w:tcPr>
            <w:tcW w:w="1183"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336,6</w:t>
            </w:r>
          </w:p>
        </w:tc>
        <w:tc>
          <w:tcPr>
            <w:tcW w:w="1276"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99,7</w:t>
            </w:r>
          </w:p>
        </w:tc>
      </w:tr>
      <w:tr w:rsidR="000D0127" w:rsidRPr="007D6FFF" w:rsidTr="008A21CF">
        <w:trPr>
          <w:trHeight w:val="192"/>
        </w:trPr>
        <w:tc>
          <w:tcPr>
            <w:tcW w:w="534" w:type="dxa"/>
            <w:tcBorders>
              <w:top w:val="single" w:sz="4" w:space="0" w:color="auto"/>
            </w:tcBorders>
          </w:tcPr>
          <w:p w:rsidR="000D0127" w:rsidRPr="003F0BA7" w:rsidRDefault="000D0127" w:rsidP="008A21CF">
            <w:pPr>
              <w:rPr>
                <w:sz w:val="22"/>
                <w:szCs w:val="22"/>
              </w:rPr>
            </w:pPr>
            <w:r w:rsidRPr="003F0BA7">
              <w:rPr>
                <w:sz w:val="22"/>
                <w:szCs w:val="22"/>
              </w:rPr>
              <w:t>9</w:t>
            </w:r>
          </w:p>
        </w:tc>
        <w:tc>
          <w:tcPr>
            <w:tcW w:w="5191" w:type="dxa"/>
            <w:tcBorders>
              <w:top w:val="single" w:sz="4" w:space="0" w:color="auto"/>
              <w:right w:val="single" w:sz="4" w:space="0" w:color="auto"/>
            </w:tcBorders>
          </w:tcPr>
          <w:p w:rsidR="000D0127" w:rsidRPr="003F0BA7" w:rsidRDefault="000D0127" w:rsidP="008A21CF">
            <w:pPr>
              <w:rPr>
                <w:sz w:val="22"/>
                <w:szCs w:val="22"/>
              </w:rPr>
            </w:pPr>
            <w:r w:rsidRPr="003F0BA7">
              <w:rPr>
                <w:sz w:val="22"/>
                <w:szCs w:val="22"/>
              </w:rPr>
              <w:t>МП «Комплексное развитие систем коммунальной инфраструктуры Балаганского муниципального образования на 2020-2022гг»</w:t>
            </w:r>
          </w:p>
        </w:tc>
        <w:tc>
          <w:tcPr>
            <w:tcW w:w="1370"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2746,8</w:t>
            </w:r>
          </w:p>
          <w:p w:rsidR="000D0127" w:rsidRPr="003F0BA7" w:rsidRDefault="000D0127" w:rsidP="008A21CF">
            <w:pPr>
              <w:jc w:val="center"/>
              <w:rPr>
                <w:sz w:val="22"/>
                <w:szCs w:val="22"/>
                <w:lang w:val="en-US"/>
              </w:rPr>
            </w:pPr>
            <w:r w:rsidRPr="003F0BA7">
              <w:rPr>
                <w:sz w:val="22"/>
                <w:szCs w:val="22"/>
                <w:lang w:val="en-US"/>
              </w:rPr>
              <w:t>15 618</w:t>
            </w:r>
            <w:r w:rsidRPr="003F0BA7">
              <w:rPr>
                <w:sz w:val="22"/>
                <w:szCs w:val="22"/>
              </w:rPr>
              <w:t>,0</w:t>
            </w:r>
            <w:r w:rsidRPr="003F0BA7">
              <w:rPr>
                <w:sz w:val="22"/>
                <w:szCs w:val="22"/>
                <w:lang w:val="en-US"/>
              </w:rPr>
              <w:t>81</w:t>
            </w:r>
          </w:p>
        </w:tc>
        <w:tc>
          <w:tcPr>
            <w:tcW w:w="1183"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2436,8</w:t>
            </w:r>
          </w:p>
          <w:p w:rsidR="000D0127" w:rsidRPr="003F0BA7" w:rsidRDefault="000D0127" w:rsidP="008A21CF">
            <w:pPr>
              <w:jc w:val="center"/>
              <w:rPr>
                <w:sz w:val="22"/>
                <w:szCs w:val="22"/>
              </w:rPr>
            </w:pPr>
            <w:r w:rsidRPr="003F0BA7">
              <w:rPr>
                <w:sz w:val="22"/>
                <w:szCs w:val="22"/>
              </w:rPr>
              <w:t>15616,0</w:t>
            </w:r>
          </w:p>
        </w:tc>
        <w:tc>
          <w:tcPr>
            <w:tcW w:w="1276"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88,7</w:t>
            </w:r>
          </w:p>
          <w:p w:rsidR="000D0127" w:rsidRPr="003F0BA7" w:rsidRDefault="000D0127" w:rsidP="008A21CF">
            <w:pPr>
              <w:jc w:val="center"/>
              <w:rPr>
                <w:sz w:val="22"/>
                <w:szCs w:val="22"/>
              </w:rPr>
            </w:pPr>
            <w:r w:rsidRPr="003F0BA7">
              <w:rPr>
                <w:sz w:val="22"/>
                <w:szCs w:val="22"/>
              </w:rPr>
              <w:t>100,0</w:t>
            </w:r>
          </w:p>
        </w:tc>
      </w:tr>
      <w:tr w:rsidR="000D0127" w:rsidRPr="007D6FFF" w:rsidTr="008A21CF">
        <w:trPr>
          <w:trHeight w:val="192"/>
        </w:trPr>
        <w:tc>
          <w:tcPr>
            <w:tcW w:w="534" w:type="dxa"/>
            <w:tcBorders>
              <w:top w:val="single" w:sz="4" w:space="0" w:color="auto"/>
            </w:tcBorders>
          </w:tcPr>
          <w:p w:rsidR="000D0127" w:rsidRPr="003F0BA7" w:rsidRDefault="000D0127" w:rsidP="008A21CF">
            <w:pPr>
              <w:rPr>
                <w:sz w:val="22"/>
                <w:szCs w:val="22"/>
              </w:rPr>
            </w:pPr>
            <w:r w:rsidRPr="003F0BA7">
              <w:rPr>
                <w:sz w:val="22"/>
                <w:szCs w:val="22"/>
              </w:rPr>
              <w:t>10</w:t>
            </w:r>
          </w:p>
        </w:tc>
        <w:tc>
          <w:tcPr>
            <w:tcW w:w="5191" w:type="dxa"/>
            <w:tcBorders>
              <w:top w:val="single" w:sz="4" w:space="0" w:color="auto"/>
              <w:right w:val="single" w:sz="4" w:space="0" w:color="auto"/>
            </w:tcBorders>
          </w:tcPr>
          <w:p w:rsidR="000D0127" w:rsidRPr="003F0BA7" w:rsidRDefault="000D0127" w:rsidP="008A21CF">
            <w:pPr>
              <w:rPr>
                <w:sz w:val="22"/>
                <w:szCs w:val="22"/>
              </w:rPr>
            </w:pPr>
            <w:r w:rsidRPr="003F0BA7">
              <w:rPr>
                <w:sz w:val="22"/>
                <w:szCs w:val="22"/>
              </w:rPr>
              <w:t xml:space="preserve">МП «Энергосбережение и повышение энергетической эффективности администрации Балаганского муниципального образования на 2020-2024 </w:t>
            </w:r>
            <w:proofErr w:type="spellStart"/>
            <w:r w:rsidRPr="003F0BA7">
              <w:rPr>
                <w:sz w:val="22"/>
                <w:szCs w:val="22"/>
              </w:rPr>
              <w:t>гг</w:t>
            </w:r>
            <w:proofErr w:type="spellEnd"/>
            <w:r w:rsidRPr="003F0BA7">
              <w:rPr>
                <w:sz w:val="22"/>
                <w:szCs w:val="22"/>
              </w:rPr>
              <w:t>»</w:t>
            </w:r>
          </w:p>
        </w:tc>
        <w:tc>
          <w:tcPr>
            <w:tcW w:w="1370"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82,0</w:t>
            </w:r>
          </w:p>
        </w:tc>
        <w:tc>
          <w:tcPr>
            <w:tcW w:w="1183"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82,0</w:t>
            </w:r>
          </w:p>
        </w:tc>
        <w:tc>
          <w:tcPr>
            <w:tcW w:w="1276" w:type="dxa"/>
            <w:tcBorders>
              <w:top w:val="single" w:sz="4" w:space="0" w:color="auto"/>
              <w:right w:val="single" w:sz="4" w:space="0" w:color="auto"/>
            </w:tcBorders>
          </w:tcPr>
          <w:p w:rsidR="000D0127" w:rsidRPr="003F0BA7" w:rsidRDefault="000D0127" w:rsidP="008A21CF">
            <w:pPr>
              <w:jc w:val="center"/>
              <w:rPr>
                <w:sz w:val="22"/>
                <w:szCs w:val="22"/>
              </w:rPr>
            </w:pPr>
            <w:r w:rsidRPr="003F0BA7">
              <w:rPr>
                <w:sz w:val="22"/>
                <w:szCs w:val="22"/>
              </w:rPr>
              <w:t>100,0</w:t>
            </w:r>
          </w:p>
        </w:tc>
      </w:tr>
      <w:tr w:rsidR="000D0127" w:rsidRPr="007D6FFF" w:rsidTr="008A21CF">
        <w:tc>
          <w:tcPr>
            <w:tcW w:w="534" w:type="dxa"/>
          </w:tcPr>
          <w:p w:rsidR="000D0127" w:rsidRPr="003F0BA7" w:rsidRDefault="000D0127" w:rsidP="008A21CF">
            <w:pPr>
              <w:rPr>
                <w:sz w:val="22"/>
                <w:szCs w:val="22"/>
              </w:rPr>
            </w:pPr>
            <w:r w:rsidRPr="003F0BA7">
              <w:rPr>
                <w:sz w:val="22"/>
                <w:szCs w:val="22"/>
              </w:rPr>
              <w:t>11</w:t>
            </w:r>
          </w:p>
        </w:tc>
        <w:tc>
          <w:tcPr>
            <w:tcW w:w="5191" w:type="dxa"/>
          </w:tcPr>
          <w:p w:rsidR="000D0127" w:rsidRPr="003F0BA7" w:rsidRDefault="000D0127" w:rsidP="008A21CF">
            <w:pPr>
              <w:rPr>
                <w:sz w:val="22"/>
                <w:szCs w:val="22"/>
              </w:rPr>
            </w:pPr>
            <w:r w:rsidRPr="003F0BA7">
              <w:rPr>
                <w:sz w:val="22"/>
                <w:szCs w:val="22"/>
              </w:rPr>
              <w:t>МП «Переселение граждан из аварийного жилищного фонда в Балаганском муниципальном образовании на период до 2024 года»</w:t>
            </w:r>
          </w:p>
        </w:tc>
        <w:tc>
          <w:tcPr>
            <w:tcW w:w="1370" w:type="dxa"/>
            <w:tcBorders>
              <w:right w:val="single" w:sz="4" w:space="0" w:color="auto"/>
            </w:tcBorders>
          </w:tcPr>
          <w:p w:rsidR="000D0127" w:rsidRPr="003F0BA7" w:rsidRDefault="000D0127" w:rsidP="008A21CF">
            <w:pPr>
              <w:jc w:val="center"/>
              <w:rPr>
                <w:sz w:val="22"/>
                <w:szCs w:val="22"/>
              </w:rPr>
            </w:pPr>
            <w:r w:rsidRPr="003F0BA7">
              <w:rPr>
                <w:sz w:val="22"/>
                <w:szCs w:val="22"/>
              </w:rPr>
              <w:t>11197,1</w:t>
            </w:r>
          </w:p>
        </w:tc>
        <w:tc>
          <w:tcPr>
            <w:tcW w:w="1183" w:type="dxa"/>
            <w:tcBorders>
              <w:right w:val="single" w:sz="4" w:space="0" w:color="auto"/>
            </w:tcBorders>
          </w:tcPr>
          <w:p w:rsidR="000D0127" w:rsidRPr="003F0BA7" w:rsidRDefault="000D0127" w:rsidP="008A21CF">
            <w:pPr>
              <w:jc w:val="center"/>
              <w:rPr>
                <w:sz w:val="22"/>
                <w:szCs w:val="22"/>
              </w:rPr>
            </w:pPr>
            <w:r w:rsidRPr="003F0BA7">
              <w:rPr>
                <w:sz w:val="22"/>
                <w:szCs w:val="22"/>
              </w:rPr>
              <w:t>9673,7</w:t>
            </w:r>
          </w:p>
        </w:tc>
        <w:tc>
          <w:tcPr>
            <w:tcW w:w="1276" w:type="dxa"/>
            <w:tcBorders>
              <w:right w:val="single" w:sz="4" w:space="0" w:color="auto"/>
            </w:tcBorders>
          </w:tcPr>
          <w:p w:rsidR="000D0127" w:rsidRPr="003F0BA7" w:rsidRDefault="000D0127" w:rsidP="008A21CF">
            <w:pPr>
              <w:jc w:val="center"/>
              <w:rPr>
                <w:sz w:val="22"/>
                <w:szCs w:val="22"/>
              </w:rPr>
            </w:pPr>
            <w:r w:rsidRPr="003F0BA7">
              <w:rPr>
                <w:sz w:val="22"/>
                <w:szCs w:val="22"/>
              </w:rPr>
              <w:t>86,4</w:t>
            </w:r>
          </w:p>
        </w:tc>
      </w:tr>
      <w:tr w:rsidR="000D0127" w:rsidRPr="007D6FFF" w:rsidTr="008A21CF">
        <w:tc>
          <w:tcPr>
            <w:tcW w:w="534" w:type="dxa"/>
          </w:tcPr>
          <w:p w:rsidR="000D0127" w:rsidRPr="003F0BA7" w:rsidRDefault="000D0127" w:rsidP="008A21CF">
            <w:pPr>
              <w:rPr>
                <w:sz w:val="22"/>
                <w:szCs w:val="22"/>
              </w:rPr>
            </w:pPr>
            <w:r w:rsidRPr="003F0BA7">
              <w:rPr>
                <w:sz w:val="22"/>
                <w:szCs w:val="22"/>
              </w:rPr>
              <w:t>12</w:t>
            </w:r>
          </w:p>
        </w:tc>
        <w:tc>
          <w:tcPr>
            <w:tcW w:w="5191" w:type="dxa"/>
          </w:tcPr>
          <w:p w:rsidR="000D0127" w:rsidRPr="003F0BA7" w:rsidRDefault="000D0127" w:rsidP="008A21CF">
            <w:pPr>
              <w:rPr>
                <w:sz w:val="22"/>
                <w:szCs w:val="22"/>
              </w:rPr>
            </w:pPr>
            <w:r w:rsidRPr="003F0BA7">
              <w:rPr>
                <w:sz w:val="22"/>
                <w:szCs w:val="22"/>
              </w:rPr>
              <w:t>МП « Профилактика преступлений и правонарушений, в том числе среди несовершеннолетних в Балаганском муниципальном образовании на 2020-2022 годы»</w:t>
            </w:r>
          </w:p>
        </w:tc>
        <w:tc>
          <w:tcPr>
            <w:tcW w:w="1370" w:type="dxa"/>
            <w:tcBorders>
              <w:right w:val="single" w:sz="4" w:space="0" w:color="auto"/>
            </w:tcBorders>
          </w:tcPr>
          <w:p w:rsidR="000D0127" w:rsidRPr="003F0BA7" w:rsidRDefault="000D0127" w:rsidP="008A21CF">
            <w:pPr>
              <w:jc w:val="center"/>
              <w:rPr>
                <w:sz w:val="22"/>
                <w:szCs w:val="22"/>
              </w:rPr>
            </w:pPr>
            <w:r w:rsidRPr="003F0BA7">
              <w:rPr>
                <w:sz w:val="22"/>
                <w:szCs w:val="22"/>
              </w:rPr>
              <w:t>2,0</w:t>
            </w:r>
          </w:p>
        </w:tc>
        <w:tc>
          <w:tcPr>
            <w:tcW w:w="1183" w:type="dxa"/>
            <w:tcBorders>
              <w:right w:val="single" w:sz="4" w:space="0" w:color="auto"/>
            </w:tcBorders>
          </w:tcPr>
          <w:p w:rsidR="000D0127" w:rsidRPr="003F0BA7" w:rsidRDefault="000D0127" w:rsidP="008A21CF">
            <w:pPr>
              <w:jc w:val="center"/>
              <w:rPr>
                <w:sz w:val="22"/>
                <w:szCs w:val="22"/>
              </w:rPr>
            </w:pPr>
            <w:r w:rsidRPr="003F0BA7">
              <w:rPr>
                <w:sz w:val="22"/>
                <w:szCs w:val="22"/>
              </w:rPr>
              <w:t>2,0</w:t>
            </w:r>
          </w:p>
        </w:tc>
        <w:tc>
          <w:tcPr>
            <w:tcW w:w="1276" w:type="dxa"/>
            <w:tcBorders>
              <w:right w:val="single" w:sz="4" w:space="0" w:color="auto"/>
            </w:tcBorders>
          </w:tcPr>
          <w:p w:rsidR="000D0127" w:rsidRPr="003F0BA7" w:rsidRDefault="000D0127" w:rsidP="008A21CF">
            <w:pPr>
              <w:jc w:val="center"/>
              <w:rPr>
                <w:sz w:val="22"/>
                <w:szCs w:val="22"/>
              </w:rPr>
            </w:pPr>
            <w:r w:rsidRPr="003F0BA7">
              <w:rPr>
                <w:sz w:val="22"/>
                <w:szCs w:val="22"/>
              </w:rPr>
              <w:t>100,0</w:t>
            </w:r>
          </w:p>
        </w:tc>
      </w:tr>
      <w:tr w:rsidR="000D0127" w:rsidRPr="007D6FFF" w:rsidTr="008A21CF">
        <w:tc>
          <w:tcPr>
            <w:tcW w:w="534" w:type="dxa"/>
          </w:tcPr>
          <w:p w:rsidR="000D0127" w:rsidRPr="003F0BA7" w:rsidRDefault="000D0127" w:rsidP="008A21CF">
            <w:pPr>
              <w:rPr>
                <w:i/>
                <w:sz w:val="22"/>
                <w:szCs w:val="22"/>
              </w:rPr>
            </w:pPr>
            <w:r w:rsidRPr="003F0BA7">
              <w:rPr>
                <w:i/>
                <w:sz w:val="22"/>
                <w:szCs w:val="22"/>
              </w:rPr>
              <w:t>13</w:t>
            </w:r>
          </w:p>
        </w:tc>
        <w:tc>
          <w:tcPr>
            <w:tcW w:w="5191" w:type="dxa"/>
          </w:tcPr>
          <w:p w:rsidR="000D0127" w:rsidRPr="003F0BA7" w:rsidRDefault="000D0127" w:rsidP="008A21CF">
            <w:pPr>
              <w:rPr>
                <w:sz w:val="22"/>
                <w:szCs w:val="22"/>
              </w:rPr>
            </w:pPr>
            <w:r w:rsidRPr="003F0BA7">
              <w:rPr>
                <w:sz w:val="22"/>
                <w:szCs w:val="22"/>
              </w:rPr>
              <w:t xml:space="preserve">Муниципальная программа "Профилактика терроризма и экстремизма, а также минимизация и (или) ликвидация последствий проявления </w:t>
            </w:r>
            <w:r w:rsidRPr="003F0BA7">
              <w:rPr>
                <w:sz w:val="22"/>
                <w:szCs w:val="22"/>
              </w:rPr>
              <w:lastRenderedPageBreak/>
              <w:t>терроризма и экстремизма на территории Балаганского муниципального  образования на 2020-2023 годы"</w:t>
            </w:r>
          </w:p>
        </w:tc>
        <w:tc>
          <w:tcPr>
            <w:tcW w:w="1370" w:type="dxa"/>
            <w:tcBorders>
              <w:right w:val="single" w:sz="4" w:space="0" w:color="auto"/>
            </w:tcBorders>
          </w:tcPr>
          <w:p w:rsidR="000D0127" w:rsidRPr="003F0BA7" w:rsidRDefault="000D0127" w:rsidP="008A21CF">
            <w:pPr>
              <w:rPr>
                <w:sz w:val="22"/>
                <w:szCs w:val="22"/>
              </w:rPr>
            </w:pPr>
            <w:r w:rsidRPr="003F0BA7">
              <w:rPr>
                <w:sz w:val="22"/>
                <w:szCs w:val="22"/>
              </w:rPr>
              <w:lastRenderedPageBreak/>
              <w:t>2,0</w:t>
            </w:r>
          </w:p>
        </w:tc>
        <w:tc>
          <w:tcPr>
            <w:tcW w:w="1183" w:type="dxa"/>
            <w:tcBorders>
              <w:right w:val="single" w:sz="4" w:space="0" w:color="auto"/>
            </w:tcBorders>
          </w:tcPr>
          <w:p w:rsidR="000D0127" w:rsidRPr="003F0BA7" w:rsidRDefault="000D0127" w:rsidP="008A21CF">
            <w:pPr>
              <w:rPr>
                <w:sz w:val="22"/>
                <w:szCs w:val="22"/>
              </w:rPr>
            </w:pPr>
            <w:r w:rsidRPr="003F0BA7">
              <w:rPr>
                <w:sz w:val="22"/>
                <w:szCs w:val="22"/>
              </w:rPr>
              <w:t>2,0</w:t>
            </w:r>
          </w:p>
        </w:tc>
        <w:tc>
          <w:tcPr>
            <w:tcW w:w="1276" w:type="dxa"/>
            <w:tcBorders>
              <w:right w:val="single" w:sz="4" w:space="0" w:color="auto"/>
            </w:tcBorders>
          </w:tcPr>
          <w:p w:rsidR="000D0127" w:rsidRPr="003F0BA7" w:rsidRDefault="000D0127" w:rsidP="008A21CF">
            <w:pPr>
              <w:rPr>
                <w:sz w:val="22"/>
                <w:szCs w:val="22"/>
              </w:rPr>
            </w:pPr>
            <w:r w:rsidRPr="003F0BA7">
              <w:rPr>
                <w:sz w:val="22"/>
                <w:szCs w:val="22"/>
              </w:rPr>
              <w:t>100,0</w:t>
            </w:r>
          </w:p>
        </w:tc>
      </w:tr>
      <w:tr w:rsidR="000D0127" w:rsidRPr="007D6FFF" w:rsidTr="008A21CF">
        <w:tc>
          <w:tcPr>
            <w:tcW w:w="534" w:type="dxa"/>
          </w:tcPr>
          <w:p w:rsidR="000D0127" w:rsidRPr="003F0BA7" w:rsidRDefault="000D0127" w:rsidP="008A21CF">
            <w:pPr>
              <w:rPr>
                <w:i/>
                <w:sz w:val="22"/>
                <w:szCs w:val="22"/>
              </w:rPr>
            </w:pPr>
          </w:p>
        </w:tc>
        <w:tc>
          <w:tcPr>
            <w:tcW w:w="5191" w:type="dxa"/>
          </w:tcPr>
          <w:p w:rsidR="000D0127" w:rsidRPr="003F0BA7" w:rsidRDefault="000D0127" w:rsidP="008A21CF">
            <w:pPr>
              <w:rPr>
                <w:sz w:val="22"/>
                <w:szCs w:val="22"/>
              </w:rPr>
            </w:pPr>
            <w:r w:rsidRPr="003F0BA7">
              <w:rPr>
                <w:sz w:val="22"/>
                <w:szCs w:val="22"/>
              </w:rPr>
              <w:t>Всего</w:t>
            </w:r>
          </w:p>
        </w:tc>
        <w:tc>
          <w:tcPr>
            <w:tcW w:w="1370" w:type="dxa"/>
            <w:tcBorders>
              <w:right w:val="single" w:sz="4" w:space="0" w:color="auto"/>
            </w:tcBorders>
          </w:tcPr>
          <w:p w:rsidR="000D0127" w:rsidRPr="003F0BA7" w:rsidRDefault="000D0127" w:rsidP="008A21CF">
            <w:pPr>
              <w:rPr>
                <w:sz w:val="22"/>
                <w:szCs w:val="22"/>
              </w:rPr>
            </w:pPr>
            <w:r w:rsidRPr="003F0BA7">
              <w:rPr>
                <w:sz w:val="22"/>
                <w:szCs w:val="22"/>
              </w:rPr>
              <w:t>36 337,48</w:t>
            </w:r>
          </w:p>
        </w:tc>
        <w:tc>
          <w:tcPr>
            <w:tcW w:w="1183" w:type="dxa"/>
            <w:tcBorders>
              <w:right w:val="single" w:sz="4" w:space="0" w:color="auto"/>
            </w:tcBorders>
          </w:tcPr>
          <w:p w:rsidR="000D0127" w:rsidRPr="003F0BA7" w:rsidRDefault="000D0127" w:rsidP="008A21CF">
            <w:pPr>
              <w:rPr>
                <w:sz w:val="22"/>
                <w:szCs w:val="22"/>
              </w:rPr>
            </w:pPr>
            <w:r w:rsidRPr="003F0BA7">
              <w:rPr>
                <w:sz w:val="22"/>
                <w:szCs w:val="22"/>
              </w:rPr>
              <w:t>33 684,0</w:t>
            </w:r>
          </w:p>
        </w:tc>
        <w:tc>
          <w:tcPr>
            <w:tcW w:w="1276" w:type="dxa"/>
            <w:tcBorders>
              <w:right w:val="single" w:sz="4" w:space="0" w:color="auto"/>
            </w:tcBorders>
          </w:tcPr>
          <w:p w:rsidR="000D0127" w:rsidRPr="003F0BA7" w:rsidRDefault="000D0127" w:rsidP="008A21CF">
            <w:pPr>
              <w:rPr>
                <w:sz w:val="22"/>
                <w:szCs w:val="22"/>
              </w:rPr>
            </w:pPr>
            <w:r w:rsidRPr="003F0BA7">
              <w:rPr>
                <w:sz w:val="22"/>
                <w:szCs w:val="22"/>
              </w:rPr>
              <w:t xml:space="preserve">   92,7</w:t>
            </w:r>
          </w:p>
        </w:tc>
      </w:tr>
    </w:tbl>
    <w:p w:rsidR="000D0127" w:rsidRPr="00D039D1" w:rsidRDefault="000D0127" w:rsidP="000D0127">
      <w:pPr>
        <w:ind w:right="-141"/>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tabs>
          <w:tab w:val="left" w:pos="2405"/>
        </w:tabs>
        <w:jc w:val="both"/>
        <w:rPr>
          <w:rFonts w:ascii="Arial" w:hAnsi="Arial" w:cs="Arial"/>
        </w:rPr>
      </w:pPr>
    </w:p>
    <w:p w:rsidR="000D0127" w:rsidRDefault="000D0127" w:rsidP="000D0127">
      <w:pPr>
        <w:sectPr w:rsidR="000D0127" w:rsidSect="00E07B8E">
          <w:footerReference w:type="default" r:id="rId9"/>
          <w:pgSz w:w="11906" w:h="16838"/>
          <w:pgMar w:top="1134" w:right="850" w:bottom="1134" w:left="1701" w:header="708" w:footer="708" w:gutter="0"/>
          <w:cols w:space="708"/>
          <w:docGrid w:linePitch="360"/>
        </w:sectPr>
      </w:pPr>
    </w:p>
    <w:tbl>
      <w:tblPr>
        <w:tblW w:w="12230" w:type="dxa"/>
        <w:tblLook w:val="04A0" w:firstRow="1" w:lastRow="0" w:firstColumn="1" w:lastColumn="0" w:noHBand="0" w:noVBand="1"/>
      </w:tblPr>
      <w:tblGrid>
        <w:gridCol w:w="626"/>
        <w:gridCol w:w="2030"/>
        <w:gridCol w:w="960"/>
        <w:gridCol w:w="960"/>
        <w:gridCol w:w="960"/>
        <w:gridCol w:w="525"/>
        <w:gridCol w:w="525"/>
        <w:gridCol w:w="525"/>
        <w:gridCol w:w="525"/>
        <w:gridCol w:w="1640"/>
        <w:gridCol w:w="1517"/>
        <w:gridCol w:w="1560"/>
      </w:tblGrid>
      <w:tr w:rsidR="000D0127" w:rsidRPr="000D0127" w:rsidTr="000D0127">
        <w:trPr>
          <w:trHeight w:val="255"/>
        </w:trPr>
        <w:tc>
          <w:tcPr>
            <w:tcW w:w="52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203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2100" w:type="dxa"/>
            <w:gridSpan w:val="4"/>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64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0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r>
      <w:tr w:rsidR="000D0127" w:rsidRPr="000D0127" w:rsidTr="000D0127">
        <w:trPr>
          <w:trHeight w:val="255"/>
        </w:trPr>
        <w:tc>
          <w:tcPr>
            <w:tcW w:w="52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203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64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r w:rsidRPr="000D0127">
              <w:rPr>
                <w:sz w:val="20"/>
                <w:szCs w:val="20"/>
              </w:rPr>
              <w:t>Приложение 1</w:t>
            </w:r>
          </w:p>
        </w:tc>
        <w:tc>
          <w:tcPr>
            <w:tcW w:w="150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r>
      <w:tr w:rsidR="000D0127" w:rsidRPr="000D0127" w:rsidTr="000D0127">
        <w:trPr>
          <w:trHeight w:val="255"/>
        </w:trPr>
        <w:tc>
          <w:tcPr>
            <w:tcW w:w="52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203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3140" w:type="dxa"/>
            <w:gridSpan w:val="2"/>
            <w:tcBorders>
              <w:top w:val="nil"/>
              <w:left w:val="nil"/>
              <w:bottom w:val="nil"/>
              <w:right w:val="nil"/>
            </w:tcBorders>
            <w:shd w:val="clear" w:color="auto" w:fill="auto"/>
            <w:noWrap/>
            <w:vAlign w:val="bottom"/>
            <w:hideMark/>
          </w:tcPr>
          <w:p w:rsidR="000D0127" w:rsidRPr="000D0127" w:rsidRDefault="000D0127" w:rsidP="000D0127">
            <w:pPr>
              <w:rPr>
                <w:sz w:val="20"/>
                <w:szCs w:val="20"/>
              </w:rPr>
            </w:pPr>
            <w:r w:rsidRPr="000D0127">
              <w:rPr>
                <w:sz w:val="20"/>
                <w:szCs w:val="20"/>
              </w:rPr>
              <w:t>к решению Думы Балаганского МО</w:t>
            </w:r>
          </w:p>
        </w:tc>
        <w:tc>
          <w:tcPr>
            <w:tcW w:w="15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r>
      <w:tr w:rsidR="000D0127" w:rsidRPr="000D0127" w:rsidTr="000D0127">
        <w:trPr>
          <w:trHeight w:val="255"/>
        </w:trPr>
        <w:tc>
          <w:tcPr>
            <w:tcW w:w="52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203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3140" w:type="dxa"/>
            <w:gridSpan w:val="2"/>
            <w:tcBorders>
              <w:top w:val="nil"/>
              <w:left w:val="nil"/>
              <w:bottom w:val="nil"/>
              <w:right w:val="nil"/>
            </w:tcBorders>
            <w:shd w:val="clear" w:color="auto" w:fill="auto"/>
            <w:noWrap/>
            <w:vAlign w:val="bottom"/>
            <w:hideMark/>
          </w:tcPr>
          <w:p w:rsidR="000D0127" w:rsidRPr="000D0127" w:rsidRDefault="000D0127" w:rsidP="000D0127">
            <w:pPr>
              <w:rPr>
                <w:sz w:val="20"/>
                <w:szCs w:val="20"/>
              </w:rPr>
            </w:pPr>
            <w:r w:rsidRPr="000D0127">
              <w:rPr>
                <w:sz w:val="20"/>
                <w:szCs w:val="20"/>
              </w:rPr>
              <w:t>от __. ___.2021 г № ______-ГД</w:t>
            </w:r>
          </w:p>
        </w:tc>
        <w:tc>
          <w:tcPr>
            <w:tcW w:w="15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r>
      <w:tr w:rsidR="000D0127" w:rsidRPr="000D0127" w:rsidTr="000D0127">
        <w:trPr>
          <w:trHeight w:val="255"/>
        </w:trPr>
        <w:tc>
          <w:tcPr>
            <w:tcW w:w="52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203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64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0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r>
      <w:tr w:rsidR="000D0127" w:rsidRPr="000D0127" w:rsidTr="000D0127">
        <w:trPr>
          <w:trHeight w:val="255"/>
        </w:trPr>
        <w:tc>
          <w:tcPr>
            <w:tcW w:w="52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203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64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0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r>
      <w:tr w:rsidR="000D0127" w:rsidRPr="000D0127" w:rsidTr="000D0127">
        <w:trPr>
          <w:trHeight w:val="255"/>
        </w:trPr>
        <w:tc>
          <w:tcPr>
            <w:tcW w:w="12230" w:type="dxa"/>
            <w:gridSpan w:val="12"/>
            <w:tcBorders>
              <w:top w:val="nil"/>
              <w:left w:val="nil"/>
              <w:bottom w:val="nil"/>
              <w:right w:val="nil"/>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ИСПОЛНЕНИЕ  ПО  ДОХОДАМ</w:t>
            </w:r>
          </w:p>
        </w:tc>
      </w:tr>
      <w:tr w:rsidR="000D0127" w:rsidRPr="000D0127" w:rsidTr="000D0127">
        <w:trPr>
          <w:trHeight w:val="270"/>
        </w:trPr>
        <w:tc>
          <w:tcPr>
            <w:tcW w:w="12230" w:type="dxa"/>
            <w:gridSpan w:val="12"/>
            <w:tcBorders>
              <w:top w:val="nil"/>
              <w:left w:val="nil"/>
              <w:bottom w:val="nil"/>
              <w:right w:val="nil"/>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 xml:space="preserve">БАЛАГАНСКОГО  МУНИЦИПАЛЬНОГО ОБРАЗОВАНИЯ ЗА  2020 год </w:t>
            </w:r>
          </w:p>
        </w:tc>
      </w:tr>
      <w:tr w:rsidR="000D0127" w:rsidRPr="000D0127" w:rsidTr="000D0127">
        <w:trPr>
          <w:trHeight w:val="255"/>
        </w:trPr>
        <w:tc>
          <w:tcPr>
            <w:tcW w:w="520" w:type="dxa"/>
            <w:tcBorders>
              <w:top w:val="nil"/>
              <w:left w:val="nil"/>
              <w:bottom w:val="nil"/>
              <w:right w:val="nil"/>
            </w:tcBorders>
            <w:shd w:val="clear" w:color="auto" w:fill="auto"/>
            <w:noWrap/>
            <w:vAlign w:val="bottom"/>
            <w:hideMark/>
          </w:tcPr>
          <w:p w:rsidR="000D0127" w:rsidRPr="000D0127" w:rsidRDefault="000D0127" w:rsidP="000D0127">
            <w:pPr>
              <w:jc w:val="center"/>
              <w:rPr>
                <w:b/>
                <w:bCs/>
                <w:sz w:val="20"/>
                <w:szCs w:val="20"/>
              </w:rPr>
            </w:pPr>
          </w:p>
        </w:tc>
        <w:tc>
          <w:tcPr>
            <w:tcW w:w="203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96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525"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640" w:type="dxa"/>
            <w:tcBorders>
              <w:top w:val="nil"/>
              <w:left w:val="nil"/>
              <w:bottom w:val="nil"/>
              <w:right w:val="nil"/>
            </w:tcBorders>
            <w:shd w:val="clear" w:color="auto" w:fill="auto"/>
            <w:noWrap/>
            <w:vAlign w:val="bottom"/>
            <w:hideMark/>
          </w:tcPr>
          <w:p w:rsidR="000D0127" w:rsidRPr="000D0127" w:rsidRDefault="000D0127" w:rsidP="000D0127">
            <w:pPr>
              <w:rPr>
                <w:sz w:val="20"/>
                <w:szCs w:val="20"/>
              </w:rPr>
            </w:pPr>
          </w:p>
        </w:tc>
        <w:tc>
          <w:tcPr>
            <w:tcW w:w="1500" w:type="dxa"/>
            <w:tcBorders>
              <w:top w:val="nil"/>
              <w:left w:val="nil"/>
              <w:bottom w:val="nil"/>
              <w:right w:val="nil"/>
            </w:tcBorders>
            <w:shd w:val="clear" w:color="auto" w:fill="auto"/>
            <w:noWrap/>
            <w:vAlign w:val="bottom"/>
            <w:hideMark/>
          </w:tcPr>
          <w:p w:rsidR="000D0127" w:rsidRPr="000D0127" w:rsidRDefault="000D0127" w:rsidP="000D0127">
            <w:pPr>
              <w:jc w:val="right"/>
              <w:rPr>
                <w:sz w:val="20"/>
                <w:szCs w:val="20"/>
              </w:rPr>
            </w:pPr>
          </w:p>
        </w:tc>
        <w:tc>
          <w:tcPr>
            <w:tcW w:w="1560" w:type="dxa"/>
            <w:tcBorders>
              <w:top w:val="nil"/>
              <w:left w:val="nil"/>
              <w:bottom w:val="nil"/>
              <w:right w:val="nil"/>
            </w:tcBorders>
            <w:shd w:val="clear" w:color="auto" w:fill="auto"/>
            <w:noWrap/>
            <w:vAlign w:val="bottom"/>
            <w:hideMark/>
          </w:tcPr>
          <w:p w:rsidR="000D0127" w:rsidRPr="000D0127" w:rsidRDefault="000D0127" w:rsidP="000D0127">
            <w:pPr>
              <w:rPr>
                <w:rFonts w:ascii="Arial CYR" w:hAnsi="Arial CYR" w:cs="Arial CYR"/>
                <w:sz w:val="20"/>
                <w:szCs w:val="20"/>
              </w:rPr>
            </w:pPr>
            <w:proofErr w:type="spellStart"/>
            <w:r w:rsidRPr="000D0127">
              <w:rPr>
                <w:rFonts w:ascii="Arial CYR" w:hAnsi="Arial CYR" w:cs="Arial CYR"/>
                <w:sz w:val="20"/>
                <w:szCs w:val="20"/>
              </w:rPr>
              <w:t>тыс.руб</w:t>
            </w:r>
            <w:proofErr w:type="spellEnd"/>
            <w:r w:rsidRPr="000D0127">
              <w:rPr>
                <w:rFonts w:ascii="Arial CYR" w:hAnsi="Arial CYR" w:cs="Arial CYR"/>
                <w:sz w:val="20"/>
                <w:szCs w:val="20"/>
              </w:rPr>
              <w:t>.</w:t>
            </w:r>
          </w:p>
        </w:tc>
      </w:tr>
      <w:tr w:rsidR="000D0127" w:rsidRPr="000D0127" w:rsidTr="000D0127">
        <w:trPr>
          <w:trHeight w:val="69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127" w:rsidRPr="000D0127" w:rsidRDefault="000D0127" w:rsidP="000D0127">
            <w:pPr>
              <w:jc w:val="center"/>
              <w:rPr>
                <w:b/>
                <w:bCs/>
                <w:sz w:val="20"/>
                <w:szCs w:val="20"/>
              </w:rPr>
            </w:pPr>
            <w:r w:rsidRPr="000D0127">
              <w:rPr>
                <w:b/>
                <w:bCs/>
                <w:sz w:val="20"/>
                <w:szCs w:val="20"/>
              </w:rPr>
              <w:t>ГАД</w:t>
            </w:r>
          </w:p>
        </w:tc>
        <w:tc>
          <w:tcPr>
            <w:tcW w:w="2030" w:type="dxa"/>
            <w:tcBorders>
              <w:top w:val="single" w:sz="4" w:space="0" w:color="auto"/>
              <w:left w:val="nil"/>
              <w:bottom w:val="single" w:sz="4" w:space="0" w:color="auto"/>
              <w:right w:val="nil"/>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код  БК</w:t>
            </w:r>
          </w:p>
        </w:tc>
        <w:tc>
          <w:tcPr>
            <w:tcW w:w="4980" w:type="dxa"/>
            <w:gridSpan w:val="7"/>
            <w:tcBorders>
              <w:top w:val="single" w:sz="4" w:space="0" w:color="auto"/>
              <w:left w:val="nil"/>
              <w:bottom w:val="single" w:sz="4" w:space="0" w:color="auto"/>
              <w:right w:val="nil"/>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Наименование</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ПЛАН</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Поступление доходов</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  исполнения</w:t>
            </w:r>
          </w:p>
        </w:tc>
      </w:tr>
      <w:tr w:rsidR="000D0127" w:rsidRPr="000D0127" w:rsidTr="000D0127">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rPr>
                <w:sz w:val="20"/>
                <w:szCs w:val="20"/>
              </w:rPr>
            </w:pPr>
            <w:r w:rsidRPr="000D0127">
              <w:rPr>
                <w:sz w:val="20"/>
                <w:szCs w:val="20"/>
              </w:rPr>
              <w:t>000</w:t>
            </w:r>
          </w:p>
        </w:tc>
        <w:tc>
          <w:tcPr>
            <w:tcW w:w="203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 xml:space="preserve"> 1 00 00000 00 0000 000</w:t>
            </w:r>
          </w:p>
        </w:tc>
        <w:tc>
          <w:tcPr>
            <w:tcW w:w="4980" w:type="dxa"/>
            <w:gridSpan w:val="7"/>
            <w:tcBorders>
              <w:top w:val="single" w:sz="4" w:space="0" w:color="auto"/>
              <w:left w:val="nil"/>
              <w:bottom w:val="single" w:sz="4" w:space="0" w:color="auto"/>
              <w:right w:val="nil"/>
            </w:tcBorders>
            <w:shd w:val="clear" w:color="auto" w:fill="auto"/>
            <w:noWrap/>
            <w:vAlign w:val="bottom"/>
            <w:hideMark/>
          </w:tcPr>
          <w:p w:rsidR="000D0127" w:rsidRPr="000D0127" w:rsidRDefault="000D0127" w:rsidP="000D0127">
            <w:pPr>
              <w:rPr>
                <w:b/>
                <w:bCs/>
                <w:sz w:val="20"/>
                <w:szCs w:val="20"/>
              </w:rPr>
            </w:pPr>
            <w:r w:rsidRPr="000D0127">
              <w:rPr>
                <w:b/>
                <w:bCs/>
                <w:sz w:val="20"/>
                <w:szCs w:val="20"/>
              </w:rPr>
              <w:t xml:space="preserve"> Налоговые и неналоговые доходы</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12 903,10</w:t>
            </w:r>
          </w:p>
        </w:tc>
        <w:tc>
          <w:tcPr>
            <w:tcW w:w="150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12 936,90</w:t>
            </w:r>
          </w:p>
        </w:tc>
        <w:tc>
          <w:tcPr>
            <w:tcW w:w="156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100,3</w:t>
            </w:r>
          </w:p>
        </w:tc>
      </w:tr>
      <w:tr w:rsidR="000D0127" w:rsidRPr="000D0127" w:rsidTr="000D0127">
        <w:trPr>
          <w:trHeight w:val="345"/>
        </w:trPr>
        <w:tc>
          <w:tcPr>
            <w:tcW w:w="520" w:type="dxa"/>
            <w:tcBorders>
              <w:top w:val="nil"/>
              <w:left w:val="single" w:sz="4" w:space="0" w:color="auto"/>
              <w:bottom w:val="single" w:sz="4" w:space="0" w:color="auto"/>
              <w:right w:val="nil"/>
            </w:tcBorders>
            <w:shd w:val="clear" w:color="auto" w:fill="auto"/>
            <w:noWrap/>
            <w:vAlign w:val="bottom"/>
            <w:hideMark/>
          </w:tcPr>
          <w:p w:rsidR="000D0127" w:rsidRPr="000D0127" w:rsidRDefault="000D0127" w:rsidP="000D0127">
            <w:pPr>
              <w:rPr>
                <w:sz w:val="20"/>
                <w:szCs w:val="20"/>
              </w:rPr>
            </w:pPr>
            <w:r w:rsidRPr="000D0127">
              <w:rPr>
                <w:sz w:val="20"/>
                <w:szCs w:val="20"/>
              </w:rPr>
              <w:t>000</w:t>
            </w:r>
          </w:p>
        </w:tc>
        <w:tc>
          <w:tcPr>
            <w:tcW w:w="2030" w:type="dxa"/>
            <w:tcBorders>
              <w:top w:val="nil"/>
              <w:left w:val="single" w:sz="4" w:space="0" w:color="auto"/>
              <w:bottom w:val="single" w:sz="4" w:space="0" w:color="auto"/>
              <w:right w:val="nil"/>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 xml:space="preserve"> 1 01 00000 00 0000 000</w:t>
            </w:r>
          </w:p>
        </w:tc>
        <w:tc>
          <w:tcPr>
            <w:tcW w:w="4980" w:type="dxa"/>
            <w:gridSpan w:val="7"/>
            <w:tcBorders>
              <w:top w:val="single" w:sz="4" w:space="0" w:color="auto"/>
              <w:left w:val="single" w:sz="4" w:space="0" w:color="auto"/>
              <w:bottom w:val="single" w:sz="4" w:space="0" w:color="auto"/>
              <w:right w:val="nil"/>
            </w:tcBorders>
            <w:shd w:val="clear" w:color="auto" w:fill="auto"/>
            <w:noWrap/>
            <w:vAlign w:val="bottom"/>
            <w:hideMark/>
          </w:tcPr>
          <w:p w:rsidR="000D0127" w:rsidRPr="000D0127" w:rsidRDefault="000D0127" w:rsidP="000D0127">
            <w:pPr>
              <w:rPr>
                <w:b/>
                <w:bCs/>
                <w:sz w:val="20"/>
                <w:szCs w:val="20"/>
              </w:rPr>
            </w:pPr>
            <w:r w:rsidRPr="000D0127">
              <w:rPr>
                <w:b/>
                <w:bCs/>
                <w:sz w:val="20"/>
                <w:szCs w:val="20"/>
              </w:rPr>
              <w:t>Налоги на прибыль, доходы</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4 673,3</w:t>
            </w:r>
          </w:p>
        </w:tc>
        <w:tc>
          <w:tcPr>
            <w:tcW w:w="150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4 541,2</w:t>
            </w:r>
          </w:p>
        </w:tc>
        <w:tc>
          <w:tcPr>
            <w:tcW w:w="156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97,2</w:t>
            </w:r>
          </w:p>
        </w:tc>
      </w:tr>
      <w:tr w:rsidR="000D0127" w:rsidRPr="000D0127" w:rsidTr="000D0127">
        <w:trPr>
          <w:trHeight w:val="255"/>
        </w:trPr>
        <w:tc>
          <w:tcPr>
            <w:tcW w:w="520" w:type="dxa"/>
            <w:tcBorders>
              <w:top w:val="nil"/>
              <w:left w:val="single" w:sz="4" w:space="0" w:color="auto"/>
              <w:bottom w:val="nil"/>
              <w:right w:val="nil"/>
            </w:tcBorders>
            <w:shd w:val="clear" w:color="auto" w:fill="auto"/>
            <w:noWrap/>
            <w:vAlign w:val="bottom"/>
            <w:hideMark/>
          </w:tcPr>
          <w:p w:rsidR="000D0127" w:rsidRPr="000D0127" w:rsidRDefault="000D0127" w:rsidP="000D0127">
            <w:pPr>
              <w:rPr>
                <w:sz w:val="20"/>
                <w:szCs w:val="20"/>
              </w:rPr>
            </w:pPr>
            <w:r w:rsidRPr="000D0127">
              <w:rPr>
                <w:sz w:val="20"/>
                <w:szCs w:val="20"/>
              </w:rPr>
              <w:t>182</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center"/>
              <w:rPr>
                <w:sz w:val="20"/>
                <w:szCs w:val="20"/>
              </w:rPr>
            </w:pPr>
            <w:r w:rsidRPr="000D0127">
              <w:rPr>
                <w:sz w:val="20"/>
                <w:szCs w:val="20"/>
              </w:rPr>
              <w:t xml:space="preserve"> 1 01 02010 01 0000 110</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0D0127" w:rsidRPr="000D0127" w:rsidRDefault="000D0127" w:rsidP="000D0127">
            <w:pPr>
              <w:rPr>
                <w:sz w:val="20"/>
                <w:szCs w:val="20"/>
              </w:rPr>
            </w:pPr>
            <w:bookmarkStart w:id="2" w:name="RANGE!D13:L66"/>
            <w:r w:rsidRPr="000D0127">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2"/>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4 660,2</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4 528,9</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97,2</w:t>
            </w:r>
          </w:p>
        </w:tc>
      </w:tr>
      <w:tr w:rsidR="000D0127" w:rsidRPr="000D0127" w:rsidTr="000D0127">
        <w:trPr>
          <w:trHeight w:val="10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rPr>
                <w:sz w:val="20"/>
                <w:szCs w:val="20"/>
              </w:rPr>
            </w:pPr>
            <w:r w:rsidRPr="000D0127">
              <w:rPr>
                <w:sz w:val="20"/>
                <w:szCs w:val="20"/>
              </w:rPr>
              <w:t> </w:t>
            </w:r>
          </w:p>
        </w:tc>
        <w:tc>
          <w:tcPr>
            <w:tcW w:w="2030" w:type="dxa"/>
            <w:tcBorders>
              <w:top w:val="nil"/>
              <w:left w:val="nil"/>
              <w:bottom w:val="single" w:sz="4" w:space="0" w:color="auto"/>
              <w:right w:val="nil"/>
            </w:tcBorders>
            <w:shd w:val="clear" w:color="auto" w:fill="auto"/>
            <w:noWrap/>
            <w:vAlign w:val="bottom"/>
            <w:hideMark/>
          </w:tcPr>
          <w:p w:rsidR="000D0127" w:rsidRPr="000D0127" w:rsidRDefault="000D0127" w:rsidP="000D0127">
            <w:pPr>
              <w:jc w:val="center"/>
              <w:rPr>
                <w:sz w:val="20"/>
                <w:szCs w:val="20"/>
              </w:rPr>
            </w:pPr>
            <w:r w:rsidRPr="000D0127">
              <w:rPr>
                <w:sz w:val="20"/>
                <w:szCs w:val="20"/>
              </w:rPr>
              <w:t> </w:t>
            </w:r>
          </w:p>
        </w:tc>
        <w:tc>
          <w:tcPr>
            <w:tcW w:w="4980" w:type="dxa"/>
            <w:gridSpan w:val="7"/>
            <w:vMerge/>
            <w:tcBorders>
              <w:top w:val="nil"/>
              <w:left w:val="nil"/>
              <w:bottom w:val="single" w:sz="4" w:space="0" w:color="auto"/>
              <w:right w:val="nil"/>
            </w:tcBorders>
            <w:vAlign w:val="center"/>
            <w:hideMark/>
          </w:tcPr>
          <w:p w:rsidR="000D0127" w:rsidRPr="000D0127" w:rsidRDefault="000D0127" w:rsidP="000D0127">
            <w:pPr>
              <w:rPr>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0D0127" w:rsidRPr="000D0127" w:rsidRDefault="000D0127" w:rsidP="000D0127">
            <w:pPr>
              <w:rPr>
                <w:sz w:val="20"/>
                <w:szCs w:val="20"/>
              </w:rPr>
            </w:pPr>
          </w:p>
        </w:tc>
        <w:tc>
          <w:tcPr>
            <w:tcW w:w="1500" w:type="dxa"/>
            <w:vMerge/>
            <w:tcBorders>
              <w:top w:val="nil"/>
              <w:left w:val="single" w:sz="4" w:space="0" w:color="auto"/>
              <w:bottom w:val="single" w:sz="4" w:space="0" w:color="000000"/>
              <w:right w:val="single" w:sz="4" w:space="0" w:color="auto"/>
            </w:tcBorders>
            <w:vAlign w:val="center"/>
            <w:hideMark/>
          </w:tcPr>
          <w:p w:rsidR="000D0127" w:rsidRPr="000D0127" w:rsidRDefault="000D0127" w:rsidP="000D0127">
            <w:pPr>
              <w:rPr>
                <w:rFonts w:ascii="Arial CYR" w:hAnsi="Arial CYR" w:cs="Arial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0D0127" w:rsidRPr="000D0127" w:rsidRDefault="000D0127" w:rsidP="000D0127">
            <w:pPr>
              <w:rPr>
                <w:rFonts w:ascii="Arial CYR" w:hAnsi="Arial CYR" w:cs="Arial CYR"/>
                <w:sz w:val="20"/>
                <w:szCs w:val="20"/>
              </w:rPr>
            </w:pPr>
          </w:p>
        </w:tc>
      </w:tr>
      <w:tr w:rsidR="000D0127" w:rsidRPr="000D0127" w:rsidTr="000D012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rPr>
                <w:sz w:val="20"/>
                <w:szCs w:val="20"/>
              </w:rPr>
            </w:pPr>
            <w:r w:rsidRPr="000D0127">
              <w:rPr>
                <w:sz w:val="20"/>
                <w:szCs w:val="20"/>
              </w:rPr>
              <w:t>182</w:t>
            </w:r>
          </w:p>
        </w:tc>
        <w:tc>
          <w:tcPr>
            <w:tcW w:w="203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sz w:val="20"/>
                <w:szCs w:val="20"/>
              </w:rPr>
            </w:pPr>
            <w:r w:rsidRPr="000D0127">
              <w:rPr>
                <w:sz w:val="20"/>
                <w:szCs w:val="20"/>
              </w:rPr>
              <w:t xml:space="preserve"> 1 01 02020 01 0000 110</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0D0127" w:rsidRPr="000D0127" w:rsidRDefault="000D0127" w:rsidP="000D0127">
            <w:pPr>
              <w:rPr>
                <w:sz w:val="20"/>
                <w:szCs w:val="20"/>
              </w:rPr>
            </w:pPr>
            <w:r w:rsidRPr="000D0127">
              <w:rPr>
                <w:sz w:val="20"/>
                <w:szCs w:val="20"/>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w:t>
            </w:r>
            <w:proofErr w:type="spellStart"/>
            <w:r w:rsidRPr="000D0127">
              <w:rPr>
                <w:sz w:val="20"/>
                <w:szCs w:val="20"/>
              </w:rPr>
              <w:t>адвокадские</w:t>
            </w:r>
            <w:proofErr w:type="spellEnd"/>
            <w:r w:rsidRPr="000D0127">
              <w:rPr>
                <w:sz w:val="20"/>
                <w:szCs w:val="20"/>
              </w:rPr>
              <w:t xml:space="preserve"> кабинеты и др. лиц, занимающихся частной практикой в соответствии со ст. 227 НК РФ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2,0</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1,9</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95,0</w:t>
            </w:r>
          </w:p>
        </w:tc>
      </w:tr>
      <w:tr w:rsidR="000D0127" w:rsidRPr="000D0127" w:rsidTr="000D0127">
        <w:trPr>
          <w:trHeight w:val="16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rPr>
                <w:sz w:val="20"/>
                <w:szCs w:val="20"/>
              </w:rPr>
            </w:pPr>
            <w:r w:rsidRPr="000D0127">
              <w:rPr>
                <w:sz w:val="20"/>
                <w:szCs w:val="20"/>
              </w:rPr>
              <w:t> </w:t>
            </w:r>
          </w:p>
        </w:tc>
        <w:tc>
          <w:tcPr>
            <w:tcW w:w="2030" w:type="dxa"/>
            <w:tcBorders>
              <w:top w:val="nil"/>
              <w:left w:val="nil"/>
              <w:bottom w:val="single" w:sz="4" w:space="0" w:color="auto"/>
              <w:right w:val="nil"/>
            </w:tcBorders>
            <w:shd w:val="clear" w:color="auto" w:fill="auto"/>
            <w:noWrap/>
            <w:vAlign w:val="bottom"/>
            <w:hideMark/>
          </w:tcPr>
          <w:p w:rsidR="000D0127" w:rsidRPr="000D0127" w:rsidRDefault="000D0127" w:rsidP="000D0127">
            <w:pPr>
              <w:jc w:val="center"/>
              <w:rPr>
                <w:sz w:val="20"/>
                <w:szCs w:val="20"/>
              </w:rPr>
            </w:pPr>
            <w:r w:rsidRPr="000D0127">
              <w:rPr>
                <w:sz w:val="20"/>
                <w:szCs w:val="20"/>
              </w:rPr>
              <w:t> </w:t>
            </w:r>
          </w:p>
        </w:tc>
        <w:tc>
          <w:tcPr>
            <w:tcW w:w="4980" w:type="dxa"/>
            <w:gridSpan w:val="7"/>
            <w:vMerge/>
            <w:tcBorders>
              <w:top w:val="nil"/>
              <w:left w:val="nil"/>
              <w:bottom w:val="single" w:sz="4" w:space="0" w:color="auto"/>
              <w:right w:val="nil"/>
            </w:tcBorders>
            <w:vAlign w:val="center"/>
            <w:hideMark/>
          </w:tcPr>
          <w:p w:rsidR="000D0127" w:rsidRPr="000D0127" w:rsidRDefault="000D0127" w:rsidP="000D0127">
            <w:pPr>
              <w:rPr>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0D0127" w:rsidRPr="000D0127" w:rsidRDefault="000D0127" w:rsidP="000D0127">
            <w:pPr>
              <w:rPr>
                <w:sz w:val="20"/>
                <w:szCs w:val="20"/>
              </w:rPr>
            </w:pPr>
          </w:p>
        </w:tc>
        <w:tc>
          <w:tcPr>
            <w:tcW w:w="1500" w:type="dxa"/>
            <w:vMerge/>
            <w:tcBorders>
              <w:top w:val="nil"/>
              <w:left w:val="single" w:sz="4" w:space="0" w:color="auto"/>
              <w:bottom w:val="single" w:sz="4" w:space="0" w:color="000000"/>
              <w:right w:val="single" w:sz="4" w:space="0" w:color="auto"/>
            </w:tcBorders>
            <w:vAlign w:val="center"/>
            <w:hideMark/>
          </w:tcPr>
          <w:p w:rsidR="000D0127" w:rsidRPr="000D0127" w:rsidRDefault="000D0127" w:rsidP="000D0127">
            <w:pPr>
              <w:rPr>
                <w:rFonts w:ascii="Arial CYR" w:hAnsi="Arial CYR" w:cs="Arial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0D0127" w:rsidRPr="000D0127" w:rsidRDefault="000D0127" w:rsidP="000D0127">
            <w:pPr>
              <w:rPr>
                <w:rFonts w:ascii="Arial CYR" w:hAnsi="Arial CYR" w:cs="Arial CYR"/>
                <w:sz w:val="20"/>
                <w:szCs w:val="20"/>
              </w:rPr>
            </w:pPr>
          </w:p>
        </w:tc>
      </w:tr>
      <w:tr w:rsidR="000D0127" w:rsidRPr="000D0127" w:rsidTr="000D0127">
        <w:trPr>
          <w:trHeight w:val="615"/>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sz w:val="18"/>
                <w:szCs w:val="18"/>
              </w:rPr>
            </w:pPr>
            <w:r w:rsidRPr="000D0127">
              <w:rPr>
                <w:sz w:val="18"/>
                <w:szCs w:val="18"/>
              </w:rPr>
              <w:t>1 01 02030 01 0000 110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Налог на доходы физических лиц с доходов, полученных физическими лицами в соответствии со ст.228 НК РФ</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10,4</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94,5</w:t>
            </w:r>
          </w:p>
        </w:tc>
      </w:tr>
      <w:tr w:rsidR="000D0127" w:rsidRPr="000D0127" w:rsidTr="000D0127">
        <w:trPr>
          <w:trHeight w:val="1335"/>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lastRenderedPageBreak/>
              <w:t>182</w:t>
            </w:r>
          </w:p>
        </w:tc>
        <w:tc>
          <w:tcPr>
            <w:tcW w:w="2030" w:type="dxa"/>
            <w:tcBorders>
              <w:top w:val="nil"/>
              <w:left w:val="nil"/>
              <w:bottom w:val="nil"/>
              <w:right w:val="nil"/>
            </w:tcBorders>
            <w:shd w:val="clear" w:color="auto" w:fill="auto"/>
            <w:noWrap/>
            <w:hideMark/>
          </w:tcPr>
          <w:p w:rsidR="000D0127" w:rsidRPr="000D0127" w:rsidRDefault="000D0127" w:rsidP="000D0127">
            <w:pPr>
              <w:jc w:val="center"/>
              <w:rPr>
                <w:sz w:val="20"/>
                <w:szCs w:val="20"/>
              </w:rPr>
            </w:pPr>
            <w:r w:rsidRPr="000D0127">
              <w:rPr>
                <w:sz w:val="20"/>
                <w:szCs w:val="20"/>
              </w:rPr>
              <w:t>1 01 02040 01 0000 110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roofErr w:type="spellStart"/>
            <w:r w:rsidRPr="000D0127">
              <w:rPr>
                <w:sz w:val="20"/>
                <w:szCs w:val="20"/>
              </w:rPr>
              <w:t>осущетвляющими</w:t>
            </w:r>
            <w:proofErr w:type="spellEnd"/>
            <w:r w:rsidRPr="000D0127">
              <w:rPr>
                <w:sz w:val="20"/>
                <w:szCs w:val="20"/>
              </w:rPr>
              <w:t xml:space="preserve"> трудовую деятельность по найму  на основании патента в соответствии со ст. 227.1 НК РФ</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0,1</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18"/>
                <w:szCs w:val="18"/>
              </w:rPr>
            </w:pPr>
            <w:r w:rsidRPr="000D0127">
              <w:rPr>
                <w:sz w:val="18"/>
                <w:szCs w:val="18"/>
              </w:rPr>
              <w:t>0,0</w:t>
            </w:r>
          </w:p>
        </w:tc>
      </w:tr>
      <w:tr w:rsidR="000D0127" w:rsidRPr="000D0127" w:rsidTr="000D0127">
        <w:trPr>
          <w:trHeight w:val="645"/>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rPr>
                <w:sz w:val="20"/>
                <w:szCs w:val="20"/>
              </w:rPr>
            </w:pPr>
            <w:r w:rsidRPr="000D0127">
              <w:rPr>
                <w:sz w:val="20"/>
                <w:szCs w:val="20"/>
              </w:rPr>
              <w:t>000</w:t>
            </w:r>
          </w:p>
        </w:tc>
        <w:tc>
          <w:tcPr>
            <w:tcW w:w="2030" w:type="dxa"/>
            <w:tcBorders>
              <w:top w:val="single" w:sz="4" w:space="0" w:color="auto"/>
              <w:left w:val="single" w:sz="4" w:space="0" w:color="auto"/>
              <w:bottom w:val="single" w:sz="4" w:space="0" w:color="auto"/>
              <w:right w:val="nil"/>
            </w:tcBorders>
            <w:shd w:val="clear" w:color="auto" w:fill="auto"/>
            <w:noWrap/>
            <w:hideMark/>
          </w:tcPr>
          <w:p w:rsidR="000D0127" w:rsidRPr="000D0127" w:rsidRDefault="000D0127" w:rsidP="000D0127">
            <w:pPr>
              <w:jc w:val="center"/>
              <w:rPr>
                <w:b/>
                <w:bCs/>
                <w:sz w:val="20"/>
                <w:szCs w:val="20"/>
              </w:rPr>
            </w:pPr>
            <w:r w:rsidRPr="000D0127">
              <w:rPr>
                <w:b/>
                <w:bCs/>
                <w:sz w:val="20"/>
                <w:szCs w:val="20"/>
              </w:rPr>
              <w:t xml:space="preserve"> 1 03 00000 00 0000 000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0D0127" w:rsidRPr="000D0127" w:rsidRDefault="000D0127" w:rsidP="000D0127">
            <w:pPr>
              <w:rPr>
                <w:b/>
                <w:bCs/>
                <w:sz w:val="20"/>
                <w:szCs w:val="20"/>
              </w:rPr>
            </w:pPr>
            <w:r w:rsidRPr="000D0127">
              <w:rPr>
                <w:b/>
                <w:bCs/>
                <w:sz w:val="20"/>
                <w:szCs w:val="20"/>
              </w:rPr>
              <w:t>Налоги на товары(работы, услуги), реализуемые на территории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3 949,8</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3 877,4</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98,2</w:t>
            </w:r>
          </w:p>
        </w:tc>
      </w:tr>
      <w:tr w:rsidR="000D0127" w:rsidRPr="000D0127" w:rsidTr="000D0127">
        <w:trPr>
          <w:trHeight w:val="1410"/>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0D0127" w:rsidRPr="000D0127" w:rsidRDefault="000D0127" w:rsidP="000D0127">
            <w:pPr>
              <w:jc w:val="center"/>
              <w:rPr>
                <w:color w:val="000000"/>
                <w:sz w:val="18"/>
                <w:szCs w:val="18"/>
              </w:rPr>
            </w:pPr>
            <w:r w:rsidRPr="000D0127">
              <w:rPr>
                <w:color w:val="000000"/>
                <w:sz w:val="18"/>
                <w:szCs w:val="18"/>
              </w:rPr>
              <w:t>1 03 02230 01 0000 110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color w:val="000000"/>
                <w:sz w:val="20"/>
                <w:szCs w:val="20"/>
              </w:rPr>
            </w:pPr>
            <w:r w:rsidRPr="000D0127">
              <w:rPr>
                <w:color w:val="000000"/>
                <w:sz w:val="20"/>
                <w:szCs w:val="20"/>
              </w:rPr>
              <w:t xml:space="preserve">Доходы от уплаты акцизов на дизельное </w:t>
            </w:r>
            <w:proofErr w:type="spellStart"/>
            <w:r w:rsidRPr="000D0127">
              <w:rPr>
                <w:color w:val="000000"/>
                <w:sz w:val="20"/>
                <w:szCs w:val="20"/>
              </w:rPr>
              <w:t>топливо,подлежащее</w:t>
            </w:r>
            <w:proofErr w:type="spellEnd"/>
            <w:r w:rsidRPr="000D0127">
              <w:rPr>
                <w:color w:val="000000"/>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1 854,7</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1 788,4</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96,4</w:t>
            </w:r>
          </w:p>
        </w:tc>
      </w:tr>
      <w:tr w:rsidR="000D0127" w:rsidRPr="000D0127" w:rsidTr="000D0127">
        <w:trPr>
          <w:trHeight w:val="1620"/>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color w:val="000000"/>
                <w:sz w:val="18"/>
                <w:szCs w:val="18"/>
              </w:rPr>
            </w:pPr>
            <w:r w:rsidRPr="000D0127">
              <w:rPr>
                <w:color w:val="000000"/>
                <w:sz w:val="18"/>
                <w:szCs w:val="18"/>
              </w:rPr>
              <w:t>1 03 02240 01 0000 110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color w:val="000000"/>
                <w:sz w:val="20"/>
                <w:szCs w:val="20"/>
              </w:rPr>
            </w:pPr>
            <w:r w:rsidRPr="000D0127">
              <w:rPr>
                <w:color w:val="000000"/>
                <w:sz w:val="20"/>
                <w:szCs w:val="20"/>
              </w:rPr>
              <w:t>Доходы от уплаты акцизов на моторные масла для дизельных и (или) карбюраторных (</w:t>
            </w:r>
            <w:proofErr w:type="spellStart"/>
            <w:r w:rsidRPr="000D0127">
              <w:rPr>
                <w:color w:val="000000"/>
                <w:sz w:val="20"/>
                <w:szCs w:val="20"/>
              </w:rPr>
              <w:t>инжекторных</w:t>
            </w:r>
            <w:proofErr w:type="spellEnd"/>
            <w:r w:rsidRPr="000D0127">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11,7</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12,8</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109,4</w:t>
            </w:r>
          </w:p>
        </w:tc>
      </w:tr>
      <w:tr w:rsidR="000D0127" w:rsidRPr="000D0127" w:rsidTr="000D0127">
        <w:trPr>
          <w:trHeight w:val="1380"/>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color w:val="000000"/>
                <w:sz w:val="18"/>
                <w:szCs w:val="18"/>
              </w:rPr>
            </w:pPr>
            <w:r w:rsidRPr="000D0127">
              <w:rPr>
                <w:color w:val="000000"/>
                <w:sz w:val="18"/>
                <w:szCs w:val="18"/>
              </w:rPr>
              <w:t>1 03 02250 01 0000 110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color w:val="000000"/>
                <w:sz w:val="20"/>
                <w:szCs w:val="20"/>
              </w:rPr>
            </w:pPr>
            <w:r w:rsidRPr="000D0127">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2 083,3</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2 405,9</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115,5</w:t>
            </w:r>
          </w:p>
        </w:tc>
      </w:tr>
      <w:tr w:rsidR="000D0127" w:rsidRPr="000D0127" w:rsidTr="000D0127">
        <w:trPr>
          <w:trHeight w:val="1410"/>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color w:val="000000"/>
                <w:sz w:val="18"/>
                <w:szCs w:val="18"/>
              </w:rPr>
            </w:pPr>
            <w:r w:rsidRPr="000D0127">
              <w:rPr>
                <w:color w:val="000000"/>
                <w:sz w:val="18"/>
                <w:szCs w:val="18"/>
              </w:rPr>
              <w:t>1 03 02260 01 0000 110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0,1</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-329,7</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0,0</w:t>
            </w:r>
          </w:p>
        </w:tc>
      </w:tr>
      <w:tr w:rsidR="000D0127" w:rsidRPr="000D0127" w:rsidTr="000D0127">
        <w:trPr>
          <w:trHeight w:val="495"/>
        </w:trPr>
        <w:tc>
          <w:tcPr>
            <w:tcW w:w="520" w:type="dxa"/>
            <w:tcBorders>
              <w:top w:val="nil"/>
              <w:left w:val="single" w:sz="4" w:space="0" w:color="auto"/>
              <w:bottom w:val="nil"/>
              <w:right w:val="single" w:sz="4" w:space="0" w:color="auto"/>
            </w:tcBorders>
            <w:shd w:val="clear" w:color="auto" w:fill="auto"/>
            <w:noWrap/>
            <w:hideMark/>
          </w:tcPr>
          <w:p w:rsidR="000D0127" w:rsidRPr="000D0127" w:rsidRDefault="000D0127" w:rsidP="000D0127">
            <w:pPr>
              <w:rPr>
                <w:sz w:val="20"/>
                <w:szCs w:val="20"/>
              </w:rPr>
            </w:pPr>
            <w:r w:rsidRPr="000D0127">
              <w:rPr>
                <w:sz w:val="20"/>
                <w:szCs w:val="20"/>
              </w:rPr>
              <w:t>000</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b/>
                <w:bCs/>
                <w:sz w:val="20"/>
                <w:szCs w:val="20"/>
              </w:rPr>
            </w:pPr>
            <w:r w:rsidRPr="000D0127">
              <w:rPr>
                <w:b/>
                <w:bCs/>
                <w:sz w:val="20"/>
                <w:szCs w:val="20"/>
              </w:rPr>
              <w:t xml:space="preserve"> 1 05 00000 00 0000 000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b/>
                <w:bCs/>
                <w:sz w:val="20"/>
                <w:szCs w:val="20"/>
              </w:rPr>
            </w:pPr>
            <w:r w:rsidRPr="000D0127">
              <w:rPr>
                <w:b/>
                <w:bCs/>
                <w:sz w:val="20"/>
                <w:szCs w:val="20"/>
              </w:rPr>
              <w:t>Налог на совокупный доход</w:t>
            </w:r>
          </w:p>
        </w:tc>
        <w:tc>
          <w:tcPr>
            <w:tcW w:w="1640" w:type="dxa"/>
            <w:tcBorders>
              <w:top w:val="nil"/>
              <w:left w:val="single" w:sz="4" w:space="0" w:color="auto"/>
              <w:bottom w:val="nil"/>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0,0</w:t>
            </w:r>
          </w:p>
        </w:tc>
        <w:tc>
          <w:tcPr>
            <w:tcW w:w="1500" w:type="dxa"/>
            <w:tcBorders>
              <w:top w:val="nil"/>
              <w:left w:val="nil"/>
              <w:bottom w:val="nil"/>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0,0</w:t>
            </w:r>
          </w:p>
        </w:tc>
        <w:tc>
          <w:tcPr>
            <w:tcW w:w="1560" w:type="dxa"/>
            <w:tcBorders>
              <w:top w:val="nil"/>
              <w:left w:val="nil"/>
              <w:bottom w:val="nil"/>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0,0</w:t>
            </w:r>
          </w:p>
        </w:tc>
      </w:tr>
      <w:tr w:rsidR="000D0127" w:rsidRPr="000D0127" w:rsidTr="000D0127">
        <w:trPr>
          <w:trHeight w:val="25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vMerge w:val="restart"/>
            <w:tcBorders>
              <w:top w:val="nil"/>
              <w:left w:val="single" w:sz="4" w:space="0" w:color="auto"/>
              <w:bottom w:val="nil"/>
              <w:right w:val="nil"/>
            </w:tcBorders>
            <w:shd w:val="clear" w:color="auto" w:fill="auto"/>
            <w:noWrap/>
            <w:hideMark/>
          </w:tcPr>
          <w:p w:rsidR="000D0127" w:rsidRPr="000D0127" w:rsidRDefault="000D0127" w:rsidP="000D0127">
            <w:pPr>
              <w:jc w:val="center"/>
              <w:rPr>
                <w:sz w:val="18"/>
                <w:szCs w:val="18"/>
              </w:rPr>
            </w:pPr>
            <w:r w:rsidRPr="000D0127">
              <w:rPr>
                <w:sz w:val="18"/>
                <w:szCs w:val="18"/>
              </w:rPr>
              <w:t>1 05 03010 01 0000 110</w:t>
            </w:r>
          </w:p>
        </w:tc>
        <w:tc>
          <w:tcPr>
            <w:tcW w:w="4980" w:type="dxa"/>
            <w:gridSpan w:val="7"/>
            <w:vMerge w:val="restart"/>
            <w:tcBorders>
              <w:top w:val="single" w:sz="4" w:space="0" w:color="auto"/>
              <w:left w:val="single" w:sz="4" w:space="0" w:color="auto"/>
              <w:bottom w:val="nil"/>
              <w:right w:val="nil"/>
            </w:tcBorders>
            <w:shd w:val="clear" w:color="auto" w:fill="auto"/>
            <w:noWrap/>
            <w:hideMark/>
          </w:tcPr>
          <w:p w:rsidR="000D0127" w:rsidRPr="000D0127" w:rsidRDefault="000D0127" w:rsidP="000D0127">
            <w:pPr>
              <w:rPr>
                <w:sz w:val="20"/>
                <w:szCs w:val="20"/>
              </w:rPr>
            </w:pPr>
            <w:r w:rsidRPr="000D0127">
              <w:rPr>
                <w:sz w:val="20"/>
                <w:szCs w:val="20"/>
              </w:rPr>
              <w:t>Единый сельскохозяйственный налог</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0,0</w:t>
            </w:r>
          </w:p>
        </w:tc>
        <w:tc>
          <w:tcPr>
            <w:tcW w:w="15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0,0</w:t>
            </w:r>
          </w:p>
        </w:tc>
        <w:tc>
          <w:tcPr>
            <w:tcW w:w="15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0,0</w:t>
            </w:r>
          </w:p>
        </w:tc>
      </w:tr>
      <w:tr w:rsidR="000D0127" w:rsidRPr="000D0127" w:rsidTr="000D0127">
        <w:trPr>
          <w:trHeight w:val="23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D0127" w:rsidRPr="000D0127" w:rsidRDefault="000D0127" w:rsidP="000D0127">
            <w:pPr>
              <w:rPr>
                <w:sz w:val="20"/>
                <w:szCs w:val="20"/>
              </w:rPr>
            </w:pPr>
          </w:p>
        </w:tc>
        <w:tc>
          <w:tcPr>
            <w:tcW w:w="2030" w:type="dxa"/>
            <w:vMerge/>
            <w:tcBorders>
              <w:top w:val="nil"/>
              <w:left w:val="single" w:sz="4" w:space="0" w:color="auto"/>
              <w:bottom w:val="nil"/>
              <w:right w:val="nil"/>
            </w:tcBorders>
            <w:vAlign w:val="center"/>
            <w:hideMark/>
          </w:tcPr>
          <w:p w:rsidR="000D0127" w:rsidRPr="000D0127" w:rsidRDefault="000D0127" w:rsidP="000D0127">
            <w:pPr>
              <w:rPr>
                <w:sz w:val="18"/>
                <w:szCs w:val="18"/>
              </w:rPr>
            </w:pPr>
          </w:p>
        </w:tc>
        <w:tc>
          <w:tcPr>
            <w:tcW w:w="4980" w:type="dxa"/>
            <w:gridSpan w:val="7"/>
            <w:vMerge/>
            <w:tcBorders>
              <w:top w:val="single" w:sz="4" w:space="0" w:color="auto"/>
              <w:left w:val="single" w:sz="4" w:space="0" w:color="auto"/>
              <w:bottom w:val="nil"/>
              <w:right w:val="nil"/>
            </w:tcBorders>
            <w:vAlign w:val="center"/>
            <w:hideMark/>
          </w:tcPr>
          <w:p w:rsidR="000D0127" w:rsidRPr="000D0127" w:rsidRDefault="000D0127" w:rsidP="000D0127">
            <w:pPr>
              <w:rPr>
                <w:sz w:val="20"/>
                <w:szCs w:val="20"/>
              </w:rPr>
            </w:pPr>
          </w:p>
        </w:tc>
        <w:tc>
          <w:tcPr>
            <w:tcW w:w="1640" w:type="dxa"/>
            <w:vMerge/>
            <w:tcBorders>
              <w:top w:val="single" w:sz="4" w:space="0" w:color="auto"/>
              <w:left w:val="single" w:sz="4" w:space="0" w:color="auto"/>
              <w:bottom w:val="nil"/>
              <w:right w:val="single" w:sz="4" w:space="0" w:color="auto"/>
            </w:tcBorders>
            <w:vAlign w:val="center"/>
            <w:hideMark/>
          </w:tcPr>
          <w:p w:rsidR="000D0127" w:rsidRPr="000D0127" w:rsidRDefault="000D0127" w:rsidP="000D0127">
            <w:pPr>
              <w:rPr>
                <w:sz w:val="20"/>
                <w:szCs w:val="20"/>
              </w:rPr>
            </w:pPr>
          </w:p>
        </w:tc>
        <w:tc>
          <w:tcPr>
            <w:tcW w:w="1500" w:type="dxa"/>
            <w:vMerge/>
            <w:tcBorders>
              <w:top w:val="single" w:sz="4" w:space="0" w:color="auto"/>
              <w:left w:val="single" w:sz="4" w:space="0" w:color="auto"/>
              <w:bottom w:val="nil"/>
              <w:right w:val="single" w:sz="4" w:space="0" w:color="auto"/>
            </w:tcBorders>
            <w:vAlign w:val="center"/>
            <w:hideMark/>
          </w:tcPr>
          <w:p w:rsidR="000D0127" w:rsidRPr="000D0127" w:rsidRDefault="000D0127" w:rsidP="000D0127">
            <w:pPr>
              <w:rPr>
                <w:rFonts w:ascii="Arial CYR" w:hAnsi="Arial CYR" w:cs="Arial CYR"/>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0D0127" w:rsidRPr="000D0127" w:rsidRDefault="000D0127" w:rsidP="000D0127">
            <w:pPr>
              <w:rPr>
                <w:rFonts w:ascii="Arial CYR" w:hAnsi="Arial CYR" w:cs="Arial CYR"/>
                <w:sz w:val="20"/>
                <w:szCs w:val="20"/>
              </w:rPr>
            </w:pPr>
          </w:p>
        </w:tc>
      </w:tr>
      <w:tr w:rsidR="000D0127" w:rsidRPr="000D0127" w:rsidTr="000D0127">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rPr>
                <w:sz w:val="20"/>
                <w:szCs w:val="20"/>
              </w:rPr>
            </w:pPr>
            <w:r w:rsidRPr="000D0127">
              <w:rPr>
                <w:sz w:val="20"/>
                <w:szCs w:val="20"/>
              </w:rPr>
              <w:lastRenderedPageBreak/>
              <w:t>000</w:t>
            </w:r>
          </w:p>
        </w:tc>
        <w:tc>
          <w:tcPr>
            <w:tcW w:w="2030" w:type="dxa"/>
            <w:tcBorders>
              <w:top w:val="nil"/>
              <w:left w:val="nil"/>
              <w:bottom w:val="single" w:sz="4" w:space="0" w:color="auto"/>
              <w:right w:val="single" w:sz="4" w:space="0" w:color="auto"/>
            </w:tcBorders>
            <w:shd w:val="clear" w:color="auto" w:fill="auto"/>
            <w:noWrap/>
            <w:hideMark/>
          </w:tcPr>
          <w:p w:rsidR="000D0127" w:rsidRPr="000D0127" w:rsidRDefault="000D0127" w:rsidP="000D0127">
            <w:pPr>
              <w:jc w:val="center"/>
              <w:rPr>
                <w:b/>
                <w:bCs/>
                <w:sz w:val="20"/>
                <w:szCs w:val="20"/>
              </w:rPr>
            </w:pPr>
            <w:r w:rsidRPr="000D0127">
              <w:rPr>
                <w:b/>
                <w:bCs/>
                <w:sz w:val="20"/>
                <w:szCs w:val="20"/>
              </w:rPr>
              <w:t xml:space="preserve"> 1 06 00000 00 0000 000</w:t>
            </w:r>
          </w:p>
        </w:tc>
        <w:tc>
          <w:tcPr>
            <w:tcW w:w="4980" w:type="dxa"/>
            <w:gridSpan w:val="7"/>
            <w:tcBorders>
              <w:top w:val="single" w:sz="4" w:space="0" w:color="auto"/>
              <w:left w:val="nil"/>
              <w:bottom w:val="single" w:sz="4" w:space="0" w:color="auto"/>
              <w:right w:val="single" w:sz="4" w:space="0" w:color="auto"/>
            </w:tcBorders>
            <w:shd w:val="clear" w:color="auto" w:fill="auto"/>
            <w:noWrap/>
            <w:hideMark/>
          </w:tcPr>
          <w:p w:rsidR="000D0127" w:rsidRPr="000D0127" w:rsidRDefault="000D0127" w:rsidP="000D0127">
            <w:pPr>
              <w:rPr>
                <w:b/>
                <w:bCs/>
                <w:sz w:val="20"/>
                <w:szCs w:val="20"/>
              </w:rPr>
            </w:pPr>
            <w:r w:rsidRPr="000D0127">
              <w:rPr>
                <w:b/>
                <w:bCs/>
                <w:sz w:val="20"/>
                <w:szCs w:val="20"/>
              </w:rPr>
              <w:t>Налоги на имущество</w:t>
            </w:r>
          </w:p>
        </w:tc>
        <w:tc>
          <w:tcPr>
            <w:tcW w:w="164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4 029,0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4 192,7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104,1</w:t>
            </w:r>
          </w:p>
        </w:tc>
      </w:tr>
      <w:tr w:rsidR="000D0127" w:rsidRPr="000D0127" w:rsidTr="000D0127">
        <w:trPr>
          <w:trHeight w:val="810"/>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0D0127" w:rsidRPr="000D0127" w:rsidRDefault="000D0127" w:rsidP="000D0127">
            <w:pPr>
              <w:jc w:val="center"/>
              <w:rPr>
                <w:sz w:val="20"/>
                <w:szCs w:val="20"/>
              </w:rPr>
            </w:pPr>
            <w:r w:rsidRPr="000D0127">
              <w:rPr>
                <w:sz w:val="20"/>
                <w:szCs w:val="20"/>
              </w:rPr>
              <w:t xml:space="preserve"> 1 06 01030 10 0000 110</w:t>
            </w:r>
          </w:p>
        </w:tc>
        <w:tc>
          <w:tcPr>
            <w:tcW w:w="4980" w:type="dxa"/>
            <w:gridSpan w:val="7"/>
            <w:tcBorders>
              <w:top w:val="single" w:sz="4" w:space="0" w:color="auto"/>
              <w:left w:val="nil"/>
              <w:bottom w:val="single" w:sz="4" w:space="0" w:color="auto"/>
              <w:right w:val="single" w:sz="4" w:space="0" w:color="auto"/>
            </w:tcBorders>
            <w:shd w:val="clear" w:color="auto" w:fill="auto"/>
            <w:hideMark/>
          </w:tcPr>
          <w:p w:rsidR="000D0127" w:rsidRPr="000D0127" w:rsidRDefault="000D0127" w:rsidP="000D0127">
            <w:pPr>
              <w:rPr>
                <w:sz w:val="20"/>
                <w:szCs w:val="20"/>
              </w:rPr>
            </w:pPr>
            <w:r w:rsidRPr="000D0127">
              <w:rPr>
                <w:sz w:val="20"/>
                <w:szCs w:val="20"/>
              </w:rPr>
              <w:t xml:space="preserve">Налог на имущество физических лиц, взимаемый по </w:t>
            </w:r>
            <w:proofErr w:type="spellStart"/>
            <w:r w:rsidRPr="000D0127">
              <w:rPr>
                <w:sz w:val="20"/>
                <w:szCs w:val="20"/>
              </w:rPr>
              <w:t>ставкам,применяемым</w:t>
            </w:r>
            <w:proofErr w:type="spellEnd"/>
            <w:r w:rsidRPr="000D0127">
              <w:rPr>
                <w:sz w:val="20"/>
                <w:szCs w:val="20"/>
              </w:rPr>
              <w:t xml:space="preserve"> к объектам налогообложения, расположенным в границах сельских поселений </w:t>
            </w:r>
          </w:p>
        </w:tc>
        <w:tc>
          <w:tcPr>
            <w:tcW w:w="164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900,0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1 125,0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125,0</w:t>
            </w:r>
          </w:p>
        </w:tc>
      </w:tr>
      <w:tr w:rsidR="000D0127" w:rsidRPr="000D0127" w:rsidTr="000D0127">
        <w:trPr>
          <w:trHeight w:val="49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0D0127" w:rsidRPr="000D0127" w:rsidRDefault="000D0127" w:rsidP="000D0127">
            <w:pPr>
              <w:jc w:val="right"/>
              <w:rPr>
                <w:sz w:val="20"/>
                <w:szCs w:val="20"/>
              </w:rPr>
            </w:pPr>
            <w:r w:rsidRPr="000D0127">
              <w:rPr>
                <w:sz w:val="20"/>
                <w:szCs w:val="20"/>
              </w:rPr>
              <w:t>182</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D0127" w:rsidRPr="000D0127" w:rsidRDefault="000D0127" w:rsidP="000D0127">
            <w:pPr>
              <w:jc w:val="center"/>
              <w:rPr>
                <w:sz w:val="20"/>
                <w:szCs w:val="20"/>
              </w:rPr>
            </w:pPr>
            <w:r w:rsidRPr="000D0127">
              <w:rPr>
                <w:sz w:val="20"/>
                <w:szCs w:val="20"/>
              </w:rPr>
              <w:t xml:space="preserve"> 1 06 06033 10 0000 110  </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0D0127" w:rsidRPr="000D0127" w:rsidRDefault="000D0127" w:rsidP="000D0127">
            <w:pPr>
              <w:rPr>
                <w:sz w:val="20"/>
                <w:szCs w:val="20"/>
              </w:rPr>
            </w:pPr>
            <w:r w:rsidRPr="000D0127">
              <w:rPr>
                <w:sz w:val="20"/>
                <w:szCs w:val="20"/>
              </w:rPr>
              <w:t>Земельный налог с организаций, обладающих земельным участком, расположенным в границах сельских поселений</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2 329,0</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2 283,7</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98,1</w:t>
            </w:r>
          </w:p>
        </w:tc>
      </w:tr>
      <w:tr w:rsidR="000D0127" w:rsidRPr="000D0127" w:rsidTr="000D0127">
        <w:trPr>
          <w:trHeight w:val="345"/>
        </w:trPr>
        <w:tc>
          <w:tcPr>
            <w:tcW w:w="520" w:type="dxa"/>
            <w:vMerge/>
            <w:tcBorders>
              <w:top w:val="nil"/>
              <w:left w:val="single" w:sz="4" w:space="0" w:color="auto"/>
              <w:bottom w:val="single" w:sz="4" w:space="0" w:color="000000"/>
              <w:right w:val="single" w:sz="4" w:space="0" w:color="auto"/>
            </w:tcBorders>
            <w:vAlign w:val="center"/>
            <w:hideMark/>
          </w:tcPr>
          <w:p w:rsidR="000D0127" w:rsidRPr="000D0127" w:rsidRDefault="000D0127" w:rsidP="000D0127">
            <w:pPr>
              <w:rPr>
                <w:sz w:val="20"/>
                <w:szCs w:val="20"/>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0D0127" w:rsidRPr="000D0127" w:rsidRDefault="000D0127" w:rsidP="000D0127">
            <w:pPr>
              <w:rPr>
                <w:sz w:val="20"/>
                <w:szCs w:val="20"/>
              </w:rPr>
            </w:pPr>
          </w:p>
        </w:tc>
        <w:tc>
          <w:tcPr>
            <w:tcW w:w="4980" w:type="dxa"/>
            <w:gridSpan w:val="7"/>
            <w:vMerge/>
            <w:tcBorders>
              <w:top w:val="single" w:sz="4" w:space="0" w:color="auto"/>
              <w:left w:val="single" w:sz="4" w:space="0" w:color="auto"/>
              <w:bottom w:val="single" w:sz="4" w:space="0" w:color="000000"/>
              <w:right w:val="nil"/>
            </w:tcBorders>
            <w:vAlign w:val="center"/>
            <w:hideMark/>
          </w:tcPr>
          <w:p w:rsidR="000D0127" w:rsidRPr="000D0127" w:rsidRDefault="000D0127" w:rsidP="000D0127">
            <w:pPr>
              <w:rPr>
                <w:sz w:val="20"/>
                <w:szCs w:val="2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0D0127" w:rsidRPr="000D0127" w:rsidRDefault="000D0127" w:rsidP="000D0127">
            <w:pPr>
              <w:rPr>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0D0127" w:rsidRPr="000D0127" w:rsidRDefault="000D0127" w:rsidP="000D0127">
            <w:pPr>
              <w:rPr>
                <w:rFonts w:ascii="Arial CYR" w:hAnsi="Arial CYR" w:cs="Arial CYR"/>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D0127" w:rsidRPr="000D0127" w:rsidRDefault="000D0127" w:rsidP="000D0127">
            <w:pPr>
              <w:rPr>
                <w:rFonts w:ascii="Arial CYR" w:hAnsi="Arial CYR" w:cs="Arial CYR"/>
                <w:sz w:val="20"/>
                <w:szCs w:val="20"/>
              </w:rPr>
            </w:pPr>
          </w:p>
        </w:tc>
      </w:tr>
      <w:tr w:rsidR="000D0127" w:rsidRPr="000D0127" w:rsidTr="000D0127">
        <w:trPr>
          <w:trHeight w:val="810"/>
        </w:trPr>
        <w:tc>
          <w:tcPr>
            <w:tcW w:w="520" w:type="dxa"/>
            <w:tcBorders>
              <w:top w:val="nil"/>
              <w:left w:val="single" w:sz="4" w:space="0" w:color="auto"/>
              <w:bottom w:val="nil"/>
              <w:right w:val="nil"/>
            </w:tcBorders>
            <w:shd w:val="clear" w:color="auto" w:fill="auto"/>
            <w:noWrap/>
            <w:hideMark/>
          </w:tcPr>
          <w:p w:rsidR="000D0127" w:rsidRPr="000D0127" w:rsidRDefault="000D0127" w:rsidP="000D0127">
            <w:pPr>
              <w:jc w:val="right"/>
              <w:rPr>
                <w:sz w:val="20"/>
                <w:szCs w:val="20"/>
              </w:rPr>
            </w:pPr>
            <w:r w:rsidRPr="000D0127">
              <w:rPr>
                <w:sz w:val="20"/>
                <w:szCs w:val="20"/>
              </w:rPr>
              <w:t>182</w:t>
            </w:r>
          </w:p>
        </w:tc>
        <w:tc>
          <w:tcPr>
            <w:tcW w:w="2030" w:type="dxa"/>
            <w:tcBorders>
              <w:top w:val="nil"/>
              <w:left w:val="single" w:sz="4" w:space="0" w:color="auto"/>
              <w:bottom w:val="nil"/>
              <w:right w:val="nil"/>
            </w:tcBorders>
            <w:shd w:val="clear" w:color="auto" w:fill="auto"/>
            <w:noWrap/>
            <w:hideMark/>
          </w:tcPr>
          <w:p w:rsidR="000D0127" w:rsidRPr="000D0127" w:rsidRDefault="000D0127" w:rsidP="000D0127">
            <w:pPr>
              <w:jc w:val="center"/>
              <w:rPr>
                <w:sz w:val="20"/>
                <w:szCs w:val="20"/>
              </w:rPr>
            </w:pPr>
            <w:r w:rsidRPr="000D0127">
              <w:rPr>
                <w:sz w:val="20"/>
                <w:szCs w:val="20"/>
              </w:rPr>
              <w:t xml:space="preserve"> 1 06 06043 10 0000 110  </w:t>
            </w:r>
          </w:p>
        </w:tc>
        <w:tc>
          <w:tcPr>
            <w:tcW w:w="4980" w:type="dxa"/>
            <w:gridSpan w:val="7"/>
            <w:tcBorders>
              <w:top w:val="single" w:sz="4" w:space="0" w:color="auto"/>
              <w:left w:val="nil"/>
              <w:bottom w:val="nil"/>
              <w:right w:val="nil"/>
            </w:tcBorders>
            <w:shd w:val="clear" w:color="auto" w:fill="auto"/>
            <w:hideMark/>
          </w:tcPr>
          <w:p w:rsidR="000D0127" w:rsidRPr="000D0127" w:rsidRDefault="000D0127" w:rsidP="000D0127">
            <w:pPr>
              <w:rPr>
                <w:sz w:val="20"/>
                <w:szCs w:val="20"/>
              </w:rPr>
            </w:pPr>
            <w:r w:rsidRPr="000D0127">
              <w:rPr>
                <w:sz w:val="20"/>
                <w:szCs w:val="20"/>
              </w:rPr>
              <w:t>Земельный налог с физических лиц, обладающих земельным участком, расположенным в границах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800,0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784,0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98,0</w:t>
            </w:r>
          </w:p>
        </w:tc>
      </w:tr>
      <w:tr w:rsidR="000D0127" w:rsidRPr="000D0127" w:rsidTr="000D0127">
        <w:trPr>
          <w:trHeight w:val="555"/>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rPr>
                <w:sz w:val="20"/>
                <w:szCs w:val="20"/>
              </w:rPr>
            </w:pPr>
            <w:r w:rsidRPr="000D0127">
              <w:rPr>
                <w:sz w:val="20"/>
                <w:szCs w:val="20"/>
              </w:rPr>
              <w:t>993</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b/>
                <w:bCs/>
                <w:sz w:val="20"/>
                <w:szCs w:val="20"/>
              </w:rPr>
            </w:pPr>
            <w:r w:rsidRPr="000D0127">
              <w:rPr>
                <w:b/>
                <w:bCs/>
                <w:sz w:val="20"/>
                <w:szCs w:val="20"/>
              </w:rPr>
              <w:t xml:space="preserve"> 1 11 00000 00 0000 000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b/>
                <w:bCs/>
                <w:sz w:val="20"/>
                <w:szCs w:val="20"/>
              </w:rPr>
            </w:pPr>
            <w:r w:rsidRPr="000D0127">
              <w:rPr>
                <w:b/>
                <w:bCs/>
                <w:sz w:val="20"/>
                <w:szCs w:val="20"/>
              </w:rPr>
              <w:t xml:space="preserve">Доходы от использования </w:t>
            </w:r>
            <w:proofErr w:type="spellStart"/>
            <w:r w:rsidRPr="000D0127">
              <w:rPr>
                <w:b/>
                <w:bCs/>
                <w:sz w:val="20"/>
                <w:szCs w:val="20"/>
              </w:rPr>
              <w:t>имущества,находящегося</w:t>
            </w:r>
            <w:proofErr w:type="spellEnd"/>
            <w:r w:rsidRPr="000D0127">
              <w:rPr>
                <w:b/>
                <w:bCs/>
                <w:sz w:val="20"/>
                <w:szCs w:val="20"/>
              </w:rPr>
              <w:t xml:space="preserve">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8,0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90,1</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1 126,3</w:t>
            </w:r>
          </w:p>
        </w:tc>
      </w:tr>
      <w:tr w:rsidR="000D0127" w:rsidRPr="000D0127" w:rsidTr="000D0127">
        <w:trPr>
          <w:trHeight w:val="570"/>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center"/>
              <w:rPr>
                <w:sz w:val="20"/>
                <w:szCs w:val="20"/>
              </w:rPr>
            </w:pPr>
            <w:r w:rsidRPr="000D0127">
              <w:rPr>
                <w:sz w:val="20"/>
                <w:szCs w:val="20"/>
              </w:rPr>
              <w:t>1 11 05025 10 0000 120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8,0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90,1</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1 126,3</w:t>
            </w:r>
          </w:p>
        </w:tc>
      </w:tr>
      <w:tr w:rsidR="000D0127" w:rsidRPr="000D0127" w:rsidTr="000D0127">
        <w:trPr>
          <w:trHeight w:val="525"/>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right"/>
              <w:rPr>
                <w:b/>
                <w:bCs/>
                <w:sz w:val="20"/>
                <w:szCs w:val="20"/>
              </w:rPr>
            </w:pPr>
            <w:r w:rsidRPr="000D0127">
              <w:rPr>
                <w:b/>
                <w:bCs/>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center"/>
              <w:rPr>
                <w:b/>
                <w:bCs/>
                <w:sz w:val="20"/>
                <w:szCs w:val="20"/>
              </w:rPr>
            </w:pPr>
            <w:r w:rsidRPr="000D0127">
              <w:rPr>
                <w:b/>
                <w:bCs/>
                <w:sz w:val="20"/>
                <w:szCs w:val="20"/>
              </w:rPr>
              <w:t>1 14 00000 00 0000 430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0D0127" w:rsidRPr="000D0127" w:rsidRDefault="000D0127" w:rsidP="000D0127">
            <w:pPr>
              <w:rPr>
                <w:b/>
                <w:bCs/>
                <w:sz w:val="20"/>
                <w:szCs w:val="20"/>
              </w:rPr>
            </w:pPr>
            <w:r w:rsidRPr="000D0127">
              <w:rPr>
                <w:b/>
                <w:bCs/>
                <w:sz w:val="20"/>
                <w:szCs w:val="20"/>
              </w:rPr>
              <w:t xml:space="preserve">Доходы от продажи земельных участков, находящихся в собственности сельских поселений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3,0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1,6</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53,3</w:t>
            </w:r>
          </w:p>
        </w:tc>
      </w:tr>
      <w:tr w:rsidR="000D0127" w:rsidRPr="000D0127" w:rsidTr="000D0127">
        <w:trPr>
          <w:trHeight w:val="1335"/>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center"/>
              <w:rPr>
                <w:sz w:val="20"/>
                <w:szCs w:val="20"/>
              </w:rPr>
            </w:pPr>
            <w:r w:rsidRPr="000D0127">
              <w:rPr>
                <w:sz w:val="20"/>
                <w:szCs w:val="20"/>
              </w:rPr>
              <w:t>1 14 06025 10 0000 430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3,0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1,6</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53,3</w:t>
            </w:r>
          </w:p>
        </w:tc>
      </w:tr>
      <w:tr w:rsidR="000D0127" w:rsidRPr="000D0127" w:rsidTr="000D0127">
        <w:trPr>
          <w:trHeight w:val="600"/>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rPr>
                <w:sz w:val="20"/>
                <w:szCs w:val="20"/>
              </w:rPr>
            </w:pPr>
            <w:r w:rsidRPr="000D0127">
              <w:rPr>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b/>
                <w:bCs/>
                <w:sz w:val="20"/>
                <w:szCs w:val="20"/>
              </w:rPr>
            </w:pPr>
            <w:r w:rsidRPr="000D0127">
              <w:rPr>
                <w:b/>
                <w:bCs/>
                <w:sz w:val="20"/>
                <w:szCs w:val="20"/>
              </w:rPr>
              <w:t>1 16 00000 00 0000 000</w:t>
            </w:r>
          </w:p>
        </w:tc>
        <w:tc>
          <w:tcPr>
            <w:tcW w:w="4980" w:type="dxa"/>
            <w:gridSpan w:val="7"/>
            <w:tcBorders>
              <w:top w:val="single" w:sz="4" w:space="0" w:color="auto"/>
              <w:left w:val="nil"/>
              <w:bottom w:val="single" w:sz="4" w:space="0" w:color="auto"/>
              <w:right w:val="nil"/>
            </w:tcBorders>
            <w:shd w:val="clear" w:color="auto" w:fill="auto"/>
            <w:noWrap/>
            <w:hideMark/>
          </w:tcPr>
          <w:p w:rsidR="000D0127" w:rsidRPr="000D0127" w:rsidRDefault="000D0127" w:rsidP="000D0127">
            <w:pPr>
              <w:rPr>
                <w:b/>
                <w:bCs/>
                <w:sz w:val="20"/>
                <w:szCs w:val="20"/>
              </w:rPr>
            </w:pPr>
            <w:r w:rsidRPr="000D0127">
              <w:rPr>
                <w:b/>
                <w:bCs/>
                <w:sz w:val="20"/>
                <w:szCs w:val="20"/>
              </w:rPr>
              <w:t xml:space="preserve">Штрафы, </w:t>
            </w:r>
            <w:proofErr w:type="spellStart"/>
            <w:r w:rsidRPr="000D0127">
              <w:rPr>
                <w:b/>
                <w:bCs/>
                <w:sz w:val="20"/>
                <w:szCs w:val="20"/>
              </w:rPr>
              <w:t>санкции,возмещение</w:t>
            </w:r>
            <w:proofErr w:type="spellEnd"/>
            <w:r w:rsidRPr="000D0127">
              <w:rPr>
                <w:b/>
                <w:bCs/>
                <w:sz w:val="20"/>
                <w:szCs w:val="20"/>
              </w:rPr>
              <w:t xml:space="preserve"> ущерба</w:t>
            </w:r>
          </w:p>
        </w:tc>
        <w:tc>
          <w:tcPr>
            <w:tcW w:w="164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b/>
                <w:bCs/>
                <w:sz w:val="20"/>
                <w:szCs w:val="20"/>
              </w:rPr>
            </w:pPr>
            <w:r w:rsidRPr="000D0127">
              <w:rPr>
                <w:b/>
                <w:bCs/>
                <w:sz w:val="20"/>
                <w:szCs w:val="20"/>
              </w:rPr>
              <w:t>10,0</w:t>
            </w:r>
          </w:p>
        </w:tc>
        <w:tc>
          <w:tcPr>
            <w:tcW w:w="1500" w:type="dxa"/>
            <w:tcBorders>
              <w:top w:val="nil"/>
              <w:left w:val="nil"/>
              <w:bottom w:val="single" w:sz="4" w:space="0" w:color="auto"/>
              <w:right w:val="single" w:sz="4" w:space="0" w:color="auto"/>
            </w:tcBorders>
            <w:shd w:val="clear" w:color="auto" w:fill="auto"/>
            <w:noWrap/>
            <w:hideMark/>
          </w:tcPr>
          <w:p w:rsidR="000D0127" w:rsidRPr="000D0127" w:rsidRDefault="000D0127" w:rsidP="000D0127">
            <w:pPr>
              <w:jc w:val="center"/>
              <w:rPr>
                <w:b/>
                <w:bCs/>
                <w:sz w:val="20"/>
                <w:szCs w:val="20"/>
              </w:rPr>
            </w:pPr>
            <w:r w:rsidRPr="000D0127">
              <w:rPr>
                <w:b/>
                <w:bCs/>
                <w:sz w:val="20"/>
                <w:szCs w:val="20"/>
              </w:rPr>
              <w:t>7,1</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71,0</w:t>
            </w:r>
          </w:p>
        </w:tc>
      </w:tr>
      <w:tr w:rsidR="000D0127" w:rsidRPr="000D0127" w:rsidTr="000D0127">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nil"/>
              <w:bottom w:val="single" w:sz="4" w:space="0" w:color="auto"/>
              <w:right w:val="single" w:sz="4" w:space="0" w:color="auto"/>
            </w:tcBorders>
            <w:shd w:val="clear" w:color="auto" w:fill="auto"/>
            <w:noWrap/>
            <w:hideMark/>
          </w:tcPr>
          <w:p w:rsidR="000D0127" w:rsidRPr="000D0127" w:rsidRDefault="000D0127" w:rsidP="000D0127">
            <w:pPr>
              <w:jc w:val="center"/>
              <w:rPr>
                <w:sz w:val="20"/>
                <w:szCs w:val="20"/>
              </w:rPr>
            </w:pPr>
            <w:r w:rsidRPr="000D0127">
              <w:rPr>
                <w:sz w:val="20"/>
                <w:szCs w:val="20"/>
              </w:rPr>
              <w:t>1 16 07090 10 0000 140</w:t>
            </w:r>
          </w:p>
        </w:tc>
        <w:tc>
          <w:tcPr>
            <w:tcW w:w="4980" w:type="dxa"/>
            <w:gridSpan w:val="7"/>
            <w:tcBorders>
              <w:top w:val="single" w:sz="4" w:space="0" w:color="auto"/>
              <w:left w:val="nil"/>
              <w:bottom w:val="single" w:sz="4" w:space="0" w:color="auto"/>
              <w:right w:val="nil"/>
            </w:tcBorders>
            <w:shd w:val="clear" w:color="auto" w:fill="auto"/>
            <w:vAlign w:val="center"/>
            <w:hideMark/>
          </w:tcPr>
          <w:p w:rsidR="000D0127" w:rsidRPr="000D0127" w:rsidRDefault="000D0127" w:rsidP="000D0127">
            <w:pPr>
              <w:rPr>
                <w:sz w:val="20"/>
                <w:szCs w:val="20"/>
              </w:rPr>
            </w:pPr>
            <w:r w:rsidRPr="000D0127">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7,0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70,0</w:t>
            </w:r>
          </w:p>
        </w:tc>
      </w:tr>
      <w:tr w:rsidR="000D0127" w:rsidRPr="000D0127" w:rsidTr="000D0127">
        <w:trPr>
          <w:trHeight w:val="390"/>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right"/>
              <w:rPr>
                <w:sz w:val="20"/>
                <w:szCs w:val="20"/>
              </w:rPr>
            </w:pPr>
            <w:r w:rsidRPr="000D0127">
              <w:rPr>
                <w:sz w:val="20"/>
                <w:szCs w:val="20"/>
              </w:rPr>
              <w:lastRenderedPageBreak/>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sz w:val="20"/>
                <w:szCs w:val="20"/>
              </w:rPr>
            </w:pPr>
            <w:r w:rsidRPr="000D0127">
              <w:rPr>
                <w:sz w:val="20"/>
                <w:szCs w:val="20"/>
              </w:rPr>
              <w:t>1 17 00000 00 0000 000</w:t>
            </w:r>
          </w:p>
        </w:tc>
        <w:tc>
          <w:tcPr>
            <w:tcW w:w="4980" w:type="dxa"/>
            <w:gridSpan w:val="7"/>
            <w:tcBorders>
              <w:top w:val="single" w:sz="4" w:space="0" w:color="auto"/>
              <w:left w:val="nil"/>
              <w:bottom w:val="single" w:sz="4" w:space="0" w:color="auto"/>
              <w:right w:val="nil"/>
            </w:tcBorders>
            <w:shd w:val="clear" w:color="auto" w:fill="auto"/>
            <w:vAlign w:val="bottom"/>
            <w:hideMark/>
          </w:tcPr>
          <w:p w:rsidR="000D0127" w:rsidRPr="000D0127" w:rsidRDefault="000D0127" w:rsidP="000D0127">
            <w:pPr>
              <w:rPr>
                <w:b/>
                <w:bCs/>
                <w:sz w:val="20"/>
                <w:szCs w:val="20"/>
              </w:rPr>
            </w:pPr>
            <w:r w:rsidRPr="000D0127">
              <w:rPr>
                <w:b/>
                <w:bCs/>
                <w:sz w:val="20"/>
                <w:szCs w:val="20"/>
              </w:rPr>
              <w:t xml:space="preserve">Прочие </w:t>
            </w:r>
            <w:proofErr w:type="spellStart"/>
            <w:r w:rsidRPr="000D0127">
              <w:rPr>
                <w:b/>
                <w:bCs/>
                <w:sz w:val="20"/>
                <w:szCs w:val="20"/>
              </w:rPr>
              <w:t>неналовые</w:t>
            </w:r>
            <w:proofErr w:type="spellEnd"/>
            <w:r w:rsidRPr="000D0127">
              <w:rPr>
                <w:b/>
                <w:bCs/>
                <w:sz w:val="20"/>
                <w:szCs w:val="20"/>
              </w:rPr>
              <w:t xml:space="preserve"> доходы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230,0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226,8</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98,6</w:t>
            </w:r>
          </w:p>
        </w:tc>
      </w:tr>
      <w:tr w:rsidR="000D0127" w:rsidRPr="000D0127" w:rsidTr="000D0127">
        <w:trPr>
          <w:trHeight w:val="1365"/>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sz w:val="20"/>
                <w:szCs w:val="20"/>
              </w:rPr>
            </w:pPr>
            <w:r w:rsidRPr="000D0127">
              <w:rPr>
                <w:sz w:val="20"/>
                <w:szCs w:val="20"/>
              </w:rPr>
              <w:t>1 17 05050 10 0000 180</w:t>
            </w:r>
          </w:p>
        </w:tc>
        <w:tc>
          <w:tcPr>
            <w:tcW w:w="4980" w:type="dxa"/>
            <w:gridSpan w:val="7"/>
            <w:tcBorders>
              <w:top w:val="single" w:sz="4" w:space="0" w:color="auto"/>
              <w:left w:val="nil"/>
              <w:bottom w:val="single" w:sz="4" w:space="0" w:color="auto"/>
              <w:right w:val="nil"/>
            </w:tcBorders>
            <w:shd w:val="clear" w:color="auto" w:fill="auto"/>
            <w:vAlign w:val="center"/>
            <w:hideMark/>
          </w:tcPr>
          <w:p w:rsidR="000D0127" w:rsidRPr="000D0127" w:rsidRDefault="000D0127" w:rsidP="000D0127">
            <w:pPr>
              <w:rPr>
                <w:sz w:val="20"/>
                <w:szCs w:val="20"/>
              </w:rPr>
            </w:pPr>
            <w:r w:rsidRPr="000D0127">
              <w:rPr>
                <w:sz w:val="20"/>
                <w:szCs w:val="20"/>
              </w:rPr>
              <w:t>Прочие неналоговые доходы бюджетов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230,0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226,8</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98,6</w:t>
            </w:r>
          </w:p>
        </w:tc>
      </w:tr>
      <w:tr w:rsidR="000D0127" w:rsidRPr="000D0127" w:rsidTr="000D0127">
        <w:trPr>
          <w:trHeight w:val="435"/>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rPr>
                <w:b/>
                <w:bCs/>
                <w:sz w:val="20"/>
                <w:szCs w:val="20"/>
              </w:rPr>
            </w:pPr>
            <w:r w:rsidRPr="000D0127">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b/>
                <w:bCs/>
                <w:sz w:val="20"/>
                <w:szCs w:val="20"/>
              </w:rPr>
            </w:pPr>
            <w:r w:rsidRPr="000D0127">
              <w:rPr>
                <w:b/>
                <w:bCs/>
                <w:sz w:val="20"/>
                <w:szCs w:val="20"/>
              </w:rPr>
              <w:t>2 00 00000 00 0000 000</w:t>
            </w:r>
          </w:p>
        </w:tc>
        <w:tc>
          <w:tcPr>
            <w:tcW w:w="4980" w:type="dxa"/>
            <w:gridSpan w:val="7"/>
            <w:tcBorders>
              <w:top w:val="single" w:sz="4" w:space="0" w:color="auto"/>
              <w:left w:val="nil"/>
              <w:bottom w:val="single" w:sz="4" w:space="0" w:color="auto"/>
              <w:right w:val="nil"/>
            </w:tcBorders>
            <w:shd w:val="clear" w:color="auto" w:fill="auto"/>
            <w:noWrap/>
            <w:hideMark/>
          </w:tcPr>
          <w:p w:rsidR="000D0127" w:rsidRPr="000D0127" w:rsidRDefault="000D0127" w:rsidP="000D0127">
            <w:pPr>
              <w:rPr>
                <w:b/>
                <w:bCs/>
                <w:sz w:val="20"/>
                <w:szCs w:val="20"/>
              </w:rPr>
            </w:pPr>
            <w:r w:rsidRPr="000D0127">
              <w:rPr>
                <w:b/>
                <w:bCs/>
                <w:sz w:val="20"/>
                <w:szCs w:val="20"/>
              </w:rPr>
              <w:t>Безвозмездные поступления</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42 104,4</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40 593,9</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96,4</w:t>
            </w:r>
          </w:p>
        </w:tc>
      </w:tr>
      <w:tr w:rsidR="000D0127" w:rsidRPr="000D0127" w:rsidTr="000D0127">
        <w:trPr>
          <w:trHeight w:val="270"/>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rPr>
                <w:b/>
                <w:bCs/>
                <w:sz w:val="20"/>
                <w:szCs w:val="20"/>
              </w:rPr>
            </w:pPr>
            <w:r w:rsidRPr="000D0127">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b/>
                <w:bCs/>
                <w:sz w:val="20"/>
                <w:szCs w:val="20"/>
              </w:rPr>
            </w:pPr>
            <w:r w:rsidRPr="000D0127">
              <w:rPr>
                <w:b/>
                <w:bCs/>
                <w:sz w:val="20"/>
                <w:szCs w:val="20"/>
              </w:rPr>
              <w:t>2 02 00000 00 0000 000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b/>
                <w:bCs/>
                <w:sz w:val="20"/>
                <w:szCs w:val="20"/>
              </w:rPr>
            </w:pPr>
            <w:r w:rsidRPr="000D0127">
              <w:rPr>
                <w:b/>
                <w:bCs/>
                <w:sz w:val="20"/>
                <w:szCs w:val="20"/>
              </w:rPr>
              <w:t>Безвозмездные поступления от других бюджетов бюджетной системы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42 002,4</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40 492,2</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96,4</w:t>
            </w:r>
          </w:p>
        </w:tc>
      </w:tr>
      <w:tr w:rsidR="000D0127" w:rsidRPr="000D0127" w:rsidTr="000D0127">
        <w:trPr>
          <w:trHeight w:val="645"/>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sz w:val="20"/>
                <w:szCs w:val="20"/>
              </w:rPr>
            </w:pPr>
            <w:r w:rsidRPr="000D0127">
              <w:rPr>
                <w:sz w:val="20"/>
                <w:szCs w:val="20"/>
              </w:rPr>
              <w:t>2 02 10000 00 0000 150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0D0127" w:rsidRPr="000D0127" w:rsidRDefault="000D0127" w:rsidP="000D0127">
            <w:pPr>
              <w:rPr>
                <w:sz w:val="20"/>
                <w:szCs w:val="20"/>
              </w:rPr>
            </w:pPr>
            <w:r w:rsidRPr="000D0127">
              <w:rPr>
                <w:sz w:val="20"/>
                <w:szCs w:val="20"/>
              </w:rPr>
              <w:t xml:space="preserve">Дотации бюджетам бюджетной системы Российской Федерации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12 650,9</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12 650,9</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540"/>
        </w:trPr>
        <w:tc>
          <w:tcPr>
            <w:tcW w:w="520" w:type="dxa"/>
            <w:tcBorders>
              <w:top w:val="nil"/>
              <w:left w:val="single" w:sz="4" w:space="0" w:color="auto"/>
              <w:bottom w:val="single" w:sz="4" w:space="0" w:color="auto"/>
              <w:right w:val="nil"/>
            </w:tcBorders>
            <w:shd w:val="clear" w:color="auto" w:fill="auto"/>
            <w:noWrap/>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jc w:val="center"/>
              <w:rPr>
                <w:sz w:val="20"/>
                <w:szCs w:val="20"/>
              </w:rPr>
            </w:pPr>
            <w:r w:rsidRPr="000D0127">
              <w:rPr>
                <w:sz w:val="20"/>
                <w:szCs w:val="20"/>
              </w:rPr>
              <w:t>2 02 15001 10 0000 150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Дотации бюджетам сельских поселений на выравнивание бюджетной обеспеченности из бюджетов субъекта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9 483,2</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9 483,2</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2 02 16001 10 0000 150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Дотации бюджетам сельских поселений на выравнивание бюджетной обеспеченности из  бюджетов муниципальных районов</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center"/>
              <w:rPr>
                <w:sz w:val="20"/>
                <w:szCs w:val="20"/>
              </w:rPr>
            </w:pPr>
            <w:r w:rsidRPr="000D0127">
              <w:rPr>
                <w:sz w:val="20"/>
                <w:szCs w:val="20"/>
              </w:rPr>
              <w:t>3167,7</w:t>
            </w:r>
          </w:p>
        </w:tc>
        <w:tc>
          <w:tcPr>
            <w:tcW w:w="150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3167,7</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8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sz w:val="20"/>
                <w:szCs w:val="20"/>
              </w:rPr>
            </w:pPr>
            <w:r w:rsidRPr="000D0127">
              <w:rPr>
                <w:sz w:val="20"/>
                <w:szCs w:val="20"/>
              </w:rPr>
              <w:t>2 02 30000 00 0000 150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0D0127" w:rsidRPr="000D0127" w:rsidRDefault="000D0127" w:rsidP="000D0127">
            <w:pPr>
              <w:jc w:val="center"/>
              <w:rPr>
                <w:sz w:val="20"/>
                <w:szCs w:val="20"/>
              </w:rPr>
            </w:pPr>
            <w:r w:rsidRPr="000D0127">
              <w:rPr>
                <w:sz w:val="20"/>
                <w:szCs w:val="20"/>
              </w:rPr>
              <w:t>Субвенции бюджетам бюджетной системы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377,7</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377,7</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sz w:val="20"/>
                <w:szCs w:val="20"/>
              </w:rPr>
            </w:pPr>
            <w:r w:rsidRPr="000D0127">
              <w:rPr>
                <w:sz w:val="20"/>
                <w:szCs w:val="20"/>
              </w:rPr>
              <w:t>2 02 35118 10 0000 150</w:t>
            </w:r>
          </w:p>
        </w:tc>
        <w:tc>
          <w:tcPr>
            <w:tcW w:w="4980" w:type="dxa"/>
            <w:gridSpan w:val="7"/>
            <w:tcBorders>
              <w:top w:val="single" w:sz="4" w:space="0" w:color="auto"/>
              <w:left w:val="nil"/>
              <w:bottom w:val="nil"/>
              <w:right w:val="nil"/>
            </w:tcBorders>
            <w:shd w:val="clear" w:color="auto" w:fill="auto"/>
            <w:vAlign w:val="bottom"/>
            <w:hideMark/>
          </w:tcPr>
          <w:p w:rsidR="000D0127" w:rsidRPr="000D0127" w:rsidRDefault="000D0127" w:rsidP="000D0127">
            <w:pPr>
              <w:rPr>
                <w:sz w:val="20"/>
                <w:szCs w:val="20"/>
              </w:rPr>
            </w:pPr>
            <w:r w:rsidRPr="000D0127">
              <w:rPr>
                <w:sz w:val="20"/>
                <w:szCs w:val="20"/>
              </w:rPr>
              <w:t xml:space="preserve">Субвенции бюджетам сельских поселений на </w:t>
            </w:r>
            <w:proofErr w:type="spellStart"/>
            <w:r w:rsidRPr="000D0127">
              <w:rPr>
                <w:sz w:val="20"/>
                <w:szCs w:val="20"/>
              </w:rPr>
              <w:t>осущствление</w:t>
            </w:r>
            <w:proofErr w:type="spellEnd"/>
            <w:r w:rsidRPr="000D0127">
              <w:rPr>
                <w:sz w:val="20"/>
                <w:szCs w:val="20"/>
              </w:rPr>
              <w:t xml:space="preserve"> первичного воинского учета на территориях, где отсутствуют военные комиссариаты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335,3</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335,3</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9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sz w:val="20"/>
                <w:szCs w:val="20"/>
              </w:rPr>
            </w:pPr>
            <w:r w:rsidRPr="000D0127">
              <w:rPr>
                <w:sz w:val="20"/>
                <w:szCs w:val="20"/>
              </w:rPr>
              <w:t>2 02 30024 10 0000 150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0D0127" w:rsidRPr="000D0127" w:rsidRDefault="000D0127" w:rsidP="000D0127">
            <w:pPr>
              <w:jc w:val="center"/>
              <w:rPr>
                <w:sz w:val="20"/>
                <w:szCs w:val="20"/>
              </w:rPr>
            </w:pPr>
            <w:r w:rsidRPr="000D0127">
              <w:rPr>
                <w:sz w:val="20"/>
                <w:szCs w:val="20"/>
              </w:rPr>
              <w:t>Субвенции бюджетам сельских поселений на выполнение передаваемых полномочий субъектов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42,4</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42,4</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825"/>
        </w:trPr>
        <w:tc>
          <w:tcPr>
            <w:tcW w:w="520" w:type="dxa"/>
            <w:tcBorders>
              <w:top w:val="nil"/>
              <w:left w:val="single" w:sz="4" w:space="0" w:color="auto"/>
              <w:bottom w:val="single" w:sz="4" w:space="0" w:color="auto"/>
              <w:right w:val="nil"/>
            </w:tcBorders>
            <w:shd w:val="clear" w:color="auto" w:fill="auto"/>
            <w:noWrap/>
            <w:vAlign w:val="bottom"/>
            <w:hideMark/>
          </w:tcPr>
          <w:p w:rsidR="000D0127" w:rsidRPr="000D0127" w:rsidRDefault="000D0127" w:rsidP="000D0127">
            <w:pPr>
              <w:jc w:val="right"/>
              <w:rPr>
                <w:b/>
                <w:bCs/>
                <w:sz w:val="20"/>
                <w:szCs w:val="20"/>
              </w:rPr>
            </w:pPr>
            <w:r w:rsidRPr="000D0127">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center"/>
              <w:rPr>
                <w:b/>
                <w:bCs/>
                <w:sz w:val="20"/>
                <w:szCs w:val="20"/>
              </w:rPr>
            </w:pPr>
            <w:r w:rsidRPr="000D0127">
              <w:rPr>
                <w:b/>
                <w:bCs/>
                <w:sz w:val="20"/>
                <w:szCs w:val="20"/>
              </w:rPr>
              <w:t>2 02 20000 00 0000 150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0D0127" w:rsidRPr="000D0127" w:rsidRDefault="000D0127" w:rsidP="000D0127">
            <w:pPr>
              <w:jc w:val="center"/>
              <w:rPr>
                <w:b/>
                <w:bCs/>
                <w:sz w:val="20"/>
                <w:szCs w:val="20"/>
              </w:rPr>
            </w:pPr>
            <w:r w:rsidRPr="000D0127">
              <w:rPr>
                <w:b/>
                <w:bCs/>
                <w:sz w:val="20"/>
                <w:szCs w:val="20"/>
              </w:rPr>
              <w:t>Субсидии бюджетам бюджетной системы Российской Федерации (межбюджетные субсидии)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28 473,8</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26 963,6</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94,7</w:t>
            </w:r>
          </w:p>
        </w:tc>
      </w:tr>
      <w:tr w:rsidR="000D0127" w:rsidRPr="000D0127" w:rsidTr="000D0127">
        <w:trPr>
          <w:trHeight w:val="750"/>
        </w:trPr>
        <w:tc>
          <w:tcPr>
            <w:tcW w:w="520" w:type="dxa"/>
            <w:tcBorders>
              <w:top w:val="nil"/>
              <w:left w:val="single" w:sz="4" w:space="0" w:color="auto"/>
              <w:bottom w:val="single" w:sz="4" w:space="0" w:color="auto"/>
              <w:right w:val="nil"/>
            </w:tcBorders>
            <w:shd w:val="clear" w:color="auto" w:fill="auto"/>
            <w:noWrap/>
            <w:vAlign w:val="center"/>
            <w:hideMark/>
          </w:tcPr>
          <w:p w:rsidR="000D0127" w:rsidRPr="000D0127" w:rsidRDefault="000D0127" w:rsidP="000D0127">
            <w:pPr>
              <w:jc w:val="right"/>
              <w:rPr>
                <w:sz w:val="20"/>
                <w:szCs w:val="20"/>
              </w:rPr>
            </w:pPr>
            <w:r w:rsidRPr="000D0127">
              <w:rPr>
                <w:sz w:val="20"/>
                <w:szCs w:val="20"/>
              </w:rPr>
              <w:lastRenderedPageBreak/>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2 02 20079 10 0000 150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0D0127" w:rsidRPr="000D0127" w:rsidRDefault="000D0127" w:rsidP="000D0127">
            <w:pPr>
              <w:jc w:val="center"/>
              <w:rPr>
                <w:sz w:val="20"/>
                <w:szCs w:val="20"/>
              </w:rPr>
            </w:pPr>
            <w:r w:rsidRPr="000D0127">
              <w:rPr>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процентов)</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11 085,1</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9 576,9</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86,4</w:t>
            </w:r>
          </w:p>
        </w:tc>
      </w:tr>
      <w:tr w:rsidR="000D0127" w:rsidRPr="000D0127" w:rsidTr="000D0127">
        <w:trPr>
          <w:trHeight w:val="870"/>
        </w:trPr>
        <w:tc>
          <w:tcPr>
            <w:tcW w:w="520" w:type="dxa"/>
            <w:tcBorders>
              <w:top w:val="nil"/>
              <w:left w:val="single" w:sz="4" w:space="0" w:color="auto"/>
              <w:bottom w:val="single" w:sz="4" w:space="0" w:color="auto"/>
              <w:right w:val="nil"/>
            </w:tcBorders>
            <w:shd w:val="clear" w:color="auto" w:fill="auto"/>
            <w:noWrap/>
            <w:vAlign w:val="center"/>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2 02 20077 10 0000 150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0D0127" w:rsidRPr="000D0127" w:rsidRDefault="000D0127" w:rsidP="000D0127">
            <w:pPr>
              <w:jc w:val="center"/>
              <w:rPr>
                <w:sz w:val="22"/>
                <w:szCs w:val="22"/>
              </w:rPr>
            </w:pPr>
            <w:r w:rsidRPr="000D0127">
              <w:rPr>
                <w:sz w:val="22"/>
                <w:szCs w:val="22"/>
              </w:rPr>
              <w:t xml:space="preserve">Субсидии бюджетам сельских поселений на </w:t>
            </w:r>
            <w:proofErr w:type="spellStart"/>
            <w:r w:rsidRPr="000D0127">
              <w:rPr>
                <w:sz w:val="22"/>
                <w:szCs w:val="22"/>
              </w:rPr>
              <w:t>софинансирование</w:t>
            </w:r>
            <w:proofErr w:type="spellEnd"/>
            <w:r w:rsidRPr="000D0127">
              <w:rPr>
                <w:sz w:val="22"/>
                <w:szCs w:val="22"/>
              </w:rPr>
              <w:t xml:space="preserve"> капитальных вложений в объекты муниципальной собственности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0,0</w:t>
            </w:r>
          </w:p>
        </w:tc>
      </w:tr>
      <w:tr w:rsidR="000D0127" w:rsidRPr="000D0127" w:rsidTr="000D0127">
        <w:trPr>
          <w:trHeight w:val="1065"/>
        </w:trPr>
        <w:tc>
          <w:tcPr>
            <w:tcW w:w="520" w:type="dxa"/>
            <w:tcBorders>
              <w:top w:val="nil"/>
              <w:left w:val="single" w:sz="4" w:space="0" w:color="auto"/>
              <w:bottom w:val="single" w:sz="4" w:space="0" w:color="auto"/>
              <w:right w:val="nil"/>
            </w:tcBorders>
            <w:shd w:val="clear" w:color="auto" w:fill="auto"/>
            <w:noWrap/>
            <w:vAlign w:val="center"/>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2 02 29999 10 0000 150</w:t>
            </w:r>
          </w:p>
        </w:tc>
        <w:tc>
          <w:tcPr>
            <w:tcW w:w="4980" w:type="dxa"/>
            <w:gridSpan w:val="7"/>
            <w:tcBorders>
              <w:top w:val="single" w:sz="4" w:space="0" w:color="auto"/>
              <w:left w:val="nil"/>
              <w:bottom w:val="single" w:sz="4" w:space="0" w:color="auto"/>
              <w:right w:val="nil"/>
            </w:tcBorders>
            <w:shd w:val="clear" w:color="auto" w:fill="auto"/>
            <w:noWrap/>
            <w:vAlign w:val="center"/>
            <w:hideMark/>
          </w:tcPr>
          <w:p w:rsidR="000D0127" w:rsidRPr="000D0127" w:rsidRDefault="000D0127" w:rsidP="000D0127">
            <w:pPr>
              <w:jc w:val="center"/>
              <w:rPr>
                <w:rFonts w:ascii="Calibri" w:hAnsi="Calibri" w:cs="Calibri"/>
                <w:sz w:val="22"/>
                <w:szCs w:val="22"/>
              </w:rPr>
            </w:pPr>
            <w:r w:rsidRPr="000D0127">
              <w:rPr>
                <w:rFonts w:ascii="Calibri" w:hAnsi="Calibri" w:cs="Calibri"/>
                <w:sz w:val="22"/>
                <w:szCs w:val="22"/>
              </w:rPr>
              <w:t>Прочие субсидии бюджетам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17 388,7</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17 386,7</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1065"/>
        </w:trPr>
        <w:tc>
          <w:tcPr>
            <w:tcW w:w="520" w:type="dxa"/>
            <w:tcBorders>
              <w:top w:val="nil"/>
              <w:left w:val="single" w:sz="4" w:space="0" w:color="auto"/>
              <w:bottom w:val="single" w:sz="4" w:space="0" w:color="auto"/>
              <w:right w:val="nil"/>
            </w:tcBorders>
            <w:shd w:val="clear" w:color="auto" w:fill="auto"/>
            <w:noWrap/>
            <w:vAlign w:val="center"/>
            <w:hideMark/>
          </w:tcPr>
          <w:p w:rsidR="000D0127" w:rsidRPr="000D0127" w:rsidRDefault="000D0127" w:rsidP="000D0127">
            <w:pPr>
              <w:jc w:val="right"/>
              <w:rPr>
                <w:b/>
                <w:bCs/>
                <w:sz w:val="20"/>
                <w:szCs w:val="20"/>
              </w:rPr>
            </w:pPr>
            <w:r w:rsidRPr="000D0127">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2 02 40000 00 0000 150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0D0127" w:rsidRPr="000D0127" w:rsidRDefault="000D0127" w:rsidP="000D0127">
            <w:pPr>
              <w:jc w:val="center"/>
              <w:rPr>
                <w:rFonts w:ascii="Calibri" w:hAnsi="Calibri" w:cs="Calibri"/>
                <w:b/>
                <w:bCs/>
                <w:sz w:val="22"/>
                <w:szCs w:val="22"/>
              </w:rPr>
            </w:pPr>
            <w:r w:rsidRPr="000D0127">
              <w:rPr>
                <w:rFonts w:ascii="Calibri" w:hAnsi="Calibri" w:cs="Calibri"/>
                <w:b/>
                <w:bCs/>
                <w:sz w:val="22"/>
                <w:szCs w:val="22"/>
              </w:rPr>
              <w:t>Иные межбюджетные трансферты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b/>
                <w:bCs/>
                <w:sz w:val="20"/>
                <w:szCs w:val="20"/>
              </w:rPr>
            </w:pPr>
            <w:r w:rsidRPr="000D0127">
              <w:rPr>
                <w:rFonts w:ascii="Arial CYR" w:hAnsi="Arial CYR" w:cs="Arial CYR"/>
                <w:b/>
                <w:bCs/>
                <w:sz w:val="20"/>
                <w:szCs w:val="20"/>
              </w:rPr>
              <w:t>100,0</w:t>
            </w:r>
          </w:p>
        </w:tc>
      </w:tr>
      <w:tr w:rsidR="000D0127" w:rsidRPr="000D0127" w:rsidTr="000D0127">
        <w:trPr>
          <w:trHeight w:val="1065"/>
        </w:trPr>
        <w:tc>
          <w:tcPr>
            <w:tcW w:w="520" w:type="dxa"/>
            <w:tcBorders>
              <w:top w:val="nil"/>
              <w:left w:val="single" w:sz="4" w:space="0" w:color="auto"/>
              <w:bottom w:val="single" w:sz="4" w:space="0" w:color="auto"/>
              <w:right w:val="nil"/>
            </w:tcBorders>
            <w:shd w:val="clear" w:color="auto" w:fill="auto"/>
            <w:noWrap/>
            <w:vAlign w:val="center"/>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2 02 49999 10 0000 150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0D0127" w:rsidRPr="000D0127" w:rsidRDefault="000D0127" w:rsidP="000D0127">
            <w:pPr>
              <w:jc w:val="center"/>
              <w:rPr>
                <w:rFonts w:ascii="Calibri" w:hAnsi="Calibri" w:cs="Calibri"/>
                <w:sz w:val="22"/>
                <w:szCs w:val="22"/>
              </w:rPr>
            </w:pPr>
            <w:r w:rsidRPr="000D0127">
              <w:rPr>
                <w:rFonts w:ascii="Calibri" w:hAnsi="Calibri" w:cs="Calibri"/>
                <w:sz w:val="22"/>
                <w:szCs w:val="22"/>
              </w:rPr>
              <w:t>Прочие межбюджетные трансферты, передаваемые бюджетам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100,0</w:t>
            </w:r>
          </w:p>
        </w:tc>
      </w:tr>
      <w:tr w:rsidR="000D0127" w:rsidRPr="000D0127" w:rsidTr="000D0127">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rPr>
                <w:sz w:val="20"/>
                <w:szCs w:val="20"/>
              </w:rPr>
            </w:pPr>
            <w:r w:rsidRPr="000D0127">
              <w:rPr>
                <w:sz w:val="20"/>
                <w:szCs w:val="20"/>
              </w:rPr>
              <w:t>000</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b/>
                <w:bCs/>
                <w:sz w:val="20"/>
                <w:szCs w:val="20"/>
              </w:rPr>
            </w:pPr>
            <w:r w:rsidRPr="000D0127">
              <w:rPr>
                <w:b/>
                <w:bCs/>
                <w:sz w:val="20"/>
                <w:szCs w:val="20"/>
              </w:rPr>
              <w:t>2 07 00000 00 0000 000</w:t>
            </w:r>
          </w:p>
        </w:tc>
        <w:tc>
          <w:tcPr>
            <w:tcW w:w="4980" w:type="dxa"/>
            <w:gridSpan w:val="7"/>
            <w:tcBorders>
              <w:top w:val="single" w:sz="4" w:space="0" w:color="auto"/>
              <w:left w:val="nil"/>
              <w:bottom w:val="single" w:sz="4" w:space="0" w:color="auto"/>
              <w:right w:val="nil"/>
            </w:tcBorders>
            <w:shd w:val="clear" w:color="auto" w:fill="auto"/>
            <w:hideMark/>
          </w:tcPr>
          <w:p w:rsidR="000D0127" w:rsidRPr="000D0127" w:rsidRDefault="000D0127" w:rsidP="000D0127">
            <w:pPr>
              <w:rPr>
                <w:b/>
                <w:bCs/>
                <w:sz w:val="20"/>
                <w:szCs w:val="20"/>
              </w:rPr>
            </w:pPr>
            <w:r w:rsidRPr="000D0127">
              <w:rPr>
                <w:b/>
                <w:bCs/>
                <w:sz w:val="20"/>
                <w:szCs w:val="20"/>
              </w:rPr>
              <w:t xml:space="preserve">Прочие безвозмездные поступления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102,00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101,70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99,7</w:t>
            </w:r>
          </w:p>
        </w:tc>
      </w:tr>
      <w:tr w:rsidR="000D0127" w:rsidRPr="000D0127" w:rsidTr="000D0127">
        <w:trPr>
          <w:trHeight w:val="7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D0127" w:rsidRPr="000D0127" w:rsidRDefault="000D0127" w:rsidP="000D0127">
            <w:pPr>
              <w:jc w:val="center"/>
              <w:rPr>
                <w:sz w:val="20"/>
                <w:szCs w:val="20"/>
              </w:rPr>
            </w:pPr>
            <w:r w:rsidRPr="000D0127">
              <w:rPr>
                <w:sz w:val="20"/>
                <w:szCs w:val="20"/>
              </w:rPr>
              <w:t>2 07 05030 10 0000 150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0D0127" w:rsidRPr="000D0127" w:rsidRDefault="000D0127" w:rsidP="000D0127">
            <w:pPr>
              <w:rPr>
                <w:sz w:val="20"/>
                <w:szCs w:val="20"/>
              </w:rPr>
            </w:pPr>
            <w:r w:rsidRPr="000D0127">
              <w:rPr>
                <w:sz w:val="20"/>
                <w:szCs w:val="20"/>
              </w:rPr>
              <w:t>Прочие безвозмездные поступления  в бюджеты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102,00</w:t>
            </w:r>
          </w:p>
        </w:tc>
        <w:tc>
          <w:tcPr>
            <w:tcW w:w="1500" w:type="dxa"/>
            <w:tcBorders>
              <w:top w:val="nil"/>
              <w:left w:val="nil"/>
              <w:bottom w:val="nil"/>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101,7</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99,7</w:t>
            </w:r>
          </w:p>
        </w:tc>
      </w:tr>
      <w:tr w:rsidR="000D0127" w:rsidRPr="000D0127" w:rsidTr="000D0127">
        <w:trPr>
          <w:trHeight w:val="18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right"/>
              <w:rPr>
                <w:sz w:val="20"/>
                <w:szCs w:val="20"/>
              </w:rPr>
            </w:pPr>
            <w:r w:rsidRPr="000D0127">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0D0127" w:rsidRPr="000D0127" w:rsidRDefault="000D0127" w:rsidP="000D0127">
            <w:pPr>
              <w:jc w:val="center"/>
              <w:rPr>
                <w:sz w:val="20"/>
                <w:szCs w:val="20"/>
              </w:rPr>
            </w:pPr>
            <w:r w:rsidRPr="000D0127">
              <w:rPr>
                <w:sz w:val="20"/>
                <w:szCs w:val="20"/>
              </w:rPr>
              <w:t>2 08 05000 10 0000 150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0D0127" w:rsidRPr="000D0127" w:rsidRDefault="000D0127" w:rsidP="000D0127">
            <w:pPr>
              <w:jc w:val="center"/>
              <w:rPr>
                <w:sz w:val="20"/>
                <w:szCs w:val="20"/>
              </w:rPr>
            </w:pPr>
            <w:r w:rsidRPr="000D0127">
              <w:rPr>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w:t>
            </w:r>
          </w:p>
        </w:tc>
      </w:tr>
      <w:tr w:rsidR="000D0127" w:rsidRPr="000D0127" w:rsidTr="000D0127">
        <w:trPr>
          <w:trHeight w:val="8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D0127" w:rsidRPr="000D0127" w:rsidRDefault="000D0127" w:rsidP="000D0127">
            <w:pPr>
              <w:jc w:val="right"/>
              <w:rPr>
                <w:sz w:val="20"/>
                <w:szCs w:val="20"/>
              </w:rPr>
            </w:pPr>
            <w:r w:rsidRPr="000D0127">
              <w:rPr>
                <w:sz w:val="20"/>
                <w:szCs w:val="20"/>
              </w:rPr>
              <w:lastRenderedPageBreak/>
              <w:t>993</w:t>
            </w:r>
          </w:p>
        </w:tc>
        <w:tc>
          <w:tcPr>
            <w:tcW w:w="2030" w:type="dxa"/>
            <w:tcBorders>
              <w:top w:val="nil"/>
              <w:left w:val="nil"/>
              <w:bottom w:val="single" w:sz="4" w:space="0" w:color="auto"/>
              <w:right w:val="nil"/>
            </w:tcBorders>
            <w:shd w:val="clear" w:color="auto" w:fill="auto"/>
            <w:noWrap/>
            <w:vAlign w:val="bottom"/>
            <w:hideMark/>
          </w:tcPr>
          <w:p w:rsidR="000D0127" w:rsidRPr="000D0127" w:rsidRDefault="000D0127" w:rsidP="000D0127">
            <w:pPr>
              <w:jc w:val="center"/>
              <w:rPr>
                <w:sz w:val="20"/>
                <w:szCs w:val="20"/>
              </w:rPr>
            </w:pPr>
            <w:r w:rsidRPr="000D0127">
              <w:rPr>
                <w:sz w:val="20"/>
                <w:szCs w:val="20"/>
              </w:rPr>
              <w:t>2 19 60010 10 0000 150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0D0127" w:rsidRPr="000D0127" w:rsidRDefault="000D0127" w:rsidP="000D0127">
            <w:pPr>
              <w:jc w:val="center"/>
              <w:rPr>
                <w:sz w:val="20"/>
                <w:szCs w:val="20"/>
              </w:rPr>
            </w:pPr>
            <w:r w:rsidRPr="000D0127">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sz w:val="20"/>
                <w:szCs w:val="20"/>
              </w:rPr>
            </w:pPr>
            <w:r w:rsidRPr="000D0127">
              <w:rPr>
                <w:sz w:val="20"/>
                <w:szCs w:val="20"/>
              </w:rPr>
              <w:t>0</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rFonts w:ascii="Arial CYR" w:hAnsi="Arial CYR" w:cs="Arial CYR"/>
                <w:sz w:val="20"/>
                <w:szCs w:val="20"/>
              </w:rPr>
            </w:pPr>
            <w:r w:rsidRPr="000D0127">
              <w:rPr>
                <w:rFonts w:ascii="Arial CYR" w:hAnsi="Arial CYR" w:cs="Arial CYR"/>
                <w:sz w:val="20"/>
                <w:szCs w:val="20"/>
              </w:rPr>
              <w:t>0</w:t>
            </w:r>
          </w:p>
        </w:tc>
      </w:tr>
      <w:tr w:rsidR="000D0127" w:rsidRPr="000D0127" w:rsidTr="000D0127">
        <w:trPr>
          <w:trHeight w:val="1845"/>
        </w:trPr>
        <w:tc>
          <w:tcPr>
            <w:tcW w:w="520" w:type="dxa"/>
            <w:tcBorders>
              <w:top w:val="nil"/>
              <w:left w:val="single" w:sz="4" w:space="0" w:color="auto"/>
              <w:bottom w:val="single" w:sz="4" w:space="0" w:color="auto"/>
              <w:right w:val="single" w:sz="4" w:space="0" w:color="auto"/>
            </w:tcBorders>
            <w:shd w:val="clear" w:color="auto" w:fill="auto"/>
            <w:noWrap/>
            <w:hideMark/>
          </w:tcPr>
          <w:p w:rsidR="000D0127" w:rsidRPr="000D0127" w:rsidRDefault="000D0127" w:rsidP="000D0127">
            <w:pPr>
              <w:rPr>
                <w:sz w:val="20"/>
                <w:szCs w:val="20"/>
              </w:rPr>
            </w:pPr>
            <w:r w:rsidRPr="000D0127">
              <w:rPr>
                <w:sz w:val="20"/>
                <w:szCs w:val="20"/>
              </w:rPr>
              <w:t> </w:t>
            </w:r>
          </w:p>
        </w:tc>
        <w:tc>
          <w:tcPr>
            <w:tcW w:w="2030" w:type="dxa"/>
            <w:tcBorders>
              <w:top w:val="nil"/>
              <w:left w:val="nil"/>
              <w:bottom w:val="single" w:sz="4" w:space="0" w:color="auto"/>
              <w:right w:val="nil"/>
            </w:tcBorders>
            <w:shd w:val="clear" w:color="auto" w:fill="auto"/>
            <w:noWrap/>
            <w:hideMark/>
          </w:tcPr>
          <w:p w:rsidR="000D0127" w:rsidRPr="000D0127" w:rsidRDefault="000D0127" w:rsidP="000D0127">
            <w:pPr>
              <w:jc w:val="center"/>
              <w:rPr>
                <w:b/>
                <w:bCs/>
                <w:sz w:val="20"/>
                <w:szCs w:val="20"/>
              </w:rPr>
            </w:pPr>
            <w:r w:rsidRPr="000D0127">
              <w:rPr>
                <w:b/>
                <w:bCs/>
                <w:sz w:val="20"/>
                <w:szCs w:val="20"/>
              </w:rPr>
              <w:t> </w:t>
            </w:r>
          </w:p>
        </w:tc>
        <w:tc>
          <w:tcPr>
            <w:tcW w:w="4980" w:type="dxa"/>
            <w:gridSpan w:val="7"/>
            <w:tcBorders>
              <w:top w:val="single" w:sz="4" w:space="0" w:color="auto"/>
              <w:left w:val="nil"/>
              <w:bottom w:val="single" w:sz="4" w:space="0" w:color="auto"/>
              <w:right w:val="nil"/>
            </w:tcBorders>
            <w:shd w:val="clear" w:color="auto" w:fill="auto"/>
            <w:vAlign w:val="center"/>
            <w:hideMark/>
          </w:tcPr>
          <w:p w:rsidR="000D0127" w:rsidRPr="000D0127" w:rsidRDefault="000D0127" w:rsidP="000D0127">
            <w:pPr>
              <w:jc w:val="center"/>
              <w:rPr>
                <w:b/>
                <w:bCs/>
                <w:sz w:val="20"/>
                <w:szCs w:val="20"/>
              </w:rPr>
            </w:pPr>
            <w:r w:rsidRPr="000D0127">
              <w:rPr>
                <w:b/>
                <w:bCs/>
                <w:sz w:val="20"/>
                <w:szCs w:val="20"/>
              </w:rPr>
              <w:t>ВСЕГО</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55 007,5</w:t>
            </w:r>
          </w:p>
        </w:tc>
        <w:tc>
          <w:tcPr>
            <w:tcW w:w="150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53 530,8</w:t>
            </w:r>
          </w:p>
        </w:tc>
        <w:tc>
          <w:tcPr>
            <w:tcW w:w="1560" w:type="dxa"/>
            <w:tcBorders>
              <w:top w:val="nil"/>
              <w:left w:val="nil"/>
              <w:bottom w:val="single" w:sz="4" w:space="0" w:color="auto"/>
              <w:right w:val="single" w:sz="4" w:space="0" w:color="auto"/>
            </w:tcBorders>
            <w:shd w:val="clear" w:color="auto" w:fill="auto"/>
            <w:noWrap/>
            <w:vAlign w:val="center"/>
            <w:hideMark/>
          </w:tcPr>
          <w:p w:rsidR="000D0127" w:rsidRPr="000D0127" w:rsidRDefault="000D0127" w:rsidP="000D0127">
            <w:pPr>
              <w:jc w:val="center"/>
              <w:rPr>
                <w:b/>
                <w:bCs/>
                <w:sz w:val="20"/>
                <w:szCs w:val="20"/>
              </w:rPr>
            </w:pPr>
            <w:r w:rsidRPr="000D0127">
              <w:rPr>
                <w:b/>
                <w:bCs/>
                <w:sz w:val="20"/>
                <w:szCs w:val="20"/>
              </w:rPr>
              <w:t>97,3</w:t>
            </w:r>
          </w:p>
        </w:tc>
      </w:tr>
    </w:tbl>
    <w:p w:rsidR="000D0127" w:rsidRDefault="000D0127" w:rsidP="000D0127">
      <w:pPr>
        <w:jc w:val="right"/>
      </w:pPr>
    </w:p>
    <w:p w:rsidR="000D0127" w:rsidRDefault="000D0127" w:rsidP="000D0127">
      <w:pPr>
        <w:jc w:val="right"/>
      </w:pPr>
    </w:p>
    <w:tbl>
      <w:tblPr>
        <w:tblW w:w="0" w:type="auto"/>
        <w:tblInd w:w="-30" w:type="dxa"/>
        <w:tblLayout w:type="fixed"/>
        <w:tblCellMar>
          <w:left w:w="30" w:type="dxa"/>
          <w:right w:w="30" w:type="dxa"/>
        </w:tblCellMar>
        <w:tblLook w:val="0000" w:firstRow="0" w:lastRow="0" w:firstColumn="0" w:lastColumn="0" w:noHBand="0" w:noVBand="0"/>
      </w:tblPr>
      <w:tblGrid>
        <w:gridCol w:w="5551"/>
        <w:gridCol w:w="773"/>
        <w:gridCol w:w="773"/>
        <w:gridCol w:w="1435"/>
        <w:gridCol w:w="1277"/>
        <w:gridCol w:w="1245"/>
      </w:tblGrid>
      <w:tr w:rsidR="000D0127" w:rsidTr="000D0127">
        <w:tblPrEx>
          <w:tblCellMar>
            <w:top w:w="0" w:type="dxa"/>
            <w:bottom w:w="0" w:type="dxa"/>
          </w:tblCellMar>
        </w:tblPrEx>
        <w:trPr>
          <w:trHeight w:val="276"/>
        </w:trPr>
        <w:tc>
          <w:tcPr>
            <w:tcW w:w="555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981" w:type="dxa"/>
            <w:gridSpan w:val="3"/>
            <w:tcBorders>
              <w:top w:val="nil"/>
              <w:left w:val="nil"/>
              <w:bottom w:val="nil"/>
              <w:right w:val="nil"/>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Приложение 2</w:t>
            </w:r>
          </w:p>
        </w:tc>
        <w:tc>
          <w:tcPr>
            <w:tcW w:w="1277" w:type="dxa"/>
            <w:tcBorders>
              <w:top w:val="nil"/>
              <w:left w:val="nil"/>
              <w:bottom w:val="nil"/>
              <w:right w:val="nil"/>
            </w:tcBorders>
          </w:tcPr>
          <w:p w:rsidR="000D0127" w:rsidRDefault="000D0127">
            <w:pPr>
              <w:autoSpaceDE w:val="0"/>
              <w:autoSpaceDN w:val="0"/>
              <w:adjustRightInd w:val="0"/>
              <w:rPr>
                <w:rFonts w:ascii="Arial" w:eastAsiaTheme="minorHAnsi" w:hAnsi="Arial" w:cs="Arial"/>
                <w:color w:val="000000"/>
                <w:sz w:val="22"/>
                <w:szCs w:val="22"/>
                <w:lang w:eastAsia="en-US"/>
              </w:rPr>
            </w:pPr>
          </w:p>
        </w:tc>
        <w:tc>
          <w:tcPr>
            <w:tcW w:w="1245" w:type="dxa"/>
            <w:tcBorders>
              <w:top w:val="nil"/>
              <w:left w:val="nil"/>
              <w:bottom w:val="nil"/>
              <w:right w:val="nil"/>
            </w:tcBorders>
          </w:tcPr>
          <w:p w:rsidR="000D0127" w:rsidRDefault="000D0127">
            <w:pPr>
              <w:autoSpaceDE w:val="0"/>
              <w:autoSpaceDN w:val="0"/>
              <w:adjustRightInd w:val="0"/>
              <w:rPr>
                <w:rFonts w:ascii="Arial" w:eastAsiaTheme="minorHAnsi" w:hAnsi="Arial" w:cs="Arial"/>
                <w:color w:val="000000"/>
                <w:sz w:val="22"/>
                <w:szCs w:val="22"/>
                <w:lang w:eastAsia="en-US"/>
              </w:rPr>
            </w:pPr>
          </w:p>
        </w:tc>
      </w:tr>
      <w:tr w:rsidR="000D0127" w:rsidTr="000D0127">
        <w:tblPrEx>
          <w:tblCellMar>
            <w:top w:w="0" w:type="dxa"/>
            <w:bottom w:w="0" w:type="dxa"/>
          </w:tblCellMar>
        </w:tblPrEx>
        <w:trPr>
          <w:trHeight w:val="218"/>
        </w:trPr>
        <w:tc>
          <w:tcPr>
            <w:tcW w:w="555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4258" w:type="dxa"/>
            <w:gridSpan w:val="4"/>
            <w:tcBorders>
              <w:top w:val="nil"/>
              <w:left w:val="nil"/>
              <w:bottom w:val="nil"/>
              <w:right w:val="nil"/>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к решению Думы Балаганского МО </w:t>
            </w:r>
          </w:p>
        </w:tc>
        <w:tc>
          <w:tcPr>
            <w:tcW w:w="1245" w:type="dxa"/>
            <w:tcBorders>
              <w:top w:val="nil"/>
              <w:left w:val="nil"/>
              <w:bottom w:val="nil"/>
              <w:right w:val="nil"/>
            </w:tcBorders>
          </w:tcPr>
          <w:p w:rsidR="000D0127" w:rsidRDefault="000D0127">
            <w:pPr>
              <w:autoSpaceDE w:val="0"/>
              <w:autoSpaceDN w:val="0"/>
              <w:adjustRightInd w:val="0"/>
              <w:rPr>
                <w:rFonts w:ascii="Arial" w:eastAsiaTheme="minorHAnsi" w:hAnsi="Arial" w:cs="Arial"/>
                <w:color w:val="000000"/>
                <w:sz w:val="22"/>
                <w:szCs w:val="22"/>
                <w:lang w:eastAsia="en-US"/>
              </w:rPr>
            </w:pPr>
          </w:p>
        </w:tc>
      </w:tr>
      <w:tr w:rsidR="000D0127" w:rsidTr="000D0127">
        <w:tblPrEx>
          <w:tblCellMar>
            <w:top w:w="0" w:type="dxa"/>
            <w:bottom w:w="0" w:type="dxa"/>
          </w:tblCellMar>
        </w:tblPrEx>
        <w:trPr>
          <w:trHeight w:val="262"/>
        </w:trPr>
        <w:tc>
          <w:tcPr>
            <w:tcW w:w="555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4258" w:type="dxa"/>
            <w:gridSpan w:val="4"/>
            <w:tcBorders>
              <w:top w:val="nil"/>
              <w:left w:val="nil"/>
              <w:bottom w:val="nil"/>
              <w:right w:val="nil"/>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от   __.___.2021 г  №  _____ - ГД</w:t>
            </w:r>
          </w:p>
        </w:tc>
        <w:tc>
          <w:tcPr>
            <w:tcW w:w="1245" w:type="dxa"/>
            <w:tcBorders>
              <w:top w:val="nil"/>
              <w:left w:val="nil"/>
              <w:bottom w:val="nil"/>
              <w:right w:val="nil"/>
            </w:tcBorders>
          </w:tcPr>
          <w:p w:rsidR="000D0127" w:rsidRDefault="000D0127">
            <w:pPr>
              <w:autoSpaceDE w:val="0"/>
              <w:autoSpaceDN w:val="0"/>
              <w:adjustRightInd w:val="0"/>
              <w:rPr>
                <w:rFonts w:ascii="Arial" w:eastAsiaTheme="minorHAnsi" w:hAnsi="Arial" w:cs="Arial"/>
                <w:color w:val="000000"/>
                <w:sz w:val="22"/>
                <w:szCs w:val="22"/>
                <w:lang w:eastAsia="en-US"/>
              </w:rPr>
            </w:pPr>
          </w:p>
        </w:tc>
      </w:tr>
      <w:tr w:rsidR="000D0127" w:rsidTr="000D0127">
        <w:tblPrEx>
          <w:tblCellMar>
            <w:top w:w="0" w:type="dxa"/>
            <w:bottom w:w="0" w:type="dxa"/>
          </w:tblCellMar>
        </w:tblPrEx>
        <w:trPr>
          <w:trHeight w:val="247"/>
        </w:trPr>
        <w:tc>
          <w:tcPr>
            <w:tcW w:w="8532" w:type="dxa"/>
            <w:gridSpan w:val="4"/>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АНАЛИЗ    ИСПОЛНЕНИЯ   БЮДЖЕТНЫХ АССИГНОВАНИЙ</w:t>
            </w:r>
          </w:p>
        </w:tc>
        <w:tc>
          <w:tcPr>
            <w:tcW w:w="1277"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c>
          <w:tcPr>
            <w:tcW w:w="1245"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r>
      <w:tr w:rsidR="000D0127">
        <w:tblPrEx>
          <w:tblCellMar>
            <w:top w:w="0" w:type="dxa"/>
            <w:bottom w:w="0" w:type="dxa"/>
          </w:tblCellMar>
        </w:tblPrEx>
        <w:trPr>
          <w:trHeight w:val="101"/>
        </w:trPr>
        <w:tc>
          <w:tcPr>
            <w:tcW w:w="5551"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4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277"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c>
          <w:tcPr>
            <w:tcW w:w="1245"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r>
      <w:tr w:rsidR="000D0127">
        <w:tblPrEx>
          <w:tblCellMar>
            <w:top w:w="0" w:type="dxa"/>
            <w:bottom w:w="0" w:type="dxa"/>
          </w:tblCellMar>
        </w:tblPrEx>
        <w:trPr>
          <w:trHeight w:val="305"/>
        </w:trPr>
        <w:tc>
          <w:tcPr>
            <w:tcW w:w="5551"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ПО РАЗДЕЛАМ ПОДРАЗДЕЛАМ</w:t>
            </w: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4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277"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c>
          <w:tcPr>
            <w:tcW w:w="1245"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r>
      <w:tr w:rsidR="000D0127" w:rsidTr="000D0127">
        <w:tblPrEx>
          <w:tblCellMar>
            <w:top w:w="0" w:type="dxa"/>
            <w:bottom w:w="0" w:type="dxa"/>
          </w:tblCellMar>
        </w:tblPrEx>
        <w:trPr>
          <w:trHeight w:val="305"/>
        </w:trPr>
        <w:tc>
          <w:tcPr>
            <w:tcW w:w="6324" w:type="dxa"/>
            <w:gridSpan w:val="2"/>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 КЛАССИФИКАЦИИ РАСХОДОВ БЮДЖЕТА</w:t>
            </w: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4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277"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c>
          <w:tcPr>
            <w:tcW w:w="1245"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r>
      <w:tr w:rsidR="000D0127">
        <w:tblPrEx>
          <w:tblCellMar>
            <w:top w:w="0" w:type="dxa"/>
            <w:bottom w:w="0" w:type="dxa"/>
          </w:tblCellMar>
        </w:tblPrEx>
        <w:trPr>
          <w:trHeight w:val="305"/>
        </w:trPr>
        <w:tc>
          <w:tcPr>
            <w:tcW w:w="5551"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ЗА 2020 ГОД </w:t>
            </w: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4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277"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c>
          <w:tcPr>
            <w:tcW w:w="1245"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lang w:eastAsia="en-US"/>
              </w:rPr>
            </w:pPr>
          </w:p>
        </w:tc>
      </w:tr>
      <w:tr w:rsidR="000D0127">
        <w:tblPrEx>
          <w:tblCellMar>
            <w:top w:w="0" w:type="dxa"/>
            <w:bottom w:w="0" w:type="dxa"/>
          </w:tblCellMar>
        </w:tblPrEx>
        <w:trPr>
          <w:trHeight w:val="290"/>
        </w:trPr>
        <w:tc>
          <w:tcPr>
            <w:tcW w:w="5551"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77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1435" w:type="dxa"/>
            <w:tcBorders>
              <w:top w:val="nil"/>
              <w:left w:val="nil"/>
              <w:bottom w:val="nil"/>
              <w:right w:val="nil"/>
            </w:tcBorders>
          </w:tcPr>
          <w:p w:rsidR="000D0127" w:rsidRDefault="000D0127">
            <w:pPr>
              <w:autoSpaceDE w:val="0"/>
              <w:autoSpaceDN w:val="0"/>
              <w:adjustRightInd w:val="0"/>
              <w:jc w:val="right"/>
              <w:rPr>
                <w:rFonts w:eastAsiaTheme="minorHAnsi"/>
                <w:color w:val="000000"/>
                <w:sz w:val="16"/>
                <w:szCs w:val="16"/>
                <w:lang w:eastAsia="en-US"/>
              </w:rPr>
            </w:pPr>
          </w:p>
        </w:tc>
        <w:tc>
          <w:tcPr>
            <w:tcW w:w="1277"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245"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тыс.рублей</w:t>
            </w:r>
            <w:proofErr w:type="spellEnd"/>
            <w:r>
              <w:rPr>
                <w:rFonts w:ascii="Arial" w:eastAsiaTheme="minorHAnsi" w:hAnsi="Arial" w:cs="Arial"/>
                <w:color w:val="000000"/>
                <w:sz w:val="16"/>
                <w:szCs w:val="16"/>
                <w:lang w:eastAsia="en-US"/>
              </w:rPr>
              <w:t>)</w:t>
            </w:r>
          </w:p>
        </w:tc>
      </w:tr>
      <w:tr w:rsidR="000D0127">
        <w:tblPrEx>
          <w:tblCellMar>
            <w:top w:w="0" w:type="dxa"/>
            <w:bottom w:w="0" w:type="dxa"/>
          </w:tblCellMar>
        </w:tblPrEx>
        <w:trPr>
          <w:trHeight w:val="581"/>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Наименование показателей</w:t>
            </w:r>
          </w:p>
        </w:tc>
        <w:tc>
          <w:tcPr>
            <w:tcW w:w="77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roofErr w:type="spellStart"/>
            <w:r>
              <w:rPr>
                <w:rFonts w:ascii="Arial" w:eastAsiaTheme="minorHAnsi" w:hAnsi="Arial" w:cs="Arial"/>
                <w:b/>
                <w:bCs/>
                <w:color w:val="000000"/>
                <w:sz w:val="22"/>
                <w:szCs w:val="22"/>
                <w:lang w:eastAsia="en-US"/>
              </w:rPr>
              <w:t>Рзд</w:t>
            </w:r>
            <w:proofErr w:type="spellEnd"/>
          </w:p>
        </w:tc>
        <w:tc>
          <w:tcPr>
            <w:tcW w:w="77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roofErr w:type="spellStart"/>
            <w:r>
              <w:rPr>
                <w:rFonts w:ascii="Arial" w:eastAsiaTheme="minorHAnsi" w:hAnsi="Arial" w:cs="Arial"/>
                <w:b/>
                <w:bCs/>
                <w:color w:val="000000"/>
                <w:sz w:val="22"/>
                <w:szCs w:val="22"/>
                <w:lang w:eastAsia="en-US"/>
              </w:rPr>
              <w:t>Прзд</w:t>
            </w:r>
            <w:proofErr w:type="spellEnd"/>
          </w:p>
        </w:tc>
        <w:tc>
          <w:tcPr>
            <w:tcW w:w="14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ПЛАН  2020</w:t>
            </w:r>
          </w:p>
        </w:tc>
        <w:tc>
          <w:tcPr>
            <w:tcW w:w="1277"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Кассовое </w:t>
            </w:r>
            <w:proofErr w:type="spellStart"/>
            <w:r>
              <w:rPr>
                <w:rFonts w:ascii="Arial" w:eastAsiaTheme="minorHAnsi" w:hAnsi="Arial" w:cs="Arial"/>
                <w:b/>
                <w:bCs/>
                <w:color w:val="000000"/>
                <w:sz w:val="22"/>
                <w:szCs w:val="22"/>
                <w:lang w:eastAsia="en-US"/>
              </w:rPr>
              <w:t>исполн</w:t>
            </w:r>
            <w:proofErr w:type="spellEnd"/>
            <w:r>
              <w:rPr>
                <w:rFonts w:ascii="Arial" w:eastAsiaTheme="minorHAnsi" w:hAnsi="Arial" w:cs="Arial"/>
                <w:b/>
                <w:bCs/>
                <w:color w:val="000000"/>
                <w:sz w:val="22"/>
                <w:szCs w:val="22"/>
                <w:lang w:eastAsia="en-US"/>
              </w:rPr>
              <w:t>.</w:t>
            </w:r>
          </w:p>
        </w:tc>
        <w:tc>
          <w:tcPr>
            <w:tcW w:w="124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proofErr w:type="spellStart"/>
            <w:r>
              <w:rPr>
                <w:rFonts w:ascii="Arial" w:eastAsiaTheme="minorHAnsi" w:hAnsi="Arial" w:cs="Arial"/>
                <w:b/>
                <w:bCs/>
                <w:color w:val="000000"/>
                <w:sz w:val="22"/>
                <w:szCs w:val="22"/>
                <w:lang w:eastAsia="en-US"/>
              </w:rPr>
              <w:t>исполн</w:t>
            </w:r>
            <w:proofErr w:type="spellEnd"/>
            <w:r>
              <w:rPr>
                <w:rFonts w:ascii="Arial" w:eastAsiaTheme="minorHAnsi" w:hAnsi="Arial" w:cs="Arial"/>
                <w:b/>
                <w:bCs/>
                <w:color w:val="000000"/>
                <w:sz w:val="22"/>
                <w:szCs w:val="22"/>
                <w:lang w:eastAsia="en-US"/>
              </w:rPr>
              <w:t>.</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ВСЕГО</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57 261,7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52 818,8</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92,2</w:t>
            </w:r>
          </w:p>
        </w:tc>
      </w:tr>
      <w:tr w:rsidR="000D0127">
        <w:tblPrEx>
          <w:tblCellMar>
            <w:top w:w="0" w:type="dxa"/>
            <w:bottom w:w="0" w:type="dxa"/>
          </w:tblCellMar>
        </w:tblPrEx>
        <w:trPr>
          <w:trHeight w:val="319"/>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Общегосударственные вопросы</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13 772,7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13 428,3</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97,5</w:t>
            </w:r>
          </w:p>
        </w:tc>
      </w:tr>
      <w:tr w:rsidR="000D0127">
        <w:tblPrEx>
          <w:tblCellMar>
            <w:top w:w="0" w:type="dxa"/>
            <w:bottom w:w="0" w:type="dxa"/>
          </w:tblCellMar>
        </w:tblPrEx>
        <w:trPr>
          <w:trHeight w:val="638"/>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2 031,3</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2 030,2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99,9</w:t>
            </w:r>
          </w:p>
        </w:tc>
      </w:tr>
      <w:tr w:rsidR="000D0127">
        <w:tblPrEx>
          <w:tblCellMar>
            <w:top w:w="0" w:type="dxa"/>
            <w:bottom w:w="0" w:type="dxa"/>
          </w:tblCellMar>
        </w:tblPrEx>
        <w:trPr>
          <w:trHeight w:val="1133"/>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11 468,7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11 125,6</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97,0</w:t>
            </w:r>
          </w:p>
        </w:tc>
      </w:tr>
      <w:tr w:rsidR="000D0127">
        <w:tblPrEx>
          <w:tblCellMar>
            <w:top w:w="0" w:type="dxa"/>
            <w:bottom w:w="0" w:type="dxa"/>
          </w:tblCellMar>
        </w:tblPrEx>
        <w:trPr>
          <w:trHeight w:val="595"/>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Обеспечение проведения выборов и референдумов</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07</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w:t>
            </w:r>
          </w:p>
        </w:tc>
      </w:tr>
      <w:tr w:rsidR="000D0127">
        <w:tblPrEx>
          <w:tblCellMar>
            <w:top w:w="0" w:type="dxa"/>
            <w:bottom w:w="0" w:type="dxa"/>
          </w:tblCellMar>
        </w:tblPrEx>
        <w:trPr>
          <w:trHeight w:val="348"/>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Резервные фонды</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Другие общегосударственные вопросы</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272,7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272,5</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99,9</w:t>
            </w:r>
          </w:p>
        </w:tc>
      </w:tr>
      <w:tr w:rsidR="000D0127">
        <w:tblPrEx>
          <w:tblCellMar>
            <w:top w:w="0" w:type="dxa"/>
            <w:bottom w:w="0" w:type="dxa"/>
          </w:tblCellMar>
        </w:tblPrEx>
        <w:trPr>
          <w:trHeight w:val="348"/>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оборона</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335,3</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335,3</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Мобилизационная и вневойсковая подготовка</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335,3</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335,3</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D0127">
        <w:tblPrEx>
          <w:tblCellMar>
            <w:top w:w="0" w:type="dxa"/>
            <w:bottom w:w="0" w:type="dxa"/>
          </w:tblCellMar>
        </w:tblPrEx>
        <w:trPr>
          <w:trHeight w:val="581"/>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безопасность и правоохранительная деятельность</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290,3</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256,4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88,3</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Обеспечение пожарной безопасности</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290,3</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256,4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88,3</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экономика</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4 380,4</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3 735,7</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85,3</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Общеэкономические вопросы</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41,7</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Дорожное хозяйство (дорожные фонды)</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09</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4 338,7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3 694,0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85,1</w:t>
            </w:r>
          </w:p>
        </w:tc>
      </w:tr>
      <w:tr w:rsidR="000D0127">
        <w:tblPrEx>
          <w:tblCellMar>
            <w:top w:w="0" w:type="dxa"/>
            <w:bottom w:w="0" w:type="dxa"/>
          </w:tblCellMar>
        </w:tblPrEx>
        <w:trPr>
          <w:trHeight w:val="305"/>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Жилищно-коммунальное хозяйство</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36 165,1</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32 909,2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91,0</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Жилищное хозяйство</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11 515,7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9 918,5</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86,1</w:t>
            </w:r>
          </w:p>
        </w:tc>
      </w:tr>
      <w:tr w:rsidR="000D0127">
        <w:tblPrEx>
          <w:tblCellMar>
            <w:top w:w="0" w:type="dxa"/>
            <w:bottom w:w="0" w:type="dxa"/>
          </w:tblCellMar>
        </w:tblPrEx>
        <w:trPr>
          <w:trHeight w:val="319"/>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Коммунальное хозяйство</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19 553,0</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18 592,1</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95,1</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Благоустройство</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5 096,4</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4 398,6</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86,3</w:t>
            </w:r>
          </w:p>
        </w:tc>
      </w:tr>
      <w:tr w:rsidR="000D0127">
        <w:tblPrEx>
          <w:tblCellMar>
            <w:top w:w="0" w:type="dxa"/>
            <w:bottom w:w="0" w:type="dxa"/>
          </w:tblCellMar>
        </w:tblPrEx>
        <w:trPr>
          <w:trHeight w:val="305"/>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Образование</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57,5</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51,5</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89,6</w:t>
            </w:r>
          </w:p>
        </w:tc>
      </w:tr>
      <w:tr w:rsidR="000D0127">
        <w:tblPrEx>
          <w:tblCellMar>
            <w:top w:w="0" w:type="dxa"/>
            <w:bottom w:w="0" w:type="dxa"/>
          </w:tblCellMar>
        </w:tblPrEx>
        <w:trPr>
          <w:trHeight w:val="624"/>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Профессиональная подготовка, переподготовка и повышение квалификации</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57,5</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51,5</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89,6</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Культура, кинематография</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1 699,6</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1 542,1</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90,7</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Культура</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1 699,6</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1 542,1</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90,7</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Социальная политика</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321,1</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321,0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Пенсионное обеспечение</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291,1</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291,0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Социальное обеспечение населения</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30,0</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D0127">
        <w:tblPrEx>
          <w:tblCellMar>
            <w:top w:w="0" w:type="dxa"/>
            <w:bottom w:w="0" w:type="dxa"/>
          </w:tblCellMar>
        </w:tblPrEx>
        <w:trPr>
          <w:trHeight w:val="290"/>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lastRenderedPageBreak/>
              <w:t>Физическая культура и спорт</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106,0</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105,6</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99,6</w:t>
            </w:r>
          </w:p>
        </w:tc>
      </w:tr>
      <w:tr w:rsidR="000D0127">
        <w:tblPrEx>
          <w:tblCellMar>
            <w:top w:w="0" w:type="dxa"/>
            <w:bottom w:w="0" w:type="dxa"/>
          </w:tblCellMar>
        </w:tblPrEx>
        <w:trPr>
          <w:trHeight w:val="348"/>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Физическая культура </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106,0</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105,6</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99,6</w:t>
            </w:r>
          </w:p>
        </w:tc>
      </w:tr>
      <w:tr w:rsidR="000D0127">
        <w:tblPrEx>
          <w:tblCellMar>
            <w:top w:w="0" w:type="dxa"/>
            <w:bottom w:w="0" w:type="dxa"/>
          </w:tblCellMar>
        </w:tblPrEx>
        <w:trPr>
          <w:trHeight w:val="319"/>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Массовый спорт</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w:t>
            </w:r>
          </w:p>
        </w:tc>
      </w:tr>
      <w:tr w:rsidR="000D0127">
        <w:tblPrEx>
          <w:tblCellMar>
            <w:top w:w="0" w:type="dxa"/>
            <w:bottom w:w="0" w:type="dxa"/>
          </w:tblCellMar>
        </w:tblPrEx>
        <w:trPr>
          <w:trHeight w:val="886"/>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Межбюджетные трансферты общего характера бюджетам бюджетной системы Российской Федерации</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133,7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133,7</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D0127">
        <w:tblPrEx>
          <w:tblCellMar>
            <w:top w:w="0" w:type="dxa"/>
            <w:bottom w:w="0" w:type="dxa"/>
          </w:tblCellMar>
        </w:tblPrEx>
        <w:trPr>
          <w:trHeight w:val="624"/>
        </w:trPr>
        <w:tc>
          <w:tcPr>
            <w:tcW w:w="555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Прочие межбюджетные трансферты общего характера</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133,7</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133,7</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bl>
    <w:p w:rsidR="000D0127" w:rsidRDefault="000D0127" w:rsidP="000D0127">
      <w:pPr>
        <w:jc w:val="right"/>
      </w:pPr>
    </w:p>
    <w:tbl>
      <w:tblPr>
        <w:tblW w:w="14621" w:type="dxa"/>
        <w:tblInd w:w="-30" w:type="dxa"/>
        <w:tblLayout w:type="fixed"/>
        <w:tblLook w:val="0000" w:firstRow="0" w:lastRow="0" w:firstColumn="0" w:lastColumn="0" w:noHBand="0" w:noVBand="0"/>
      </w:tblPr>
      <w:tblGrid>
        <w:gridCol w:w="4543"/>
        <w:gridCol w:w="569"/>
        <w:gridCol w:w="504"/>
        <w:gridCol w:w="1783"/>
        <w:gridCol w:w="852"/>
        <w:gridCol w:w="835"/>
        <w:gridCol w:w="2160"/>
        <w:gridCol w:w="1736"/>
        <w:gridCol w:w="1639"/>
      </w:tblGrid>
      <w:tr w:rsidR="000D0127" w:rsidTr="000D0127">
        <w:tblPrEx>
          <w:tblCellMar>
            <w:top w:w="0" w:type="dxa"/>
            <w:bottom w:w="0" w:type="dxa"/>
          </w:tblCellMar>
        </w:tblPrEx>
        <w:trPr>
          <w:trHeight w:val="305"/>
        </w:trPr>
        <w:tc>
          <w:tcPr>
            <w:tcW w:w="4543" w:type="dxa"/>
            <w:tcBorders>
              <w:top w:val="nil"/>
              <w:left w:val="nil"/>
              <w:bottom w:val="nil"/>
              <w:right w:val="nil"/>
            </w:tcBorders>
          </w:tcPr>
          <w:p w:rsidR="000D0127" w:rsidRDefault="000D0127">
            <w:pPr>
              <w:autoSpaceDE w:val="0"/>
              <w:autoSpaceDN w:val="0"/>
              <w:adjustRightInd w:val="0"/>
              <w:jc w:val="right"/>
              <w:rPr>
                <w:rFonts w:eastAsiaTheme="minorHAnsi"/>
                <w:i/>
                <w:iCs/>
                <w:color w:val="000000"/>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1783"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Приложение 3 </w:t>
            </w:r>
          </w:p>
        </w:tc>
        <w:tc>
          <w:tcPr>
            <w:tcW w:w="8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835"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2160"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173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1639"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r>
      <w:tr w:rsidR="000D0127" w:rsidTr="000D0127">
        <w:tblPrEx>
          <w:tblCellMar>
            <w:top w:w="0" w:type="dxa"/>
            <w:bottom w:w="0" w:type="dxa"/>
          </w:tblCellMar>
        </w:tblPrEx>
        <w:trPr>
          <w:trHeight w:val="276"/>
        </w:trPr>
        <w:tc>
          <w:tcPr>
            <w:tcW w:w="4543" w:type="dxa"/>
            <w:tcBorders>
              <w:top w:val="nil"/>
              <w:left w:val="nil"/>
              <w:bottom w:val="nil"/>
              <w:right w:val="nil"/>
            </w:tcBorders>
          </w:tcPr>
          <w:p w:rsidR="000D0127" w:rsidRDefault="000D0127">
            <w:pPr>
              <w:autoSpaceDE w:val="0"/>
              <w:autoSpaceDN w:val="0"/>
              <w:adjustRightInd w:val="0"/>
              <w:jc w:val="right"/>
              <w:rPr>
                <w:rFonts w:eastAsiaTheme="minorHAnsi"/>
                <w:color w:val="000000"/>
                <w:sz w:val="20"/>
                <w:szCs w:val="20"/>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3470" w:type="dxa"/>
            <w:gridSpan w:val="3"/>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 решению Думы Балаганского МО</w:t>
            </w:r>
          </w:p>
        </w:tc>
        <w:tc>
          <w:tcPr>
            <w:tcW w:w="2160"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173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1639"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r>
      <w:tr w:rsidR="000D0127" w:rsidTr="000D0127">
        <w:tblPrEx>
          <w:tblCellMar>
            <w:top w:w="0" w:type="dxa"/>
            <w:bottom w:w="0" w:type="dxa"/>
          </w:tblCellMar>
        </w:tblPrEx>
        <w:trPr>
          <w:trHeight w:val="276"/>
        </w:trPr>
        <w:tc>
          <w:tcPr>
            <w:tcW w:w="4543" w:type="dxa"/>
            <w:tcBorders>
              <w:top w:val="nil"/>
              <w:left w:val="nil"/>
              <w:bottom w:val="nil"/>
              <w:right w:val="nil"/>
            </w:tcBorders>
          </w:tcPr>
          <w:p w:rsidR="000D0127" w:rsidRDefault="000D0127">
            <w:pPr>
              <w:autoSpaceDE w:val="0"/>
              <w:autoSpaceDN w:val="0"/>
              <w:adjustRightInd w:val="0"/>
              <w:jc w:val="right"/>
              <w:rPr>
                <w:rFonts w:eastAsiaTheme="minorHAnsi"/>
                <w:color w:val="000000"/>
                <w:sz w:val="20"/>
                <w:szCs w:val="20"/>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3470" w:type="dxa"/>
            <w:gridSpan w:val="3"/>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от  __.___.2021 г   № ___/___ -  ГД</w:t>
            </w:r>
          </w:p>
        </w:tc>
        <w:tc>
          <w:tcPr>
            <w:tcW w:w="2160"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173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c>
          <w:tcPr>
            <w:tcW w:w="1639"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2"/>
                <w:szCs w:val="22"/>
                <w:lang w:eastAsia="en-US"/>
              </w:rPr>
            </w:pPr>
          </w:p>
        </w:tc>
      </w:tr>
      <w:tr w:rsidR="000D0127" w:rsidTr="000D0127">
        <w:tblPrEx>
          <w:tblCellMar>
            <w:top w:w="0" w:type="dxa"/>
            <w:bottom w:w="0" w:type="dxa"/>
          </w:tblCellMar>
        </w:tblPrEx>
        <w:trPr>
          <w:trHeight w:val="262"/>
        </w:trPr>
        <w:tc>
          <w:tcPr>
            <w:tcW w:w="4543" w:type="dxa"/>
            <w:tcBorders>
              <w:top w:val="nil"/>
              <w:left w:val="nil"/>
              <w:bottom w:val="nil"/>
              <w:right w:val="nil"/>
            </w:tcBorders>
          </w:tcPr>
          <w:p w:rsidR="000D0127" w:rsidRDefault="000D0127">
            <w:pPr>
              <w:autoSpaceDE w:val="0"/>
              <w:autoSpaceDN w:val="0"/>
              <w:adjustRightInd w:val="0"/>
              <w:jc w:val="right"/>
              <w:rPr>
                <w:rFonts w:eastAsiaTheme="minorHAnsi"/>
                <w:color w:val="000000"/>
                <w:sz w:val="20"/>
                <w:szCs w:val="20"/>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1783"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852"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835"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2160"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173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639"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62"/>
        </w:trPr>
        <w:tc>
          <w:tcPr>
            <w:tcW w:w="4543" w:type="dxa"/>
            <w:tcBorders>
              <w:top w:val="nil"/>
              <w:left w:val="nil"/>
              <w:bottom w:val="nil"/>
              <w:right w:val="nil"/>
            </w:tcBorders>
          </w:tcPr>
          <w:p w:rsidR="000D0127" w:rsidRDefault="000D0127">
            <w:pPr>
              <w:autoSpaceDE w:val="0"/>
              <w:autoSpaceDN w:val="0"/>
              <w:adjustRightInd w:val="0"/>
              <w:jc w:val="right"/>
              <w:rPr>
                <w:rFonts w:eastAsiaTheme="minorHAnsi"/>
                <w:color w:val="000000"/>
                <w:sz w:val="20"/>
                <w:szCs w:val="20"/>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1783"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18"/>
                <w:szCs w:val="18"/>
                <w:lang w:eastAsia="en-US"/>
              </w:rPr>
            </w:pPr>
          </w:p>
        </w:tc>
        <w:tc>
          <w:tcPr>
            <w:tcW w:w="852"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18"/>
                <w:szCs w:val="18"/>
                <w:lang w:eastAsia="en-US"/>
              </w:rPr>
            </w:pPr>
          </w:p>
        </w:tc>
        <w:tc>
          <w:tcPr>
            <w:tcW w:w="835"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2160"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173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639"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62"/>
        </w:trPr>
        <w:tc>
          <w:tcPr>
            <w:tcW w:w="4543" w:type="dxa"/>
            <w:tcBorders>
              <w:top w:val="nil"/>
              <w:left w:val="nil"/>
              <w:bottom w:val="nil"/>
              <w:right w:val="nil"/>
            </w:tcBorders>
          </w:tcPr>
          <w:p w:rsidR="000D0127" w:rsidRDefault="000D0127">
            <w:pPr>
              <w:autoSpaceDE w:val="0"/>
              <w:autoSpaceDN w:val="0"/>
              <w:adjustRightInd w:val="0"/>
              <w:jc w:val="right"/>
              <w:rPr>
                <w:rFonts w:eastAsiaTheme="minorHAnsi"/>
                <w:color w:val="000000"/>
                <w:sz w:val="20"/>
                <w:szCs w:val="20"/>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p>
        </w:tc>
        <w:tc>
          <w:tcPr>
            <w:tcW w:w="504"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20"/>
                <w:szCs w:val="20"/>
                <w:lang w:eastAsia="en-US"/>
              </w:rPr>
            </w:pPr>
          </w:p>
        </w:tc>
        <w:tc>
          <w:tcPr>
            <w:tcW w:w="1783"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18"/>
                <w:szCs w:val="18"/>
                <w:lang w:eastAsia="en-US"/>
              </w:rPr>
            </w:pPr>
          </w:p>
        </w:tc>
        <w:tc>
          <w:tcPr>
            <w:tcW w:w="852" w:type="dxa"/>
            <w:tcBorders>
              <w:top w:val="nil"/>
              <w:left w:val="nil"/>
              <w:bottom w:val="nil"/>
              <w:right w:val="nil"/>
            </w:tcBorders>
          </w:tcPr>
          <w:p w:rsidR="000D0127" w:rsidRDefault="000D0127">
            <w:pPr>
              <w:autoSpaceDE w:val="0"/>
              <w:autoSpaceDN w:val="0"/>
              <w:adjustRightInd w:val="0"/>
              <w:jc w:val="center"/>
              <w:rPr>
                <w:rFonts w:eastAsiaTheme="minorHAnsi"/>
                <w:color w:val="000000"/>
                <w:sz w:val="18"/>
                <w:szCs w:val="18"/>
                <w:lang w:eastAsia="en-US"/>
              </w:rPr>
            </w:pPr>
          </w:p>
        </w:tc>
        <w:tc>
          <w:tcPr>
            <w:tcW w:w="835"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2160" w:type="dxa"/>
            <w:tcBorders>
              <w:top w:val="nil"/>
              <w:left w:val="nil"/>
              <w:bottom w:val="nil"/>
              <w:right w:val="nil"/>
            </w:tcBorders>
          </w:tcPr>
          <w:p w:rsidR="000D0127" w:rsidRDefault="000D0127">
            <w:pPr>
              <w:autoSpaceDE w:val="0"/>
              <w:autoSpaceDN w:val="0"/>
              <w:adjustRightInd w:val="0"/>
              <w:rPr>
                <w:rFonts w:eastAsiaTheme="minorHAnsi"/>
                <w:color w:val="000000"/>
                <w:sz w:val="18"/>
                <w:szCs w:val="18"/>
                <w:lang w:eastAsia="en-US"/>
              </w:rPr>
            </w:pPr>
          </w:p>
        </w:tc>
        <w:tc>
          <w:tcPr>
            <w:tcW w:w="173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639"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90"/>
        </w:trPr>
        <w:tc>
          <w:tcPr>
            <w:tcW w:w="454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ИСПОЛНЕНИЕ  БЮДЖЕТА   ЗА 2020 год</w:t>
            </w:r>
          </w:p>
        </w:tc>
        <w:tc>
          <w:tcPr>
            <w:tcW w:w="569"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78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852"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8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2160"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73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639"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r>
      <w:tr w:rsidR="000D0127" w:rsidTr="000D0127">
        <w:tblPrEx>
          <w:tblCellMar>
            <w:top w:w="0" w:type="dxa"/>
            <w:bottom w:w="0" w:type="dxa"/>
          </w:tblCellMar>
        </w:tblPrEx>
        <w:trPr>
          <w:trHeight w:val="305"/>
        </w:trPr>
        <w:tc>
          <w:tcPr>
            <w:tcW w:w="5616" w:type="dxa"/>
            <w:gridSpan w:val="3"/>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 ПО РАЗДЕЛАМ ПОДРАЗДЕЛАМ, ЦЕЛЕВЫМ СТАТЬЯМ</w:t>
            </w:r>
          </w:p>
        </w:tc>
        <w:tc>
          <w:tcPr>
            <w:tcW w:w="178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852"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8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2160"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73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639"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r>
      <w:tr w:rsidR="000D0127" w:rsidTr="000D0127">
        <w:tblPrEx>
          <w:tblCellMar>
            <w:top w:w="0" w:type="dxa"/>
            <w:bottom w:w="0" w:type="dxa"/>
          </w:tblCellMar>
        </w:tblPrEx>
        <w:trPr>
          <w:trHeight w:val="305"/>
        </w:trPr>
        <w:tc>
          <w:tcPr>
            <w:tcW w:w="7399" w:type="dxa"/>
            <w:gridSpan w:val="4"/>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И ВИДАМ РАСХОДОВ КЛАССИФИКАЦИИ РАСХОДОВ БЮДЖЕТОВ </w:t>
            </w:r>
          </w:p>
        </w:tc>
        <w:tc>
          <w:tcPr>
            <w:tcW w:w="852"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8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2160"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73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639"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r>
      <w:tr w:rsidR="000D0127" w:rsidTr="000D0127">
        <w:tblPrEx>
          <w:tblCellMar>
            <w:top w:w="0" w:type="dxa"/>
            <w:bottom w:w="0" w:type="dxa"/>
          </w:tblCellMar>
        </w:tblPrEx>
        <w:trPr>
          <w:trHeight w:val="305"/>
        </w:trPr>
        <w:tc>
          <w:tcPr>
            <w:tcW w:w="454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783"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852"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835"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2160"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73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c>
          <w:tcPr>
            <w:tcW w:w="1639"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lang w:eastAsia="en-US"/>
              </w:rPr>
            </w:pPr>
          </w:p>
        </w:tc>
      </w:tr>
      <w:tr w:rsidR="000D0127" w:rsidTr="000D0127">
        <w:tblPrEx>
          <w:tblCellMar>
            <w:top w:w="0" w:type="dxa"/>
            <w:bottom w:w="0" w:type="dxa"/>
          </w:tblCellMar>
        </w:tblPrEx>
        <w:trPr>
          <w:trHeight w:val="290"/>
        </w:trPr>
        <w:tc>
          <w:tcPr>
            <w:tcW w:w="4543" w:type="dxa"/>
            <w:tcBorders>
              <w:top w:val="nil"/>
              <w:left w:val="nil"/>
              <w:bottom w:val="nil"/>
              <w:right w:val="nil"/>
            </w:tcBorders>
          </w:tcPr>
          <w:p w:rsidR="000D0127" w:rsidRDefault="000D0127">
            <w:pPr>
              <w:autoSpaceDE w:val="0"/>
              <w:autoSpaceDN w:val="0"/>
              <w:adjustRightInd w:val="0"/>
              <w:jc w:val="center"/>
              <w:rPr>
                <w:rFonts w:eastAsiaTheme="minorHAnsi"/>
                <w:b/>
                <w:bCs/>
                <w:color w:val="000000"/>
                <w:sz w:val="18"/>
                <w:szCs w:val="18"/>
                <w:lang w:eastAsia="en-US"/>
              </w:rPr>
            </w:pPr>
          </w:p>
        </w:tc>
        <w:tc>
          <w:tcPr>
            <w:tcW w:w="569" w:type="dxa"/>
            <w:tcBorders>
              <w:top w:val="nil"/>
              <w:left w:val="nil"/>
              <w:bottom w:val="nil"/>
              <w:right w:val="nil"/>
            </w:tcBorders>
          </w:tcPr>
          <w:p w:rsidR="000D0127" w:rsidRDefault="000D0127">
            <w:pPr>
              <w:autoSpaceDE w:val="0"/>
              <w:autoSpaceDN w:val="0"/>
              <w:adjustRightInd w:val="0"/>
              <w:jc w:val="center"/>
              <w:rPr>
                <w:rFonts w:eastAsiaTheme="minorHAnsi"/>
                <w:b/>
                <w:bCs/>
                <w:color w:val="000000"/>
                <w:sz w:val="18"/>
                <w:szCs w:val="18"/>
                <w:lang w:eastAsia="en-US"/>
              </w:rPr>
            </w:pPr>
          </w:p>
        </w:tc>
        <w:tc>
          <w:tcPr>
            <w:tcW w:w="504" w:type="dxa"/>
            <w:tcBorders>
              <w:top w:val="nil"/>
              <w:left w:val="nil"/>
              <w:bottom w:val="nil"/>
              <w:right w:val="nil"/>
            </w:tcBorders>
          </w:tcPr>
          <w:p w:rsidR="000D0127" w:rsidRDefault="000D0127">
            <w:pPr>
              <w:autoSpaceDE w:val="0"/>
              <w:autoSpaceDN w:val="0"/>
              <w:adjustRightInd w:val="0"/>
              <w:jc w:val="center"/>
              <w:rPr>
                <w:rFonts w:eastAsiaTheme="minorHAnsi"/>
                <w:b/>
                <w:bCs/>
                <w:color w:val="000000"/>
                <w:sz w:val="18"/>
                <w:szCs w:val="18"/>
                <w:lang w:eastAsia="en-US"/>
              </w:rPr>
            </w:pPr>
          </w:p>
        </w:tc>
        <w:tc>
          <w:tcPr>
            <w:tcW w:w="1783" w:type="dxa"/>
            <w:tcBorders>
              <w:top w:val="nil"/>
              <w:left w:val="nil"/>
              <w:bottom w:val="nil"/>
              <w:right w:val="nil"/>
            </w:tcBorders>
          </w:tcPr>
          <w:p w:rsidR="000D0127" w:rsidRDefault="000D0127">
            <w:pPr>
              <w:autoSpaceDE w:val="0"/>
              <w:autoSpaceDN w:val="0"/>
              <w:adjustRightInd w:val="0"/>
              <w:jc w:val="center"/>
              <w:rPr>
                <w:rFonts w:eastAsiaTheme="minorHAnsi"/>
                <w:b/>
                <w:bCs/>
                <w:color w:val="000000"/>
                <w:sz w:val="18"/>
                <w:szCs w:val="18"/>
                <w:lang w:eastAsia="en-US"/>
              </w:rPr>
            </w:pPr>
          </w:p>
        </w:tc>
        <w:tc>
          <w:tcPr>
            <w:tcW w:w="852" w:type="dxa"/>
            <w:tcBorders>
              <w:top w:val="nil"/>
              <w:left w:val="nil"/>
              <w:bottom w:val="nil"/>
              <w:right w:val="nil"/>
            </w:tcBorders>
          </w:tcPr>
          <w:p w:rsidR="000D0127" w:rsidRDefault="000D0127">
            <w:pPr>
              <w:autoSpaceDE w:val="0"/>
              <w:autoSpaceDN w:val="0"/>
              <w:adjustRightInd w:val="0"/>
              <w:jc w:val="center"/>
              <w:rPr>
                <w:rFonts w:eastAsiaTheme="minorHAnsi"/>
                <w:b/>
                <w:bCs/>
                <w:color w:val="000000"/>
                <w:sz w:val="18"/>
                <w:szCs w:val="18"/>
                <w:lang w:eastAsia="en-US"/>
              </w:rPr>
            </w:pPr>
          </w:p>
        </w:tc>
        <w:tc>
          <w:tcPr>
            <w:tcW w:w="835" w:type="dxa"/>
            <w:tcBorders>
              <w:top w:val="nil"/>
              <w:left w:val="nil"/>
              <w:bottom w:val="nil"/>
              <w:right w:val="nil"/>
            </w:tcBorders>
          </w:tcPr>
          <w:p w:rsidR="000D0127" w:rsidRDefault="000D0127">
            <w:pPr>
              <w:autoSpaceDE w:val="0"/>
              <w:autoSpaceDN w:val="0"/>
              <w:adjustRightInd w:val="0"/>
              <w:jc w:val="center"/>
              <w:rPr>
                <w:rFonts w:eastAsiaTheme="minorHAnsi"/>
                <w:b/>
                <w:bCs/>
                <w:color w:val="000000"/>
                <w:sz w:val="18"/>
                <w:szCs w:val="18"/>
                <w:lang w:eastAsia="en-US"/>
              </w:rPr>
            </w:pPr>
          </w:p>
        </w:tc>
        <w:tc>
          <w:tcPr>
            <w:tcW w:w="2160" w:type="dxa"/>
            <w:tcBorders>
              <w:top w:val="nil"/>
              <w:left w:val="nil"/>
              <w:bottom w:val="nil"/>
              <w:right w:val="nil"/>
            </w:tcBorders>
          </w:tcPr>
          <w:p w:rsidR="000D0127" w:rsidRDefault="000D0127">
            <w:pPr>
              <w:autoSpaceDE w:val="0"/>
              <w:autoSpaceDN w:val="0"/>
              <w:adjustRightInd w:val="0"/>
              <w:jc w:val="center"/>
              <w:rPr>
                <w:rFonts w:eastAsiaTheme="minorHAnsi"/>
                <w:b/>
                <w:bCs/>
                <w:color w:val="000000"/>
                <w:sz w:val="22"/>
                <w:szCs w:val="22"/>
                <w:lang w:eastAsia="en-US"/>
              </w:rPr>
            </w:pPr>
          </w:p>
        </w:tc>
        <w:tc>
          <w:tcPr>
            <w:tcW w:w="173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639"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87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Наименование показателей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roofErr w:type="spellStart"/>
            <w:r>
              <w:rPr>
                <w:rFonts w:ascii="Courier New" w:eastAsiaTheme="minorHAnsi" w:hAnsi="Courier New" w:cs="Courier New"/>
                <w:color w:val="000000"/>
                <w:sz w:val="22"/>
                <w:szCs w:val="22"/>
                <w:lang w:eastAsia="en-US"/>
              </w:rPr>
              <w:t>Рз</w:t>
            </w:r>
            <w:proofErr w:type="spellEnd"/>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roofErr w:type="spellStart"/>
            <w:r>
              <w:rPr>
                <w:rFonts w:ascii="Courier New" w:eastAsiaTheme="minorHAnsi" w:hAnsi="Courier New" w:cs="Courier New"/>
                <w:color w:val="000000"/>
                <w:sz w:val="22"/>
                <w:szCs w:val="22"/>
                <w:lang w:eastAsia="en-US"/>
              </w:rPr>
              <w:t>Пз</w:t>
            </w:r>
            <w:proofErr w:type="spellEnd"/>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ЦСР</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ВР</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roofErr w:type="spellStart"/>
            <w:r>
              <w:rPr>
                <w:rFonts w:ascii="Courier New" w:eastAsiaTheme="minorHAnsi" w:hAnsi="Courier New" w:cs="Courier New"/>
                <w:color w:val="000000"/>
                <w:sz w:val="22"/>
                <w:szCs w:val="22"/>
                <w:lang w:eastAsia="en-US"/>
              </w:rPr>
              <w:t>Доп.кл</w:t>
            </w:r>
            <w:proofErr w:type="spellEnd"/>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ПЛАН  2020     Сумма </w:t>
            </w:r>
            <w:proofErr w:type="spellStart"/>
            <w:r>
              <w:rPr>
                <w:rFonts w:ascii="Courier New" w:eastAsiaTheme="minorHAnsi" w:hAnsi="Courier New" w:cs="Courier New"/>
                <w:color w:val="000000"/>
                <w:sz w:val="22"/>
                <w:szCs w:val="22"/>
                <w:lang w:eastAsia="en-US"/>
              </w:rPr>
              <w:t>тыс.руб</w:t>
            </w:r>
            <w:proofErr w:type="spellEnd"/>
            <w:r>
              <w:rPr>
                <w:rFonts w:ascii="Courier New" w:eastAsiaTheme="minorHAnsi" w:hAnsi="Courier New" w:cs="Courier New"/>
                <w:color w:val="000000"/>
                <w:sz w:val="22"/>
                <w:szCs w:val="22"/>
                <w:lang w:eastAsia="en-US"/>
              </w:rPr>
              <w:t>.</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Кассовое исполнение</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исполнения</w:t>
            </w:r>
          </w:p>
        </w:tc>
      </w:tr>
      <w:tr w:rsidR="000D0127" w:rsidTr="000D0127">
        <w:tblPrEx>
          <w:tblCellMar>
            <w:top w:w="0" w:type="dxa"/>
            <w:bottom w:w="0" w:type="dxa"/>
          </w:tblCellMar>
        </w:tblPrEx>
        <w:trPr>
          <w:trHeight w:val="30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ВСЕГО</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57 261,700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52 818,8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92,2</w:t>
            </w:r>
          </w:p>
        </w:tc>
      </w:tr>
      <w:tr w:rsidR="000D0127" w:rsidTr="000D0127">
        <w:tblPrEx>
          <w:tblCellMar>
            <w:top w:w="0" w:type="dxa"/>
            <w:bottom w:w="0" w:type="dxa"/>
          </w:tblCellMar>
        </w:tblPrEx>
        <w:trPr>
          <w:trHeight w:val="50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Общегосударственные вопросы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13 772,715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13 428,3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97,5</w:t>
            </w:r>
          </w:p>
        </w:tc>
      </w:tr>
      <w:tr w:rsidR="000D0127" w:rsidTr="000D0127">
        <w:tblPrEx>
          <w:tblCellMar>
            <w:top w:w="0" w:type="dxa"/>
            <w:bottom w:w="0" w:type="dxa"/>
          </w:tblCellMar>
        </w:tblPrEx>
        <w:trPr>
          <w:trHeight w:val="96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Функционирование высшего должностного лица субъекта РФ и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2 031,3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2 030,2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377"/>
        </w:trPr>
        <w:tc>
          <w:tcPr>
            <w:tcW w:w="454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2 031,3</w:t>
            </w:r>
          </w:p>
        </w:tc>
        <w:tc>
          <w:tcPr>
            <w:tcW w:w="1736"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2 030,2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Руководство и управление в сфере установленных функций органов  </w:t>
            </w:r>
            <w:proofErr w:type="spellStart"/>
            <w:r>
              <w:rPr>
                <w:rFonts w:ascii="Courier New" w:eastAsiaTheme="minorHAnsi" w:hAnsi="Courier New" w:cs="Courier New"/>
                <w:color w:val="000000"/>
                <w:sz w:val="22"/>
                <w:szCs w:val="22"/>
                <w:lang w:eastAsia="en-US"/>
              </w:rPr>
              <w:t>органов</w:t>
            </w:r>
            <w:proofErr w:type="spellEnd"/>
            <w:r>
              <w:rPr>
                <w:rFonts w:ascii="Courier New" w:eastAsiaTheme="minorHAnsi" w:hAnsi="Courier New" w:cs="Courier New"/>
                <w:color w:val="000000"/>
                <w:sz w:val="22"/>
                <w:szCs w:val="22"/>
                <w:lang w:eastAsia="en-US"/>
              </w:rPr>
              <w:t xml:space="preserve"> местного самоуправления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2 031,3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2 030,2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66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Высшее должностное лицо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2 031,3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2 030,2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255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2 031,3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2 030,2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122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 за исключением фонда оплаты труда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2 031,3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2 030,2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Фонд оплаты труда государственных (муниципальных) органов</w:t>
            </w: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1 540,50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1 540,4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49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Иные выплаты персоналу государственных (муниципальных) органов, за исключением фонда оплаты труда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98,4</w:t>
            </w:r>
          </w:p>
        </w:tc>
      </w:tr>
      <w:tr w:rsidR="000D0127" w:rsidTr="000D0127">
        <w:tblPrEx>
          <w:tblCellMar>
            <w:top w:w="0" w:type="dxa"/>
            <w:bottom w:w="0" w:type="dxa"/>
          </w:tblCellMar>
        </w:tblPrEx>
        <w:trPr>
          <w:trHeight w:val="200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465,2</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464,6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206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11 468,715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11 125,6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97,0</w:t>
            </w:r>
          </w:p>
        </w:tc>
      </w:tr>
      <w:tr w:rsidR="000D0127" w:rsidTr="000D0127">
        <w:tblPrEx>
          <w:tblCellMar>
            <w:top w:w="0" w:type="dxa"/>
            <w:bottom w:w="0" w:type="dxa"/>
          </w:tblCellMar>
        </w:tblPrEx>
        <w:trPr>
          <w:trHeight w:val="406"/>
        </w:trPr>
        <w:tc>
          <w:tcPr>
            <w:tcW w:w="454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11 384,715</w:t>
            </w:r>
          </w:p>
        </w:tc>
        <w:tc>
          <w:tcPr>
            <w:tcW w:w="1736" w:type="dxa"/>
            <w:tcBorders>
              <w:top w:val="single" w:sz="6" w:space="0" w:color="auto"/>
              <w:left w:val="single" w:sz="6" w:space="0" w:color="auto"/>
              <w:bottom w:val="single" w:sz="6" w:space="0" w:color="auto"/>
              <w:right w:val="single" w:sz="6" w:space="0" w:color="auto"/>
            </w:tcBorders>
            <w:shd w:val="solid" w:color="FFFFFF" w:fill="auto"/>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11 041,6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97,0</w:t>
            </w:r>
          </w:p>
        </w:tc>
      </w:tr>
      <w:tr w:rsidR="000D0127" w:rsidTr="000D0127">
        <w:tblPrEx>
          <w:tblCellMar>
            <w:top w:w="0" w:type="dxa"/>
            <w:bottom w:w="0" w:type="dxa"/>
          </w:tblCellMar>
        </w:tblPrEx>
        <w:trPr>
          <w:trHeight w:val="133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Руководство и управление в сфере установленных функций органов </w:t>
            </w:r>
            <w:proofErr w:type="spellStart"/>
            <w:r>
              <w:rPr>
                <w:rFonts w:ascii="Courier New" w:eastAsiaTheme="minorHAnsi" w:hAnsi="Courier New" w:cs="Courier New"/>
                <w:color w:val="000000"/>
                <w:sz w:val="22"/>
                <w:szCs w:val="22"/>
                <w:lang w:eastAsia="en-US"/>
              </w:rPr>
              <w:t>органов</w:t>
            </w:r>
            <w:proofErr w:type="spellEnd"/>
            <w:r>
              <w:rPr>
                <w:rFonts w:ascii="Courier New" w:eastAsiaTheme="minorHAnsi" w:hAnsi="Courier New" w:cs="Courier New"/>
                <w:color w:val="000000"/>
                <w:sz w:val="22"/>
                <w:szCs w:val="22"/>
                <w:lang w:eastAsia="en-US"/>
              </w:rPr>
              <w:t xml:space="preserve"> местного самоуправления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11 384,715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11 041,6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97,0</w:t>
            </w:r>
          </w:p>
        </w:tc>
      </w:tr>
      <w:tr w:rsidR="000D0127" w:rsidTr="000D0127">
        <w:tblPrEx>
          <w:tblCellMar>
            <w:top w:w="0" w:type="dxa"/>
            <w:bottom w:w="0" w:type="dxa"/>
          </w:tblCellMar>
        </w:tblPrEx>
        <w:trPr>
          <w:trHeight w:val="92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Обеспечение деятельности администрации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11 384,7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11 041,6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97,0</w:t>
            </w:r>
          </w:p>
        </w:tc>
      </w:tr>
      <w:tr w:rsidR="000D0127" w:rsidTr="000D0127">
        <w:tblPrEx>
          <w:tblCellMar>
            <w:top w:w="0" w:type="dxa"/>
            <w:bottom w:w="0" w:type="dxa"/>
          </w:tblCellMar>
        </w:tblPrEx>
        <w:trPr>
          <w:trHeight w:val="231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8 116,900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8 028,1</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98,9</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8 116,900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8 028,1</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98,9</w:t>
            </w:r>
          </w:p>
        </w:tc>
      </w:tr>
      <w:tr w:rsidR="000D0127" w:rsidTr="000D0127">
        <w:tblPrEx>
          <w:tblCellMar>
            <w:top w:w="0" w:type="dxa"/>
            <w:bottom w:w="0" w:type="dxa"/>
          </w:tblCellMar>
        </w:tblPrEx>
        <w:trPr>
          <w:trHeight w:val="87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Фонд оплаты труда государственных (муниципальных) органов</w:t>
            </w:r>
          </w:p>
          <w:p w:rsidR="000D0127" w:rsidRDefault="000D0127">
            <w:pPr>
              <w:autoSpaceDE w:val="0"/>
              <w:autoSpaceDN w:val="0"/>
              <w:adjustRightInd w:val="0"/>
              <w:rPr>
                <w:rFonts w:ascii="Courier New" w:eastAsiaTheme="minorHAnsi" w:hAnsi="Courier New" w:cs="Courier New"/>
                <w:color w:val="000000"/>
                <w:sz w:val="22"/>
                <w:szCs w:val="22"/>
                <w:lang w:eastAsia="en-US"/>
              </w:rPr>
            </w:pP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6 225,100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6 193,3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99,5</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выплаты персоналу государственных (муниципальных) органов, за исключением фонда оплаты труда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11,800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69,5</w:t>
            </w:r>
          </w:p>
        </w:tc>
      </w:tr>
      <w:tr w:rsidR="000D0127" w:rsidTr="000D0127">
        <w:tblPrEx>
          <w:tblCellMar>
            <w:top w:w="0" w:type="dxa"/>
            <w:bottom w:w="0" w:type="dxa"/>
          </w:tblCellMar>
        </w:tblPrEx>
        <w:trPr>
          <w:trHeight w:val="184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1 880,000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1 826,6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97,2</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2 619,1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2 396,3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91,5</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2 619,1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2 396,3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91,5</w:t>
            </w:r>
          </w:p>
        </w:tc>
      </w:tr>
      <w:tr w:rsidR="000D0127" w:rsidTr="000D0127">
        <w:tblPrEx>
          <w:tblCellMar>
            <w:top w:w="0" w:type="dxa"/>
            <w:bottom w:w="0" w:type="dxa"/>
          </w:tblCellMar>
        </w:tblPrEx>
        <w:trPr>
          <w:trHeight w:val="103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услуг в сфере информационно-коммуникационных технологий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951,100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870,6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91,5</w:t>
            </w:r>
          </w:p>
        </w:tc>
      </w:tr>
      <w:tr w:rsidR="000D0127" w:rsidTr="000D0127">
        <w:tblPrEx>
          <w:tblCellMar>
            <w:top w:w="0" w:type="dxa"/>
            <w:bottom w:w="0" w:type="dxa"/>
          </w:tblCellMar>
        </w:tblPrEx>
        <w:trPr>
          <w:trHeight w:val="155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1 668,000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1 525,7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91,5</w:t>
            </w:r>
          </w:p>
        </w:tc>
      </w:tr>
      <w:tr w:rsidR="000D0127" w:rsidTr="000D0127">
        <w:tblPrEx>
          <w:tblCellMar>
            <w:top w:w="0" w:type="dxa"/>
            <w:bottom w:w="0" w:type="dxa"/>
          </w:tblCellMar>
        </w:tblPrEx>
        <w:trPr>
          <w:trHeight w:val="98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Капитальные вложения в объекты государственной (муниципальной) собственности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43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Бюджетные инвестиции в объекты капитального</w:t>
            </w:r>
          </w:p>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строительства государственной (муниципальной) собственности</w:t>
            </w: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7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648,715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617,2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95,1</w:t>
            </w:r>
          </w:p>
        </w:tc>
      </w:tr>
      <w:tr w:rsidR="000D0127" w:rsidTr="000D0127">
        <w:tblPrEx>
          <w:tblCellMar>
            <w:top w:w="0" w:type="dxa"/>
            <w:bottom w:w="0" w:type="dxa"/>
          </w:tblCellMar>
        </w:tblPrEx>
        <w:trPr>
          <w:trHeight w:val="37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Исполнение судебных актов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830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74,200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74,200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2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Исполнение судебных актов Российской Федерации и мировых соглашений по возмещению причиненного вреда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831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74,200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58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Уплата налогов и сборов и иных платежей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574,5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543,0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94,5</w:t>
            </w:r>
          </w:p>
        </w:tc>
      </w:tr>
      <w:tr w:rsidR="000D0127" w:rsidTr="000D0127">
        <w:tblPrEx>
          <w:tblCellMar>
            <w:top w:w="0" w:type="dxa"/>
            <w:bottom w:w="0" w:type="dxa"/>
          </w:tblCellMar>
        </w:tblPrEx>
        <w:trPr>
          <w:trHeight w:val="81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Уплата налога на имущество организаций и земельного налога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324,515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301,5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92,9</w:t>
            </w:r>
          </w:p>
        </w:tc>
      </w:tr>
      <w:tr w:rsidR="000D0127" w:rsidTr="000D0127">
        <w:tblPrEx>
          <w:tblCellMar>
            <w:top w:w="0" w:type="dxa"/>
            <w:bottom w:w="0" w:type="dxa"/>
          </w:tblCellMar>
        </w:tblPrEx>
        <w:trPr>
          <w:trHeight w:val="72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Уплата прочих налогов и сборов и иных платежей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23,5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78,3</w:t>
            </w:r>
          </w:p>
        </w:tc>
      </w:tr>
      <w:tr w:rsidR="000D0127" w:rsidTr="000D0127">
        <w:tblPrEx>
          <w:tblCellMar>
            <w:top w:w="0" w:type="dxa"/>
            <w:bottom w:w="0" w:type="dxa"/>
          </w:tblCellMar>
        </w:tblPrEx>
        <w:trPr>
          <w:trHeight w:val="44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Уплата иных платежей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220,000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218,0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99,1</w:t>
            </w:r>
          </w:p>
        </w:tc>
      </w:tr>
      <w:tr w:rsidR="000D0127" w:rsidTr="000D0127">
        <w:tblPrEx>
          <w:tblCellMar>
            <w:top w:w="0" w:type="dxa"/>
            <w:bottom w:w="0" w:type="dxa"/>
          </w:tblCellMar>
        </w:tblPrEx>
        <w:trPr>
          <w:trHeight w:val="1279"/>
        </w:trPr>
        <w:tc>
          <w:tcPr>
            <w:tcW w:w="4543" w:type="dxa"/>
            <w:tcBorders>
              <w:top w:val="nil"/>
              <w:left w:val="single" w:sz="6" w:space="0" w:color="auto"/>
              <w:bottom w:val="nil"/>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Реализация субсидии на формирование районных фондов финансовой поддержки поселений Иркутской области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9110472680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09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Фонд оплаты труда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9110472680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86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9110472680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78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Муниципальная программа "Энергосбережение и повышение энергетической эффективности администрации Балаганского муниципального образования на 2020-2024гг"</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5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9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26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Муниципальная программа Профилактика терроризма и </w:t>
            </w:r>
            <w:proofErr w:type="spellStart"/>
            <w:r>
              <w:rPr>
                <w:rFonts w:ascii="Courier New" w:eastAsiaTheme="minorHAnsi" w:hAnsi="Courier New" w:cs="Courier New"/>
                <w:color w:val="000000"/>
                <w:sz w:val="22"/>
                <w:szCs w:val="22"/>
                <w:lang w:eastAsia="en-US"/>
              </w:rPr>
              <w:t>экстемизма</w:t>
            </w:r>
            <w:proofErr w:type="spellEnd"/>
            <w:r>
              <w:rPr>
                <w:rFonts w:ascii="Courier New" w:eastAsiaTheme="minorHAnsi" w:hAnsi="Courier New" w:cs="Courier New"/>
                <w:color w:val="000000"/>
                <w:sz w:val="22"/>
                <w:szCs w:val="22"/>
                <w:lang w:eastAsia="en-US"/>
              </w:rPr>
              <w:t>, а также минимизация и (или) ликвидация последствий проявления терроризма и экстремизма на территории Балаганского муниципального образования на 2020-2023годы"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4362179538</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4362179538</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17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4362179538</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07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Обеспечение проведения выборов и референдумов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00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Проведение выборов  депутатов в Думу Балаганского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9110501000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42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9110501000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1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Специальные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9110501000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880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3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Резервные фонды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9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61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Резервные фонды  органов  местного самоуправления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9110700000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3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9110700000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0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Резервные средства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9110700000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870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56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Другие общегосударственные вопросы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272,7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272,5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165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Муниципальная программа "Поддержка деятельности общественных организаций Балаганского муниципального образования на 2018-2020 </w:t>
            </w:r>
            <w:proofErr w:type="spellStart"/>
            <w:r>
              <w:rPr>
                <w:rFonts w:ascii="Courier New" w:eastAsiaTheme="minorHAnsi" w:hAnsi="Courier New" w:cs="Courier New"/>
                <w:color w:val="000000"/>
                <w:sz w:val="22"/>
                <w:szCs w:val="22"/>
                <w:lang w:eastAsia="en-US"/>
              </w:rPr>
              <w:t>гг</w:t>
            </w:r>
            <w:proofErr w:type="spellEnd"/>
            <w:r>
              <w:rPr>
                <w:rFonts w:ascii="Courier New" w:eastAsiaTheme="minorHAnsi" w:hAnsi="Courier New" w:cs="Courier New"/>
                <w:color w:val="000000"/>
                <w:sz w:val="22"/>
                <w:szCs w:val="22"/>
                <w:lang w:eastAsia="en-US"/>
              </w:rPr>
              <w:t>"</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4362179528</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207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Иные выплаты за исключением фонда оплаты труда муниципальным органам, лицам, привлекаемым согласно законодательства для выполнения отдельных </w:t>
            </w:r>
            <w:proofErr w:type="spellStart"/>
            <w:r>
              <w:rPr>
                <w:rFonts w:ascii="Courier New" w:eastAsiaTheme="minorHAnsi" w:hAnsi="Courier New" w:cs="Courier New"/>
                <w:color w:val="000000"/>
                <w:sz w:val="22"/>
                <w:szCs w:val="22"/>
                <w:lang w:eastAsia="en-US"/>
              </w:rPr>
              <w:t>пролномочий</w:t>
            </w:r>
            <w:proofErr w:type="spellEnd"/>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4362179528</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48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51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0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1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1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169,8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11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169,8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99,9</w:t>
            </w:r>
          </w:p>
        </w:tc>
      </w:tr>
      <w:tr w:rsidR="000D0127" w:rsidTr="000D0127">
        <w:tblPrEx>
          <w:tblCellMar>
            <w:top w:w="0" w:type="dxa"/>
            <w:bottom w:w="0" w:type="dxa"/>
          </w:tblCellMar>
        </w:tblPrEx>
        <w:trPr>
          <w:trHeight w:val="11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МП "Профилактика преступлений и правонарушений, в том числе среди несовершеннолетних в Балаганском муниципальном образовании на 2020-2022 годы"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4362179540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26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МП "Профилактика преступлений и правонарушений, в том числе среди несовершеннолетних в Балаганском муниципальном образовании на 2020-2022 </w:t>
            </w:r>
            <w:proofErr w:type="spellStart"/>
            <w:r>
              <w:rPr>
                <w:rFonts w:ascii="Courier New" w:eastAsiaTheme="minorHAnsi" w:hAnsi="Courier New" w:cs="Courier New"/>
                <w:color w:val="000000"/>
                <w:sz w:val="22"/>
                <w:szCs w:val="22"/>
                <w:lang w:eastAsia="en-US"/>
              </w:rPr>
              <w:t>годы"Прочая</w:t>
            </w:r>
            <w:proofErr w:type="spellEnd"/>
            <w:r>
              <w:rPr>
                <w:rFonts w:ascii="Courier New" w:eastAsiaTheme="minorHAnsi" w:hAnsi="Courier New" w:cs="Courier New"/>
                <w:color w:val="000000"/>
                <w:sz w:val="22"/>
                <w:szCs w:val="22"/>
                <w:lang w:eastAsia="en-US"/>
              </w:rPr>
              <w:t xml:space="preserve">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4362179540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4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Национальная оборона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335,3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335,3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65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Мобилизационная и вневойсковая подготовка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335,3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335,3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0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335,3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335,3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19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Осуществление первичного воинского учета на территориях, где отсутствуют военные комиссариаты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335,3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335,3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248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321,6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321,6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84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321,6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321,6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81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Фонд оплаты труда государственных (муниципальных) органов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247,000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247,0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75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94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2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96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Закупка товаров, работ и услуг  в сфере информационно-коммуникационных технологий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27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365</w:t>
            </w: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90,5</w:t>
            </w:r>
          </w:p>
        </w:tc>
      </w:tr>
      <w:tr w:rsidR="000D0127" w:rsidTr="000D0127">
        <w:tblPrEx>
          <w:tblCellMar>
            <w:top w:w="0" w:type="dxa"/>
            <w:bottom w:w="0" w:type="dxa"/>
          </w:tblCellMar>
        </w:tblPrEx>
        <w:trPr>
          <w:trHeight w:val="96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Национальная безопасность и правоохранительная деятельность</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03</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290,3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256,4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88,3</w:t>
            </w:r>
          </w:p>
        </w:tc>
      </w:tr>
      <w:tr w:rsidR="000D0127" w:rsidTr="000D0127">
        <w:tblPrEx>
          <w:tblCellMar>
            <w:top w:w="0" w:type="dxa"/>
            <w:bottom w:w="0" w:type="dxa"/>
          </w:tblCellMar>
        </w:tblPrEx>
        <w:trPr>
          <w:trHeight w:val="62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Обеспечение пожарной безопасности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290,3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256,4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88,3</w:t>
            </w:r>
          </w:p>
        </w:tc>
      </w:tr>
      <w:tr w:rsidR="000D0127" w:rsidTr="000D0127">
        <w:tblPrEx>
          <w:tblCellMar>
            <w:top w:w="0" w:type="dxa"/>
            <w:bottom w:w="0" w:type="dxa"/>
          </w:tblCellMar>
        </w:tblPrEx>
        <w:trPr>
          <w:trHeight w:val="3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Муниципальные программы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4362197500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290,3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256,4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88,3</w:t>
            </w:r>
          </w:p>
        </w:tc>
      </w:tr>
      <w:tr w:rsidR="000D0127" w:rsidTr="000D0127">
        <w:tblPrEx>
          <w:tblCellMar>
            <w:top w:w="0" w:type="dxa"/>
            <w:bottom w:w="0" w:type="dxa"/>
          </w:tblCellMar>
        </w:tblPrEx>
        <w:trPr>
          <w:trHeight w:val="155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Муниципальная программа "Обеспечение пожарной безопасности на территории Балаганского муниципального образования на 2018-2020 годы"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290,3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256,4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88,3</w:t>
            </w:r>
          </w:p>
        </w:tc>
      </w:tr>
      <w:tr w:rsidR="000D0127" w:rsidTr="000D0127">
        <w:tblPrEx>
          <w:tblCellMar>
            <w:top w:w="0" w:type="dxa"/>
            <w:bottom w:w="0" w:type="dxa"/>
          </w:tblCellMar>
        </w:tblPrEx>
        <w:trPr>
          <w:trHeight w:val="127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290,3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256,4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88,3</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290,3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256,4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88,3</w:t>
            </w:r>
          </w:p>
        </w:tc>
      </w:tr>
      <w:tr w:rsidR="000D0127" w:rsidTr="000D0127">
        <w:tblPrEx>
          <w:tblCellMar>
            <w:top w:w="0" w:type="dxa"/>
            <w:bottom w:w="0" w:type="dxa"/>
          </w:tblCellMar>
        </w:tblPrEx>
        <w:trPr>
          <w:trHeight w:val="129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290,300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256,4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88,3</w:t>
            </w:r>
          </w:p>
        </w:tc>
      </w:tr>
      <w:tr w:rsidR="000D0127" w:rsidTr="000D0127">
        <w:tblPrEx>
          <w:tblCellMar>
            <w:top w:w="0" w:type="dxa"/>
            <w:bottom w:w="0" w:type="dxa"/>
          </w:tblCellMar>
        </w:tblPrEx>
        <w:trPr>
          <w:trHeight w:val="39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Национальная экономика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4 380,4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3 735,7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85,3</w:t>
            </w:r>
          </w:p>
        </w:tc>
      </w:tr>
      <w:tr w:rsidR="000D0127" w:rsidTr="000D0127">
        <w:tblPrEx>
          <w:tblCellMar>
            <w:top w:w="0" w:type="dxa"/>
            <w:bottom w:w="0" w:type="dxa"/>
          </w:tblCellMar>
        </w:tblPrEx>
        <w:trPr>
          <w:trHeight w:val="3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Общеэкономические вопросы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30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Осуществление отдельных государственных полномочий в сфере водоснабжения и водоотведения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242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0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Фонд оплаты труда государственных (муниципальных) органов</w:t>
            </w: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30,722</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30,722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93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9,278</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9,278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17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48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39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4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Дорожное хозяйство</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4 338,7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3 694,0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85,1</w:t>
            </w:r>
          </w:p>
        </w:tc>
      </w:tr>
      <w:tr w:rsidR="000D0127" w:rsidTr="000D0127">
        <w:tblPrEx>
          <w:tblCellMar>
            <w:top w:w="0" w:type="dxa"/>
            <w:bottom w:w="0" w:type="dxa"/>
          </w:tblCellMar>
        </w:tblPrEx>
        <w:trPr>
          <w:trHeight w:val="34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Муниципальные программы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4 338,7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3 694,0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85,1</w:t>
            </w:r>
          </w:p>
        </w:tc>
      </w:tr>
      <w:tr w:rsidR="000D0127" w:rsidTr="000D0127">
        <w:tblPrEx>
          <w:tblCellMar>
            <w:top w:w="0" w:type="dxa"/>
            <w:bottom w:w="0" w:type="dxa"/>
          </w:tblCellMar>
        </w:tblPrEx>
        <w:trPr>
          <w:trHeight w:val="152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Муниципальная программа "Капитальный  и текущий ремонт муниципальных дорог Балаганского муниципального образования на 2020-2022г.г."</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4 338,7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3 694,0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85,1</w:t>
            </w:r>
          </w:p>
        </w:tc>
      </w:tr>
      <w:tr w:rsidR="000D0127" w:rsidTr="000D0127">
        <w:tblPrEx>
          <w:tblCellMar>
            <w:top w:w="0" w:type="dxa"/>
            <w:bottom w:w="0" w:type="dxa"/>
          </w:tblCellMar>
        </w:tblPrEx>
        <w:trPr>
          <w:trHeight w:val="101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lastRenderedPageBreak/>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4 338,7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3 694,0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85,1</w:t>
            </w:r>
          </w:p>
        </w:tc>
      </w:tr>
      <w:tr w:rsidR="000D0127" w:rsidTr="000D0127">
        <w:tblPrEx>
          <w:tblCellMar>
            <w:top w:w="0" w:type="dxa"/>
            <w:bottom w:w="0" w:type="dxa"/>
          </w:tblCellMar>
        </w:tblPrEx>
        <w:trPr>
          <w:trHeight w:val="132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4 338,7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3 694,0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85,1</w:t>
            </w:r>
          </w:p>
        </w:tc>
      </w:tr>
      <w:tr w:rsidR="000D0127" w:rsidTr="000D0127">
        <w:tblPrEx>
          <w:tblCellMar>
            <w:top w:w="0" w:type="dxa"/>
            <w:bottom w:w="0" w:type="dxa"/>
          </w:tblCellMar>
        </w:tblPrEx>
        <w:trPr>
          <w:trHeight w:val="142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4 338,7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3 694,0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85,1</w:t>
            </w:r>
          </w:p>
        </w:tc>
      </w:tr>
      <w:tr w:rsidR="000D0127" w:rsidTr="000D0127">
        <w:tblPrEx>
          <w:tblCellMar>
            <w:top w:w="0" w:type="dxa"/>
            <w:bottom w:w="0" w:type="dxa"/>
          </w:tblCellMar>
        </w:tblPrEx>
        <w:trPr>
          <w:trHeight w:val="81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42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Исполнение судебных актов Российской Федерации и мировых соглашений по возмещению причиненного вреда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831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61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Жилищно-коммунальное хозяйство</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36 165,1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32 909,2</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91,0</w:t>
            </w:r>
          </w:p>
        </w:tc>
      </w:tr>
      <w:tr w:rsidR="000D0127" w:rsidTr="000D0127">
        <w:tblPrEx>
          <w:tblCellMar>
            <w:top w:w="0" w:type="dxa"/>
            <w:bottom w:w="0" w:type="dxa"/>
          </w:tblCellMar>
        </w:tblPrEx>
        <w:trPr>
          <w:trHeight w:val="43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Жилищное хозяйство</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11 515,7</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9 918,4</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86,1</w:t>
            </w:r>
          </w:p>
        </w:tc>
      </w:tr>
      <w:tr w:rsidR="000D0127" w:rsidTr="000D0127">
        <w:tblPrEx>
          <w:tblCellMar>
            <w:top w:w="0" w:type="dxa"/>
            <w:bottom w:w="0" w:type="dxa"/>
          </w:tblCellMar>
        </w:tblPrEx>
        <w:trPr>
          <w:trHeight w:val="148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43621S2480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11 197,1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9 673,7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86,4</w:t>
            </w:r>
          </w:p>
        </w:tc>
      </w:tr>
      <w:tr w:rsidR="000D0127" w:rsidTr="000D0127">
        <w:tblPrEx>
          <w:tblCellMar>
            <w:top w:w="0" w:type="dxa"/>
            <w:bottom w:w="0" w:type="dxa"/>
          </w:tblCellMar>
        </w:tblPrEx>
        <w:trPr>
          <w:trHeight w:val="242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0501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43621S2480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07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Капитальные вложения в объекты государственной (муниципальной) собственности</w:t>
            </w:r>
          </w:p>
        </w:tc>
        <w:tc>
          <w:tcPr>
            <w:tcW w:w="569" w:type="dxa"/>
            <w:tcBorders>
              <w:top w:val="single" w:sz="6" w:space="0" w:color="auto"/>
              <w:left w:val="single" w:sz="6" w:space="0" w:color="auto"/>
              <w:bottom w:val="single" w:sz="6" w:space="0" w:color="auto"/>
              <w:right w:val="nil"/>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0501</w:t>
            </w:r>
          </w:p>
        </w:tc>
        <w:tc>
          <w:tcPr>
            <w:tcW w:w="504" w:type="dxa"/>
            <w:tcBorders>
              <w:top w:val="single" w:sz="6" w:space="0" w:color="auto"/>
              <w:left w:val="nil"/>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43621S2480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11 197,1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9 673,7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86,4</w:t>
            </w:r>
          </w:p>
        </w:tc>
      </w:tr>
      <w:tr w:rsidR="000D0127" w:rsidTr="000D0127">
        <w:tblPrEx>
          <w:tblCellMar>
            <w:top w:w="0" w:type="dxa"/>
            <w:bottom w:w="0" w:type="dxa"/>
          </w:tblCellMar>
        </w:tblPrEx>
        <w:trPr>
          <w:trHeight w:val="161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Бюджетные инвестиции на приобретение объектов недвижимого имущества в государственную (муниципальную) собственность</w:t>
            </w: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nil"/>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0501</w:t>
            </w:r>
          </w:p>
        </w:tc>
        <w:tc>
          <w:tcPr>
            <w:tcW w:w="504" w:type="dxa"/>
            <w:tcBorders>
              <w:top w:val="single" w:sz="6" w:space="0" w:color="auto"/>
              <w:left w:val="nil"/>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43621S2480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11 197,1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9 673,7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86,4</w:t>
            </w:r>
          </w:p>
        </w:tc>
      </w:tr>
      <w:tr w:rsidR="000D0127" w:rsidTr="000D0127">
        <w:tblPrEx>
          <w:tblCellMar>
            <w:top w:w="0" w:type="dxa"/>
            <w:bottom w:w="0" w:type="dxa"/>
          </w:tblCellMar>
        </w:tblPrEx>
        <w:trPr>
          <w:trHeight w:val="31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318,6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76,8</w:t>
            </w:r>
          </w:p>
        </w:tc>
      </w:tr>
      <w:tr w:rsidR="000D0127" w:rsidTr="000D0127">
        <w:tblPrEx>
          <w:tblCellMar>
            <w:top w:w="0" w:type="dxa"/>
            <w:bottom w:w="0" w:type="dxa"/>
          </w:tblCellMar>
        </w:tblPrEx>
        <w:trPr>
          <w:trHeight w:val="77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Мероприятия в области жилищного хозяйства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318,6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76,8</w:t>
            </w:r>
          </w:p>
        </w:tc>
      </w:tr>
      <w:tr w:rsidR="000D0127" w:rsidTr="000D0127">
        <w:tblPrEx>
          <w:tblCellMar>
            <w:top w:w="0" w:type="dxa"/>
            <w:bottom w:w="0" w:type="dxa"/>
          </w:tblCellMar>
        </w:tblPrEx>
        <w:trPr>
          <w:trHeight w:val="119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Осуществление мероприятий в области жилищного хозяйства органами местного самоуправления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318,6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76,8</w:t>
            </w:r>
          </w:p>
        </w:tc>
      </w:tr>
      <w:tr w:rsidR="000D0127" w:rsidTr="000D0127">
        <w:tblPrEx>
          <w:tblCellMar>
            <w:top w:w="0" w:type="dxa"/>
            <w:bottom w:w="0" w:type="dxa"/>
          </w:tblCellMar>
        </w:tblPrEx>
        <w:trPr>
          <w:trHeight w:val="133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308,6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235,9</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76,4</w:t>
            </w:r>
          </w:p>
        </w:tc>
      </w:tr>
      <w:tr w:rsidR="000D0127" w:rsidTr="000D0127">
        <w:tblPrEx>
          <w:tblCellMar>
            <w:top w:w="0" w:type="dxa"/>
            <w:bottom w:w="0" w:type="dxa"/>
          </w:tblCellMar>
        </w:tblPrEx>
        <w:trPr>
          <w:trHeight w:val="11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308,6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235,9</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76,4</w:t>
            </w:r>
          </w:p>
        </w:tc>
      </w:tr>
      <w:tr w:rsidR="000D0127" w:rsidTr="000D0127">
        <w:tblPrEx>
          <w:tblCellMar>
            <w:top w:w="0" w:type="dxa"/>
            <w:bottom w:w="0" w:type="dxa"/>
          </w:tblCellMar>
        </w:tblPrEx>
        <w:trPr>
          <w:trHeight w:val="120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308,6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235,9</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76,4</w:t>
            </w:r>
          </w:p>
        </w:tc>
      </w:tr>
      <w:tr w:rsidR="000D0127" w:rsidTr="000D0127">
        <w:tblPrEx>
          <w:tblCellMar>
            <w:top w:w="0" w:type="dxa"/>
            <w:bottom w:w="0" w:type="dxa"/>
          </w:tblCellMar>
        </w:tblPrEx>
        <w:trPr>
          <w:trHeight w:val="219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Капитальные вложения в объекты государственной (муниципальной) собственности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88,0</w:t>
            </w:r>
          </w:p>
        </w:tc>
      </w:tr>
      <w:tr w:rsidR="000D0127" w:rsidTr="000D0127">
        <w:tblPrEx>
          <w:tblCellMar>
            <w:top w:w="0" w:type="dxa"/>
            <w:bottom w:w="0" w:type="dxa"/>
          </w:tblCellMar>
        </w:tblPrEx>
        <w:trPr>
          <w:trHeight w:val="229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Бюджетные инвестиции на приобретение объектов недвижимого имущества в государственную (муниципальную) собственность</w:t>
            </w: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88,0</w:t>
            </w:r>
          </w:p>
        </w:tc>
      </w:tr>
      <w:tr w:rsidR="000D0127" w:rsidTr="000D0127">
        <w:tblPrEx>
          <w:tblCellMar>
            <w:top w:w="0" w:type="dxa"/>
            <w:bottom w:w="0" w:type="dxa"/>
          </w:tblCellMar>
        </w:tblPrEx>
        <w:trPr>
          <w:trHeight w:val="29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FF0000"/>
                <w:sz w:val="18"/>
                <w:szCs w:val="18"/>
                <w:lang w:eastAsia="en-US"/>
              </w:rPr>
            </w:pPr>
            <w:r>
              <w:rPr>
                <w:rFonts w:ascii="Courier New" w:eastAsiaTheme="minorHAnsi" w:hAnsi="Courier New" w:cs="Courier New"/>
                <w:color w:val="FF0000"/>
                <w:sz w:val="18"/>
                <w:szCs w:val="18"/>
                <w:lang w:eastAsia="en-US"/>
              </w:rPr>
              <w:t>Коммунальное хозяйство</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19 553,0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18 592,1</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95,1</w:t>
            </w:r>
          </w:p>
        </w:tc>
      </w:tr>
      <w:tr w:rsidR="000D0127" w:rsidTr="000D0127">
        <w:tblPrEx>
          <w:tblCellMar>
            <w:top w:w="0" w:type="dxa"/>
            <w:bottom w:w="0" w:type="dxa"/>
          </w:tblCellMar>
        </w:tblPrEx>
        <w:trPr>
          <w:trHeight w:val="49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553,3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97,5</w:t>
            </w:r>
          </w:p>
        </w:tc>
      </w:tr>
      <w:tr w:rsidR="000D0127" w:rsidTr="000D0127">
        <w:tblPrEx>
          <w:tblCellMar>
            <w:top w:w="0" w:type="dxa"/>
            <w:bottom w:w="0" w:type="dxa"/>
          </w:tblCellMar>
        </w:tblPrEx>
        <w:trPr>
          <w:trHeight w:val="107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Мероприятия в области коммунального хозяйства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553,3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97,5</w:t>
            </w:r>
          </w:p>
        </w:tc>
      </w:tr>
      <w:tr w:rsidR="000D0127" w:rsidTr="000D0127">
        <w:tblPrEx>
          <w:tblCellMar>
            <w:top w:w="0" w:type="dxa"/>
            <w:bottom w:w="0" w:type="dxa"/>
          </w:tblCellMar>
        </w:tblPrEx>
        <w:trPr>
          <w:trHeight w:val="72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lastRenderedPageBreak/>
              <w:t xml:space="preserve">Реализация первоочередных мероприятий по модернизации объектов теплоснабжения и подготовке к отопительному сезону </w:t>
            </w:r>
            <w:proofErr w:type="spellStart"/>
            <w:r>
              <w:rPr>
                <w:rFonts w:ascii="Courier New" w:eastAsiaTheme="minorHAnsi" w:hAnsi="Courier New" w:cs="Courier New"/>
                <w:color w:val="000000"/>
                <w:sz w:val="18"/>
                <w:szCs w:val="18"/>
                <w:lang w:eastAsia="en-US"/>
              </w:rPr>
              <w:t>объектовкоммунальной</w:t>
            </w:r>
            <w:proofErr w:type="spellEnd"/>
            <w:r>
              <w:rPr>
                <w:rFonts w:ascii="Courier New" w:eastAsiaTheme="minorHAnsi" w:hAnsi="Courier New" w:cs="Courier New"/>
                <w:color w:val="000000"/>
                <w:sz w:val="18"/>
                <w:szCs w:val="18"/>
                <w:lang w:eastAsia="en-US"/>
              </w:rPr>
              <w:t xml:space="preserve"> инфраструктуры, местный бюджет</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553,300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97,5</w:t>
            </w:r>
          </w:p>
        </w:tc>
      </w:tr>
      <w:tr w:rsidR="000D0127" w:rsidTr="000D0127">
        <w:tblPrEx>
          <w:tblCellMar>
            <w:top w:w="0" w:type="dxa"/>
            <w:bottom w:w="0" w:type="dxa"/>
          </w:tblCellMar>
        </w:tblPrEx>
        <w:trPr>
          <w:trHeight w:val="75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553,300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97,5</w:t>
            </w:r>
          </w:p>
        </w:tc>
      </w:tr>
      <w:tr w:rsidR="000D0127" w:rsidTr="000D0127">
        <w:tblPrEx>
          <w:tblCellMar>
            <w:top w:w="0" w:type="dxa"/>
            <w:bottom w:w="0" w:type="dxa"/>
          </w:tblCellMar>
        </w:tblPrEx>
        <w:trPr>
          <w:trHeight w:val="94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553,300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97,5</w:t>
            </w:r>
          </w:p>
        </w:tc>
      </w:tr>
      <w:tr w:rsidR="000D0127" w:rsidTr="000D0127">
        <w:tblPrEx>
          <w:tblCellMar>
            <w:top w:w="0" w:type="dxa"/>
            <w:bottom w:w="0" w:type="dxa"/>
          </w:tblCellMar>
        </w:tblPrEx>
        <w:trPr>
          <w:trHeight w:val="94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 xml:space="preserve">Закупка </w:t>
            </w:r>
            <w:proofErr w:type="spellStart"/>
            <w:r>
              <w:rPr>
                <w:rFonts w:ascii="Courier New" w:eastAsiaTheme="minorHAnsi" w:hAnsi="Courier New" w:cs="Courier New"/>
                <w:color w:val="000000"/>
                <w:sz w:val="18"/>
                <w:szCs w:val="18"/>
                <w:lang w:eastAsia="en-US"/>
              </w:rPr>
              <w:t>товаров,работ</w:t>
            </w:r>
            <w:proofErr w:type="spellEnd"/>
            <w:r>
              <w:rPr>
                <w:rFonts w:ascii="Courier New" w:eastAsiaTheme="minorHAnsi" w:hAnsi="Courier New" w:cs="Courier New"/>
                <w:color w:val="000000"/>
                <w:sz w:val="18"/>
                <w:szCs w:val="18"/>
                <w:lang w:eastAsia="en-US"/>
              </w:rPr>
              <w:t xml:space="preserve"> , услуг  в целях капитального ремонта государственного  (муниципального)имущества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92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553,300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97,5</w:t>
            </w:r>
          </w:p>
        </w:tc>
      </w:tr>
      <w:tr w:rsidR="000D0127" w:rsidTr="000D0127">
        <w:tblPrEx>
          <w:tblCellMar>
            <w:top w:w="0" w:type="dxa"/>
            <w:bottom w:w="0" w:type="dxa"/>
          </w:tblCellMar>
        </w:tblPrEx>
        <w:trPr>
          <w:trHeight w:val="88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71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Субсидии юридическим лицам (кроме </w:t>
            </w:r>
            <w:proofErr w:type="spellStart"/>
            <w:r>
              <w:rPr>
                <w:rFonts w:ascii="Courier New" w:eastAsiaTheme="minorHAnsi" w:hAnsi="Courier New" w:cs="Courier New"/>
                <w:color w:val="000000"/>
                <w:sz w:val="22"/>
                <w:szCs w:val="22"/>
                <w:lang w:eastAsia="en-US"/>
              </w:rPr>
              <w:t>некомерческих</w:t>
            </w:r>
            <w:proofErr w:type="spellEnd"/>
            <w:r>
              <w:rPr>
                <w:rFonts w:ascii="Courier New" w:eastAsiaTheme="minorHAnsi" w:hAnsi="Courier New" w:cs="Courier New"/>
                <w:color w:val="000000"/>
                <w:sz w:val="22"/>
                <w:szCs w:val="22"/>
                <w:lang w:eastAsia="en-US"/>
              </w:rPr>
              <w:t xml:space="preserve"> организаций), индивидуальным предпринимателям, физическим лицам - производителям товаров, </w:t>
            </w:r>
            <w:proofErr w:type="spellStart"/>
            <w:r>
              <w:rPr>
                <w:rFonts w:ascii="Courier New" w:eastAsiaTheme="minorHAnsi" w:hAnsi="Courier New" w:cs="Courier New"/>
                <w:color w:val="000000"/>
                <w:sz w:val="22"/>
                <w:szCs w:val="22"/>
                <w:lang w:eastAsia="en-US"/>
              </w:rPr>
              <w:t>работ,услуг</w:t>
            </w:r>
            <w:proofErr w:type="spellEnd"/>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810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rPr>
                <w:rFonts w:ascii="Courier New" w:eastAsiaTheme="minorHAnsi" w:hAnsi="Courier New" w:cs="Courier New"/>
                <w:color w:val="000000"/>
                <w:sz w:val="22"/>
                <w:szCs w:val="22"/>
                <w:lang w:eastAsia="en-US"/>
              </w:rPr>
              <w:lastRenderedPageBreak/>
              <w:t>выполнением работ, оказанием услуг</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811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lastRenderedPageBreak/>
              <w:t xml:space="preserve">Муниципальная программа "Комплексное развитие систем коммунальной </w:t>
            </w:r>
            <w:proofErr w:type="spellStart"/>
            <w:r>
              <w:rPr>
                <w:rFonts w:ascii="Courier New" w:eastAsiaTheme="minorHAnsi" w:hAnsi="Courier New" w:cs="Courier New"/>
                <w:color w:val="000000"/>
                <w:sz w:val="18"/>
                <w:szCs w:val="18"/>
                <w:lang w:eastAsia="en-US"/>
              </w:rPr>
              <w:t>инфрпастуктуры</w:t>
            </w:r>
            <w:proofErr w:type="spellEnd"/>
            <w:r>
              <w:rPr>
                <w:rFonts w:ascii="Courier New" w:eastAsiaTheme="minorHAnsi" w:hAnsi="Courier New" w:cs="Courier New"/>
                <w:color w:val="000000"/>
                <w:sz w:val="18"/>
                <w:szCs w:val="18"/>
                <w:lang w:eastAsia="en-US"/>
              </w:rPr>
              <w:t xml:space="preserve"> Балаганского МО на 2020-2022гг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18 999,68</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18 052,80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95,0</w:t>
            </w:r>
          </w:p>
        </w:tc>
      </w:tr>
      <w:tr w:rsidR="000D0127" w:rsidTr="000D0127">
        <w:tblPrEx>
          <w:tblCellMar>
            <w:top w:w="0" w:type="dxa"/>
            <w:bottom w:w="0" w:type="dxa"/>
          </w:tblCellMar>
        </w:tblPrEx>
        <w:trPr>
          <w:trHeight w:val="75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3 381,6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2 436,8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72,1</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Иные закупки товаров, работ и услуг для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3 381,6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2 436,8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72,1</w:t>
            </w:r>
          </w:p>
        </w:tc>
      </w:tr>
      <w:tr w:rsidR="000D0127" w:rsidTr="000D0127">
        <w:tblPrEx>
          <w:tblCellMar>
            <w:top w:w="0" w:type="dxa"/>
            <w:bottom w:w="0" w:type="dxa"/>
          </w:tblCellMar>
        </w:tblPrEx>
        <w:trPr>
          <w:trHeight w:val="96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 xml:space="preserve">Закупка </w:t>
            </w:r>
            <w:proofErr w:type="spellStart"/>
            <w:r>
              <w:rPr>
                <w:rFonts w:ascii="Courier New" w:eastAsiaTheme="minorHAnsi" w:hAnsi="Courier New" w:cs="Courier New"/>
                <w:color w:val="000000"/>
                <w:sz w:val="18"/>
                <w:szCs w:val="18"/>
                <w:lang w:eastAsia="en-US"/>
              </w:rPr>
              <w:t>товаров,работ</w:t>
            </w:r>
            <w:proofErr w:type="spellEnd"/>
            <w:r>
              <w:rPr>
                <w:rFonts w:ascii="Courier New" w:eastAsiaTheme="minorHAnsi" w:hAnsi="Courier New" w:cs="Courier New"/>
                <w:color w:val="000000"/>
                <w:sz w:val="18"/>
                <w:szCs w:val="18"/>
                <w:lang w:eastAsia="en-US"/>
              </w:rPr>
              <w:t xml:space="preserve"> , услуг  в целях капитального ремонта государственного  (муниципального)имущества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01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3 381,6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2 436,8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72,1</w:t>
            </w:r>
          </w:p>
        </w:tc>
      </w:tr>
      <w:tr w:rsidR="000D0127" w:rsidTr="000D0127">
        <w:tblPrEx>
          <w:tblCellMar>
            <w:top w:w="0" w:type="dxa"/>
            <w:bottom w:w="0" w:type="dxa"/>
          </w:tblCellMar>
        </w:tblPrEx>
        <w:trPr>
          <w:trHeight w:val="263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18"/>
                <w:szCs w:val="18"/>
                <w:lang w:eastAsia="en-US"/>
              </w:rPr>
            </w:pPr>
            <w:proofErr w:type="spellStart"/>
            <w:r>
              <w:rPr>
                <w:rFonts w:ascii="Courier New" w:eastAsiaTheme="minorHAnsi" w:hAnsi="Courier New" w:cs="Courier New"/>
                <w:b/>
                <w:bCs/>
                <w:color w:val="000000"/>
                <w:sz w:val="18"/>
                <w:szCs w:val="18"/>
                <w:lang w:eastAsia="en-US"/>
              </w:rPr>
              <w:t>софинансирование</w:t>
            </w:r>
            <w:proofErr w:type="spellEnd"/>
            <w:r>
              <w:rPr>
                <w:rFonts w:ascii="Courier New" w:eastAsiaTheme="minorHAnsi" w:hAnsi="Courier New" w:cs="Courier New"/>
                <w:b/>
                <w:bCs/>
                <w:color w:val="000000"/>
                <w:sz w:val="18"/>
                <w:szCs w:val="18"/>
                <w:lang w:eastAsia="en-US"/>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w:t>
            </w:r>
            <w:proofErr w:type="spellStart"/>
            <w:r>
              <w:rPr>
                <w:rFonts w:ascii="Courier New" w:eastAsiaTheme="minorHAnsi" w:hAnsi="Courier New" w:cs="Courier New"/>
                <w:b/>
                <w:bCs/>
                <w:color w:val="000000"/>
                <w:sz w:val="18"/>
                <w:szCs w:val="18"/>
                <w:lang w:eastAsia="en-US"/>
              </w:rPr>
              <w:t>инфраструктуры,находящихся</w:t>
            </w:r>
            <w:proofErr w:type="spellEnd"/>
            <w:r>
              <w:rPr>
                <w:rFonts w:ascii="Courier New" w:eastAsiaTheme="minorHAnsi" w:hAnsi="Courier New" w:cs="Courier New"/>
                <w:b/>
                <w:bCs/>
                <w:color w:val="000000"/>
                <w:sz w:val="18"/>
                <w:szCs w:val="18"/>
                <w:lang w:eastAsia="en-US"/>
              </w:rPr>
              <w:t xml:space="preserve"> в муниципальной собственности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43621S2200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15 618,081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15 616,000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lastRenderedPageBreak/>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43621S2200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15 618,081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15 616,0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43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43621S2200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90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proofErr w:type="spellStart"/>
            <w:r>
              <w:rPr>
                <w:rFonts w:ascii="Courier New" w:eastAsiaTheme="minorHAnsi" w:hAnsi="Courier New" w:cs="Courier New"/>
                <w:color w:val="000000"/>
                <w:sz w:val="18"/>
                <w:szCs w:val="18"/>
                <w:lang w:eastAsia="en-US"/>
              </w:rPr>
              <w:t>Софинансирование</w:t>
            </w:r>
            <w:proofErr w:type="spellEnd"/>
            <w:r>
              <w:rPr>
                <w:rFonts w:ascii="Courier New" w:eastAsiaTheme="minorHAnsi" w:hAnsi="Courier New" w:cs="Courier New"/>
                <w:color w:val="000000"/>
                <w:sz w:val="18"/>
                <w:szCs w:val="18"/>
                <w:lang w:eastAsia="en-US"/>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43621S2200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90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 xml:space="preserve">Закупка </w:t>
            </w:r>
            <w:proofErr w:type="spellStart"/>
            <w:r>
              <w:rPr>
                <w:rFonts w:ascii="Courier New" w:eastAsiaTheme="minorHAnsi" w:hAnsi="Courier New" w:cs="Courier New"/>
                <w:color w:val="000000"/>
                <w:sz w:val="18"/>
                <w:szCs w:val="18"/>
                <w:lang w:eastAsia="en-US"/>
              </w:rPr>
              <w:t>товаров,работ</w:t>
            </w:r>
            <w:proofErr w:type="spellEnd"/>
            <w:r>
              <w:rPr>
                <w:rFonts w:ascii="Courier New" w:eastAsiaTheme="minorHAnsi" w:hAnsi="Courier New" w:cs="Courier New"/>
                <w:color w:val="000000"/>
                <w:sz w:val="18"/>
                <w:szCs w:val="18"/>
                <w:lang w:eastAsia="en-US"/>
              </w:rPr>
              <w:t xml:space="preserve"> , услуг  в целях капитального ремонта государственного  (муниципального)имущества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43621S2200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98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43621S2200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1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Благоустройство</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5 096,4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4 398,7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86,3</w:t>
            </w:r>
          </w:p>
        </w:tc>
      </w:tr>
      <w:tr w:rsidR="000D0127" w:rsidTr="000D0127">
        <w:tblPrEx>
          <w:tblCellMar>
            <w:top w:w="0" w:type="dxa"/>
            <w:bottom w:w="0" w:type="dxa"/>
          </w:tblCellMar>
        </w:tblPrEx>
        <w:trPr>
          <w:trHeight w:val="111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Муниципальные  программы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514,4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494,8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96,2</w:t>
            </w:r>
          </w:p>
        </w:tc>
      </w:tr>
      <w:tr w:rsidR="000D0127" w:rsidTr="000D0127">
        <w:tblPrEx>
          <w:tblCellMar>
            <w:top w:w="0" w:type="dxa"/>
            <w:bottom w:w="0" w:type="dxa"/>
          </w:tblCellMar>
        </w:tblPrEx>
        <w:trPr>
          <w:trHeight w:val="82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Муниципальная программа "Мероприятия по наружному освещению </w:t>
            </w:r>
            <w:proofErr w:type="spellStart"/>
            <w:r>
              <w:rPr>
                <w:rFonts w:ascii="Courier New" w:eastAsiaTheme="minorHAnsi" w:hAnsi="Courier New" w:cs="Courier New"/>
                <w:color w:val="000000"/>
                <w:sz w:val="22"/>
                <w:szCs w:val="22"/>
                <w:lang w:eastAsia="en-US"/>
              </w:rPr>
              <w:t>п.Балаганска</w:t>
            </w:r>
            <w:proofErr w:type="spellEnd"/>
            <w:r>
              <w:rPr>
                <w:rFonts w:ascii="Courier New" w:eastAsiaTheme="minorHAnsi" w:hAnsi="Courier New" w:cs="Courier New"/>
                <w:color w:val="000000"/>
                <w:sz w:val="22"/>
                <w:szCs w:val="22"/>
                <w:lang w:eastAsia="en-US"/>
              </w:rPr>
              <w:t>" на период 2020-2022г.г."</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514,4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494,8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96,2</w:t>
            </w:r>
          </w:p>
        </w:tc>
      </w:tr>
      <w:tr w:rsidR="000D0127" w:rsidTr="000D0127">
        <w:tblPrEx>
          <w:tblCellMar>
            <w:top w:w="0" w:type="dxa"/>
            <w:bottom w:w="0" w:type="dxa"/>
          </w:tblCellMar>
        </w:tblPrEx>
        <w:trPr>
          <w:trHeight w:val="138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514,4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494,8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96,2</w:t>
            </w:r>
          </w:p>
        </w:tc>
      </w:tr>
      <w:tr w:rsidR="000D0127" w:rsidTr="000D0127">
        <w:tblPrEx>
          <w:tblCellMar>
            <w:top w:w="0" w:type="dxa"/>
            <w:bottom w:w="0" w:type="dxa"/>
          </w:tblCellMar>
        </w:tblPrEx>
        <w:trPr>
          <w:trHeight w:val="117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514,4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494,8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96,2</w:t>
            </w:r>
          </w:p>
        </w:tc>
      </w:tr>
      <w:tr w:rsidR="000D0127" w:rsidTr="000D0127">
        <w:tblPrEx>
          <w:tblCellMar>
            <w:top w:w="0" w:type="dxa"/>
            <w:bottom w:w="0" w:type="dxa"/>
          </w:tblCellMar>
        </w:tblPrEx>
        <w:trPr>
          <w:trHeight w:val="162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514,4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494,8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96,2</w:t>
            </w:r>
          </w:p>
        </w:tc>
      </w:tr>
      <w:tr w:rsidR="000D0127" w:rsidTr="000D0127">
        <w:tblPrEx>
          <w:tblCellMar>
            <w:top w:w="0" w:type="dxa"/>
            <w:bottom w:w="0" w:type="dxa"/>
          </w:tblCellMar>
        </w:tblPrEx>
        <w:trPr>
          <w:trHeight w:val="202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Муниципальная программа "Благоустройство" на 2019-2021 </w:t>
            </w:r>
            <w:proofErr w:type="spellStart"/>
            <w:r>
              <w:rPr>
                <w:rFonts w:ascii="Courier New" w:eastAsiaTheme="minorHAnsi" w:hAnsi="Courier New" w:cs="Courier New"/>
                <w:color w:val="000000"/>
                <w:sz w:val="22"/>
                <w:szCs w:val="22"/>
                <w:lang w:eastAsia="en-US"/>
              </w:rPr>
              <w:t>гг,Муниципальная</w:t>
            </w:r>
            <w:proofErr w:type="spellEnd"/>
            <w:r>
              <w:rPr>
                <w:rFonts w:ascii="Courier New" w:eastAsiaTheme="minorHAnsi" w:hAnsi="Courier New" w:cs="Courier New"/>
                <w:color w:val="000000"/>
                <w:sz w:val="22"/>
                <w:szCs w:val="22"/>
                <w:lang w:eastAsia="en-US"/>
              </w:rPr>
              <w:t xml:space="preserve"> программа "Формирование современной комфортной городской среды на территории Балаганского МО на 2018-2023 гг."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793,6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736,9</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92,9</w:t>
            </w:r>
          </w:p>
        </w:tc>
      </w:tr>
      <w:tr w:rsidR="000D0127" w:rsidTr="000D0127">
        <w:tblPrEx>
          <w:tblCellMar>
            <w:top w:w="0" w:type="dxa"/>
            <w:bottom w:w="0" w:type="dxa"/>
          </w:tblCellMar>
        </w:tblPrEx>
        <w:trPr>
          <w:trHeight w:val="110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Муниципальная программа "Благоустройство" на 2020-2022 </w:t>
            </w:r>
            <w:proofErr w:type="spellStart"/>
            <w:r>
              <w:rPr>
                <w:rFonts w:ascii="Courier New" w:eastAsiaTheme="minorHAnsi" w:hAnsi="Courier New" w:cs="Courier New"/>
                <w:color w:val="000000"/>
                <w:sz w:val="22"/>
                <w:szCs w:val="22"/>
                <w:lang w:eastAsia="en-US"/>
              </w:rPr>
              <w:t>гг</w:t>
            </w:r>
            <w:proofErr w:type="spellEnd"/>
            <w:r>
              <w:rPr>
                <w:rFonts w:ascii="Courier New" w:eastAsiaTheme="minorHAnsi" w:hAnsi="Courier New" w:cs="Courier New"/>
                <w:color w:val="000000"/>
                <w:sz w:val="22"/>
                <w:szCs w:val="22"/>
                <w:lang w:eastAsia="en-US"/>
              </w:rPr>
              <w:t xml:space="preserve">,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4362179532</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456,0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87,8</w:t>
            </w:r>
          </w:p>
        </w:tc>
      </w:tr>
      <w:tr w:rsidR="000D0127" w:rsidTr="000D0127">
        <w:tblPrEx>
          <w:tblCellMar>
            <w:top w:w="0" w:type="dxa"/>
            <w:bottom w:w="0" w:type="dxa"/>
          </w:tblCellMar>
        </w:tblPrEx>
        <w:trPr>
          <w:trHeight w:val="120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4362179532</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456,0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87,8</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4362179532</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456,0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87,8</w:t>
            </w:r>
          </w:p>
        </w:tc>
      </w:tr>
      <w:tr w:rsidR="000D0127" w:rsidTr="000D0127">
        <w:tblPrEx>
          <w:tblCellMar>
            <w:top w:w="0" w:type="dxa"/>
            <w:bottom w:w="0" w:type="dxa"/>
          </w:tblCellMar>
        </w:tblPrEx>
        <w:trPr>
          <w:trHeight w:val="159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4362179532</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456,0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87,8</w:t>
            </w:r>
          </w:p>
        </w:tc>
      </w:tr>
      <w:tr w:rsidR="000D0127" w:rsidTr="000D0127">
        <w:tblPrEx>
          <w:tblCellMar>
            <w:top w:w="0" w:type="dxa"/>
            <w:bottom w:w="0" w:type="dxa"/>
          </w:tblCellMar>
        </w:tblPrEx>
        <w:trPr>
          <w:trHeight w:val="142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Муниципальная программа "Формирование современной комфортной городской среды на территории Балаганского МО на 2018-2023 гг."</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337,6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336,6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99,7</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Муниципальная программа "Формирование современной комфортной городской среды на территории Балаганского МО на 2018-2023 гг."</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337,6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336,6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99,7</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337,6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336,6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99,7</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337,6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336,6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99,7</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337,6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336,6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99,7</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lastRenderedPageBreak/>
              <w:t xml:space="preserve">Закупка </w:t>
            </w:r>
            <w:proofErr w:type="spellStart"/>
            <w:r>
              <w:rPr>
                <w:rFonts w:ascii="Courier New" w:eastAsiaTheme="minorHAnsi" w:hAnsi="Courier New" w:cs="Courier New"/>
                <w:color w:val="000000"/>
                <w:sz w:val="18"/>
                <w:szCs w:val="18"/>
                <w:lang w:eastAsia="en-US"/>
              </w:rPr>
              <w:t>товаров,работ</w:t>
            </w:r>
            <w:proofErr w:type="spellEnd"/>
            <w:r>
              <w:rPr>
                <w:rFonts w:ascii="Courier New" w:eastAsiaTheme="minorHAnsi" w:hAnsi="Courier New" w:cs="Courier New"/>
                <w:color w:val="000000"/>
                <w:sz w:val="18"/>
                <w:szCs w:val="18"/>
                <w:lang w:eastAsia="en-US"/>
              </w:rPr>
              <w:t xml:space="preserve"> , услуг  в целях капитального ремонта государственного  (муниципального)имущества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59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Реализация программ формирования современной городской среды местным бюджетам</w:t>
            </w: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436F255551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200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 xml:space="preserve">Закупка </w:t>
            </w:r>
            <w:proofErr w:type="spellStart"/>
            <w:r>
              <w:rPr>
                <w:rFonts w:ascii="Courier New" w:eastAsiaTheme="minorHAnsi" w:hAnsi="Courier New" w:cs="Courier New"/>
                <w:color w:val="000000"/>
                <w:sz w:val="20"/>
                <w:szCs w:val="20"/>
                <w:lang w:eastAsia="en-US"/>
              </w:rPr>
              <w:t>товаров,работ</w:t>
            </w:r>
            <w:proofErr w:type="spellEnd"/>
            <w:r>
              <w:rPr>
                <w:rFonts w:ascii="Courier New" w:eastAsiaTheme="minorHAnsi" w:hAnsi="Courier New" w:cs="Courier New"/>
                <w:color w:val="000000"/>
                <w:sz w:val="20"/>
                <w:szCs w:val="20"/>
                <w:lang w:eastAsia="en-US"/>
              </w:rPr>
              <w:t xml:space="preserve"> , услуг  в целях капитального ремонта государственного  (муниципального)имущества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436F255551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52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Реализация </w:t>
            </w:r>
            <w:proofErr w:type="spellStart"/>
            <w:r>
              <w:rPr>
                <w:rFonts w:ascii="Courier New" w:eastAsiaTheme="minorHAnsi" w:hAnsi="Courier New" w:cs="Courier New"/>
                <w:color w:val="000000"/>
                <w:sz w:val="22"/>
                <w:szCs w:val="22"/>
                <w:lang w:eastAsia="en-US"/>
              </w:rPr>
              <w:t>мероприятий,направленных</w:t>
            </w:r>
            <w:proofErr w:type="spellEnd"/>
            <w:r>
              <w:rPr>
                <w:rFonts w:ascii="Courier New" w:eastAsiaTheme="minorHAnsi" w:hAnsi="Courier New" w:cs="Courier New"/>
                <w:color w:val="000000"/>
                <w:sz w:val="22"/>
                <w:szCs w:val="22"/>
                <w:lang w:eastAsia="en-US"/>
              </w:rPr>
              <w:t xml:space="preserve">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4362172320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14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 xml:space="preserve">Закупка </w:t>
            </w:r>
            <w:proofErr w:type="spellStart"/>
            <w:r>
              <w:rPr>
                <w:rFonts w:ascii="Courier New" w:eastAsiaTheme="minorHAnsi" w:hAnsi="Courier New" w:cs="Courier New"/>
                <w:color w:val="000000"/>
                <w:sz w:val="20"/>
                <w:szCs w:val="20"/>
                <w:lang w:eastAsia="en-US"/>
              </w:rPr>
              <w:t>товаров,работ</w:t>
            </w:r>
            <w:proofErr w:type="spellEnd"/>
            <w:r>
              <w:rPr>
                <w:rFonts w:ascii="Courier New" w:eastAsiaTheme="minorHAnsi" w:hAnsi="Courier New" w:cs="Courier New"/>
                <w:color w:val="000000"/>
                <w:sz w:val="20"/>
                <w:szCs w:val="20"/>
                <w:lang w:eastAsia="en-US"/>
              </w:rPr>
              <w:t xml:space="preserve"> , услуг  в целях капитального ремонта государственного  (муниципального)имущества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4362172320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43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Бюджетные инвестиции в объекты капитального строительства государственной (муниципальной) собственности</w:t>
            </w:r>
          </w:p>
          <w:p w:rsidR="000D0127" w:rsidRDefault="000D0127">
            <w:pPr>
              <w:autoSpaceDE w:val="0"/>
              <w:autoSpaceDN w:val="0"/>
              <w:adjustRightInd w:val="0"/>
              <w:rPr>
                <w:rFonts w:ascii="Courier New" w:eastAsiaTheme="minorHAnsi" w:hAnsi="Courier New" w:cs="Courier New"/>
                <w:color w:val="000000"/>
                <w:sz w:val="22"/>
                <w:szCs w:val="22"/>
                <w:lang w:eastAsia="en-US"/>
              </w:rPr>
            </w:pPr>
          </w:p>
          <w:p w:rsidR="000D0127" w:rsidRDefault="000D0127">
            <w:pPr>
              <w:autoSpaceDE w:val="0"/>
              <w:autoSpaceDN w:val="0"/>
              <w:adjustRightInd w:val="0"/>
              <w:rPr>
                <w:rFonts w:ascii="Courier New" w:eastAsiaTheme="minorHAnsi" w:hAnsi="Courier New" w:cs="Courier New"/>
                <w:color w:val="000000"/>
                <w:sz w:val="22"/>
                <w:szCs w:val="22"/>
                <w:lang w:eastAsia="en-US"/>
              </w:rPr>
            </w:pPr>
          </w:p>
          <w:p w:rsidR="000D0127" w:rsidRDefault="000D0127">
            <w:pPr>
              <w:autoSpaceDE w:val="0"/>
              <w:autoSpaceDN w:val="0"/>
              <w:adjustRightInd w:val="0"/>
              <w:rPr>
                <w:rFonts w:ascii="Courier New" w:eastAsiaTheme="minorHAnsi" w:hAnsi="Courier New" w:cs="Courier New"/>
                <w:color w:val="000000"/>
                <w:sz w:val="22"/>
                <w:szCs w:val="22"/>
                <w:lang w:eastAsia="en-US"/>
              </w:rPr>
            </w:pPr>
          </w:p>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Любое использование материалов допускается только при наличии гиперссылки.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50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1 816,5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67,2</w:t>
            </w:r>
          </w:p>
        </w:tc>
      </w:tr>
      <w:tr w:rsidR="000D0127" w:rsidTr="000D0127">
        <w:tblPrEx>
          <w:tblCellMar>
            <w:top w:w="0" w:type="dxa"/>
            <w:bottom w:w="0" w:type="dxa"/>
          </w:tblCellMar>
        </w:tblPrEx>
        <w:trPr>
          <w:trHeight w:val="55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Мероприятия в области благоустройства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1 816,5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67,2</w:t>
            </w:r>
          </w:p>
        </w:tc>
      </w:tr>
      <w:tr w:rsidR="000D0127" w:rsidTr="000D0127">
        <w:tblPrEx>
          <w:tblCellMar>
            <w:top w:w="0" w:type="dxa"/>
            <w:bottom w:w="0" w:type="dxa"/>
          </w:tblCellMar>
        </w:tblPrEx>
        <w:trPr>
          <w:trHeight w:val="84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Другие вопросы в области благоустройства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1 816,5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67,2</w:t>
            </w:r>
          </w:p>
        </w:tc>
      </w:tr>
      <w:tr w:rsidR="000D0127" w:rsidTr="000D0127">
        <w:tblPrEx>
          <w:tblCellMar>
            <w:top w:w="0" w:type="dxa"/>
            <w:bottom w:w="0" w:type="dxa"/>
          </w:tblCellMar>
        </w:tblPrEx>
        <w:trPr>
          <w:trHeight w:val="138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1 816,5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67,2</w:t>
            </w:r>
          </w:p>
        </w:tc>
      </w:tr>
      <w:tr w:rsidR="000D0127" w:rsidTr="000D0127">
        <w:tblPrEx>
          <w:tblCellMar>
            <w:top w:w="0" w:type="dxa"/>
            <w:bottom w:w="0" w:type="dxa"/>
          </w:tblCellMar>
        </w:tblPrEx>
        <w:trPr>
          <w:trHeight w:val="133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1 816,5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67,2</w:t>
            </w:r>
          </w:p>
        </w:tc>
      </w:tr>
      <w:tr w:rsidR="000D0127" w:rsidTr="000D0127">
        <w:tblPrEx>
          <w:tblCellMar>
            <w:top w:w="0" w:type="dxa"/>
            <w:bottom w:w="0" w:type="dxa"/>
          </w:tblCellMar>
        </w:tblPrEx>
        <w:trPr>
          <w:trHeight w:val="142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1 816,5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1 220,7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67,2</w:t>
            </w:r>
          </w:p>
        </w:tc>
      </w:tr>
      <w:tr w:rsidR="000D0127" w:rsidTr="000D0127">
        <w:tblPrEx>
          <w:tblCellMar>
            <w:top w:w="0" w:type="dxa"/>
            <w:bottom w:w="0" w:type="dxa"/>
          </w:tblCellMar>
        </w:tblPrEx>
        <w:trPr>
          <w:trHeight w:val="103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Реализация мероприятий перечня проектов народных инициатив, областной бюджет</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1 971,9</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1 946,3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98,7</w:t>
            </w:r>
          </w:p>
        </w:tc>
      </w:tr>
      <w:tr w:rsidR="000D0127" w:rsidTr="000D0127">
        <w:tblPrEx>
          <w:tblCellMar>
            <w:top w:w="0" w:type="dxa"/>
            <w:bottom w:w="0" w:type="dxa"/>
          </w:tblCellMar>
        </w:tblPrEx>
        <w:trPr>
          <w:trHeight w:val="91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1 971,9</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1 946,3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98,7</w:t>
            </w:r>
          </w:p>
        </w:tc>
      </w:tr>
      <w:tr w:rsidR="000D0127" w:rsidTr="000D0127">
        <w:tblPrEx>
          <w:tblCellMar>
            <w:top w:w="0" w:type="dxa"/>
            <w:bottom w:w="0" w:type="dxa"/>
          </w:tblCellMar>
        </w:tblPrEx>
        <w:trPr>
          <w:trHeight w:val="109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1 971,9</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1 946,3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98,7</w:t>
            </w:r>
          </w:p>
        </w:tc>
      </w:tr>
      <w:tr w:rsidR="000D0127" w:rsidTr="000D0127">
        <w:tblPrEx>
          <w:tblCellMar>
            <w:top w:w="0" w:type="dxa"/>
            <w:bottom w:w="0" w:type="dxa"/>
          </w:tblCellMar>
        </w:tblPrEx>
        <w:trPr>
          <w:trHeight w:val="61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Образование</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07</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57,5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51,5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89,6</w:t>
            </w:r>
          </w:p>
        </w:tc>
      </w:tr>
      <w:tr w:rsidR="000D0127" w:rsidTr="000D0127">
        <w:tblPrEx>
          <w:tblCellMar>
            <w:top w:w="0" w:type="dxa"/>
            <w:bottom w:w="0" w:type="dxa"/>
          </w:tblCellMar>
        </w:tblPrEx>
        <w:trPr>
          <w:trHeight w:val="94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Профессиональная подготовка, переподготовка и повышение квалификации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89,6</w:t>
            </w:r>
          </w:p>
        </w:tc>
      </w:tr>
      <w:tr w:rsidR="000D0127" w:rsidTr="000D0127">
        <w:tblPrEx>
          <w:tblCellMar>
            <w:top w:w="0" w:type="dxa"/>
            <w:bottom w:w="0" w:type="dxa"/>
          </w:tblCellMar>
        </w:tblPrEx>
        <w:trPr>
          <w:trHeight w:val="113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89,6</w:t>
            </w:r>
          </w:p>
        </w:tc>
      </w:tr>
      <w:tr w:rsidR="000D0127" w:rsidTr="000D0127">
        <w:tblPrEx>
          <w:tblCellMar>
            <w:top w:w="0" w:type="dxa"/>
            <w:bottom w:w="0" w:type="dxa"/>
          </w:tblCellMar>
        </w:tblPrEx>
        <w:trPr>
          <w:trHeight w:val="100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89,6</w:t>
            </w:r>
          </w:p>
        </w:tc>
      </w:tr>
      <w:tr w:rsidR="000D0127" w:rsidTr="000D0127">
        <w:tblPrEx>
          <w:tblCellMar>
            <w:top w:w="0" w:type="dxa"/>
            <w:bottom w:w="0" w:type="dxa"/>
          </w:tblCellMar>
        </w:tblPrEx>
        <w:trPr>
          <w:trHeight w:val="127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89,6</w:t>
            </w:r>
          </w:p>
        </w:tc>
      </w:tr>
      <w:tr w:rsidR="000D0127" w:rsidTr="000D0127">
        <w:tblPrEx>
          <w:tblCellMar>
            <w:top w:w="0" w:type="dxa"/>
            <w:bottom w:w="0" w:type="dxa"/>
          </w:tblCellMar>
        </w:tblPrEx>
        <w:trPr>
          <w:trHeight w:val="126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51,5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89,6</w:t>
            </w:r>
          </w:p>
        </w:tc>
      </w:tr>
      <w:tr w:rsidR="000D0127" w:rsidTr="000D0127">
        <w:tblPrEx>
          <w:tblCellMar>
            <w:top w:w="0" w:type="dxa"/>
            <w:bottom w:w="0" w:type="dxa"/>
          </w:tblCellMar>
        </w:tblPrEx>
        <w:trPr>
          <w:trHeight w:val="62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Культура, кинематография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1 699,611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1 542,100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90,7</w:t>
            </w:r>
          </w:p>
        </w:tc>
      </w:tr>
      <w:tr w:rsidR="000D0127" w:rsidTr="000D0127">
        <w:tblPrEx>
          <w:tblCellMar>
            <w:top w:w="0" w:type="dxa"/>
            <w:bottom w:w="0" w:type="dxa"/>
          </w:tblCellMar>
        </w:tblPrEx>
        <w:trPr>
          <w:trHeight w:val="55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Культура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1 699,6</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1 542,1</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90,7</w:t>
            </w:r>
          </w:p>
        </w:tc>
      </w:tr>
      <w:tr w:rsidR="000D0127" w:rsidTr="000D0127">
        <w:tblPrEx>
          <w:tblCellMar>
            <w:top w:w="0" w:type="dxa"/>
            <w:bottom w:w="0" w:type="dxa"/>
          </w:tblCellMar>
        </w:tblPrEx>
        <w:trPr>
          <w:trHeight w:val="30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1 153,1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558,3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48,4</w:t>
            </w:r>
          </w:p>
        </w:tc>
      </w:tr>
      <w:tr w:rsidR="000D0127" w:rsidTr="000D0127">
        <w:tblPrEx>
          <w:tblCellMar>
            <w:top w:w="0" w:type="dxa"/>
            <w:bottom w:w="0" w:type="dxa"/>
          </w:tblCellMar>
        </w:tblPrEx>
        <w:trPr>
          <w:trHeight w:val="58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Культурный досуг населения (поселений)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653,1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558,3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85,5</w:t>
            </w:r>
          </w:p>
        </w:tc>
      </w:tr>
      <w:tr w:rsidR="000D0127" w:rsidTr="000D0127">
        <w:tblPrEx>
          <w:tblCellMar>
            <w:top w:w="0" w:type="dxa"/>
            <w:bottom w:w="0" w:type="dxa"/>
          </w:tblCellMar>
        </w:tblPrEx>
        <w:trPr>
          <w:trHeight w:val="81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502,1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432,8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86,2</w:t>
            </w:r>
          </w:p>
        </w:tc>
      </w:tr>
      <w:tr w:rsidR="000D0127" w:rsidTr="000D0127">
        <w:tblPrEx>
          <w:tblCellMar>
            <w:top w:w="0" w:type="dxa"/>
            <w:bottom w:w="0" w:type="dxa"/>
          </w:tblCellMar>
        </w:tblPrEx>
        <w:trPr>
          <w:trHeight w:val="59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выплаты персоналу казенных учреждений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502,1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432,8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86,2</w:t>
            </w:r>
          </w:p>
        </w:tc>
      </w:tr>
      <w:tr w:rsidR="000D0127" w:rsidTr="000D0127">
        <w:tblPrEx>
          <w:tblCellMar>
            <w:top w:w="0" w:type="dxa"/>
            <w:bottom w:w="0" w:type="dxa"/>
          </w:tblCellMar>
        </w:tblPrEx>
        <w:trPr>
          <w:trHeight w:val="74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Фонд оплаты труда казенных учреждений</w:t>
            </w:r>
          </w:p>
          <w:p w:rsidR="000D0127" w:rsidRDefault="000D0127">
            <w:pPr>
              <w:autoSpaceDE w:val="0"/>
              <w:autoSpaceDN w:val="0"/>
              <w:adjustRightInd w:val="0"/>
              <w:rPr>
                <w:rFonts w:ascii="Courier New" w:eastAsiaTheme="minorHAnsi" w:hAnsi="Courier New" w:cs="Courier New"/>
                <w:color w:val="000000"/>
                <w:sz w:val="22"/>
                <w:szCs w:val="22"/>
                <w:lang w:eastAsia="en-US"/>
              </w:rPr>
            </w:pP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352,4</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328,5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93,2</w:t>
            </w:r>
          </w:p>
        </w:tc>
      </w:tr>
      <w:tr w:rsidR="000D0127" w:rsidTr="000D0127">
        <w:tblPrEx>
          <w:tblCellMar>
            <w:top w:w="0" w:type="dxa"/>
            <w:bottom w:w="0" w:type="dxa"/>
          </w:tblCellMar>
        </w:tblPrEx>
        <w:trPr>
          <w:trHeight w:val="100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выплаты персоналу государственных (муниципальных) органов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7,7</w:t>
            </w:r>
          </w:p>
        </w:tc>
      </w:tr>
      <w:tr w:rsidR="000D0127" w:rsidTr="000D0127">
        <w:tblPrEx>
          <w:tblCellMar>
            <w:top w:w="0" w:type="dxa"/>
            <w:bottom w:w="0" w:type="dxa"/>
          </w:tblCellMar>
        </w:tblPrEx>
        <w:trPr>
          <w:trHeight w:val="125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119</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141,9</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103,7</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73,1</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lastRenderedPageBreak/>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150,0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125,5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83,7</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150,0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125,5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83,7</w:t>
            </w:r>
          </w:p>
        </w:tc>
      </w:tr>
      <w:tr w:rsidR="000D0127" w:rsidTr="000D0127">
        <w:tblPrEx>
          <w:tblCellMar>
            <w:top w:w="0" w:type="dxa"/>
            <w:bottom w:w="0" w:type="dxa"/>
          </w:tblCellMar>
        </w:tblPrEx>
        <w:trPr>
          <w:trHeight w:val="119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150,0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125,5</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83,7</w:t>
            </w:r>
          </w:p>
        </w:tc>
      </w:tr>
      <w:tr w:rsidR="000D0127" w:rsidTr="000D0127">
        <w:tblPrEx>
          <w:tblCellMar>
            <w:top w:w="0" w:type="dxa"/>
            <w:bottom w:w="0" w:type="dxa"/>
          </w:tblCellMar>
        </w:tblPrEx>
        <w:trPr>
          <w:trHeight w:val="125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Восстановление мемориальных сооружений и объектов увековечения память погибших при защите Отечества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9100074110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5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9100074110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46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2020-2022 </w:t>
            </w:r>
            <w:proofErr w:type="spellStart"/>
            <w:r>
              <w:rPr>
                <w:rFonts w:ascii="Courier New" w:eastAsiaTheme="minorHAnsi" w:hAnsi="Courier New" w:cs="Courier New"/>
                <w:color w:val="000000"/>
                <w:sz w:val="20"/>
                <w:szCs w:val="20"/>
                <w:lang w:eastAsia="en-US"/>
              </w:rPr>
              <w:t>гг</w:t>
            </w:r>
            <w:proofErr w:type="spellEnd"/>
            <w:r>
              <w:rPr>
                <w:rFonts w:ascii="Courier New" w:eastAsiaTheme="minorHAnsi" w:hAnsi="Courier New" w:cs="Courier New"/>
                <w:color w:val="000000"/>
                <w:sz w:val="20"/>
                <w:szCs w:val="20"/>
                <w:lang w:eastAsia="en-US"/>
              </w:rPr>
              <w:t>"</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546,5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483,8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88,5</w:t>
            </w:r>
          </w:p>
        </w:tc>
      </w:tr>
      <w:tr w:rsidR="000D0127" w:rsidTr="000D0127">
        <w:tblPrEx>
          <w:tblCellMar>
            <w:top w:w="0" w:type="dxa"/>
            <w:bottom w:w="0" w:type="dxa"/>
          </w:tblCellMar>
        </w:tblPrEx>
        <w:trPr>
          <w:trHeight w:val="125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546,5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483,8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88,5</w:t>
            </w:r>
          </w:p>
        </w:tc>
      </w:tr>
      <w:tr w:rsidR="000D0127" w:rsidTr="000D0127">
        <w:tblPrEx>
          <w:tblCellMar>
            <w:top w:w="0" w:type="dxa"/>
            <w:bottom w:w="0" w:type="dxa"/>
          </w:tblCellMar>
        </w:tblPrEx>
        <w:trPr>
          <w:trHeight w:val="135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546,5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483,8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88,5</w:t>
            </w:r>
          </w:p>
        </w:tc>
      </w:tr>
      <w:tr w:rsidR="000D0127" w:rsidTr="000D0127">
        <w:tblPrEx>
          <w:tblCellMar>
            <w:top w:w="0" w:type="dxa"/>
            <w:bottom w:w="0" w:type="dxa"/>
          </w:tblCellMar>
        </w:tblPrEx>
        <w:trPr>
          <w:trHeight w:val="117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546,5</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483,8</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88,5</w:t>
            </w:r>
          </w:p>
        </w:tc>
      </w:tr>
      <w:tr w:rsidR="000D0127" w:rsidTr="000D0127">
        <w:tblPrEx>
          <w:tblCellMar>
            <w:top w:w="0" w:type="dxa"/>
            <w:bottom w:w="0" w:type="dxa"/>
          </w:tblCellMar>
        </w:tblPrEx>
        <w:trPr>
          <w:trHeight w:val="509"/>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72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Уплата налогов и сборов и иных платежей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9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Уплата иных платежей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853</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48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Социальная политика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321,1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321,0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9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Пенсионное обеспечение</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7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74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Выплаты пенсии за выслугу лет гражданам, замещавшим должности муниципальной службы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62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Социальное обеспечение  и иные выплаты населению</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97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Социальные выплаты гражданам, кроме публичных нормативных социальных выплат</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82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Социальные выплаты гражданам и иные социальные выплаты, кроме публичных нормативных социальных выплат</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312</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291,1</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291,0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74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Социальное обеспечение населения</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49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16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Предоставление мер социальной поддержки отдельным категориям граждан в рамках полномочий Балаганского МО</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9170049102</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75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социальное обеспечение и иные выплаты населению</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9170049102</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480"/>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выплаты населению</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9170049102</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68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расходы на захоронение безродных и отказных людей</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72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социальное обеспечение и иные выплаты населению</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857"/>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Социальные выплаты гражданам, кроме публичных нормативных социальных выплат</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842"/>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пособия, компенсации и иные социальные  выплаты гражданам, кроме публичных нормативных обязательств</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321</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39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Физическая культура и спорт</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105,6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99,6</w:t>
            </w:r>
          </w:p>
        </w:tc>
      </w:tr>
      <w:tr w:rsidR="000D0127" w:rsidTr="000D0127">
        <w:tblPrEx>
          <w:tblCellMar>
            <w:top w:w="0" w:type="dxa"/>
            <w:bottom w:w="0" w:type="dxa"/>
          </w:tblCellMar>
        </w:tblPrEx>
        <w:trPr>
          <w:trHeight w:val="52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Физическая культура </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105,6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99,6</w:t>
            </w:r>
          </w:p>
        </w:tc>
      </w:tr>
      <w:tr w:rsidR="000D0127" w:rsidTr="000D0127">
        <w:tblPrEx>
          <w:tblCellMar>
            <w:top w:w="0" w:type="dxa"/>
            <w:bottom w:w="0" w:type="dxa"/>
          </w:tblCellMar>
        </w:tblPrEx>
        <w:trPr>
          <w:trHeight w:val="136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 xml:space="preserve">Муниципальная программа "Развитие физической культуры и спорта в Балаганском муниципальном образовании в 2020-2022 </w:t>
            </w:r>
            <w:proofErr w:type="spellStart"/>
            <w:r>
              <w:rPr>
                <w:rFonts w:ascii="Courier New" w:eastAsiaTheme="minorHAnsi" w:hAnsi="Courier New" w:cs="Courier New"/>
                <w:color w:val="000000"/>
                <w:sz w:val="22"/>
                <w:szCs w:val="22"/>
                <w:lang w:eastAsia="en-US"/>
              </w:rPr>
              <w:t>гг</w:t>
            </w:r>
            <w:proofErr w:type="spellEnd"/>
            <w:r>
              <w:rPr>
                <w:rFonts w:ascii="Courier New" w:eastAsiaTheme="minorHAnsi" w:hAnsi="Courier New" w:cs="Courier New"/>
                <w:color w:val="000000"/>
                <w:sz w:val="22"/>
                <w:szCs w:val="22"/>
                <w:lang w:eastAsia="en-US"/>
              </w:rPr>
              <w:t>"</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105,6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99,6</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105,6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99,6</w:t>
            </w:r>
          </w:p>
        </w:tc>
      </w:tr>
      <w:tr w:rsidR="000D0127" w:rsidTr="000D0127">
        <w:tblPrEx>
          <w:tblCellMar>
            <w:top w:w="0" w:type="dxa"/>
            <w:bottom w:w="0" w:type="dxa"/>
          </w:tblCellMar>
        </w:tblPrEx>
        <w:trPr>
          <w:trHeight w:val="1308"/>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105,6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99,6</w:t>
            </w:r>
          </w:p>
        </w:tc>
      </w:tr>
      <w:tr w:rsidR="000D0127" w:rsidTr="000D0127">
        <w:tblPrEx>
          <w:tblCellMar>
            <w:top w:w="0" w:type="dxa"/>
            <w:bottom w:w="0" w:type="dxa"/>
          </w:tblCellMar>
        </w:tblPrEx>
        <w:trPr>
          <w:trHeight w:val="1236"/>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4362179534</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106,0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105,6</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99,6</w:t>
            </w:r>
          </w:p>
        </w:tc>
      </w:tr>
      <w:tr w:rsidR="000D0127" w:rsidTr="000D0127">
        <w:tblPrEx>
          <w:tblCellMar>
            <w:top w:w="0" w:type="dxa"/>
            <w:bottom w:w="0" w:type="dxa"/>
          </w:tblCellMar>
        </w:tblPrEx>
        <w:trPr>
          <w:trHeight w:val="129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Прочая закупка товаров, работ и услуг для обеспечения государственных (муниципальных) нужд  (непрограммные расходы)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4360079523</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0D0127" w:rsidTr="000D0127">
        <w:tblPrEx>
          <w:tblCellMar>
            <w:top w:w="0" w:type="dxa"/>
            <w:bottom w:w="0" w:type="dxa"/>
          </w:tblCellMar>
        </w:tblPrEx>
        <w:trPr>
          <w:trHeight w:val="129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Межбюджетные трансферты общего характера бюджетам бюджетной системы Российской Федерации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133,693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133,693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814"/>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Прочие межбюджетные трансферты общего характера</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523"/>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Межбюджетные трансферты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9190022106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1265"/>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9190022106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0D0127" w:rsidTr="000D0127">
        <w:tblPrEx>
          <w:tblCellMar>
            <w:top w:w="0" w:type="dxa"/>
            <w:bottom w:w="0" w:type="dxa"/>
          </w:tblCellMar>
        </w:tblPrEx>
        <w:trPr>
          <w:trHeight w:val="391"/>
        </w:trPr>
        <w:tc>
          <w:tcPr>
            <w:tcW w:w="454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Иные межбюджетные трансферты</w:t>
            </w:r>
          </w:p>
        </w:tc>
        <w:tc>
          <w:tcPr>
            <w:tcW w:w="56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04"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83"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9190022106</w:t>
            </w:r>
          </w:p>
        </w:tc>
        <w:tc>
          <w:tcPr>
            <w:tcW w:w="852"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540</w:t>
            </w:r>
          </w:p>
        </w:tc>
        <w:tc>
          <w:tcPr>
            <w:tcW w:w="835"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3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639"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bl>
    <w:p w:rsidR="000D0127" w:rsidRDefault="000D0127" w:rsidP="000D0127">
      <w:pPr>
        <w:jc w:val="right"/>
      </w:pPr>
    </w:p>
    <w:p w:rsidR="000D0127" w:rsidRPr="00D35F24" w:rsidRDefault="000D0127" w:rsidP="000D0127">
      <w:pPr>
        <w:jc w:val="center"/>
        <w:rPr>
          <w:sz w:val="20"/>
          <w:szCs w:val="20"/>
        </w:rPr>
      </w:pPr>
      <w:r>
        <w:rPr>
          <w:sz w:val="20"/>
          <w:szCs w:val="20"/>
        </w:rPr>
        <w:t xml:space="preserve">                                                                                                                                                                                                     </w:t>
      </w:r>
      <w:r w:rsidRPr="00D039D1">
        <w:rPr>
          <w:sz w:val="20"/>
          <w:szCs w:val="20"/>
        </w:rPr>
        <w:t xml:space="preserve">Приложение </w:t>
      </w:r>
      <w:r>
        <w:rPr>
          <w:sz w:val="20"/>
          <w:szCs w:val="20"/>
        </w:rPr>
        <w:t>4</w:t>
      </w:r>
    </w:p>
    <w:p w:rsidR="000D0127" w:rsidRPr="00D039D1" w:rsidRDefault="000D0127" w:rsidP="000D0127">
      <w:pPr>
        <w:jc w:val="right"/>
        <w:rPr>
          <w:sz w:val="20"/>
          <w:szCs w:val="20"/>
        </w:rPr>
      </w:pPr>
      <w:r w:rsidRPr="00D039D1">
        <w:rPr>
          <w:sz w:val="20"/>
          <w:szCs w:val="20"/>
        </w:rPr>
        <w:t xml:space="preserve">                                                                                            к </w:t>
      </w:r>
      <w:r>
        <w:rPr>
          <w:sz w:val="20"/>
          <w:szCs w:val="20"/>
        </w:rPr>
        <w:t xml:space="preserve">решению Думы Балаганского МО </w:t>
      </w:r>
    </w:p>
    <w:p w:rsidR="000D0127" w:rsidRPr="000966FC" w:rsidRDefault="000D0127" w:rsidP="000D0127">
      <w:pPr>
        <w:rPr>
          <w:sz w:val="20"/>
          <w:szCs w:val="20"/>
        </w:rPr>
      </w:pPr>
      <w:r>
        <w:rPr>
          <w:sz w:val="20"/>
          <w:szCs w:val="20"/>
        </w:rPr>
        <w:t xml:space="preserve">                                                                                                                                                                                                                                         </w:t>
      </w:r>
      <w:r w:rsidRPr="00D039D1">
        <w:rPr>
          <w:sz w:val="20"/>
          <w:szCs w:val="20"/>
        </w:rPr>
        <w:t xml:space="preserve">от </w:t>
      </w:r>
      <w:r>
        <w:rPr>
          <w:sz w:val="20"/>
          <w:szCs w:val="20"/>
        </w:rPr>
        <w:t>_</w:t>
      </w:r>
      <w:proofErr w:type="gramStart"/>
      <w:r>
        <w:rPr>
          <w:sz w:val="20"/>
          <w:szCs w:val="20"/>
        </w:rPr>
        <w:t>_._</w:t>
      </w:r>
      <w:proofErr w:type="gramEnd"/>
      <w:r>
        <w:rPr>
          <w:sz w:val="20"/>
          <w:szCs w:val="20"/>
        </w:rPr>
        <w:t xml:space="preserve">__.2021 г </w:t>
      </w:r>
      <w:r w:rsidRPr="00D039D1">
        <w:rPr>
          <w:sz w:val="20"/>
          <w:szCs w:val="20"/>
        </w:rPr>
        <w:t>№</w:t>
      </w:r>
      <w:r>
        <w:rPr>
          <w:sz w:val="20"/>
          <w:szCs w:val="20"/>
        </w:rPr>
        <w:t xml:space="preserve"> __/___ -ГД</w:t>
      </w:r>
    </w:p>
    <w:p w:rsidR="000D0127" w:rsidRDefault="000D0127" w:rsidP="000D0127">
      <w:pPr>
        <w:rPr>
          <w:b/>
        </w:rPr>
      </w:pPr>
    </w:p>
    <w:p w:rsidR="000D0127" w:rsidRDefault="000D0127" w:rsidP="000D0127">
      <w:pPr>
        <w:jc w:val="center"/>
        <w:rPr>
          <w:b/>
        </w:rPr>
      </w:pPr>
    </w:p>
    <w:p w:rsidR="000D0127" w:rsidRDefault="000D0127" w:rsidP="000D0127">
      <w:pPr>
        <w:jc w:val="center"/>
        <w:rPr>
          <w:b/>
        </w:rPr>
      </w:pPr>
    </w:p>
    <w:p w:rsidR="000D0127" w:rsidRPr="00D039D1" w:rsidRDefault="000D0127" w:rsidP="000D0127">
      <w:pPr>
        <w:jc w:val="center"/>
        <w:rPr>
          <w:b/>
        </w:rPr>
      </w:pPr>
      <w:r>
        <w:rPr>
          <w:b/>
        </w:rPr>
        <w:t>АНАЛИЗ</w:t>
      </w:r>
      <w:r w:rsidRPr="00D039D1">
        <w:rPr>
          <w:b/>
        </w:rPr>
        <w:t xml:space="preserve"> реализаци</w:t>
      </w:r>
      <w:r>
        <w:rPr>
          <w:b/>
        </w:rPr>
        <w:t>и</w:t>
      </w:r>
      <w:r w:rsidRPr="00D039D1">
        <w:rPr>
          <w:b/>
        </w:rPr>
        <w:t xml:space="preserve"> муниципальных целевых программ</w:t>
      </w:r>
    </w:p>
    <w:p w:rsidR="000D0127" w:rsidRPr="00D039D1" w:rsidRDefault="000D0127" w:rsidP="000D0127">
      <w:pPr>
        <w:jc w:val="center"/>
        <w:rPr>
          <w:b/>
        </w:rPr>
      </w:pPr>
      <w:r>
        <w:rPr>
          <w:b/>
        </w:rPr>
        <w:t>поселения в 2020</w:t>
      </w:r>
      <w:r w:rsidRPr="00392705">
        <w:rPr>
          <w:b/>
        </w:rPr>
        <w:t xml:space="preserve"> </w:t>
      </w:r>
      <w:r w:rsidRPr="00D039D1">
        <w:rPr>
          <w:b/>
        </w:rPr>
        <w:t>год</w:t>
      </w:r>
      <w:r>
        <w:rPr>
          <w:b/>
        </w:rPr>
        <w:t>у</w:t>
      </w:r>
    </w:p>
    <w:p w:rsidR="000D0127" w:rsidRPr="00D039D1" w:rsidRDefault="000D0127" w:rsidP="000D0127">
      <w:pPr>
        <w:tabs>
          <w:tab w:val="left" w:pos="12780"/>
        </w:tabs>
        <w:rPr>
          <w:b/>
        </w:rPr>
      </w:pPr>
      <w:r>
        <w:rPr>
          <w:b/>
        </w:rPr>
        <w:tab/>
      </w:r>
      <w:proofErr w:type="spellStart"/>
      <w:r>
        <w:rPr>
          <w:b/>
        </w:rPr>
        <w:t>тыс.руб</w:t>
      </w:r>
      <w:proofErr w:type="spellEnd"/>
      <w:r>
        <w:rPr>
          <w:b/>
        </w:rPr>
        <w:t>.</w:t>
      </w:r>
    </w:p>
    <w:tbl>
      <w:tblPr>
        <w:tblW w:w="158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193"/>
        <w:gridCol w:w="2268"/>
        <w:gridCol w:w="1559"/>
        <w:gridCol w:w="992"/>
        <w:gridCol w:w="1503"/>
        <w:gridCol w:w="1418"/>
        <w:gridCol w:w="1134"/>
        <w:gridCol w:w="1275"/>
      </w:tblGrid>
      <w:tr w:rsidR="000D0127" w:rsidRPr="00D039D1" w:rsidTr="008A21CF">
        <w:trPr>
          <w:trHeight w:val="165"/>
        </w:trPr>
        <w:tc>
          <w:tcPr>
            <w:tcW w:w="534" w:type="dxa"/>
            <w:vMerge w:val="restart"/>
          </w:tcPr>
          <w:p w:rsidR="000D0127" w:rsidRPr="00D039D1" w:rsidRDefault="000D0127" w:rsidP="008A21CF">
            <w:r w:rsidRPr="00D039D1">
              <w:t>№</w:t>
            </w:r>
          </w:p>
        </w:tc>
        <w:tc>
          <w:tcPr>
            <w:tcW w:w="5193" w:type="dxa"/>
            <w:vMerge w:val="restart"/>
          </w:tcPr>
          <w:p w:rsidR="000D0127" w:rsidRPr="00D039D1" w:rsidRDefault="000D0127" w:rsidP="008A21CF">
            <w:r w:rsidRPr="00D039D1">
              <w:t>Наименование  программ</w:t>
            </w:r>
          </w:p>
        </w:tc>
        <w:tc>
          <w:tcPr>
            <w:tcW w:w="2268" w:type="dxa"/>
            <w:vMerge w:val="restart"/>
            <w:tcBorders>
              <w:right w:val="single" w:sz="4" w:space="0" w:color="auto"/>
            </w:tcBorders>
          </w:tcPr>
          <w:p w:rsidR="000D0127" w:rsidRPr="00D039D1" w:rsidRDefault="000D0127" w:rsidP="008A21CF">
            <w:r w:rsidRPr="00D039D1">
              <w:t>Получатели</w:t>
            </w:r>
          </w:p>
          <w:p w:rsidR="000D0127" w:rsidRPr="00D039D1" w:rsidRDefault="000D0127" w:rsidP="008A21CF">
            <w:r w:rsidRPr="00D039D1">
              <w:t>Бюджетных средств</w:t>
            </w:r>
          </w:p>
        </w:tc>
        <w:tc>
          <w:tcPr>
            <w:tcW w:w="5472" w:type="dxa"/>
            <w:gridSpan w:val="4"/>
            <w:tcBorders>
              <w:top w:val="single" w:sz="4" w:space="0" w:color="auto"/>
              <w:left w:val="single" w:sz="4" w:space="0" w:color="auto"/>
              <w:bottom w:val="single" w:sz="4" w:space="0" w:color="auto"/>
              <w:right w:val="nil"/>
            </w:tcBorders>
          </w:tcPr>
          <w:p w:rsidR="000D0127" w:rsidRPr="00D039D1" w:rsidRDefault="000D0127" w:rsidP="008A21CF">
            <w:pPr>
              <w:jc w:val="right"/>
            </w:pPr>
            <w:r>
              <w:t>АНАЛИЗ  ИСПОЛНЕНИЯ</w:t>
            </w:r>
          </w:p>
        </w:tc>
        <w:tc>
          <w:tcPr>
            <w:tcW w:w="1134" w:type="dxa"/>
            <w:tcBorders>
              <w:top w:val="single" w:sz="4" w:space="0" w:color="auto"/>
              <w:left w:val="nil"/>
              <w:bottom w:val="single" w:sz="4" w:space="0" w:color="auto"/>
              <w:right w:val="nil"/>
            </w:tcBorders>
          </w:tcPr>
          <w:p w:rsidR="000D0127" w:rsidRPr="00D039D1" w:rsidRDefault="000D0127" w:rsidP="008A21CF">
            <w:pPr>
              <w:jc w:val="center"/>
            </w:pPr>
          </w:p>
        </w:tc>
        <w:tc>
          <w:tcPr>
            <w:tcW w:w="1275" w:type="dxa"/>
            <w:tcBorders>
              <w:top w:val="single" w:sz="4" w:space="0" w:color="auto"/>
              <w:left w:val="nil"/>
              <w:bottom w:val="single" w:sz="4" w:space="0" w:color="auto"/>
              <w:right w:val="single" w:sz="4" w:space="0" w:color="auto"/>
            </w:tcBorders>
          </w:tcPr>
          <w:p w:rsidR="000D0127" w:rsidRPr="00D039D1" w:rsidRDefault="000D0127" w:rsidP="008A21CF">
            <w:pPr>
              <w:jc w:val="center"/>
            </w:pPr>
          </w:p>
        </w:tc>
      </w:tr>
      <w:tr w:rsidR="000D0127" w:rsidRPr="00D039D1" w:rsidTr="008A21CF">
        <w:trPr>
          <w:trHeight w:val="615"/>
        </w:trPr>
        <w:tc>
          <w:tcPr>
            <w:tcW w:w="534" w:type="dxa"/>
            <w:vMerge/>
            <w:tcBorders>
              <w:bottom w:val="single" w:sz="4" w:space="0" w:color="auto"/>
            </w:tcBorders>
          </w:tcPr>
          <w:p w:rsidR="000D0127" w:rsidRPr="00D039D1" w:rsidRDefault="000D0127" w:rsidP="008A21CF"/>
        </w:tc>
        <w:tc>
          <w:tcPr>
            <w:tcW w:w="5193" w:type="dxa"/>
            <w:vMerge/>
            <w:tcBorders>
              <w:bottom w:val="single" w:sz="4" w:space="0" w:color="auto"/>
            </w:tcBorders>
          </w:tcPr>
          <w:p w:rsidR="000D0127" w:rsidRPr="00D039D1" w:rsidRDefault="000D0127" w:rsidP="008A21CF"/>
        </w:tc>
        <w:tc>
          <w:tcPr>
            <w:tcW w:w="2268" w:type="dxa"/>
            <w:vMerge/>
            <w:tcBorders>
              <w:bottom w:val="single" w:sz="4" w:space="0" w:color="auto"/>
            </w:tcBorders>
          </w:tcPr>
          <w:p w:rsidR="000D0127" w:rsidRPr="00D039D1" w:rsidRDefault="000D0127" w:rsidP="008A21CF"/>
        </w:tc>
        <w:tc>
          <w:tcPr>
            <w:tcW w:w="1559" w:type="dxa"/>
            <w:tcBorders>
              <w:top w:val="single" w:sz="4" w:space="0" w:color="auto"/>
              <w:bottom w:val="single" w:sz="4" w:space="0" w:color="auto"/>
            </w:tcBorders>
          </w:tcPr>
          <w:p w:rsidR="000D0127" w:rsidRPr="00D039D1" w:rsidRDefault="000D0127" w:rsidP="008A21CF">
            <w:pPr>
              <w:jc w:val="center"/>
              <w:rPr>
                <w:vanish/>
                <w:u w:val="single"/>
              </w:rPr>
            </w:pPr>
            <w:r w:rsidRPr="00D039D1">
              <w:rPr>
                <w:u w:val="single"/>
              </w:rPr>
              <w:t>ГРБС</w:t>
            </w:r>
            <w:r w:rsidRPr="00D039D1">
              <w:rPr>
                <w:vanish/>
                <w:u w:val="single"/>
              </w:rPr>
              <w:t>ГРБС</w:t>
            </w:r>
          </w:p>
        </w:tc>
        <w:tc>
          <w:tcPr>
            <w:tcW w:w="992" w:type="dxa"/>
            <w:tcBorders>
              <w:top w:val="single" w:sz="4" w:space="0" w:color="auto"/>
              <w:bottom w:val="single" w:sz="4" w:space="0" w:color="auto"/>
            </w:tcBorders>
          </w:tcPr>
          <w:p w:rsidR="000D0127" w:rsidRPr="00D039D1" w:rsidRDefault="000D0127" w:rsidP="008A21CF">
            <w:pPr>
              <w:jc w:val="center"/>
            </w:pPr>
            <w:r w:rsidRPr="00D039D1">
              <w:t>РЗ ПР</w:t>
            </w:r>
          </w:p>
        </w:tc>
        <w:tc>
          <w:tcPr>
            <w:tcW w:w="1503" w:type="dxa"/>
            <w:tcBorders>
              <w:top w:val="single" w:sz="4" w:space="0" w:color="auto"/>
              <w:bottom w:val="single" w:sz="4" w:space="0" w:color="auto"/>
            </w:tcBorders>
          </w:tcPr>
          <w:p w:rsidR="000D0127" w:rsidRPr="00D039D1" w:rsidRDefault="000D0127" w:rsidP="008A21CF">
            <w:pPr>
              <w:jc w:val="center"/>
            </w:pPr>
            <w:r w:rsidRPr="00D039D1">
              <w:t>ЦСР</w:t>
            </w:r>
          </w:p>
        </w:tc>
        <w:tc>
          <w:tcPr>
            <w:tcW w:w="1418" w:type="dxa"/>
            <w:tcBorders>
              <w:top w:val="single" w:sz="4" w:space="0" w:color="auto"/>
              <w:bottom w:val="single" w:sz="4" w:space="0" w:color="auto"/>
              <w:right w:val="single" w:sz="4" w:space="0" w:color="auto"/>
            </w:tcBorders>
          </w:tcPr>
          <w:p w:rsidR="000D0127" w:rsidRPr="00473771" w:rsidRDefault="000D0127" w:rsidP="008A21CF">
            <w:pPr>
              <w:jc w:val="center"/>
              <w:rPr>
                <w:lang w:val="en-US"/>
              </w:rPr>
            </w:pPr>
            <w:r>
              <w:t xml:space="preserve">ПЛАН </w:t>
            </w:r>
            <w:r>
              <w:rPr>
                <w:lang w:val="en-US"/>
              </w:rPr>
              <w:t>20</w:t>
            </w:r>
            <w:r>
              <w:t>20 год</w:t>
            </w:r>
          </w:p>
        </w:tc>
        <w:tc>
          <w:tcPr>
            <w:tcW w:w="1134" w:type="dxa"/>
            <w:tcBorders>
              <w:top w:val="single" w:sz="4" w:space="0" w:color="auto"/>
              <w:bottom w:val="single" w:sz="4" w:space="0" w:color="auto"/>
              <w:right w:val="single" w:sz="4" w:space="0" w:color="auto"/>
            </w:tcBorders>
          </w:tcPr>
          <w:p w:rsidR="000D0127" w:rsidRDefault="000D0127" w:rsidP="008A21CF">
            <w:pPr>
              <w:ind w:right="-107"/>
              <w:jc w:val="center"/>
            </w:pPr>
            <w:r>
              <w:t>Кассовое исполнение</w:t>
            </w:r>
          </w:p>
        </w:tc>
        <w:tc>
          <w:tcPr>
            <w:tcW w:w="1275" w:type="dxa"/>
            <w:tcBorders>
              <w:top w:val="single" w:sz="4" w:space="0" w:color="auto"/>
              <w:bottom w:val="single" w:sz="4" w:space="0" w:color="auto"/>
              <w:right w:val="single" w:sz="4" w:space="0" w:color="auto"/>
            </w:tcBorders>
          </w:tcPr>
          <w:p w:rsidR="000D0127" w:rsidRDefault="000D0127" w:rsidP="008A21CF">
            <w:pPr>
              <w:jc w:val="center"/>
            </w:pPr>
            <w:r>
              <w:t>% исполнения</w:t>
            </w:r>
          </w:p>
        </w:tc>
      </w:tr>
      <w:tr w:rsidR="000D0127" w:rsidRPr="00D039D1" w:rsidTr="008A21CF">
        <w:trPr>
          <w:trHeight w:val="465"/>
        </w:trPr>
        <w:tc>
          <w:tcPr>
            <w:tcW w:w="534" w:type="dxa"/>
            <w:tcBorders>
              <w:top w:val="single" w:sz="4" w:space="0" w:color="auto"/>
            </w:tcBorders>
          </w:tcPr>
          <w:p w:rsidR="000D0127" w:rsidRPr="00D039D1" w:rsidRDefault="000D0127" w:rsidP="008A21CF">
            <w:r>
              <w:t>1</w:t>
            </w:r>
          </w:p>
        </w:tc>
        <w:tc>
          <w:tcPr>
            <w:tcW w:w="5193" w:type="dxa"/>
            <w:tcBorders>
              <w:top w:val="single" w:sz="4" w:space="0" w:color="auto"/>
            </w:tcBorders>
          </w:tcPr>
          <w:p w:rsidR="000D0127" w:rsidRPr="00D039D1" w:rsidRDefault="000D0127" w:rsidP="008A21CF">
            <w:pPr>
              <w:ind w:right="1026"/>
            </w:pPr>
            <w:r>
              <w:t xml:space="preserve">МП «Поддержка деятельности общественных организаций Балаганского муниципального образования на 2020-2022 </w:t>
            </w:r>
            <w:proofErr w:type="spellStart"/>
            <w:r>
              <w:t>гг</w:t>
            </w:r>
            <w:proofErr w:type="spellEnd"/>
            <w:r>
              <w:t>»</w:t>
            </w:r>
          </w:p>
        </w:tc>
        <w:tc>
          <w:tcPr>
            <w:tcW w:w="2268" w:type="dxa"/>
            <w:tcBorders>
              <w:top w:val="single" w:sz="4" w:space="0" w:color="auto"/>
            </w:tcBorders>
          </w:tcPr>
          <w:p w:rsidR="000D0127" w:rsidRDefault="000D0127" w:rsidP="008A21CF">
            <w:pPr>
              <w:rPr>
                <w:lang w:val="en-US"/>
              </w:rPr>
            </w:pPr>
            <w:r w:rsidRPr="00D039D1">
              <w:t>Администрация Балаганского МО</w:t>
            </w:r>
            <w:r>
              <w:t xml:space="preserve"> </w:t>
            </w:r>
          </w:p>
          <w:p w:rsidR="000D0127" w:rsidRPr="00D039D1" w:rsidRDefault="000D0127" w:rsidP="008A21CF"/>
        </w:tc>
        <w:tc>
          <w:tcPr>
            <w:tcW w:w="1559" w:type="dxa"/>
            <w:tcBorders>
              <w:top w:val="single" w:sz="4" w:space="0" w:color="auto"/>
            </w:tcBorders>
          </w:tcPr>
          <w:p w:rsidR="000D0127" w:rsidRPr="00D039D1" w:rsidRDefault="000D0127" w:rsidP="008A21CF">
            <w:pPr>
              <w:jc w:val="center"/>
              <w:rPr>
                <w:u w:val="single"/>
              </w:rPr>
            </w:pPr>
            <w:r>
              <w:rPr>
                <w:u w:val="single"/>
              </w:rPr>
              <w:t>993</w:t>
            </w:r>
          </w:p>
        </w:tc>
        <w:tc>
          <w:tcPr>
            <w:tcW w:w="992" w:type="dxa"/>
            <w:tcBorders>
              <w:top w:val="single" w:sz="4" w:space="0" w:color="auto"/>
            </w:tcBorders>
          </w:tcPr>
          <w:p w:rsidR="000D0127" w:rsidRPr="00D039D1" w:rsidRDefault="000D0127" w:rsidP="008A21CF">
            <w:pPr>
              <w:jc w:val="center"/>
            </w:pPr>
            <w:r>
              <w:t>0113</w:t>
            </w:r>
          </w:p>
        </w:tc>
        <w:tc>
          <w:tcPr>
            <w:tcW w:w="1503" w:type="dxa"/>
            <w:tcBorders>
              <w:top w:val="single" w:sz="4" w:space="0" w:color="auto"/>
            </w:tcBorders>
          </w:tcPr>
          <w:p w:rsidR="000D0127" w:rsidRPr="00D039D1" w:rsidRDefault="000D0127" w:rsidP="008A21CF">
            <w:pPr>
              <w:jc w:val="center"/>
            </w:pPr>
            <w:r>
              <w:t>4362179528</w:t>
            </w:r>
          </w:p>
        </w:tc>
        <w:tc>
          <w:tcPr>
            <w:tcW w:w="1418" w:type="dxa"/>
            <w:tcBorders>
              <w:top w:val="single" w:sz="4" w:space="0" w:color="auto"/>
              <w:right w:val="single" w:sz="4" w:space="0" w:color="auto"/>
            </w:tcBorders>
          </w:tcPr>
          <w:p w:rsidR="000D0127" w:rsidRDefault="000D0127" w:rsidP="008A21CF">
            <w:pPr>
              <w:jc w:val="center"/>
            </w:pPr>
            <w:r>
              <w:t>100,0</w:t>
            </w:r>
          </w:p>
        </w:tc>
        <w:tc>
          <w:tcPr>
            <w:tcW w:w="1134" w:type="dxa"/>
            <w:tcBorders>
              <w:top w:val="single" w:sz="4" w:space="0" w:color="auto"/>
              <w:right w:val="single" w:sz="4" w:space="0" w:color="auto"/>
            </w:tcBorders>
          </w:tcPr>
          <w:p w:rsidR="000D0127" w:rsidRDefault="000D0127" w:rsidP="008A21CF">
            <w:pPr>
              <w:jc w:val="center"/>
            </w:pPr>
            <w:r>
              <w:t>100,0</w:t>
            </w:r>
          </w:p>
        </w:tc>
        <w:tc>
          <w:tcPr>
            <w:tcW w:w="1275" w:type="dxa"/>
            <w:tcBorders>
              <w:top w:val="single" w:sz="4" w:space="0" w:color="auto"/>
              <w:right w:val="single" w:sz="4" w:space="0" w:color="auto"/>
            </w:tcBorders>
          </w:tcPr>
          <w:p w:rsidR="000D0127" w:rsidRDefault="000D0127" w:rsidP="008A21CF">
            <w:pPr>
              <w:jc w:val="center"/>
            </w:pPr>
            <w:r>
              <w:t>100,0</w:t>
            </w:r>
          </w:p>
        </w:tc>
      </w:tr>
      <w:tr w:rsidR="000D0127" w:rsidRPr="00D039D1" w:rsidTr="008A21CF">
        <w:trPr>
          <w:trHeight w:val="1050"/>
        </w:trPr>
        <w:tc>
          <w:tcPr>
            <w:tcW w:w="534" w:type="dxa"/>
            <w:tcBorders>
              <w:bottom w:val="single" w:sz="4" w:space="0" w:color="auto"/>
            </w:tcBorders>
          </w:tcPr>
          <w:p w:rsidR="000D0127" w:rsidRPr="00D039D1" w:rsidRDefault="000D0127" w:rsidP="008A21CF">
            <w:r>
              <w:t>2</w:t>
            </w:r>
          </w:p>
        </w:tc>
        <w:tc>
          <w:tcPr>
            <w:tcW w:w="5193" w:type="dxa"/>
            <w:tcBorders>
              <w:bottom w:val="single" w:sz="4" w:space="0" w:color="auto"/>
            </w:tcBorders>
          </w:tcPr>
          <w:p w:rsidR="000D0127" w:rsidRPr="00D039D1" w:rsidRDefault="000D0127" w:rsidP="008A21CF">
            <w:r>
              <w:t>МП «Обеспечение пожарной безопасности на территории Балаганского муниципального образования на 2020</w:t>
            </w:r>
            <w:r w:rsidRPr="0003283F">
              <w:t>-202</w:t>
            </w:r>
            <w:r>
              <w:t>2</w:t>
            </w:r>
            <w:r w:rsidRPr="0003283F">
              <w:t xml:space="preserve"> </w:t>
            </w:r>
            <w:r>
              <w:t xml:space="preserve">г» </w:t>
            </w:r>
          </w:p>
        </w:tc>
        <w:tc>
          <w:tcPr>
            <w:tcW w:w="2268" w:type="dxa"/>
            <w:tcBorders>
              <w:bottom w:val="single" w:sz="4" w:space="0" w:color="auto"/>
            </w:tcBorders>
          </w:tcPr>
          <w:p w:rsidR="000D0127" w:rsidRPr="00D039D1" w:rsidRDefault="000D0127" w:rsidP="008A21CF">
            <w:r>
              <w:t>МКУ «Аппарат администрации Балаганского МО»</w:t>
            </w:r>
          </w:p>
        </w:tc>
        <w:tc>
          <w:tcPr>
            <w:tcW w:w="1559" w:type="dxa"/>
            <w:tcBorders>
              <w:bottom w:val="single" w:sz="4" w:space="0" w:color="auto"/>
            </w:tcBorders>
          </w:tcPr>
          <w:p w:rsidR="000D0127" w:rsidRPr="00D039D1" w:rsidRDefault="000D0127" w:rsidP="008A21CF">
            <w:pPr>
              <w:jc w:val="center"/>
            </w:pPr>
            <w:r w:rsidRPr="00D039D1">
              <w:t>993</w:t>
            </w:r>
          </w:p>
        </w:tc>
        <w:tc>
          <w:tcPr>
            <w:tcW w:w="992" w:type="dxa"/>
            <w:tcBorders>
              <w:bottom w:val="single" w:sz="4" w:space="0" w:color="auto"/>
            </w:tcBorders>
          </w:tcPr>
          <w:p w:rsidR="000D0127" w:rsidRPr="00D039D1" w:rsidRDefault="000D0127" w:rsidP="008A21CF">
            <w:pPr>
              <w:jc w:val="center"/>
            </w:pPr>
            <w:r>
              <w:t>0310</w:t>
            </w:r>
          </w:p>
        </w:tc>
        <w:tc>
          <w:tcPr>
            <w:tcW w:w="1503" w:type="dxa"/>
            <w:tcBorders>
              <w:bottom w:val="single" w:sz="4" w:space="0" w:color="auto"/>
            </w:tcBorders>
          </w:tcPr>
          <w:p w:rsidR="000D0127" w:rsidRPr="00D039D1" w:rsidRDefault="000D0127" w:rsidP="008A21CF">
            <w:pPr>
              <w:jc w:val="center"/>
            </w:pPr>
            <w:r>
              <w:t>4362179529</w:t>
            </w:r>
          </w:p>
        </w:tc>
        <w:tc>
          <w:tcPr>
            <w:tcW w:w="1418" w:type="dxa"/>
            <w:tcBorders>
              <w:bottom w:val="single" w:sz="4" w:space="0" w:color="auto"/>
              <w:right w:val="single" w:sz="4" w:space="0" w:color="auto"/>
            </w:tcBorders>
          </w:tcPr>
          <w:p w:rsidR="000D0127" w:rsidRPr="007B651C" w:rsidRDefault="000D0127" w:rsidP="008A21CF">
            <w:pPr>
              <w:jc w:val="center"/>
            </w:pPr>
            <w:r>
              <w:t>290,3</w:t>
            </w:r>
          </w:p>
        </w:tc>
        <w:tc>
          <w:tcPr>
            <w:tcW w:w="1134" w:type="dxa"/>
            <w:tcBorders>
              <w:bottom w:val="single" w:sz="4" w:space="0" w:color="auto"/>
              <w:right w:val="single" w:sz="4" w:space="0" w:color="auto"/>
            </w:tcBorders>
          </w:tcPr>
          <w:p w:rsidR="000D0127" w:rsidRDefault="000D0127" w:rsidP="008A21CF">
            <w:pPr>
              <w:jc w:val="center"/>
            </w:pPr>
            <w:r>
              <w:t>256,4</w:t>
            </w:r>
          </w:p>
        </w:tc>
        <w:tc>
          <w:tcPr>
            <w:tcW w:w="1275" w:type="dxa"/>
            <w:tcBorders>
              <w:bottom w:val="single" w:sz="4" w:space="0" w:color="auto"/>
              <w:right w:val="single" w:sz="4" w:space="0" w:color="auto"/>
            </w:tcBorders>
          </w:tcPr>
          <w:p w:rsidR="000D0127" w:rsidRDefault="000D0127" w:rsidP="008A21CF">
            <w:pPr>
              <w:jc w:val="center"/>
            </w:pPr>
            <w:r>
              <w:t>88,3</w:t>
            </w:r>
          </w:p>
        </w:tc>
      </w:tr>
      <w:tr w:rsidR="000D0127" w:rsidRPr="00D039D1" w:rsidTr="008A21CF">
        <w:trPr>
          <w:trHeight w:val="975"/>
        </w:trPr>
        <w:tc>
          <w:tcPr>
            <w:tcW w:w="534" w:type="dxa"/>
            <w:tcBorders>
              <w:top w:val="single" w:sz="4" w:space="0" w:color="auto"/>
            </w:tcBorders>
          </w:tcPr>
          <w:p w:rsidR="000D0127" w:rsidRPr="00D039D1" w:rsidRDefault="000D0127" w:rsidP="008A21CF">
            <w:r>
              <w:lastRenderedPageBreak/>
              <w:t>3</w:t>
            </w:r>
          </w:p>
        </w:tc>
        <w:tc>
          <w:tcPr>
            <w:tcW w:w="5193" w:type="dxa"/>
            <w:tcBorders>
              <w:top w:val="single" w:sz="4" w:space="0" w:color="auto"/>
            </w:tcBorders>
          </w:tcPr>
          <w:p w:rsidR="000D0127" w:rsidRPr="00D039D1" w:rsidRDefault="000D0127" w:rsidP="008A21CF">
            <w:r w:rsidRPr="00D039D1">
              <w:t>М</w:t>
            </w:r>
            <w:r>
              <w:t>П «</w:t>
            </w:r>
            <w:r w:rsidRPr="00D039D1">
              <w:t>Капитальный  и текущий ремонт муниципальных дорог Балаганского муниципально</w:t>
            </w:r>
            <w:r>
              <w:t>го образования на 2019-2022гг.»</w:t>
            </w:r>
          </w:p>
        </w:tc>
        <w:tc>
          <w:tcPr>
            <w:tcW w:w="2268" w:type="dxa"/>
            <w:tcBorders>
              <w:top w:val="single" w:sz="4" w:space="0" w:color="auto"/>
            </w:tcBorders>
          </w:tcPr>
          <w:p w:rsidR="000D0127" w:rsidRPr="00D039D1" w:rsidRDefault="000D0127" w:rsidP="008A21CF">
            <w:r w:rsidRPr="00AE5C64">
              <w:t>МКУ «Аппарат администрации Балаганского МО»</w:t>
            </w:r>
          </w:p>
        </w:tc>
        <w:tc>
          <w:tcPr>
            <w:tcW w:w="1559" w:type="dxa"/>
            <w:tcBorders>
              <w:top w:val="single" w:sz="4" w:space="0" w:color="auto"/>
            </w:tcBorders>
          </w:tcPr>
          <w:p w:rsidR="000D0127" w:rsidRPr="00D039D1" w:rsidRDefault="000D0127" w:rsidP="008A21CF">
            <w:pPr>
              <w:jc w:val="center"/>
            </w:pPr>
            <w:r w:rsidRPr="00D039D1">
              <w:t>993</w:t>
            </w:r>
          </w:p>
        </w:tc>
        <w:tc>
          <w:tcPr>
            <w:tcW w:w="992" w:type="dxa"/>
            <w:tcBorders>
              <w:top w:val="single" w:sz="4" w:space="0" w:color="auto"/>
            </w:tcBorders>
          </w:tcPr>
          <w:p w:rsidR="000D0127" w:rsidRPr="00D039D1" w:rsidRDefault="000D0127" w:rsidP="008A21CF">
            <w:pPr>
              <w:jc w:val="center"/>
            </w:pPr>
            <w:r w:rsidRPr="00D039D1">
              <w:t>0409</w:t>
            </w:r>
          </w:p>
        </w:tc>
        <w:tc>
          <w:tcPr>
            <w:tcW w:w="1503" w:type="dxa"/>
            <w:tcBorders>
              <w:top w:val="single" w:sz="4" w:space="0" w:color="auto"/>
            </w:tcBorders>
          </w:tcPr>
          <w:p w:rsidR="000D0127" w:rsidRPr="00D039D1" w:rsidRDefault="000D0127" w:rsidP="008A21CF">
            <w:pPr>
              <w:jc w:val="center"/>
            </w:pPr>
            <w:r>
              <w:t>4362179530</w:t>
            </w:r>
          </w:p>
        </w:tc>
        <w:tc>
          <w:tcPr>
            <w:tcW w:w="1418" w:type="dxa"/>
            <w:tcBorders>
              <w:top w:val="single" w:sz="4" w:space="0" w:color="auto"/>
              <w:right w:val="single" w:sz="4" w:space="0" w:color="auto"/>
            </w:tcBorders>
          </w:tcPr>
          <w:p w:rsidR="000D0127" w:rsidRPr="007B651C" w:rsidRDefault="000D0127" w:rsidP="008A21CF">
            <w:pPr>
              <w:jc w:val="center"/>
            </w:pPr>
            <w:r>
              <w:t>4338,7</w:t>
            </w:r>
          </w:p>
        </w:tc>
        <w:tc>
          <w:tcPr>
            <w:tcW w:w="1134" w:type="dxa"/>
            <w:tcBorders>
              <w:top w:val="single" w:sz="4" w:space="0" w:color="auto"/>
              <w:right w:val="single" w:sz="4" w:space="0" w:color="auto"/>
            </w:tcBorders>
          </w:tcPr>
          <w:p w:rsidR="000D0127" w:rsidRPr="00DF425F" w:rsidRDefault="000D0127" w:rsidP="008A21CF">
            <w:pPr>
              <w:jc w:val="center"/>
            </w:pPr>
            <w:r>
              <w:t>3694,0</w:t>
            </w:r>
          </w:p>
        </w:tc>
        <w:tc>
          <w:tcPr>
            <w:tcW w:w="1275" w:type="dxa"/>
            <w:tcBorders>
              <w:top w:val="single" w:sz="4" w:space="0" w:color="auto"/>
              <w:right w:val="single" w:sz="4" w:space="0" w:color="auto"/>
            </w:tcBorders>
          </w:tcPr>
          <w:p w:rsidR="000D0127" w:rsidRPr="00DF425F" w:rsidRDefault="000D0127" w:rsidP="008A21CF">
            <w:pPr>
              <w:jc w:val="center"/>
            </w:pPr>
            <w:r>
              <w:t>85,1</w:t>
            </w:r>
          </w:p>
        </w:tc>
      </w:tr>
      <w:tr w:rsidR="000D0127" w:rsidRPr="00D039D1" w:rsidTr="008A21CF">
        <w:trPr>
          <w:trHeight w:val="785"/>
        </w:trPr>
        <w:tc>
          <w:tcPr>
            <w:tcW w:w="534" w:type="dxa"/>
            <w:tcBorders>
              <w:top w:val="single" w:sz="4" w:space="0" w:color="auto"/>
              <w:bottom w:val="single" w:sz="4" w:space="0" w:color="auto"/>
            </w:tcBorders>
          </w:tcPr>
          <w:p w:rsidR="000D0127" w:rsidRPr="00D039D1" w:rsidRDefault="000D0127" w:rsidP="008A21CF">
            <w:r>
              <w:t>4</w:t>
            </w:r>
          </w:p>
        </w:tc>
        <w:tc>
          <w:tcPr>
            <w:tcW w:w="5193" w:type="dxa"/>
            <w:tcBorders>
              <w:top w:val="single" w:sz="4" w:space="0" w:color="auto"/>
              <w:bottom w:val="single" w:sz="4" w:space="0" w:color="auto"/>
              <w:right w:val="single" w:sz="4" w:space="0" w:color="auto"/>
            </w:tcBorders>
          </w:tcPr>
          <w:p w:rsidR="000D0127" w:rsidRPr="00D039D1" w:rsidRDefault="000D0127" w:rsidP="008A21CF">
            <w:r>
              <w:t>МП «</w:t>
            </w:r>
            <w:r w:rsidRPr="00D039D1">
              <w:t xml:space="preserve">Мероприятия по наружному освещению </w:t>
            </w:r>
            <w:proofErr w:type="spellStart"/>
            <w:r w:rsidRPr="00D039D1">
              <w:t>п.Балаганска</w:t>
            </w:r>
            <w:proofErr w:type="spellEnd"/>
            <w:r w:rsidRPr="00D039D1">
              <w:t xml:space="preserve"> на период </w:t>
            </w:r>
            <w:r>
              <w:t>2020</w:t>
            </w:r>
            <w:r w:rsidRPr="00D039D1">
              <w:t>-20</w:t>
            </w:r>
            <w:r>
              <w:t>22</w:t>
            </w:r>
            <w:r w:rsidRPr="00D039D1">
              <w:t xml:space="preserve"> гг.»</w:t>
            </w:r>
          </w:p>
        </w:tc>
        <w:tc>
          <w:tcPr>
            <w:tcW w:w="2268" w:type="dxa"/>
            <w:tcBorders>
              <w:left w:val="single" w:sz="4" w:space="0" w:color="auto"/>
              <w:bottom w:val="single" w:sz="4" w:space="0" w:color="auto"/>
            </w:tcBorders>
          </w:tcPr>
          <w:p w:rsidR="000D0127" w:rsidRPr="00D039D1" w:rsidRDefault="000D0127" w:rsidP="008A21CF">
            <w:r>
              <w:t>МКУ «Аппарат администрации Балаганского МО»</w:t>
            </w:r>
          </w:p>
        </w:tc>
        <w:tc>
          <w:tcPr>
            <w:tcW w:w="1559" w:type="dxa"/>
            <w:tcBorders>
              <w:bottom w:val="single" w:sz="4" w:space="0" w:color="auto"/>
            </w:tcBorders>
          </w:tcPr>
          <w:p w:rsidR="000D0127" w:rsidRPr="00D039D1" w:rsidRDefault="000D0127" w:rsidP="008A21CF">
            <w:pPr>
              <w:jc w:val="center"/>
            </w:pPr>
            <w:r w:rsidRPr="00D039D1">
              <w:t>993</w:t>
            </w:r>
          </w:p>
        </w:tc>
        <w:tc>
          <w:tcPr>
            <w:tcW w:w="992" w:type="dxa"/>
            <w:tcBorders>
              <w:bottom w:val="single" w:sz="4" w:space="0" w:color="auto"/>
            </w:tcBorders>
          </w:tcPr>
          <w:p w:rsidR="000D0127" w:rsidRPr="00D039D1" w:rsidRDefault="000D0127" w:rsidP="008A21CF">
            <w:pPr>
              <w:jc w:val="center"/>
            </w:pPr>
            <w:r w:rsidRPr="00D039D1">
              <w:t>0503</w:t>
            </w:r>
          </w:p>
        </w:tc>
        <w:tc>
          <w:tcPr>
            <w:tcW w:w="1503" w:type="dxa"/>
            <w:tcBorders>
              <w:bottom w:val="single" w:sz="4" w:space="0" w:color="auto"/>
            </w:tcBorders>
          </w:tcPr>
          <w:p w:rsidR="000D0127" w:rsidRPr="00D039D1" w:rsidRDefault="000D0127" w:rsidP="008A21CF">
            <w:pPr>
              <w:jc w:val="center"/>
            </w:pPr>
            <w:r>
              <w:t>4362179531</w:t>
            </w:r>
          </w:p>
        </w:tc>
        <w:tc>
          <w:tcPr>
            <w:tcW w:w="1418" w:type="dxa"/>
            <w:tcBorders>
              <w:bottom w:val="single" w:sz="4" w:space="0" w:color="auto"/>
              <w:right w:val="single" w:sz="4" w:space="0" w:color="auto"/>
            </w:tcBorders>
          </w:tcPr>
          <w:p w:rsidR="000D0127" w:rsidRPr="00D039D1" w:rsidRDefault="000D0127" w:rsidP="008A21CF">
            <w:pPr>
              <w:jc w:val="center"/>
            </w:pPr>
            <w:r>
              <w:t>514,4</w:t>
            </w:r>
          </w:p>
        </w:tc>
        <w:tc>
          <w:tcPr>
            <w:tcW w:w="1134" w:type="dxa"/>
            <w:tcBorders>
              <w:bottom w:val="single" w:sz="4" w:space="0" w:color="auto"/>
              <w:right w:val="single" w:sz="4" w:space="0" w:color="auto"/>
            </w:tcBorders>
          </w:tcPr>
          <w:p w:rsidR="000D0127" w:rsidRDefault="000D0127" w:rsidP="008A21CF">
            <w:pPr>
              <w:jc w:val="center"/>
            </w:pPr>
            <w:r>
              <w:t>494,8</w:t>
            </w:r>
          </w:p>
        </w:tc>
        <w:tc>
          <w:tcPr>
            <w:tcW w:w="1275" w:type="dxa"/>
            <w:tcBorders>
              <w:bottom w:val="single" w:sz="4" w:space="0" w:color="auto"/>
              <w:right w:val="single" w:sz="4" w:space="0" w:color="auto"/>
            </w:tcBorders>
          </w:tcPr>
          <w:p w:rsidR="000D0127" w:rsidRDefault="000D0127" w:rsidP="008A21CF">
            <w:pPr>
              <w:jc w:val="center"/>
            </w:pPr>
            <w:r>
              <w:t>96,2</w:t>
            </w:r>
          </w:p>
        </w:tc>
      </w:tr>
      <w:tr w:rsidR="000D0127" w:rsidRPr="00D039D1" w:rsidTr="008A21CF">
        <w:trPr>
          <w:trHeight w:val="555"/>
        </w:trPr>
        <w:tc>
          <w:tcPr>
            <w:tcW w:w="534" w:type="dxa"/>
            <w:tcBorders>
              <w:top w:val="single" w:sz="4" w:space="0" w:color="auto"/>
              <w:bottom w:val="single" w:sz="4" w:space="0" w:color="auto"/>
            </w:tcBorders>
          </w:tcPr>
          <w:p w:rsidR="000D0127" w:rsidRPr="00D039D1" w:rsidRDefault="000D0127" w:rsidP="008A21CF">
            <w:r>
              <w:t>5</w:t>
            </w:r>
          </w:p>
        </w:tc>
        <w:tc>
          <w:tcPr>
            <w:tcW w:w="5193" w:type="dxa"/>
            <w:tcBorders>
              <w:top w:val="single" w:sz="4" w:space="0" w:color="auto"/>
              <w:bottom w:val="single" w:sz="4" w:space="0" w:color="auto"/>
              <w:right w:val="single" w:sz="4" w:space="0" w:color="auto"/>
            </w:tcBorders>
          </w:tcPr>
          <w:p w:rsidR="000D0127" w:rsidRDefault="000D0127" w:rsidP="008A21CF">
            <w:r>
              <w:t xml:space="preserve">МП «Благоустройство» на 2020-2022 </w:t>
            </w:r>
            <w:proofErr w:type="spellStart"/>
            <w:r>
              <w:t>гг</w:t>
            </w:r>
            <w:proofErr w:type="spellEnd"/>
          </w:p>
        </w:tc>
        <w:tc>
          <w:tcPr>
            <w:tcW w:w="2268" w:type="dxa"/>
            <w:tcBorders>
              <w:top w:val="single" w:sz="4" w:space="0" w:color="auto"/>
              <w:left w:val="single" w:sz="4" w:space="0" w:color="auto"/>
              <w:bottom w:val="single" w:sz="4" w:space="0" w:color="auto"/>
            </w:tcBorders>
          </w:tcPr>
          <w:p w:rsidR="000D0127" w:rsidRPr="00D039D1" w:rsidRDefault="000D0127" w:rsidP="008A21CF">
            <w:r w:rsidRPr="00D039D1">
              <w:t>Администрация Балаганского МО</w:t>
            </w:r>
          </w:p>
        </w:tc>
        <w:tc>
          <w:tcPr>
            <w:tcW w:w="1559" w:type="dxa"/>
            <w:tcBorders>
              <w:top w:val="single" w:sz="4" w:space="0" w:color="auto"/>
              <w:bottom w:val="single" w:sz="4" w:space="0" w:color="auto"/>
            </w:tcBorders>
          </w:tcPr>
          <w:p w:rsidR="000D0127" w:rsidRPr="00D039D1" w:rsidRDefault="000D0127" w:rsidP="008A21CF">
            <w:pPr>
              <w:jc w:val="center"/>
            </w:pPr>
            <w:r>
              <w:t>993</w:t>
            </w:r>
          </w:p>
        </w:tc>
        <w:tc>
          <w:tcPr>
            <w:tcW w:w="992" w:type="dxa"/>
            <w:tcBorders>
              <w:top w:val="single" w:sz="4" w:space="0" w:color="auto"/>
              <w:bottom w:val="single" w:sz="4" w:space="0" w:color="auto"/>
            </w:tcBorders>
          </w:tcPr>
          <w:p w:rsidR="000D0127" w:rsidRPr="00D039D1" w:rsidRDefault="000D0127" w:rsidP="008A21CF">
            <w:pPr>
              <w:jc w:val="center"/>
            </w:pPr>
            <w:r>
              <w:t>0503</w:t>
            </w:r>
          </w:p>
        </w:tc>
        <w:tc>
          <w:tcPr>
            <w:tcW w:w="1503" w:type="dxa"/>
            <w:tcBorders>
              <w:top w:val="single" w:sz="4" w:space="0" w:color="auto"/>
              <w:bottom w:val="single" w:sz="4" w:space="0" w:color="auto"/>
            </w:tcBorders>
          </w:tcPr>
          <w:p w:rsidR="000D0127" w:rsidRDefault="000D0127" w:rsidP="008A21CF">
            <w:pPr>
              <w:jc w:val="center"/>
            </w:pPr>
            <w:r>
              <w:t>4362179532</w:t>
            </w:r>
          </w:p>
        </w:tc>
        <w:tc>
          <w:tcPr>
            <w:tcW w:w="1418" w:type="dxa"/>
            <w:tcBorders>
              <w:top w:val="single" w:sz="4" w:space="0" w:color="auto"/>
              <w:bottom w:val="single" w:sz="4" w:space="0" w:color="auto"/>
              <w:right w:val="single" w:sz="4" w:space="0" w:color="auto"/>
            </w:tcBorders>
          </w:tcPr>
          <w:p w:rsidR="000D0127" w:rsidRDefault="000D0127" w:rsidP="008A21CF">
            <w:pPr>
              <w:jc w:val="center"/>
            </w:pPr>
            <w:r>
              <w:t>456,0</w:t>
            </w:r>
          </w:p>
        </w:tc>
        <w:tc>
          <w:tcPr>
            <w:tcW w:w="1134" w:type="dxa"/>
            <w:tcBorders>
              <w:top w:val="single" w:sz="4" w:space="0" w:color="auto"/>
              <w:bottom w:val="single" w:sz="4" w:space="0" w:color="auto"/>
              <w:right w:val="single" w:sz="4" w:space="0" w:color="auto"/>
            </w:tcBorders>
          </w:tcPr>
          <w:p w:rsidR="000D0127" w:rsidRDefault="000D0127" w:rsidP="008A21CF">
            <w:pPr>
              <w:jc w:val="center"/>
            </w:pPr>
            <w:r>
              <w:t>400,3</w:t>
            </w:r>
          </w:p>
        </w:tc>
        <w:tc>
          <w:tcPr>
            <w:tcW w:w="1275" w:type="dxa"/>
            <w:tcBorders>
              <w:top w:val="single" w:sz="4" w:space="0" w:color="auto"/>
              <w:bottom w:val="single" w:sz="4" w:space="0" w:color="auto"/>
              <w:right w:val="single" w:sz="4" w:space="0" w:color="auto"/>
            </w:tcBorders>
          </w:tcPr>
          <w:p w:rsidR="000D0127" w:rsidRDefault="000D0127" w:rsidP="008A21CF">
            <w:pPr>
              <w:jc w:val="center"/>
            </w:pPr>
            <w:r>
              <w:t>87,8</w:t>
            </w:r>
          </w:p>
        </w:tc>
      </w:tr>
      <w:tr w:rsidR="000D0127" w:rsidRPr="00D039D1" w:rsidTr="008A21CF">
        <w:trPr>
          <w:trHeight w:val="1259"/>
        </w:trPr>
        <w:tc>
          <w:tcPr>
            <w:tcW w:w="534" w:type="dxa"/>
            <w:tcBorders>
              <w:top w:val="single" w:sz="4" w:space="0" w:color="auto"/>
              <w:bottom w:val="single" w:sz="4" w:space="0" w:color="auto"/>
            </w:tcBorders>
          </w:tcPr>
          <w:p w:rsidR="000D0127" w:rsidRDefault="000D0127" w:rsidP="008A21CF">
            <w:r>
              <w:t>6</w:t>
            </w:r>
          </w:p>
        </w:tc>
        <w:tc>
          <w:tcPr>
            <w:tcW w:w="5193" w:type="dxa"/>
            <w:tcBorders>
              <w:top w:val="single" w:sz="4" w:space="0" w:color="auto"/>
              <w:bottom w:val="single" w:sz="4" w:space="0" w:color="auto"/>
              <w:right w:val="single" w:sz="4" w:space="0" w:color="auto"/>
            </w:tcBorders>
          </w:tcPr>
          <w:p w:rsidR="000D0127" w:rsidRDefault="000D0127" w:rsidP="008A21CF">
            <w:r>
              <w:t xml:space="preserve">МП «Организация досуга населению, проведение культурно-массовых мероприятий в Балаганском муниципальном образовании в 2020-2022 </w:t>
            </w:r>
            <w:proofErr w:type="spellStart"/>
            <w:r>
              <w:t>гг</w:t>
            </w:r>
            <w:proofErr w:type="spellEnd"/>
            <w:r>
              <w:t>»</w:t>
            </w:r>
          </w:p>
        </w:tc>
        <w:tc>
          <w:tcPr>
            <w:tcW w:w="2268" w:type="dxa"/>
            <w:tcBorders>
              <w:top w:val="single" w:sz="4" w:space="0" w:color="auto"/>
              <w:left w:val="single" w:sz="4" w:space="0" w:color="auto"/>
              <w:bottom w:val="single" w:sz="4" w:space="0" w:color="auto"/>
            </w:tcBorders>
          </w:tcPr>
          <w:p w:rsidR="000D0127" w:rsidRPr="00D039D1" w:rsidRDefault="000D0127" w:rsidP="008A21CF">
            <w:r>
              <w:t>МКУК «СКЦ «Спектр»</w:t>
            </w:r>
          </w:p>
        </w:tc>
        <w:tc>
          <w:tcPr>
            <w:tcW w:w="1559" w:type="dxa"/>
            <w:tcBorders>
              <w:top w:val="single" w:sz="4" w:space="0" w:color="auto"/>
              <w:bottom w:val="single" w:sz="4" w:space="0" w:color="auto"/>
            </w:tcBorders>
          </w:tcPr>
          <w:p w:rsidR="000D0127" w:rsidRDefault="000D0127" w:rsidP="008A21CF">
            <w:pPr>
              <w:jc w:val="center"/>
            </w:pPr>
            <w:r>
              <w:t>993</w:t>
            </w:r>
          </w:p>
        </w:tc>
        <w:tc>
          <w:tcPr>
            <w:tcW w:w="992" w:type="dxa"/>
            <w:tcBorders>
              <w:top w:val="single" w:sz="4" w:space="0" w:color="auto"/>
              <w:bottom w:val="single" w:sz="4" w:space="0" w:color="auto"/>
            </w:tcBorders>
          </w:tcPr>
          <w:p w:rsidR="000D0127" w:rsidRDefault="000D0127" w:rsidP="008A21CF">
            <w:pPr>
              <w:jc w:val="center"/>
            </w:pPr>
            <w:r>
              <w:t>0801</w:t>
            </w:r>
          </w:p>
        </w:tc>
        <w:tc>
          <w:tcPr>
            <w:tcW w:w="1503" w:type="dxa"/>
            <w:tcBorders>
              <w:top w:val="single" w:sz="4" w:space="0" w:color="auto"/>
              <w:bottom w:val="single" w:sz="4" w:space="0" w:color="auto"/>
            </w:tcBorders>
          </w:tcPr>
          <w:p w:rsidR="000D0127" w:rsidRDefault="000D0127" w:rsidP="008A21CF">
            <w:pPr>
              <w:jc w:val="center"/>
            </w:pPr>
            <w:r>
              <w:t>4362179533</w:t>
            </w:r>
          </w:p>
        </w:tc>
        <w:tc>
          <w:tcPr>
            <w:tcW w:w="1418" w:type="dxa"/>
            <w:tcBorders>
              <w:top w:val="single" w:sz="4" w:space="0" w:color="auto"/>
              <w:bottom w:val="single" w:sz="4" w:space="0" w:color="auto"/>
              <w:right w:val="single" w:sz="4" w:space="0" w:color="auto"/>
            </w:tcBorders>
          </w:tcPr>
          <w:p w:rsidR="000D0127" w:rsidRDefault="000D0127" w:rsidP="008A21CF">
            <w:pPr>
              <w:jc w:val="center"/>
            </w:pPr>
            <w:r>
              <w:t>546,5</w:t>
            </w:r>
          </w:p>
        </w:tc>
        <w:tc>
          <w:tcPr>
            <w:tcW w:w="1134" w:type="dxa"/>
            <w:tcBorders>
              <w:top w:val="single" w:sz="4" w:space="0" w:color="auto"/>
              <w:bottom w:val="single" w:sz="4" w:space="0" w:color="auto"/>
              <w:right w:val="single" w:sz="4" w:space="0" w:color="auto"/>
            </w:tcBorders>
          </w:tcPr>
          <w:p w:rsidR="000D0127" w:rsidRDefault="000D0127" w:rsidP="008A21CF">
            <w:pPr>
              <w:jc w:val="center"/>
            </w:pPr>
            <w:r>
              <w:t>483,8</w:t>
            </w:r>
          </w:p>
        </w:tc>
        <w:tc>
          <w:tcPr>
            <w:tcW w:w="1275" w:type="dxa"/>
            <w:tcBorders>
              <w:top w:val="single" w:sz="4" w:space="0" w:color="auto"/>
              <w:bottom w:val="single" w:sz="4" w:space="0" w:color="auto"/>
              <w:right w:val="single" w:sz="4" w:space="0" w:color="auto"/>
            </w:tcBorders>
          </w:tcPr>
          <w:p w:rsidR="000D0127" w:rsidRDefault="000D0127" w:rsidP="008A21CF">
            <w:pPr>
              <w:jc w:val="center"/>
            </w:pPr>
            <w:r>
              <w:t>88,5</w:t>
            </w:r>
          </w:p>
        </w:tc>
      </w:tr>
      <w:tr w:rsidR="000D0127" w:rsidRPr="00D039D1" w:rsidTr="008A21CF">
        <w:trPr>
          <w:trHeight w:val="192"/>
        </w:trPr>
        <w:tc>
          <w:tcPr>
            <w:tcW w:w="534" w:type="dxa"/>
            <w:tcBorders>
              <w:top w:val="single" w:sz="4" w:space="0" w:color="auto"/>
            </w:tcBorders>
          </w:tcPr>
          <w:p w:rsidR="000D0127" w:rsidRDefault="000D0127" w:rsidP="008A21CF"/>
          <w:p w:rsidR="000D0127" w:rsidRDefault="000D0127" w:rsidP="008A21CF">
            <w:r>
              <w:t>7</w:t>
            </w:r>
          </w:p>
        </w:tc>
        <w:tc>
          <w:tcPr>
            <w:tcW w:w="5193" w:type="dxa"/>
            <w:tcBorders>
              <w:top w:val="single" w:sz="4" w:space="0" w:color="auto"/>
              <w:right w:val="single" w:sz="4" w:space="0" w:color="auto"/>
            </w:tcBorders>
          </w:tcPr>
          <w:p w:rsidR="000D0127" w:rsidRDefault="000D0127" w:rsidP="008A21CF">
            <w:r>
              <w:t xml:space="preserve">МП «Развитие физической культуры и спорта в Балаганском муниципальном образовании в 2020-2022 </w:t>
            </w:r>
            <w:proofErr w:type="spellStart"/>
            <w:r>
              <w:t>гг</w:t>
            </w:r>
            <w:proofErr w:type="spellEnd"/>
            <w:r>
              <w:t>»</w:t>
            </w:r>
          </w:p>
        </w:tc>
        <w:tc>
          <w:tcPr>
            <w:tcW w:w="2268" w:type="dxa"/>
            <w:tcBorders>
              <w:top w:val="single" w:sz="4" w:space="0" w:color="auto"/>
              <w:left w:val="single" w:sz="4" w:space="0" w:color="auto"/>
            </w:tcBorders>
          </w:tcPr>
          <w:p w:rsidR="000D0127" w:rsidRDefault="000D0127" w:rsidP="008A21CF">
            <w:r w:rsidRPr="00CB1790">
              <w:t>МКУК «СКЦ «Спектр»</w:t>
            </w:r>
          </w:p>
        </w:tc>
        <w:tc>
          <w:tcPr>
            <w:tcW w:w="1559" w:type="dxa"/>
            <w:tcBorders>
              <w:top w:val="single" w:sz="4" w:space="0" w:color="auto"/>
            </w:tcBorders>
          </w:tcPr>
          <w:p w:rsidR="000D0127" w:rsidRDefault="000D0127" w:rsidP="008A21CF">
            <w:pPr>
              <w:jc w:val="center"/>
            </w:pPr>
          </w:p>
          <w:p w:rsidR="000D0127" w:rsidRDefault="000D0127" w:rsidP="008A21CF">
            <w:pPr>
              <w:jc w:val="center"/>
            </w:pPr>
            <w:r>
              <w:t>993</w:t>
            </w:r>
          </w:p>
        </w:tc>
        <w:tc>
          <w:tcPr>
            <w:tcW w:w="992" w:type="dxa"/>
            <w:tcBorders>
              <w:top w:val="single" w:sz="4" w:space="0" w:color="auto"/>
            </w:tcBorders>
          </w:tcPr>
          <w:p w:rsidR="000D0127" w:rsidRDefault="000D0127" w:rsidP="008A21CF">
            <w:pPr>
              <w:jc w:val="center"/>
            </w:pPr>
          </w:p>
          <w:p w:rsidR="000D0127" w:rsidRDefault="000D0127" w:rsidP="008A21CF">
            <w:pPr>
              <w:jc w:val="center"/>
            </w:pPr>
            <w:r>
              <w:t>1101</w:t>
            </w:r>
          </w:p>
        </w:tc>
        <w:tc>
          <w:tcPr>
            <w:tcW w:w="1503" w:type="dxa"/>
            <w:tcBorders>
              <w:top w:val="single" w:sz="4" w:space="0" w:color="auto"/>
            </w:tcBorders>
          </w:tcPr>
          <w:p w:rsidR="000D0127" w:rsidRDefault="000D0127" w:rsidP="008A21CF">
            <w:pPr>
              <w:jc w:val="center"/>
            </w:pPr>
          </w:p>
          <w:p w:rsidR="000D0127" w:rsidRDefault="000D0127" w:rsidP="008A21CF">
            <w:pPr>
              <w:jc w:val="center"/>
            </w:pPr>
            <w:r>
              <w:t>4362179534</w:t>
            </w:r>
          </w:p>
        </w:tc>
        <w:tc>
          <w:tcPr>
            <w:tcW w:w="1418" w:type="dxa"/>
            <w:tcBorders>
              <w:top w:val="single" w:sz="4" w:space="0" w:color="auto"/>
              <w:right w:val="single" w:sz="4" w:space="0" w:color="auto"/>
            </w:tcBorders>
          </w:tcPr>
          <w:p w:rsidR="000D0127" w:rsidRDefault="000D0127" w:rsidP="008A21CF">
            <w:pPr>
              <w:jc w:val="center"/>
            </w:pPr>
          </w:p>
          <w:p w:rsidR="000D0127" w:rsidRDefault="000D0127" w:rsidP="008A21CF">
            <w:pPr>
              <w:jc w:val="center"/>
            </w:pPr>
            <w:r>
              <w:t>106,0</w:t>
            </w:r>
          </w:p>
        </w:tc>
        <w:tc>
          <w:tcPr>
            <w:tcW w:w="1134" w:type="dxa"/>
            <w:tcBorders>
              <w:top w:val="single" w:sz="4" w:space="0" w:color="auto"/>
              <w:right w:val="single" w:sz="4" w:space="0" w:color="auto"/>
            </w:tcBorders>
          </w:tcPr>
          <w:p w:rsidR="000D0127" w:rsidRDefault="000D0127" w:rsidP="008A21CF">
            <w:pPr>
              <w:jc w:val="center"/>
            </w:pPr>
          </w:p>
          <w:p w:rsidR="000D0127" w:rsidRDefault="000D0127" w:rsidP="008A21CF">
            <w:pPr>
              <w:jc w:val="center"/>
            </w:pPr>
            <w:r>
              <w:t>105,6</w:t>
            </w:r>
          </w:p>
        </w:tc>
        <w:tc>
          <w:tcPr>
            <w:tcW w:w="1275" w:type="dxa"/>
            <w:tcBorders>
              <w:top w:val="single" w:sz="4" w:space="0" w:color="auto"/>
              <w:right w:val="single" w:sz="4" w:space="0" w:color="auto"/>
            </w:tcBorders>
          </w:tcPr>
          <w:p w:rsidR="000D0127" w:rsidRDefault="000D0127" w:rsidP="008A21CF">
            <w:pPr>
              <w:jc w:val="center"/>
            </w:pPr>
          </w:p>
          <w:p w:rsidR="000D0127" w:rsidRDefault="000D0127" w:rsidP="008A21CF">
            <w:pPr>
              <w:jc w:val="center"/>
            </w:pPr>
            <w:r>
              <w:t>99,6</w:t>
            </w:r>
          </w:p>
        </w:tc>
      </w:tr>
      <w:tr w:rsidR="000D0127" w:rsidRPr="00D039D1" w:rsidTr="008A21CF">
        <w:trPr>
          <w:trHeight w:val="192"/>
        </w:trPr>
        <w:tc>
          <w:tcPr>
            <w:tcW w:w="534" w:type="dxa"/>
            <w:tcBorders>
              <w:top w:val="single" w:sz="4" w:space="0" w:color="auto"/>
            </w:tcBorders>
          </w:tcPr>
          <w:p w:rsidR="000D0127" w:rsidRDefault="000D0127" w:rsidP="008A21CF">
            <w:r>
              <w:t>8</w:t>
            </w:r>
          </w:p>
        </w:tc>
        <w:tc>
          <w:tcPr>
            <w:tcW w:w="5193" w:type="dxa"/>
            <w:tcBorders>
              <w:top w:val="single" w:sz="4" w:space="0" w:color="auto"/>
              <w:right w:val="single" w:sz="4" w:space="0" w:color="auto"/>
            </w:tcBorders>
          </w:tcPr>
          <w:p w:rsidR="000D0127" w:rsidRDefault="000D0127" w:rsidP="008A21CF">
            <w:r>
              <w:t>МП «Формирование современной комфортной городской среды на территории Балаганского муниципального образования на 2018-2023гг»</w:t>
            </w:r>
          </w:p>
        </w:tc>
        <w:tc>
          <w:tcPr>
            <w:tcW w:w="2268" w:type="dxa"/>
            <w:tcBorders>
              <w:top w:val="single" w:sz="4" w:space="0" w:color="auto"/>
              <w:left w:val="single" w:sz="4" w:space="0" w:color="auto"/>
            </w:tcBorders>
          </w:tcPr>
          <w:p w:rsidR="000D0127" w:rsidRDefault="000D0127" w:rsidP="008A21CF">
            <w:r>
              <w:t>Администрация Балаганского МО</w:t>
            </w:r>
          </w:p>
          <w:p w:rsidR="000D0127" w:rsidRDefault="000D0127" w:rsidP="008A21CF"/>
        </w:tc>
        <w:tc>
          <w:tcPr>
            <w:tcW w:w="1559" w:type="dxa"/>
            <w:tcBorders>
              <w:top w:val="single" w:sz="4" w:space="0" w:color="auto"/>
            </w:tcBorders>
          </w:tcPr>
          <w:p w:rsidR="000D0127" w:rsidRDefault="000D0127" w:rsidP="008A21CF">
            <w:pPr>
              <w:jc w:val="center"/>
            </w:pPr>
            <w:r>
              <w:t>993</w:t>
            </w:r>
          </w:p>
        </w:tc>
        <w:tc>
          <w:tcPr>
            <w:tcW w:w="992" w:type="dxa"/>
            <w:tcBorders>
              <w:top w:val="single" w:sz="4" w:space="0" w:color="auto"/>
            </w:tcBorders>
          </w:tcPr>
          <w:p w:rsidR="000D0127" w:rsidRDefault="000D0127" w:rsidP="008A21CF">
            <w:pPr>
              <w:jc w:val="center"/>
            </w:pPr>
            <w:r>
              <w:t>0503</w:t>
            </w:r>
          </w:p>
        </w:tc>
        <w:tc>
          <w:tcPr>
            <w:tcW w:w="1503" w:type="dxa"/>
            <w:tcBorders>
              <w:top w:val="single" w:sz="4" w:space="0" w:color="auto"/>
            </w:tcBorders>
          </w:tcPr>
          <w:p w:rsidR="000D0127" w:rsidRDefault="000D0127" w:rsidP="008A21CF">
            <w:pPr>
              <w:jc w:val="center"/>
            </w:pPr>
            <w:r>
              <w:t>4362179535</w:t>
            </w:r>
          </w:p>
        </w:tc>
        <w:tc>
          <w:tcPr>
            <w:tcW w:w="1418" w:type="dxa"/>
            <w:tcBorders>
              <w:top w:val="single" w:sz="4" w:space="0" w:color="auto"/>
              <w:right w:val="single" w:sz="4" w:space="0" w:color="auto"/>
            </w:tcBorders>
          </w:tcPr>
          <w:p w:rsidR="000D0127" w:rsidRDefault="000D0127" w:rsidP="008A21CF">
            <w:pPr>
              <w:jc w:val="center"/>
            </w:pPr>
            <w:r>
              <w:t>337,6</w:t>
            </w:r>
          </w:p>
        </w:tc>
        <w:tc>
          <w:tcPr>
            <w:tcW w:w="1134" w:type="dxa"/>
            <w:tcBorders>
              <w:top w:val="single" w:sz="4" w:space="0" w:color="auto"/>
              <w:right w:val="single" w:sz="4" w:space="0" w:color="auto"/>
            </w:tcBorders>
          </w:tcPr>
          <w:p w:rsidR="000D0127" w:rsidRDefault="000D0127" w:rsidP="008A21CF">
            <w:pPr>
              <w:jc w:val="center"/>
            </w:pPr>
            <w:r>
              <w:t>336,6</w:t>
            </w:r>
          </w:p>
        </w:tc>
        <w:tc>
          <w:tcPr>
            <w:tcW w:w="1275" w:type="dxa"/>
            <w:tcBorders>
              <w:top w:val="single" w:sz="4" w:space="0" w:color="auto"/>
              <w:right w:val="single" w:sz="4" w:space="0" w:color="auto"/>
            </w:tcBorders>
          </w:tcPr>
          <w:p w:rsidR="000D0127" w:rsidRDefault="000D0127" w:rsidP="008A21CF">
            <w:pPr>
              <w:jc w:val="center"/>
            </w:pPr>
            <w:r>
              <w:t>99,7</w:t>
            </w:r>
          </w:p>
        </w:tc>
      </w:tr>
      <w:tr w:rsidR="000D0127" w:rsidRPr="00D039D1" w:rsidTr="008A21CF">
        <w:trPr>
          <w:trHeight w:val="192"/>
        </w:trPr>
        <w:tc>
          <w:tcPr>
            <w:tcW w:w="534" w:type="dxa"/>
            <w:tcBorders>
              <w:top w:val="single" w:sz="4" w:space="0" w:color="auto"/>
            </w:tcBorders>
          </w:tcPr>
          <w:p w:rsidR="000D0127" w:rsidRDefault="000D0127" w:rsidP="008A21CF">
            <w:r>
              <w:t>9</w:t>
            </w:r>
          </w:p>
        </w:tc>
        <w:tc>
          <w:tcPr>
            <w:tcW w:w="5193" w:type="dxa"/>
            <w:tcBorders>
              <w:top w:val="single" w:sz="4" w:space="0" w:color="auto"/>
              <w:right w:val="single" w:sz="4" w:space="0" w:color="auto"/>
            </w:tcBorders>
          </w:tcPr>
          <w:p w:rsidR="000D0127" w:rsidRDefault="000D0127" w:rsidP="008A21CF">
            <w:r>
              <w:t>МП «Комплексное развитие систем коммунальной инфраструктуры Балаганского муниципального образования на 2020-2022гг»</w:t>
            </w:r>
          </w:p>
        </w:tc>
        <w:tc>
          <w:tcPr>
            <w:tcW w:w="2268" w:type="dxa"/>
            <w:tcBorders>
              <w:top w:val="single" w:sz="4" w:space="0" w:color="auto"/>
              <w:left w:val="single" w:sz="4" w:space="0" w:color="auto"/>
            </w:tcBorders>
          </w:tcPr>
          <w:p w:rsidR="000D0127" w:rsidRDefault="000D0127" w:rsidP="008A21CF">
            <w:r w:rsidRPr="00CB1790">
              <w:t>МКУ «Аппарат администрации Балаганского МО»</w:t>
            </w:r>
          </w:p>
        </w:tc>
        <w:tc>
          <w:tcPr>
            <w:tcW w:w="1559" w:type="dxa"/>
            <w:tcBorders>
              <w:top w:val="single" w:sz="4" w:space="0" w:color="auto"/>
            </w:tcBorders>
          </w:tcPr>
          <w:p w:rsidR="000D0127" w:rsidRDefault="000D0127" w:rsidP="008A21CF">
            <w:pPr>
              <w:jc w:val="center"/>
            </w:pPr>
            <w:r>
              <w:t>993</w:t>
            </w:r>
          </w:p>
        </w:tc>
        <w:tc>
          <w:tcPr>
            <w:tcW w:w="992" w:type="dxa"/>
            <w:tcBorders>
              <w:top w:val="single" w:sz="4" w:space="0" w:color="auto"/>
            </w:tcBorders>
          </w:tcPr>
          <w:p w:rsidR="000D0127" w:rsidRDefault="000D0127" w:rsidP="008A21CF">
            <w:pPr>
              <w:jc w:val="center"/>
            </w:pPr>
            <w:r>
              <w:t>0502</w:t>
            </w:r>
          </w:p>
        </w:tc>
        <w:tc>
          <w:tcPr>
            <w:tcW w:w="1503" w:type="dxa"/>
            <w:tcBorders>
              <w:top w:val="single" w:sz="4" w:space="0" w:color="auto"/>
            </w:tcBorders>
          </w:tcPr>
          <w:p w:rsidR="000D0127" w:rsidRDefault="000D0127" w:rsidP="008A21CF">
            <w:pPr>
              <w:jc w:val="center"/>
            </w:pPr>
            <w:r>
              <w:t>4362179536</w:t>
            </w:r>
          </w:p>
          <w:p w:rsidR="000D0127" w:rsidRPr="008C4B60" w:rsidRDefault="000D0127" w:rsidP="008A21CF">
            <w:pPr>
              <w:ind w:left="-163" w:firstLine="163"/>
              <w:jc w:val="center"/>
              <w:rPr>
                <w:lang w:val="en-US"/>
              </w:rPr>
            </w:pPr>
            <w:r>
              <w:t>43621</w:t>
            </w:r>
            <w:r>
              <w:rPr>
                <w:lang w:val="en-US"/>
              </w:rPr>
              <w:t>S2200</w:t>
            </w:r>
          </w:p>
        </w:tc>
        <w:tc>
          <w:tcPr>
            <w:tcW w:w="1418" w:type="dxa"/>
            <w:tcBorders>
              <w:top w:val="single" w:sz="4" w:space="0" w:color="auto"/>
              <w:right w:val="single" w:sz="4" w:space="0" w:color="auto"/>
            </w:tcBorders>
          </w:tcPr>
          <w:p w:rsidR="000D0127" w:rsidRPr="00DD34BC" w:rsidRDefault="000D0127" w:rsidP="008A21CF">
            <w:pPr>
              <w:jc w:val="center"/>
            </w:pPr>
            <w:r>
              <w:t>2746,8</w:t>
            </w:r>
          </w:p>
          <w:p w:rsidR="000D0127" w:rsidRPr="008C4B60" w:rsidRDefault="000D0127" w:rsidP="008A21CF">
            <w:pPr>
              <w:jc w:val="center"/>
              <w:rPr>
                <w:lang w:val="en-US"/>
              </w:rPr>
            </w:pPr>
            <w:r>
              <w:rPr>
                <w:lang w:val="en-US"/>
              </w:rPr>
              <w:t>15 618</w:t>
            </w:r>
            <w:r>
              <w:t>,0</w:t>
            </w:r>
            <w:r>
              <w:rPr>
                <w:lang w:val="en-US"/>
              </w:rPr>
              <w:t>81</w:t>
            </w:r>
          </w:p>
        </w:tc>
        <w:tc>
          <w:tcPr>
            <w:tcW w:w="1134" w:type="dxa"/>
            <w:tcBorders>
              <w:top w:val="single" w:sz="4" w:space="0" w:color="auto"/>
              <w:right w:val="single" w:sz="4" w:space="0" w:color="auto"/>
            </w:tcBorders>
          </w:tcPr>
          <w:p w:rsidR="000D0127" w:rsidRDefault="000D0127" w:rsidP="008A21CF">
            <w:pPr>
              <w:jc w:val="center"/>
            </w:pPr>
            <w:r>
              <w:t>2436,8</w:t>
            </w:r>
          </w:p>
          <w:p w:rsidR="000D0127" w:rsidRDefault="000D0127" w:rsidP="008A21CF">
            <w:pPr>
              <w:jc w:val="center"/>
            </w:pPr>
            <w:r>
              <w:t>15616,0</w:t>
            </w:r>
          </w:p>
        </w:tc>
        <w:tc>
          <w:tcPr>
            <w:tcW w:w="1275" w:type="dxa"/>
            <w:tcBorders>
              <w:top w:val="single" w:sz="4" w:space="0" w:color="auto"/>
              <w:right w:val="single" w:sz="4" w:space="0" w:color="auto"/>
            </w:tcBorders>
          </w:tcPr>
          <w:p w:rsidR="000D0127" w:rsidRDefault="000D0127" w:rsidP="008A21CF">
            <w:pPr>
              <w:jc w:val="center"/>
            </w:pPr>
            <w:r>
              <w:t>88,7</w:t>
            </w:r>
          </w:p>
          <w:p w:rsidR="000D0127" w:rsidRDefault="000D0127" w:rsidP="008A21CF">
            <w:pPr>
              <w:jc w:val="center"/>
            </w:pPr>
            <w:r>
              <w:t>100,0</w:t>
            </w:r>
          </w:p>
        </w:tc>
      </w:tr>
      <w:tr w:rsidR="000D0127" w:rsidRPr="00D039D1" w:rsidTr="008A21CF">
        <w:trPr>
          <w:trHeight w:val="192"/>
        </w:trPr>
        <w:tc>
          <w:tcPr>
            <w:tcW w:w="534" w:type="dxa"/>
            <w:tcBorders>
              <w:top w:val="single" w:sz="4" w:space="0" w:color="auto"/>
            </w:tcBorders>
          </w:tcPr>
          <w:p w:rsidR="000D0127" w:rsidRDefault="000D0127" w:rsidP="008A21CF">
            <w:r>
              <w:t>10</w:t>
            </w:r>
          </w:p>
        </w:tc>
        <w:tc>
          <w:tcPr>
            <w:tcW w:w="5193" w:type="dxa"/>
            <w:tcBorders>
              <w:top w:val="single" w:sz="4" w:space="0" w:color="auto"/>
              <w:right w:val="single" w:sz="4" w:space="0" w:color="auto"/>
            </w:tcBorders>
          </w:tcPr>
          <w:p w:rsidR="000D0127" w:rsidRDefault="000D0127" w:rsidP="008A21CF">
            <w:r>
              <w:t xml:space="preserve">МП «Энергосбережение и повышение энергетической эффективности администрации Балаганского муниципального образования на 2020-2024 </w:t>
            </w:r>
            <w:proofErr w:type="spellStart"/>
            <w:r>
              <w:t>гг</w:t>
            </w:r>
            <w:proofErr w:type="spellEnd"/>
            <w:r>
              <w:t>»</w:t>
            </w:r>
          </w:p>
        </w:tc>
        <w:tc>
          <w:tcPr>
            <w:tcW w:w="2268" w:type="dxa"/>
            <w:tcBorders>
              <w:top w:val="single" w:sz="4" w:space="0" w:color="auto"/>
              <w:left w:val="single" w:sz="4" w:space="0" w:color="auto"/>
            </w:tcBorders>
          </w:tcPr>
          <w:p w:rsidR="000D0127" w:rsidRDefault="000D0127" w:rsidP="008A21CF">
            <w:r>
              <w:t>Администрация Балаганского МО</w:t>
            </w:r>
          </w:p>
        </w:tc>
        <w:tc>
          <w:tcPr>
            <w:tcW w:w="1559" w:type="dxa"/>
            <w:tcBorders>
              <w:top w:val="single" w:sz="4" w:space="0" w:color="auto"/>
            </w:tcBorders>
          </w:tcPr>
          <w:p w:rsidR="000D0127" w:rsidRDefault="000D0127" w:rsidP="008A21CF">
            <w:pPr>
              <w:jc w:val="center"/>
            </w:pPr>
            <w:r>
              <w:t>993</w:t>
            </w:r>
          </w:p>
        </w:tc>
        <w:tc>
          <w:tcPr>
            <w:tcW w:w="992" w:type="dxa"/>
            <w:tcBorders>
              <w:top w:val="single" w:sz="4" w:space="0" w:color="auto"/>
            </w:tcBorders>
          </w:tcPr>
          <w:p w:rsidR="000D0127" w:rsidRDefault="000D0127" w:rsidP="008A21CF">
            <w:pPr>
              <w:jc w:val="center"/>
            </w:pPr>
            <w:r>
              <w:t>0104</w:t>
            </w:r>
          </w:p>
        </w:tc>
        <w:tc>
          <w:tcPr>
            <w:tcW w:w="1503" w:type="dxa"/>
            <w:tcBorders>
              <w:top w:val="single" w:sz="4" w:space="0" w:color="auto"/>
            </w:tcBorders>
          </w:tcPr>
          <w:p w:rsidR="000D0127" w:rsidRDefault="000D0127" w:rsidP="008A21CF">
            <w:pPr>
              <w:jc w:val="center"/>
            </w:pPr>
            <w:r>
              <w:t>4362179539</w:t>
            </w:r>
          </w:p>
        </w:tc>
        <w:tc>
          <w:tcPr>
            <w:tcW w:w="1418" w:type="dxa"/>
            <w:tcBorders>
              <w:top w:val="single" w:sz="4" w:space="0" w:color="auto"/>
              <w:right w:val="single" w:sz="4" w:space="0" w:color="auto"/>
            </w:tcBorders>
          </w:tcPr>
          <w:p w:rsidR="000D0127" w:rsidRDefault="000D0127" w:rsidP="008A21CF">
            <w:pPr>
              <w:jc w:val="center"/>
            </w:pPr>
            <w:r>
              <w:t>82,0</w:t>
            </w:r>
          </w:p>
        </w:tc>
        <w:tc>
          <w:tcPr>
            <w:tcW w:w="1134" w:type="dxa"/>
            <w:tcBorders>
              <w:top w:val="single" w:sz="4" w:space="0" w:color="auto"/>
              <w:right w:val="single" w:sz="4" w:space="0" w:color="auto"/>
            </w:tcBorders>
          </w:tcPr>
          <w:p w:rsidR="000D0127" w:rsidRDefault="000D0127" w:rsidP="008A21CF">
            <w:pPr>
              <w:jc w:val="center"/>
            </w:pPr>
            <w:r>
              <w:t>82,0</w:t>
            </w:r>
          </w:p>
        </w:tc>
        <w:tc>
          <w:tcPr>
            <w:tcW w:w="1275" w:type="dxa"/>
            <w:tcBorders>
              <w:top w:val="single" w:sz="4" w:space="0" w:color="auto"/>
              <w:right w:val="single" w:sz="4" w:space="0" w:color="auto"/>
            </w:tcBorders>
          </w:tcPr>
          <w:p w:rsidR="000D0127" w:rsidRDefault="000D0127" w:rsidP="008A21CF">
            <w:pPr>
              <w:jc w:val="center"/>
            </w:pPr>
            <w:r>
              <w:t>100,0</w:t>
            </w:r>
          </w:p>
        </w:tc>
      </w:tr>
      <w:tr w:rsidR="000D0127" w:rsidRPr="00D039D1" w:rsidTr="008A21CF">
        <w:tc>
          <w:tcPr>
            <w:tcW w:w="534" w:type="dxa"/>
          </w:tcPr>
          <w:p w:rsidR="000D0127" w:rsidRPr="005F4C18" w:rsidRDefault="000D0127" w:rsidP="008A21CF">
            <w:r w:rsidRPr="005F4C18">
              <w:t>11</w:t>
            </w:r>
          </w:p>
        </w:tc>
        <w:tc>
          <w:tcPr>
            <w:tcW w:w="5193" w:type="dxa"/>
          </w:tcPr>
          <w:p w:rsidR="000D0127" w:rsidRPr="00D039D1" w:rsidRDefault="000D0127" w:rsidP="008A21CF">
            <w:r>
              <w:t>МП «Переселение граждан из аварийного жилищного фонда в Балаганском муниципальном образовании на период до 2024 года»</w:t>
            </w:r>
          </w:p>
        </w:tc>
        <w:tc>
          <w:tcPr>
            <w:tcW w:w="2268" w:type="dxa"/>
          </w:tcPr>
          <w:p w:rsidR="000D0127" w:rsidRDefault="000D0127" w:rsidP="008A21CF">
            <w:r>
              <w:t>Администрация Балаганского МО</w:t>
            </w:r>
          </w:p>
        </w:tc>
        <w:tc>
          <w:tcPr>
            <w:tcW w:w="1559" w:type="dxa"/>
          </w:tcPr>
          <w:p w:rsidR="000D0127" w:rsidRPr="00D039D1" w:rsidRDefault="000D0127" w:rsidP="008A21CF">
            <w:pPr>
              <w:jc w:val="center"/>
            </w:pPr>
            <w:r>
              <w:t>993</w:t>
            </w:r>
          </w:p>
        </w:tc>
        <w:tc>
          <w:tcPr>
            <w:tcW w:w="992" w:type="dxa"/>
          </w:tcPr>
          <w:p w:rsidR="000D0127" w:rsidRPr="00D039D1" w:rsidRDefault="000D0127" w:rsidP="008A21CF">
            <w:pPr>
              <w:jc w:val="center"/>
            </w:pPr>
            <w:r>
              <w:t>0501</w:t>
            </w:r>
          </w:p>
        </w:tc>
        <w:tc>
          <w:tcPr>
            <w:tcW w:w="1503" w:type="dxa"/>
          </w:tcPr>
          <w:p w:rsidR="000D0127" w:rsidRPr="00DE66D3" w:rsidRDefault="000D0127" w:rsidP="008A21CF">
            <w:pPr>
              <w:jc w:val="center"/>
              <w:rPr>
                <w:sz w:val="22"/>
                <w:szCs w:val="22"/>
              </w:rPr>
            </w:pPr>
            <w:r w:rsidRPr="00DE66D3">
              <w:rPr>
                <w:sz w:val="22"/>
                <w:szCs w:val="22"/>
              </w:rPr>
              <w:t>43621S2480</w:t>
            </w:r>
          </w:p>
        </w:tc>
        <w:tc>
          <w:tcPr>
            <w:tcW w:w="1418" w:type="dxa"/>
            <w:tcBorders>
              <w:right w:val="single" w:sz="4" w:space="0" w:color="auto"/>
            </w:tcBorders>
          </w:tcPr>
          <w:p w:rsidR="000D0127" w:rsidRDefault="000D0127" w:rsidP="008A21CF">
            <w:pPr>
              <w:jc w:val="center"/>
            </w:pPr>
            <w:r>
              <w:t>11197,1</w:t>
            </w:r>
          </w:p>
        </w:tc>
        <w:tc>
          <w:tcPr>
            <w:tcW w:w="1134" w:type="dxa"/>
            <w:tcBorders>
              <w:right w:val="single" w:sz="4" w:space="0" w:color="auto"/>
            </w:tcBorders>
          </w:tcPr>
          <w:p w:rsidR="000D0127" w:rsidRDefault="000D0127" w:rsidP="008A21CF">
            <w:pPr>
              <w:jc w:val="center"/>
            </w:pPr>
            <w:r>
              <w:t>9673,7</w:t>
            </w:r>
          </w:p>
        </w:tc>
        <w:tc>
          <w:tcPr>
            <w:tcW w:w="1275" w:type="dxa"/>
            <w:tcBorders>
              <w:right w:val="single" w:sz="4" w:space="0" w:color="auto"/>
            </w:tcBorders>
          </w:tcPr>
          <w:p w:rsidR="000D0127" w:rsidRDefault="000D0127" w:rsidP="008A21CF">
            <w:pPr>
              <w:jc w:val="center"/>
            </w:pPr>
            <w:r>
              <w:t>86,4</w:t>
            </w:r>
          </w:p>
        </w:tc>
      </w:tr>
      <w:tr w:rsidR="000D0127" w:rsidRPr="00D039D1" w:rsidTr="008A21CF">
        <w:tc>
          <w:tcPr>
            <w:tcW w:w="534" w:type="dxa"/>
          </w:tcPr>
          <w:p w:rsidR="000D0127" w:rsidRPr="005F4C18" w:rsidRDefault="000D0127" w:rsidP="008A21CF">
            <w:r>
              <w:lastRenderedPageBreak/>
              <w:t>12</w:t>
            </w:r>
          </w:p>
        </w:tc>
        <w:tc>
          <w:tcPr>
            <w:tcW w:w="5193" w:type="dxa"/>
          </w:tcPr>
          <w:p w:rsidR="000D0127" w:rsidRDefault="000D0127" w:rsidP="008A21CF">
            <w:r>
              <w:t>МП « Профилактика преступлений и правонарушений, в том числе среди несовершеннолетних в Балаганском муниципальном образовании на 2020-2022 годы»</w:t>
            </w:r>
          </w:p>
        </w:tc>
        <w:tc>
          <w:tcPr>
            <w:tcW w:w="2268" w:type="dxa"/>
          </w:tcPr>
          <w:p w:rsidR="000D0127" w:rsidRDefault="000D0127" w:rsidP="008A21CF">
            <w:r w:rsidRPr="00C17208">
              <w:t>Администрация Балаганского МО</w:t>
            </w:r>
          </w:p>
        </w:tc>
        <w:tc>
          <w:tcPr>
            <w:tcW w:w="1559" w:type="dxa"/>
          </w:tcPr>
          <w:p w:rsidR="000D0127" w:rsidRDefault="000D0127" w:rsidP="008A21CF">
            <w:pPr>
              <w:jc w:val="center"/>
            </w:pPr>
            <w:r>
              <w:t>993</w:t>
            </w:r>
          </w:p>
        </w:tc>
        <w:tc>
          <w:tcPr>
            <w:tcW w:w="992" w:type="dxa"/>
          </w:tcPr>
          <w:p w:rsidR="000D0127" w:rsidRDefault="000D0127" w:rsidP="008A21CF">
            <w:pPr>
              <w:jc w:val="center"/>
            </w:pPr>
            <w:r>
              <w:t>0113</w:t>
            </w:r>
          </w:p>
        </w:tc>
        <w:tc>
          <w:tcPr>
            <w:tcW w:w="1503" w:type="dxa"/>
          </w:tcPr>
          <w:p w:rsidR="000D0127" w:rsidRPr="00DE66D3" w:rsidRDefault="000D0127" w:rsidP="008A21CF">
            <w:pPr>
              <w:jc w:val="center"/>
              <w:rPr>
                <w:sz w:val="22"/>
                <w:szCs w:val="22"/>
              </w:rPr>
            </w:pPr>
            <w:r>
              <w:rPr>
                <w:sz w:val="22"/>
                <w:szCs w:val="22"/>
              </w:rPr>
              <w:t>4362179540</w:t>
            </w:r>
          </w:p>
        </w:tc>
        <w:tc>
          <w:tcPr>
            <w:tcW w:w="1418" w:type="dxa"/>
            <w:tcBorders>
              <w:right w:val="single" w:sz="4" w:space="0" w:color="auto"/>
            </w:tcBorders>
          </w:tcPr>
          <w:p w:rsidR="000D0127" w:rsidRDefault="000D0127" w:rsidP="008A21CF">
            <w:pPr>
              <w:jc w:val="center"/>
            </w:pPr>
            <w:r>
              <w:t>2,0</w:t>
            </w:r>
          </w:p>
        </w:tc>
        <w:tc>
          <w:tcPr>
            <w:tcW w:w="1134" w:type="dxa"/>
            <w:tcBorders>
              <w:right w:val="single" w:sz="4" w:space="0" w:color="auto"/>
            </w:tcBorders>
          </w:tcPr>
          <w:p w:rsidR="000D0127" w:rsidRDefault="000D0127" w:rsidP="008A21CF">
            <w:pPr>
              <w:jc w:val="center"/>
            </w:pPr>
            <w:r>
              <w:t>2,0</w:t>
            </w:r>
          </w:p>
        </w:tc>
        <w:tc>
          <w:tcPr>
            <w:tcW w:w="1275" w:type="dxa"/>
            <w:tcBorders>
              <w:right w:val="single" w:sz="4" w:space="0" w:color="auto"/>
            </w:tcBorders>
          </w:tcPr>
          <w:p w:rsidR="000D0127" w:rsidRDefault="000D0127" w:rsidP="008A21CF">
            <w:pPr>
              <w:jc w:val="center"/>
            </w:pPr>
            <w:r>
              <w:t>100,0</w:t>
            </w:r>
          </w:p>
        </w:tc>
      </w:tr>
      <w:tr w:rsidR="000D0127" w:rsidRPr="00D039D1" w:rsidTr="008A21CF">
        <w:tc>
          <w:tcPr>
            <w:tcW w:w="534" w:type="dxa"/>
          </w:tcPr>
          <w:p w:rsidR="000D0127" w:rsidRPr="00D039D1" w:rsidRDefault="000D0127" w:rsidP="008A21CF">
            <w:pPr>
              <w:rPr>
                <w:i/>
              </w:rPr>
            </w:pPr>
            <w:r>
              <w:rPr>
                <w:i/>
              </w:rPr>
              <w:t>13</w:t>
            </w:r>
          </w:p>
        </w:tc>
        <w:tc>
          <w:tcPr>
            <w:tcW w:w="5193" w:type="dxa"/>
          </w:tcPr>
          <w:p w:rsidR="000D0127" w:rsidRPr="00D039D1" w:rsidRDefault="000D0127" w:rsidP="008A21CF">
            <w:r w:rsidRPr="00475F08">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2020-2023 годы"</w:t>
            </w:r>
          </w:p>
        </w:tc>
        <w:tc>
          <w:tcPr>
            <w:tcW w:w="2268" w:type="dxa"/>
          </w:tcPr>
          <w:p w:rsidR="000D0127" w:rsidRPr="00D039D1" w:rsidRDefault="000D0127" w:rsidP="008A21CF">
            <w:r w:rsidRPr="00CB1790">
              <w:t>МКУ «Аппарат администрации Балаганского МО»</w:t>
            </w:r>
          </w:p>
        </w:tc>
        <w:tc>
          <w:tcPr>
            <w:tcW w:w="1559" w:type="dxa"/>
          </w:tcPr>
          <w:p w:rsidR="000D0127" w:rsidRPr="00D039D1" w:rsidRDefault="000D0127" w:rsidP="008A21CF">
            <w:r>
              <w:t>993</w:t>
            </w:r>
          </w:p>
        </w:tc>
        <w:tc>
          <w:tcPr>
            <w:tcW w:w="992" w:type="dxa"/>
          </w:tcPr>
          <w:p w:rsidR="000D0127" w:rsidRPr="00D039D1" w:rsidRDefault="000D0127" w:rsidP="008A21CF">
            <w:r>
              <w:t>0104</w:t>
            </w:r>
          </w:p>
        </w:tc>
        <w:tc>
          <w:tcPr>
            <w:tcW w:w="1503" w:type="dxa"/>
          </w:tcPr>
          <w:p w:rsidR="000D0127" w:rsidRPr="00D039D1" w:rsidRDefault="000D0127" w:rsidP="008A21CF">
            <w:r w:rsidRPr="00475F08">
              <w:t>4362179538</w:t>
            </w:r>
          </w:p>
        </w:tc>
        <w:tc>
          <w:tcPr>
            <w:tcW w:w="1418" w:type="dxa"/>
            <w:tcBorders>
              <w:right w:val="single" w:sz="4" w:space="0" w:color="auto"/>
            </w:tcBorders>
          </w:tcPr>
          <w:p w:rsidR="000D0127" w:rsidRDefault="000D0127" w:rsidP="008A21CF">
            <w:r>
              <w:t>2,0</w:t>
            </w:r>
          </w:p>
        </w:tc>
        <w:tc>
          <w:tcPr>
            <w:tcW w:w="1134" w:type="dxa"/>
            <w:tcBorders>
              <w:right w:val="single" w:sz="4" w:space="0" w:color="auto"/>
            </w:tcBorders>
          </w:tcPr>
          <w:p w:rsidR="000D0127" w:rsidRDefault="000D0127" w:rsidP="008A21CF">
            <w:r>
              <w:t>2,0</w:t>
            </w:r>
          </w:p>
        </w:tc>
        <w:tc>
          <w:tcPr>
            <w:tcW w:w="1275" w:type="dxa"/>
            <w:tcBorders>
              <w:right w:val="single" w:sz="4" w:space="0" w:color="auto"/>
            </w:tcBorders>
          </w:tcPr>
          <w:p w:rsidR="000D0127" w:rsidRDefault="000D0127" w:rsidP="008A21CF">
            <w:r>
              <w:t>100,0</w:t>
            </w:r>
          </w:p>
        </w:tc>
      </w:tr>
      <w:tr w:rsidR="000D0127" w:rsidRPr="00D039D1" w:rsidTr="008A21CF">
        <w:tc>
          <w:tcPr>
            <w:tcW w:w="534" w:type="dxa"/>
          </w:tcPr>
          <w:p w:rsidR="000D0127" w:rsidRPr="00D039D1" w:rsidRDefault="000D0127" w:rsidP="008A21CF">
            <w:pPr>
              <w:rPr>
                <w:i/>
              </w:rPr>
            </w:pPr>
          </w:p>
        </w:tc>
        <w:tc>
          <w:tcPr>
            <w:tcW w:w="5193" w:type="dxa"/>
          </w:tcPr>
          <w:p w:rsidR="000D0127" w:rsidRPr="00D039D1" w:rsidRDefault="000D0127" w:rsidP="008A21CF">
            <w:r w:rsidRPr="00D039D1">
              <w:t>Всего</w:t>
            </w:r>
          </w:p>
        </w:tc>
        <w:tc>
          <w:tcPr>
            <w:tcW w:w="2268" w:type="dxa"/>
          </w:tcPr>
          <w:p w:rsidR="000D0127" w:rsidRPr="00D039D1" w:rsidRDefault="000D0127" w:rsidP="008A21CF"/>
        </w:tc>
        <w:tc>
          <w:tcPr>
            <w:tcW w:w="1559" w:type="dxa"/>
          </w:tcPr>
          <w:p w:rsidR="000D0127" w:rsidRPr="00D039D1" w:rsidRDefault="000D0127" w:rsidP="008A21CF"/>
        </w:tc>
        <w:tc>
          <w:tcPr>
            <w:tcW w:w="992" w:type="dxa"/>
          </w:tcPr>
          <w:p w:rsidR="000D0127" w:rsidRPr="00D039D1" w:rsidRDefault="000D0127" w:rsidP="008A21CF"/>
        </w:tc>
        <w:tc>
          <w:tcPr>
            <w:tcW w:w="1503" w:type="dxa"/>
          </w:tcPr>
          <w:p w:rsidR="000D0127" w:rsidRPr="00D039D1" w:rsidRDefault="000D0127" w:rsidP="008A21CF"/>
        </w:tc>
        <w:tc>
          <w:tcPr>
            <w:tcW w:w="1418" w:type="dxa"/>
            <w:tcBorders>
              <w:right w:val="single" w:sz="4" w:space="0" w:color="auto"/>
            </w:tcBorders>
          </w:tcPr>
          <w:p w:rsidR="000D0127" w:rsidRPr="002D30D8" w:rsidRDefault="000D0127" w:rsidP="008A21CF">
            <w:r>
              <w:t>36 337,48</w:t>
            </w:r>
          </w:p>
        </w:tc>
        <w:tc>
          <w:tcPr>
            <w:tcW w:w="1134" w:type="dxa"/>
            <w:tcBorders>
              <w:right w:val="single" w:sz="4" w:space="0" w:color="auto"/>
            </w:tcBorders>
          </w:tcPr>
          <w:p w:rsidR="000D0127" w:rsidRPr="002D30D8" w:rsidRDefault="000D0127" w:rsidP="008A21CF">
            <w:r>
              <w:t>33 684,0</w:t>
            </w:r>
          </w:p>
        </w:tc>
        <w:tc>
          <w:tcPr>
            <w:tcW w:w="1275" w:type="dxa"/>
            <w:tcBorders>
              <w:right w:val="single" w:sz="4" w:space="0" w:color="auto"/>
            </w:tcBorders>
          </w:tcPr>
          <w:p w:rsidR="000D0127" w:rsidRPr="00CB1790" w:rsidRDefault="000D0127" w:rsidP="008A21CF">
            <w:r>
              <w:t xml:space="preserve">   92,7</w:t>
            </w:r>
          </w:p>
        </w:tc>
      </w:tr>
    </w:tbl>
    <w:p w:rsidR="000D0127" w:rsidRPr="00D039D1" w:rsidRDefault="000D0127" w:rsidP="000D0127">
      <w:pPr>
        <w:ind w:right="-141"/>
      </w:pPr>
    </w:p>
    <w:tbl>
      <w:tblPr>
        <w:tblW w:w="0" w:type="auto"/>
        <w:tblInd w:w="-30" w:type="dxa"/>
        <w:tblLayout w:type="fixed"/>
        <w:tblLook w:val="0000" w:firstRow="0" w:lastRow="0" w:firstColumn="0" w:lastColumn="0" w:noHBand="0" w:noVBand="0"/>
      </w:tblPr>
      <w:tblGrid>
        <w:gridCol w:w="4606"/>
        <w:gridCol w:w="314"/>
        <w:gridCol w:w="252"/>
        <w:gridCol w:w="252"/>
        <w:gridCol w:w="252"/>
        <w:gridCol w:w="252"/>
        <w:gridCol w:w="252"/>
        <w:gridCol w:w="458"/>
        <w:gridCol w:w="694"/>
        <w:gridCol w:w="1121"/>
      </w:tblGrid>
      <w:tr w:rsidR="000D0127" w:rsidTr="000D0127">
        <w:tblPrEx>
          <w:tblCellMar>
            <w:top w:w="0" w:type="dxa"/>
            <w:bottom w:w="0" w:type="dxa"/>
          </w:tblCellMar>
        </w:tblPrEx>
        <w:trPr>
          <w:trHeight w:val="247"/>
        </w:trPr>
        <w:tc>
          <w:tcPr>
            <w:tcW w:w="460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i/>
                <w:iCs/>
                <w:color w:val="000000"/>
                <w:sz w:val="20"/>
                <w:szCs w:val="20"/>
                <w:lang w:eastAsia="en-US"/>
              </w:rPr>
            </w:pPr>
          </w:p>
        </w:tc>
        <w:tc>
          <w:tcPr>
            <w:tcW w:w="314" w:type="dxa"/>
            <w:gridSpan w:val="7"/>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5</w:t>
            </w:r>
          </w:p>
        </w:tc>
        <w:tc>
          <w:tcPr>
            <w:tcW w:w="69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12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47"/>
        </w:trPr>
        <w:tc>
          <w:tcPr>
            <w:tcW w:w="460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p>
        </w:tc>
        <w:tc>
          <w:tcPr>
            <w:tcW w:w="314" w:type="dxa"/>
            <w:gridSpan w:val="9"/>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к  решению Думы Балаганского МО </w:t>
            </w:r>
          </w:p>
        </w:tc>
      </w:tr>
      <w:tr w:rsidR="000D0127" w:rsidTr="000D0127">
        <w:tblPrEx>
          <w:tblCellMar>
            <w:top w:w="0" w:type="dxa"/>
            <w:bottom w:w="0" w:type="dxa"/>
          </w:tblCellMar>
        </w:tblPrEx>
        <w:trPr>
          <w:trHeight w:val="247"/>
        </w:trPr>
        <w:tc>
          <w:tcPr>
            <w:tcW w:w="460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p>
        </w:tc>
        <w:tc>
          <w:tcPr>
            <w:tcW w:w="314" w:type="dxa"/>
            <w:gridSpan w:val="9"/>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от  ХХ.ХХ.2021 г  №   ___/____ - ГД</w:t>
            </w:r>
          </w:p>
        </w:tc>
      </w:tr>
      <w:tr w:rsidR="000D0127" w:rsidTr="000D0127">
        <w:tblPrEx>
          <w:tblCellMar>
            <w:top w:w="0" w:type="dxa"/>
            <w:bottom w:w="0" w:type="dxa"/>
          </w:tblCellMar>
        </w:tblPrEx>
        <w:trPr>
          <w:trHeight w:val="247"/>
        </w:trPr>
        <w:tc>
          <w:tcPr>
            <w:tcW w:w="460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p>
        </w:tc>
        <w:tc>
          <w:tcPr>
            <w:tcW w:w="31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458"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69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12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47"/>
        </w:trPr>
        <w:tc>
          <w:tcPr>
            <w:tcW w:w="460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p>
        </w:tc>
        <w:tc>
          <w:tcPr>
            <w:tcW w:w="31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458"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69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12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47"/>
        </w:trPr>
        <w:tc>
          <w:tcPr>
            <w:tcW w:w="4606"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p>
        </w:tc>
        <w:tc>
          <w:tcPr>
            <w:tcW w:w="31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458"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69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12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47"/>
        </w:trPr>
        <w:tc>
          <w:tcPr>
            <w:tcW w:w="4606" w:type="dxa"/>
            <w:gridSpan w:val="6"/>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 xml:space="preserve"> ИСТОЧНИКИ  ФИНАНСИРОВАНИЯ  ДЕФИЦИТА БЮДЖЕТА</w:t>
            </w: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458"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69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121"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r>
      <w:tr w:rsidR="000D0127" w:rsidTr="000D0127">
        <w:tblPrEx>
          <w:tblCellMar>
            <w:top w:w="0" w:type="dxa"/>
            <w:bottom w:w="0" w:type="dxa"/>
          </w:tblCellMar>
        </w:tblPrEx>
        <w:trPr>
          <w:trHeight w:val="247"/>
        </w:trPr>
        <w:tc>
          <w:tcPr>
            <w:tcW w:w="4606" w:type="dxa"/>
            <w:gridSpan w:val="9"/>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 xml:space="preserve">БАЛАГАНСКОГО  МУНИЦИПАЛЬНОГО ОБРАЗОВАНИЯ ЗА 2020  ГОД </w:t>
            </w:r>
          </w:p>
        </w:tc>
        <w:tc>
          <w:tcPr>
            <w:tcW w:w="1121" w:type="dxa"/>
            <w:tcBorders>
              <w:top w:val="nil"/>
              <w:left w:val="nil"/>
              <w:bottom w:val="nil"/>
              <w:right w:val="nil"/>
            </w:tcBorders>
          </w:tcPr>
          <w:p w:rsidR="000D0127" w:rsidRDefault="000D0127">
            <w:pPr>
              <w:autoSpaceDE w:val="0"/>
              <w:autoSpaceDN w:val="0"/>
              <w:adjustRightInd w:val="0"/>
              <w:jc w:val="center"/>
              <w:rPr>
                <w:rFonts w:ascii="Arial" w:eastAsiaTheme="minorHAnsi" w:hAnsi="Arial" w:cs="Arial"/>
                <w:b/>
                <w:bCs/>
                <w:color w:val="000000"/>
                <w:sz w:val="18"/>
                <w:szCs w:val="18"/>
                <w:lang w:eastAsia="en-US"/>
              </w:rPr>
            </w:pPr>
          </w:p>
        </w:tc>
      </w:tr>
      <w:tr w:rsidR="000D0127" w:rsidTr="000D0127">
        <w:tblPrEx>
          <w:tblCellMar>
            <w:top w:w="0" w:type="dxa"/>
            <w:bottom w:w="0" w:type="dxa"/>
          </w:tblCellMar>
        </w:tblPrEx>
        <w:trPr>
          <w:trHeight w:val="247"/>
        </w:trPr>
        <w:tc>
          <w:tcPr>
            <w:tcW w:w="4606"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31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252"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458"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694" w:type="dxa"/>
            <w:tcBorders>
              <w:top w:val="nil"/>
              <w:left w:val="nil"/>
              <w:bottom w:val="nil"/>
              <w:right w:val="nil"/>
            </w:tcBorders>
          </w:tcPr>
          <w:p w:rsidR="000D0127" w:rsidRDefault="000D0127">
            <w:pPr>
              <w:autoSpaceDE w:val="0"/>
              <w:autoSpaceDN w:val="0"/>
              <w:adjustRightInd w:val="0"/>
              <w:jc w:val="right"/>
              <w:rPr>
                <w:rFonts w:ascii="Arial" w:eastAsiaTheme="minorHAnsi" w:hAnsi="Arial" w:cs="Arial"/>
                <w:color w:val="000000"/>
                <w:sz w:val="20"/>
                <w:szCs w:val="20"/>
                <w:lang w:eastAsia="en-US"/>
              </w:rPr>
            </w:pPr>
          </w:p>
        </w:tc>
        <w:tc>
          <w:tcPr>
            <w:tcW w:w="1121" w:type="dxa"/>
            <w:tcBorders>
              <w:top w:val="nil"/>
              <w:left w:val="nil"/>
              <w:bottom w:val="nil"/>
              <w:right w:val="nil"/>
            </w:tcBorders>
          </w:tcPr>
          <w:p w:rsidR="000D0127" w:rsidRDefault="000D0127">
            <w:pPr>
              <w:autoSpaceDE w:val="0"/>
              <w:autoSpaceDN w:val="0"/>
              <w:adjustRightInd w:val="0"/>
              <w:jc w:val="right"/>
              <w:rPr>
                <w:rFonts w:ascii="Arial CYR" w:eastAsiaTheme="minorHAnsi" w:hAnsi="Arial CYR" w:cs="Arial CYR"/>
                <w:color w:val="000000"/>
                <w:sz w:val="16"/>
                <w:szCs w:val="16"/>
                <w:lang w:eastAsia="en-US"/>
              </w:rPr>
            </w:pPr>
          </w:p>
        </w:tc>
      </w:tr>
      <w:tr w:rsidR="000D0127" w:rsidTr="000D0127">
        <w:tblPrEx>
          <w:tblCellMar>
            <w:top w:w="0" w:type="dxa"/>
            <w:bottom w:w="0" w:type="dxa"/>
          </w:tblCellMar>
        </w:tblPrEx>
        <w:trPr>
          <w:trHeight w:val="799"/>
        </w:trPr>
        <w:tc>
          <w:tcPr>
            <w:tcW w:w="4606"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r>
              <w:rPr>
                <w:rFonts w:ascii="Arial CYR" w:eastAsiaTheme="minorHAnsi" w:hAnsi="Arial CYR" w:cs="Arial CYR"/>
                <w:color w:val="000000"/>
                <w:sz w:val="14"/>
                <w:szCs w:val="14"/>
                <w:lang w:eastAsia="en-US"/>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314" w:type="dxa"/>
            <w:tcBorders>
              <w:top w:val="single" w:sz="6" w:space="0" w:color="auto"/>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w:t>
            </w:r>
          </w:p>
        </w:tc>
        <w:tc>
          <w:tcPr>
            <w:tcW w:w="252"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p>
        </w:tc>
        <w:tc>
          <w:tcPr>
            <w:tcW w:w="252"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p>
        </w:tc>
        <w:tc>
          <w:tcPr>
            <w:tcW w:w="252"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p>
        </w:tc>
        <w:tc>
          <w:tcPr>
            <w:tcW w:w="252"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p>
        </w:tc>
        <w:tc>
          <w:tcPr>
            <w:tcW w:w="252"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p>
        </w:tc>
        <w:tc>
          <w:tcPr>
            <w:tcW w:w="458"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p>
        </w:tc>
        <w:tc>
          <w:tcPr>
            <w:tcW w:w="694" w:type="dxa"/>
            <w:tcBorders>
              <w:top w:val="single" w:sz="6" w:space="0" w:color="auto"/>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p>
        </w:tc>
        <w:tc>
          <w:tcPr>
            <w:tcW w:w="1121" w:type="dxa"/>
            <w:tcBorders>
              <w:top w:val="single" w:sz="6" w:space="0" w:color="auto"/>
              <w:left w:val="nil"/>
              <w:bottom w:val="nil"/>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2018 год</w:t>
            </w:r>
          </w:p>
        </w:tc>
      </w:tr>
      <w:tr w:rsidR="000D0127" w:rsidTr="000D0127">
        <w:tblPrEx>
          <w:tblCellMar>
            <w:top w:w="0" w:type="dxa"/>
            <w:bottom w:w="0" w:type="dxa"/>
          </w:tblCellMar>
        </w:tblPrEx>
        <w:trPr>
          <w:trHeight w:val="233"/>
        </w:trPr>
        <w:tc>
          <w:tcPr>
            <w:tcW w:w="4606" w:type="dxa"/>
            <w:tcBorders>
              <w:top w:val="single" w:sz="6" w:space="0" w:color="auto"/>
              <w:left w:val="single" w:sz="6" w:space="0" w:color="auto"/>
              <w:bottom w:val="nil"/>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r>
              <w:rPr>
                <w:rFonts w:ascii="Arial CYR" w:eastAsiaTheme="minorHAnsi" w:hAnsi="Arial CYR" w:cs="Arial CYR"/>
                <w:color w:val="000000"/>
                <w:sz w:val="14"/>
                <w:szCs w:val="14"/>
                <w:lang w:eastAsia="en-US"/>
              </w:rPr>
              <w:t>1</w:t>
            </w:r>
          </w:p>
        </w:tc>
        <w:tc>
          <w:tcPr>
            <w:tcW w:w="314" w:type="dxa"/>
            <w:tcBorders>
              <w:top w:val="single" w:sz="6" w:space="0" w:color="auto"/>
              <w:left w:val="single" w:sz="6" w:space="0" w:color="auto"/>
              <w:bottom w:val="nil"/>
              <w:right w:val="nil"/>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r>
              <w:rPr>
                <w:rFonts w:ascii="Arial CYR" w:eastAsiaTheme="minorHAnsi" w:hAnsi="Arial CYR" w:cs="Arial CYR"/>
                <w:color w:val="000000"/>
                <w:sz w:val="14"/>
                <w:szCs w:val="14"/>
                <w:lang w:eastAsia="en-US"/>
              </w:rPr>
              <w:t>2</w:t>
            </w:r>
          </w:p>
        </w:tc>
        <w:tc>
          <w:tcPr>
            <w:tcW w:w="252" w:type="dxa"/>
            <w:tcBorders>
              <w:top w:val="single" w:sz="6" w:space="0" w:color="auto"/>
              <w:left w:val="nil"/>
              <w:bottom w:val="nil"/>
              <w:right w:val="nil"/>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p>
        </w:tc>
        <w:tc>
          <w:tcPr>
            <w:tcW w:w="252" w:type="dxa"/>
            <w:tcBorders>
              <w:top w:val="single" w:sz="6" w:space="0" w:color="auto"/>
              <w:left w:val="nil"/>
              <w:bottom w:val="nil"/>
              <w:right w:val="nil"/>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p>
        </w:tc>
        <w:tc>
          <w:tcPr>
            <w:tcW w:w="252" w:type="dxa"/>
            <w:tcBorders>
              <w:top w:val="single" w:sz="6" w:space="0" w:color="auto"/>
              <w:left w:val="nil"/>
              <w:bottom w:val="nil"/>
              <w:right w:val="nil"/>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p>
        </w:tc>
        <w:tc>
          <w:tcPr>
            <w:tcW w:w="252" w:type="dxa"/>
            <w:tcBorders>
              <w:top w:val="single" w:sz="6" w:space="0" w:color="auto"/>
              <w:left w:val="nil"/>
              <w:bottom w:val="nil"/>
              <w:right w:val="nil"/>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p>
        </w:tc>
        <w:tc>
          <w:tcPr>
            <w:tcW w:w="252" w:type="dxa"/>
            <w:tcBorders>
              <w:top w:val="single" w:sz="6" w:space="0" w:color="auto"/>
              <w:left w:val="nil"/>
              <w:bottom w:val="nil"/>
              <w:right w:val="nil"/>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p>
        </w:tc>
        <w:tc>
          <w:tcPr>
            <w:tcW w:w="458" w:type="dxa"/>
            <w:tcBorders>
              <w:top w:val="single" w:sz="6" w:space="0" w:color="auto"/>
              <w:left w:val="nil"/>
              <w:bottom w:val="nil"/>
              <w:right w:val="nil"/>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p>
        </w:tc>
        <w:tc>
          <w:tcPr>
            <w:tcW w:w="694" w:type="dxa"/>
            <w:tcBorders>
              <w:top w:val="single" w:sz="6" w:space="0" w:color="auto"/>
              <w:left w:val="nil"/>
              <w:bottom w:val="nil"/>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4"/>
                <w:szCs w:val="14"/>
                <w:lang w:eastAsia="en-US"/>
              </w:rPr>
            </w:pPr>
          </w:p>
        </w:tc>
        <w:tc>
          <w:tcPr>
            <w:tcW w:w="1121" w:type="dxa"/>
            <w:tcBorders>
              <w:top w:val="single" w:sz="6" w:space="0" w:color="auto"/>
              <w:left w:val="nil"/>
              <w:bottom w:val="nil"/>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p>
        </w:tc>
      </w:tr>
      <w:tr w:rsidR="000D0127" w:rsidTr="000D0127">
        <w:tblPrEx>
          <w:tblCellMar>
            <w:top w:w="0" w:type="dxa"/>
            <w:bottom w:w="0" w:type="dxa"/>
          </w:tblCellMar>
        </w:tblPrEx>
        <w:trPr>
          <w:trHeight w:val="742"/>
        </w:trPr>
        <w:tc>
          <w:tcPr>
            <w:tcW w:w="4606" w:type="dxa"/>
            <w:tcBorders>
              <w:top w:val="single" w:sz="12" w:space="0" w:color="auto"/>
              <w:left w:val="single" w:sz="6" w:space="0" w:color="auto"/>
              <w:bottom w:val="single" w:sz="6" w:space="0" w:color="auto"/>
              <w:right w:val="single" w:sz="6" w:space="0" w:color="auto"/>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ИСТОЧНИКИ ВНУТРЕННЕГО ФИНАНСИРОВАНИЯ  ДЕФИЦИТОВ БЮДЖЕТОВ - ВСЕГО</w:t>
            </w:r>
          </w:p>
        </w:tc>
        <w:tc>
          <w:tcPr>
            <w:tcW w:w="314" w:type="dxa"/>
            <w:tcBorders>
              <w:top w:val="single" w:sz="12" w:space="0" w:color="auto"/>
              <w:left w:val="single" w:sz="6" w:space="0" w:color="auto"/>
              <w:bottom w:val="single" w:sz="6" w:space="0" w:color="auto"/>
              <w:right w:val="nil"/>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993</w:t>
            </w:r>
          </w:p>
        </w:tc>
        <w:tc>
          <w:tcPr>
            <w:tcW w:w="252" w:type="dxa"/>
            <w:tcBorders>
              <w:top w:val="single" w:sz="12" w:space="0" w:color="auto"/>
              <w:left w:val="nil"/>
              <w:bottom w:val="single" w:sz="6" w:space="0" w:color="auto"/>
              <w:right w:val="nil"/>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252" w:type="dxa"/>
            <w:tcBorders>
              <w:top w:val="single" w:sz="12" w:space="0" w:color="auto"/>
              <w:left w:val="nil"/>
              <w:bottom w:val="single" w:sz="6" w:space="0" w:color="auto"/>
              <w:right w:val="nil"/>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252" w:type="dxa"/>
            <w:tcBorders>
              <w:top w:val="single" w:sz="12" w:space="0" w:color="auto"/>
              <w:left w:val="nil"/>
              <w:bottom w:val="single" w:sz="6" w:space="0" w:color="auto"/>
              <w:right w:val="nil"/>
            </w:tcBorders>
            <w:shd w:val="solid" w:color="FFCC99" w:fill="auto"/>
          </w:tcPr>
          <w:p w:rsidR="000D0127" w:rsidRDefault="000D012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252" w:type="dxa"/>
            <w:tcBorders>
              <w:top w:val="single" w:sz="12" w:space="0" w:color="auto"/>
              <w:left w:val="nil"/>
              <w:bottom w:val="single" w:sz="6" w:space="0" w:color="auto"/>
              <w:right w:val="nil"/>
            </w:tcBorders>
            <w:shd w:val="solid" w:color="FFCC99" w:fill="auto"/>
          </w:tcPr>
          <w:p w:rsidR="000D0127" w:rsidRDefault="000D012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252" w:type="dxa"/>
            <w:tcBorders>
              <w:top w:val="single" w:sz="12" w:space="0" w:color="auto"/>
              <w:left w:val="nil"/>
              <w:bottom w:val="single" w:sz="6" w:space="0" w:color="auto"/>
              <w:right w:val="nil"/>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458" w:type="dxa"/>
            <w:tcBorders>
              <w:top w:val="single" w:sz="12" w:space="0" w:color="auto"/>
              <w:left w:val="nil"/>
              <w:bottom w:val="single" w:sz="6" w:space="0" w:color="auto"/>
              <w:right w:val="nil"/>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0000</w:t>
            </w:r>
          </w:p>
        </w:tc>
        <w:tc>
          <w:tcPr>
            <w:tcW w:w="694" w:type="dxa"/>
            <w:tcBorders>
              <w:top w:val="single" w:sz="12" w:space="0" w:color="auto"/>
              <w:left w:val="nil"/>
              <w:bottom w:val="single" w:sz="6" w:space="0" w:color="auto"/>
              <w:right w:val="single" w:sz="6" w:space="0" w:color="auto"/>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21" w:type="dxa"/>
            <w:tcBorders>
              <w:top w:val="single" w:sz="12" w:space="0" w:color="auto"/>
              <w:left w:val="single" w:sz="6" w:space="0" w:color="auto"/>
              <w:bottom w:val="single" w:sz="6" w:space="0" w:color="auto"/>
              <w:right w:val="single" w:sz="6" w:space="0" w:color="auto"/>
            </w:tcBorders>
            <w:shd w:val="solid" w:color="FFCC99" w:fill="auto"/>
          </w:tcPr>
          <w:p w:rsidR="000D0127" w:rsidRDefault="000D012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-712,1</w:t>
            </w:r>
          </w:p>
        </w:tc>
      </w:tr>
      <w:tr w:rsidR="000D0127" w:rsidTr="000D0127">
        <w:tblPrEx>
          <w:tblCellMar>
            <w:top w:w="0" w:type="dxa"/>
            <w:bottom w:w="0" w:type="dxa"/>
          </w:tblCellMar>
        </w:tblPrEx>
        <w:trPr>
          <w:trHeight w:val="494"/>
        </w:trPr>
        <w:tc>
          <w:tcPr>
            <w:tcW w:w="4606" w:type="dxa"/>
            <w:tcBorders>
              <w:top w:val="nil"/>
              <w:left w:val="single" w:sz="6" w:space="0" w:color="auto"/>
              <w:bottom w:val="single" w:sz="6" w:space="0" w:color="auto"/>
              <w:right w:val="single" w:sz="6" w:space="0" w:color="auto"/>
            </w:tcBorders>
          </w:tcPr>
          <w:p w:rsidR="000D0127" w:rsidRDefault="000D012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Итого источников внутреннего финансирования дефицитов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1121" w:type="dxa"/>
            <w:tcBorders>
              <w:top w:val="nil"/>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-712,1</w:t>
            </w:r>
          </w:p>
        </w:tc>
      </w:tr>
      <w:tr w:rsidR="000D0127" w:rsidTr="000D0127">
        <w:tblPrEx>
          <w:tblCellMar>
            <w:top w:w="0" w:type="dxa"/>
            <w:bottom w:w="0" w:type="dxa"/>
          </w:tblCellMar>
        </w:tblPrEx>
        <w:trPr>
          <w:trHeight w:val="638"/>
        </w:trPr>
        <w:tc>
          <w:tcPr>
            <w:tcW w:w="4606" w:type="dxa"/>
            <w:tcBorders>
              <w:top w:val="nil"/>
              <w:left w:val="single" w:sz="6" w:space="0" w:color="auto"/>
              <w:bottom w:val="single" w:sz="2" w:space="0" w:color="auto"/>
              <w:right w:val="nil"/>
            </w:tcBorders>
          </w:tcPr>
          <w:p w:rsidR="000D0127" w:rsidRDefault="000D0127">
            <w:pPr>
              <w:autoSpaceDE w:val="0"/>
              <w:autoSpaceDN w:val="0"/>
              <w:adjustRightInd w:val="0"/>
              <w:rPr>
                <w:rFonts w:ascii="Arial CYR" w:eastAsiaTheme="minorHAnsi" w:hAnsi="Arial CYR" w:cs="Arial CYR"/>
                <w:b/>
                <w:bCs/>
                <w:color w:val="000000"/>
                <w:sz w:val="16"/>
                <w:szCs w:val="16"/>
                <w:lang w:eastAsia="en-US"/>
              </w:rPr>
            </w:pPr>
            <w:r>
              <w:rPr>
                <w:rFonts w:ascii="Arial CYR" w:eastAsiaTheme="minorHAnsi" w:hAnsi="Arial CYR" w:cs="Arial CYR"/>
                <w:b/>
                <w:bCs/>
                <w:color w:val="000000"/>
                <w:sz w:val="16"/>
                <w:szCs w:val="16"/>
                <w:lang w:eastAsia="en-US"/>
              </w:rPr>
              <w:t>Бюджетные  кредиты  от других  бюджетов  системы  Российской Федерации</w:t>
            </w:r>
          </w:p>
        </w:tc>
        <w:tc>
          <w:tcPr>
            <w:tcW w:w="314" w:type="dxa"/>
            <w:tcBorders>
              <w:top w:val="single" w:sz="6" w:space="0" w:color="auto"/>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993</w:t>
            </w:r>
          </w:p>
        </w:tc>
        <w:tc>
          <w:tcPr>
            <w:tcW w:w="252"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single" w:sz="6" w:space="0" w:color="auto"/>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1121" w:type="dxa"/>
            <w:tcBorders>
              <w:top w:val="nil"/>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r>
      <w:tr w:rsidR="000D0127" w:rsidTr="000D0127">
        <w:tblPrEx>
          <w:tblCellMar>
            <w:top w:w="0" w:type="dxa"/>
            <w:bottom w:w="0" w:type="dxa"/>
          </w:tblCellMar>
        </w:tblPrEx>
        <w:trPr>
          <w:trHeight w:val="770"/>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r>
      <w:tr w:rsidR="000D0127" w:rsidTr="000D0127">
        <w:tblPrEx>
          <w:tblCellMar>
            <w:top w:w="0" w:type="dxa"/>
            <w:bottom w:w="0" w:type="dxa"/>
          </w:tblCellMar>
        </w:tblPrEx>
        <w:trPr>
          <w:trHeight w:val="799"/>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r>
      <w:tr w:rsidR="000D0127" w:rsidTr="000D0127">
        <w:tblPrEx>
          <w:tblCellMar>
            <w:top w:w="0" w:type="dxa"/>
            <w:bottom w:w="0" w:type="dxa"/>
          </w:tblCellMar>
        </w:tblPrEx>
        <w:trPr>
          <w:trHeight w:val="1075"/>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Погашение  бюджетных  </w:t>
            </w:r>
            <w:proofErr w:type="spellStart"/>
            <w:r>
              <w:rPr>
                <w:rFonts w:ascii="Arial" w:eastAsiaTheme="minorHAnsi" w:hAnsi="Arial" w:cs="Arial"/>
                <w:color w:val="000000"/>
                <w:sz w:val="16"/>
                <w:szCs w:val="16"/>
                <w:lang w:eastAsia="en-US"/>
              </w:rPr>
              <w:t>кредитов,полученных</w:t>
            </w:r>
            <w:proofErr w:type="spellEnd"/>
            <w:r>
              <w:rPr>
                <w:rFonts w:ascii="Arial" w:eastAsiaTheme="minorHAnsi" w:hAnsi="Arial" w:cs="Arial"/>
                <w:color w:val="000000"/>
                <w:sz w:val="16"/>
                <w:szCs w:val="16"/>
                <w:lang w:eastAsia="en-US"/>
              </w:rPr>
              <w:t xml:space="preserve">  от других  бюджетов бюджетной  системы  Российской  Федерации  в валюте Российской Федерации</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800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r>
      <w:tr w:rsidR="000D0127" w:rsidTr="000D0127">
        <w:tblPrEx>
          <w:tblCellMar>
            <w:top w:w="0" w:type="dxa"/>
            <w:bottom w:w="0" w:type="dxa"/>
          </w:tblCellMar>
        </w:tblPrEx>
        <w:trPr>
          <w:trHeight w:val="943"/>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r>
      <w:tr w:rsidR="000D0127" w:rsidTr="000D0127">
        <w:tblPrEx>
          <w:tblCellMar>
            <w:top w:w="0" w:type="dxa"/>
            <w:bottom w:w="0" w:type="dxa"/>
          </w:tblCellMar>
        </w:tblPrEx>
        <w:trPr>
          <w:trHeight w:val="494"/>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Изменение  остатков  средств  на счетах  по учету  средств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-712,1</w:t>
            </w:r>
          </w:p>
        </w:tc>
      </w:tr>
      <w:tr w:rsidR="000D0127" w:rsidTr="000D0127">
        <w:tblPrEx>
          <w:tblCellMar>
            <w:top w:w="0" w:type="dxa"/>
            <w:bottom w:w="0" w:type="dxa"/>
          </w:tblCellMar>
        </w:tblPrEx>
        <w:trPr>
          <w:trHeight w:val="367"/>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Увеличение  прочих  остатков  средств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05</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500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-54 233,80</w:t>
            </w:r>
          </w:p>
        </w:tc>
      </w:tr>
      <w:tr w:rsidR="000D0127" w:rsidTr="000D0127">
        <w:tblPrEx>
          <w:tblCellMar>
            <w:top w:w="0" w:type="dxa"/>
            <w:bottom w:w="0" w:type="dxa"/>
          </w:tblCellMar>
        </w:tblPrEx>
        <w:trPr>
          <w:trHeight w:val="348"/>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Увеличение прочих остатков средств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05</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02</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500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-54 233,80</w:t>
            </w:r>
          </w:p>
        </w:tc>
      </w:tr>
      <w:tr w:rsidR="000D0127" w:rsidTr="000D0127">
        <w:tblPrEx>
          <w:tblCellMar>
            <w:top w:w="0" w:type="dxa"/>
            <w:bottom w:w="0" w:type="dxa"/>
          </w:tblCellMar>
        </w:tblPrEx>
        <w:trPr>
          <w:trHeight w:val="494"/>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Увеличение прочих остатков денежных средств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05</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02</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510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-54 233,80</w:t>
            </w:r>
          </w:p>
        </w:tc>
      </w:tr>
      <w:tr w:rsidR="000D0127" w:rsidTr="000D0127">
        <w:tblPrEx>
          <w:tblCellMar>
            <w:top w:w="0" w:type="dxa"/>
            <w:bottom w:w="0" w:type="dxa"/>
          </w:tblCellMar>
        </w:tblPrEx>
        <w:trPr>
          <w:trHeight w:val="667"/>
        </w:trPr>
        <w:tc>
          <w:tcPr>
            <w:tcW w:w="4606" w:type="dxa"/>
            <w:tcBorders>
              <w:top w:val="single" w:sz="2" w:space="0" w:color="auto"/>
              <w:left w:val="single" w:sz="6" w:space="0" w:color="auto"/>
              <w:bottom w:val="single" w:sz="2" w:space="0" w:color="auto"/>
              <w:right w:val="nil"/>
            </w:tcBorders>
            <w:shd w:val="solid" w:color="CCFFFF" w:fill="auto"/>
          </w:tcPr>
          <w:p w:rsidR="000D0127" w:rsidRDefault="000D0127">
            <w:pPr>
              <w:autoSpaceDE w:val="0"/>
              <w:autoSpaceDN w:val="0"/>
              <w:adjustRightInd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Увеличение  прочих  остатков  денежных  средств  бюджетов городских поселений</w:t>
            </w:r>
          </w:p>
        </w:tc>
        <w:tc>
          <w:tcPr>
            <w:tcW w:w="314" w:type="dxa"/>
            <w:tcBorders>
              <w:top w:val="nil"/>
              <w:left w:val="single" w:sz="6" w:space="0" w:color="auto"/>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993</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01</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05</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02</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01</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13</w:t>
            </w:r>
          </w:p>
        </w:tc>
        <w:tc>
          <w:tcPr>
            <w:tcW w:w="458"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0000</w:t>
            </w:r>
          </w:p>
        </w:tc>
        <w:tc>
          <w:tcPr>
            <w:tcW w:w="694" w:type="dxa"/>
            <w:tcBorders>
              <w:top w:val="nil"/>
              <w:left w:val="nil"/>
              <w:bottom w:val="single" w:sz="6" w:space="0" w:color="auto"/>
              <w:right w:val="single" w:sz="6" w:space="0" w:color="auto"/>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510</w:t>
            </w:r>
          </w:p>
        </w:tc>
        <w:tc>
          <w:tcPr>
            <w:tcW w:w="1121" w:type="dxa"/>
            <w:tcBorders>
              <w:top w:val="single" w:sz="6" w:space="0" w:color="auto"/>
              <w:left w:val="single" w:sz="6" w:space="0" w:color="auto"/>
              <w:bottom w:val="single" w:sz="6" w:space="0" w:color="auto"/>
              <w:right w:val="single" w:sz="6" w:space="0" w:color="auto"/>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-54 233,80</w:t>
            </w:r>
          </w:p>
        </w:tc>
      </w:tr>
      <w:tr w:rsidR="000D0127" w:rsidTr="000D0127">
        <w:tblPrEx>
          <w:tblCellMar>
            <w:top w:w="0" w:type="dxa"/>
            <w:bottom w:w="0" w:type="dxa"/>
          </w:tblCellMar>
        </w:tblPrEx>
        <w:trPr>
          <w:trHeight w:val="420"/>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Уменьшение  остатков  средств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05</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600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53 521,80</w:t>
            </w:r>
          </w:p>
        </w:tc>
      </w:tr>
      <w:tr w:rsidR="000D0127" w:rsidTr="000D0127">
        <w:tblPrEx>
          <w:tblCellMar>
            <w:top w:w="0" w:type="dxa"/>
            <w:bottom w:w="0" w:type="dxa"/>
          </w:tblCellMar>
        </w:tblPrEx>
        <w:trPr>
          <w:trHeight w:val="362"/>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Уменьшение  прочих  остатков  средств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05</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02</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600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53 521,80</w:t>
            </w:r>
          </w:p>
        </w:tc>
      </w:tr>
      <w:tr w:rsidR="000D0127" w:rsidTr="000D0127">
        <w:tblPrEx>
          <w:tblCellMar>
            <w:top w:w="0" w:type="dxa"/>
            <w:bottom w:w="0" w:type="dxa"/>
          </w:tblCellMar>
        </w:tblPrEx>
        <w:trPr>
          <w:trHeight w:val="566"/>
        </w:trPr>
        <w:tc>
          <w:tcPr>
            <w:tcW w:w="4606" w:type="dxa"/>
            <w:tcBorders>
              <w:top w:val="single" w:sz="2" w:space="0" w:color="auto"/>
              <w:left w:val="single" w:sz="6" w:space="0" w:color="auto"/>
              <w:bottom w:val="single" w:sz="2" w:space="0" w:color="auto"/>
              <w:right w:val="nil"/>
            </w:tcBorders>
          </w:tcPr>
          <w:p w:rsidR="000D0127" w:rsidRDefault="000D0127">
            <w:pPr>
              <w:autoSpaceDE w:val="0"/>
              <w:autoSpaceDN w:val="0"/>
              <w:adjustRightInd w:val="0"/>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Уменьшение прочих  остатков  денежных  средств  бюджетов</w:t>
            </w:r>
          </w:p>
        </w:tc>
        <w:tc>
          <w:tcPr>
            <w:tcW w:w="314" w:type="dxa"/>
            <w:tcBorders>
              <w:top w:val="nil"/>
              <w:left w:val="single" w:sz="6" w:space="0" w:color="auto"/>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993</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05</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02</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01</w:t>
            </w:r>
          </w:p>
        </w:tc>
        <w:tc>
          <w:tcPr>
            <w:tcW w:w="252"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w:t>
            </w:r>
          </w:p>
        </w:tc>
        <w:tc>
          <w:tcPr>
            <w:tcW w:w="458" w:type="dxa"/>
            <w:tcBorders>
              <w:top w:val="nil"/>
              <w:left w:val="nil"/>
              <w:bottom w:val="single" w:sz="6" w:space="0" w:color="auto"/>
              <w:right w:val="nil"/>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0000</w:t>
            </w:r>
          </w:p>
        </w:tc>
        <w:tc>
          <w:tcPr>
            <w:tcW w:w="694" w:type="dxa"/>
            <w:tcBorders>
              <w:top w:val="nil"/>
              <w:left w:val="nil"/>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610</w:t>
            </w:r>
          </w:p>
        </w:tc>
        <w:tc>
          <w:tcPr>
            <w:tcW w:w="1121" w:type="dxa"/>
            <w:tcBorders>
              <w:top w:val="single" w:sz="6" w:space="0" w:color="auto"/>
              <w:left w:val="single" w:sz="6" w:space="0" w:color="auto"/>
              <w:bottom w:val="single" w:sz="6" w:space="0" w:color="auto"/>
              <w:right w:val="single" w:sz="6" w:space="0" w:color="auto"/>
            </w:tcBorders>
          </w:tcPr>
          <w:p w:rsidR="000D0127" w:rsidRDefault="000D0127">
            <w:pPr>
              <w:autoSpaceDE w:val="0"/>
              <w:autoSpaceDN w:val="0"/>
              <w:adjustRightInd w:val="0"/>
              <w:jc w:val="center"/>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53 521,80</w:t>
            </w:r>
          </w:p>
        </w:tc>
      </w:tr>
      <w:tr w:rsidR="000D0127" w:rsidTr="000D0127">
        <w:tblPrEx>
          <w:tblCellMar>
            <w:top w:w="0" w:type="dxa"/>
            <w:bottom w:w="0" w:type="dxa"/>
          </w:tblCellMar>
        </w:tblPrEx>
        <w:trPr>
          <w:trHeight w:val="742"/>
        </w:trPr>
        <w:tc>
          <w:tcPr>
            <w:tcW w:w="4606" w:type="dxa"/>
            <w:tcBorders>
              <w:top w:val="single" w:sz="2" w:space="0" w:color="auto"/>
              <w:left w:val="single" w:sz="6" w:space="0" w:color="auto"/>
              <w:bottom w:val="single" w:sz="2" w:space="0" w:color="auto"/>
              <w:right w:val="nil"/>
            </w:tcBorders>
            <w:shd w:val="solid" w:color="CCFFFF" w:fill="auto"/>
          </w:tcPr>
          <w:p w:rsidR="000D0127" w:rsidRDefault="000D0127">
            <w:pPr>
              <w:autoSpaceDE w:val="0"/>
              <w:autoSpaceDN w:val="0"/>
              <w:adjustRightInd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lastRenderedPageBreak/>
              <w:t>Уменьшение  прочих  остатков  денежных  средств  бюджетов городских поселений</w:t>
            </w:r>
          </w:p>
        </w:tc>
        <w:tc>
          <w:tcPr>
            <w:tcW w:w="314" w:type="dxa"/>
            <w:tcBorders>
              <w:top w:val="nil"/>
              <w:left w:val="single" w:sz="6" w:space="0" w:color="auto"/>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993</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01</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05</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02</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01</w:t>
            </w:r>
          </w:p>
        </w:tc>
        <w:tc>
          <w:tcPr>
            <w:tcW w:w="252"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13</w:t>
            </w:r>
          </w:p>
        </w:tc>
        <w:tc>
          <w:tcPr>
            <w:tcW w:w="458" w:type="dxa"/>
            <w:tcBorders>
              <w:top w:val="nil"/>
              <w:left w:val="nil"/>
              <w:bottom w:val="single" w:sz="6" w:space="0" w:color="auto"/>
              <w:right w:val="nil"/>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0000</w:t>
            </w:r>
          </w:p>
        </w:tc>
        <w:tc>
          <w:tcPr>
            <w:tcW w:w="694" w:type="dxa"/>
            <w:tcBorders>
              <w:top w:val="nil"/>
              <w:left w:val="nil"/>
              <w:bottom w:val="single" w:sz="6" w:space="0" w:color="auto"/>
              <w:right w:val="single" w:sz="6" w:space="0" w:color="auto"/>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610</w:t>
            </w:r>
          </w:p>
        </w:tc>
        <w:tc>
          <w:tcPr>
            <w:tcW w:w="1121" w:type="dxa"/>
            <w:tcBorders>
              <w:top w:val="single" w:sz="6" w:space="0" w:color="auto"/>
              <w:left w:val="single" w:sz="6" w:space="0" w:color="auto"/>
              <w:bottom w:val="single" w:sz="6" w:space="0" w:color="auto"/>
              <w:right w:val="single" w:sz="6" w:space="0" w:color="auto"/>
            </w:tcBorders>
            <w:shd w:val="solid" w:color="CCFFFF" w:fill="auto"/>
          </w:tcPr>
          <w:p w:rsidR="000D0127" w:rsidRDefault="000D0127">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53 521,80</w:t>
            </w:r>
          </w:p>
        </w:tc>
      </w:tr>
    </w:tbl>
    <w:p w:rsidR="000D0127" w:rsidRDefault="000D0127" w:rsidP="000D0127">
      <w:pPr>
        <w:jc w:val="right"/>
      </w:pPr>
    </w:p>
    <w:p w:rsidR="000D0127" w:rsidRDefault="000D0127" w:rsidP="000D0127">
      <w:pPr>
        <w:jc w:val="right"/>
      </w:pPr>
    </w:p>
    <w:p w:rsidR="000D0127" w:rsidRDefault="000D0127" w:rsidP="00257C5D">
      <w:pPr>
        <w:spacing w:line="276" w:lineRule="auto"/>
        <w:rPr>
          <w:rFonts w:ascii="Arial" w:hAnsi="Arial" w:cs="Arial"/>
          <w:b/>
          <w:szCs w:val="32"/>
        </w:rPr>
        <w:sectPr w:rsidR="000D0127" w:rsidSect="000D0127">
          <w:pgSz w:w="16838" w:h="11906" w:orient="landscape"/>
          <w:pgMar w:top="1701" w:right="1134" w:bottom="851" w:left="1134" w:header="709" w:footer="709" w:gutter="0"/>
          <w:cols w:space="708"/>
          <w:docGrid w:linePitch="360"/>
        </w:sectPr>
      </w:pPr>
    </w:p>
    <w:p w:rsidR="00DC6370" w:rsidRPr="003C77F4" w:rsidRDefault="00DC6370" w:rsidP="00DC6370">
      <w:pPr>
        <w:jc w:val="center"/>
        <w:rPr>
          <w:rFonts w:ascii="Arial" w:hAnsi="Arial" w:cs="Arial"/>
          <w:b/>
          <w:bCs/>
          <w:sz w:val="32"/>
          <w:szCs w:val="32"/>
        </w:rPr>
      </w:pPr>
      <w:r>
        <w:rPr>
          <w:rFonts w:ascii="Arial" w:hAnsi="Arial" w:cs="Arial"/>
          <w:b/>
          <w:bCs/>
          <w:sz w:val="32"/>
          <w:szCs w:val="32"/>
        </w:rPr>
        <w:lastRenderedPageBreak/>
        <w:t>09.02.2021 г. №11</w:t>
      </w:r>
    </w:p>
    <w:p w:rsidR="00DC6370" w:rsidRDefault="00DC6370" w:rsidP="00DC6370">
      <w:pPr>
        <w:pStyle w:val="a3"/>
        <w:jc w:val="center"/>
        <w:rPr>
          <w:rFonts w:ascii="Arial" w:eastAsia="Arial Unicode MS" w:hAnsi="Arial" w:cs="Arial"/>
          <w:b/>
          <w:sz w:val="32"/>
          <w:szCs w:val="32"/>
        </w:rPr>
      </w:pPr>
      <w:r>
        <w:rPr>
          <w:rFonts w:ascii="Arial" w:eastAsia="Arial Unicode MS" w:hAnsi="Arial" w:cs="Arial"/>
          <w:b/>
          <w:sz w:val="32"/>
          <w:szCs w:val="32"/>
        </w:rPr>
        <w:t>РОССИЙСКАЯ ФЕДЕРАЦИЯ</w:t>
      </w:r>
    </w:p>
    <w:p w:rsidR="00DC6370" w:rsidRDefault="00DC6370" w:rsidP="00DC6370">
      <w:pPr>
        <w:pStyle w:val="a3"/>
        <w:jc w:val="center"/>
        <w:rPr>
          <w:rFonts w:ascii="Arial" w:eastAsia="Arial Unicode MS" w:hAnsi="Arial" w:cs="Arial"/>
          <w:b/>
          <w:sz w:val="32"/>
          <w:szCs w:val="32"/>
        </w:rPr>
      </w:pPr>
      <w:r>
        <w:rPr>
          <w:rFonts w:ascii="Arial" w:eastAsia="Arial Unicode MS" w:hAnsi="Arial" w:cs="Arial"/>
          <w:b/>
          <w:sz w:val="32"/>
          <w:szCs w:val="32"/>
        </w:rPr>
        <w:t>ИРКУТСКАЯ ОБЛАСТЬ</w:t>
      </w:r>
    </w:p>
    <w:p w:rsidR="00DC6370" w:rsidRDefault="00DC6370" w:rsidP="00DC6370">
      <w:pPr>
        <w:pStyle w:val="a3"/>
        <w:jc w:val="center"/>
        <w:rPr>
          <w:rFonts w:ascii="Arial" w:eastAsia="Arial Unicode MS" w:hAnsi="Arial" w:cs="Arial"/>
          <w:b/>
          <w:sz w:val="32"/>
          <w:szCs w:val="32"/>
        </w:rPr>
      </w:pPr>
      <w:r>
        <w:rPr>
          <w:rFonts w:ascii="Arial" w:eastAsia="Arial Unicode MS" w:hAnsi="Arial" w:cs="Arial"/>
          <w:b/>
          <w:sz w:val="32"/>
          <w:szCs w:val="32"/>
        </w:rPr>
        <w:t>БАЛАГАНСКИЙ РАЙОН</w:t>
      </w:r>
    </w:p>
    <w:p w:rsidR="00DC6370" w:rsidRDefault="00DC6370" w:rsidP="00DC6370">
      <w:pPr>
        <w:pStyle w:val="a3"/>
        <w:jc w:val="center"/>
        <w:rPr>
          <w:rFonts w:ascii="Arial" w:eastAsia="Arial Unicode MS" w:hAnsi="Arial" w:cs="Arial"/>
          <w:b/>
          <w:sz w:val="32"/>
          <w:szCs w:val="32"/>
        </w:rPr>
      </w:pPr>
      <w:r>
        <w:rPr>
          <w:rFonts w:ascii="Arial" w:eastAsia="Arial Unicode MS" w:hAnsi="Arial" w:cs="Arial"/>
          <w:b/>
          <w:sz w:val="32"/>
          <w:szCs w:val="32"/>
        </w:rPr>
        <w:t>БАЛАГАНСКОЕ МУНИЦИПАЛЬНОЕ ОБРАЗОВАНИЕ</w:t>
      </w:r>
    </w:p>
    <w:p w:rsidR="00DC6370" w:rsidRDefault="00DC6370" w:rsidP="00DC6370">
      <w:pPr>
        <w:pStyle w:val="a3"/>
        <w:jc w:val="center"/>
        <w:rPr>
          <w:rFonts w:ascii="Arial" w:eastAsia="Arial Unicode MS" w:hAnsi="Arial" w:cs="Arial"/>
          <w:b/>
          <w:sz w:val="32"/>
          <w:szCs w:val="32"/>
        </w:rPr>
      </w:pPr>
      <w:r>
        <w:rPr>
          <w:rFonts w:ascii="Arial" w:eastAsia="Arial Unicode MS" w:hAnsi="Arial" w:cs="Arial"/>
          <w:b/>
          <w:sz w:val="32"/>
          <w:szCs w:val="32"/>
        </w:rPr>
        <w:t>АДМИНИСТРАЦИЯ</w:t>
      </w:r>
    </w:p>
    <w:p w:rsidR="00DC6370" w:rsidRDefault="00DC6370" w:rsidP="00DC6370">
      <w:pPr>
        <w:jc w:val="center"/>
        <w:rPr>
          <w:rFonts w:ascii="Arial" w:eastAsia="Arial Unicode MS" w:hAnsi="Arial" w:cs="Arial"/>
          <w:b/>
          <w:sz w:val="32"/>
          <w:szCs w:val="32"/>
        </w:rPr>
      </w:pPr>
      <w:r>
        <w:rPr>
          <w:rFonts w:ascii="Arial" w:eastAsia="Arial Unicode MS" w:hAnsi="Arial" w:cs="Arial"/>
          <w:b/>
          <w:sz w:val="32"/>
          <w:szCs w:val="32"/>
        </w:rPr>
        <w:t>ПОСТАНОВЛЕНИЕ</w:t>
      </w:r>
    </w:p>
    <w:p w:rsidR="00DC6370" w:rsidRDefault="00DC6370" w:rsidP="00DC6370">
      <w:pPr>
        <w:contextualSpacing/>
        <w:jc w:val="center"/>
        <w:rPr>
          <w:rFonts w:ascii="Arial" w:hAnsi="Arial" w:cs="Arial"/>
          <w:b/>
          <w:sz w:val="32"/>
          <w:szCs w:val="32"/>
        </w:rPr>
      </w:pPr>
    </w:p>
    <w:p w:rsidR="00DC6370" w:rsidRDefault="00DC6370" w:rsidP="00DC6370">
      <w:pPr>
        <w:contextualSpacing/>
        <w:jc w:val="center"/>
        <w:rPr>
          <w:rFonts w:ascii="Arial" w:hAnsi="Arial" w:cs="Arial"/>
          <w:b/>
          <w:sz w:val="32"/>
          <w:szCs w:val="32"/>
        </w:rPr>
      </w:pPr>
      <w:r>
        <w:rPr>
          <w:rFonts w:ascii="Arial" w:hAnsi="Arial" w:cs="Arial"/>
          <w:b/>
          <w:sz w:val="32"/>
          <w:szCs w:val="32"/>
        </w:rPr>
        <w:t>ОБ ОТМЕНЕ ПОСТАНОВЛЕНИЯ АДМИНИСТРАЦИИ</w:t>
      </w:r>
      <w:r w:rsidRPr="003D4FEE">
        <w:rPr>
          <w:rFonts w:ascii="Arial" w:hAnsi="Arial" w:cs="Arial"/>
          <w:b/>
          <w:sz w:val="32"/>
          <w:szCs w:val="32"/>
        </w:rPr>
        <w:t xml:space="preserve"> БА</w:t>
      </w:r>
      <w:r>
        <w:rPr>
          <w:rFonts w:ascii="Arial" w:hAnsi="Arial" w:cs="Arial"/>
          <w:b/>
          <w:sz w:val="32"/>
          <w:szCs w:val="32"/>
        </w:rPr>
        <w:t>ЛАГАНСКОГО МУНИЦИПАЛЬНОГО ОБРАЗОВАНИЯ № 2/2 ОТ 09.01.2018 Г. «</w:t>
      </w:r>
      <w:r w:rsidRPr="00A60C84">
        <w:rPr>
          <w:rFonts w:ascii="Arial" w:hAnsi="Arial" w:cs="Arial"/>
          <w:b/>
          <w:sz w:val="32"/>
          <w:szCs w:val="32"/>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w:t>
      </w:r>
      <w:r>
        <w:rPr>
          <w:rFonts w:ascii="Arial" w:hAnsi="Arial" w:cs="Arial"/>
          <w:b/>
          <w:sz w:val="32"/>
          <w:szCs w:val="32"/>
        </w:rPr>
        <w:t>И, ИНЫМИ ФЕДЕРАЛЬНЫМИ ЗАКОНАМИ)»</w:t>
      </w:r>
    </w:p>
    <w:p w:rsidR="00DC6370" w:rsidRDefault="00DC6370" w:rsidP="00DC6370">
      <w:pPr>
        <w:contextualSpacing/>
        <w:jc w:val="center"/>
        <w:rPr>
          <w:rFonts w:ascii="Arial" w:hAnsi="Arial" w:cs="Arial"/>
          <w:b/>
          <w:bCs/>
          <w:color w:val="000000"/>
          <w:sz w:val="32"/>
          <w:szCs w:val="32"/>
          <w:lang w:eastAsia="zh-CN"/>
        </w:rPr>
      </w:pPr>
    </w:p>
    <w:p w:rsidR="00DC6370" w:rsidRDefault="00DC6370" w:rsidP="00DC6370">
      <w:pPr>
        <w:ind w:firstLine="708"/>
        <w:jc w:val="both"/>
        <w:rPr>
          <w:rFonts w:ascii="Arial" w:hAnsi="Arial" w:cs="Arial"/>
        </w:rPr>
      </w:pPr>
      <w:r w:rsidRPr="008A600A">
        <w:rPr>
          <w:rFonts w:ascii="Arial" w:hAnsi="Arial" w:cs="Arial"/>
        </w:rPr>
        <w:t>В целях приведения нормативных правовых актов администрации Балаганского муниципального образования в соответствие с действующим законодательством Российской Федерации, руководствуясь</w:t>
      </w:r>
      <w:r>
        <w:rPr>
          <w:rFonts w:ascii="Arial" w:hAnsi="Arial" w:cs="Arial"/>
        </w:rPr>
        <w:t xml:space="preserve"> </w:t>
      </w:r>
      <w:r w:rsidRPr="008A600A">
        <w:rPr>
          <w:rFonts w:ascii="Arial" w:hAnsi="Arial" w:cs="Arial"/>
        </w:rPr>
        <w:t>Федеральным законом от 06.10.2003 № 131-ФЗ «Об общих принципах организации местного самоуправления в Российской Федерации», Законом Иркутской области от 11 декабря 2019 года № 127-ОЗ «О преобразовании Балаганского муниципального образования Балаганского района Иркутской области»</w:t>
      </w:r>
      <w:r>
        <w:rPr>
          <w:rFonts w:ascii="Arial" w:hAnsi="Arial" w:cs="Arial"/>
        </w:rPr>
        <w:t>, Уставом Балаганского муниципального образования,</w:t>
      </w:r>
    </w:p>
    <w:p w:rsidR="00DC6370" w:rsidRPr="004B5E12" w:rsidRDefault="00DC6370" w:rsidP="00DC6370">
      <w:pPr>
        <w:ind w:firstLine="708"/>
        <w:jc w:val="both"/>
        <w:rPr>
          <w:rFonts w:ascii="Arial" w:hAnsi="Arial" w:cs="Arial"/>
          <w:sz w:val="28"/>
        </w:rPr>
      </w:pPr>
    </w:p>
    <w:p w:rsidR="00DC6370" w:rsidRDefault="00DC6370" w:rsidP="00DC6370">
      <w:pPr>
        <w:jc w:val="center"/>
        <w:rPr>
          <w:rFonts w:ascii="Arial" w:hAnsi="Arial" w:cs="Arial"/>
          <w:sz w:val="30"/>
          <w:szCs w:val="30"/>
        </w:rPr>
      </w:pPr>
      <w:r w:rsidRPr="008E68F7">
        <w:rPr>
          <w:rFonts w:ascii="Arial" w:hAnsi="Arial" w:cs="Arial"/>
          <w:b/>
          <w:sz w:val="30"/>
          <w:szCs w:val="30"/>
        </w:rPr>
        <w:t>ПОСТАНОВЛ</w:t>
      </w:r>
      <w:r>
        <w:rPr>
          <w:rFonts w:ascii="Arial" w:hAnsi="Arial" w:cs="Arial"/>
          <w:b/>
          <w:sz w:val="30"/>
          <w:szCs w:val="30"/>
        </w:rPr>
        <w:t>ЯЕТ</w:t>
      </w:r>
      <w:r w:rsidRPr="008E68F7">
        <w:rPr>
          <w:rFonts w:ascii="Arial" w:hAnsi="Arial" w:cs="Arial"/>
          <w:sz w:val="30"/>
          <w:szCs w:val="30"/>
        </w:rPr>
        <w:t>:</w:t>
      </w:r>
    </w:p>
    <w:p w:rsidR="00DC6370" w:rsidRPr="008E68F7" w:rsidRDefault="00DC6370" w:rsidP="00DC6370">
      <w:pPr>
        <w:jc w:val="center"/>
        <w:rPr>
          <w:rFonts w:ascii="Arial" w:hAnsi="Arial" w:cs="Arial"/>
          <w:sz w:val="30"/>
          <w:szCs w:val="30"/>
        </w:rPr>
      </w:pPr>
    </w:p>
    <w:p w:rsidR="00DC6370" w:rsidRDefault="00DC6370" w:rsidP="00DC6370">
      <w:pPr>
        <w:pStyle w:val="ac"/>
        <w:ind w:firstLine="709"/>
        <w:jc w:val="both"/>
        <w:rPr>
          <w:rFonts w:ascii="Arial" w:hAnsi="Arial" w:cs="Arial"/>
          <w:sz w:val="24"/>
        </w:rPr>
      </w:pPr>
      <w:r w:rsidRPr="008E68F7">
        <w:rPr>
          <w:rFonts w:ascii="Arial" w:hAnsi="Arial" w:cs="Arial"/>
          <w:sz w:val="24"/>
        </w:rPr>
        <w:t xml:space="preserve">1. Отменить </w:t>
      </w:r>
      <w:r>
        <w:rPr>
          <w:rFonts w:ascii="Arial" w:hAnsi="Arial" w:cs="Arial"/>
          <w:sz w:val="24"/>
        </w:rPr>
        <w:t xml:space="preserve">постановление администрации Балаганского муниципального образования </w:t>
      </w:r>
      <w:r w:rsidRPr="008E68F7">
        <w:rPr>
          <w:rFonts w:ascii="Arial" w:hAnsi="Arial" w:cs="Arial"/>
          <w:sz w:val="24"/>
        </w:rPr>
        <w:t>№</w:t>
      </w:r>
      <w:r>
        <w:rPr>
          <w:rFonts w:ascii="Arial" w:hAnsi="Arial" w:cs="Arial"/>
          <w:sz w:val="24"/>
        </w:rPr>
        <w:t xml:space="preserve"> 2/2 </w:t>
      </w:r>
      <w:r w:rsidRPr="008E68F7">
        <w:rPr>
          <w:rFonts w:ascii="Arial" w:hAnsi="Arial" w:cs="Arial"/>
          <w:sz w:val="24"/>
        </w:rPr>
        <w:t xml:space="preserve">от </w:t>
      </w:r>
      <w:r>
        <w:rPr>
          <w:rFonts w:ascii="Arial" w:hAnsi="Arial" w:cs="Arial"/>
          <w:sz w:val="24"/>
        </w:rPr>
        <w:t xml:space="preserve">09.01.2018 </w:t>
      </w:r>
      <w:r w:rsidRPr="008E68F7">
        <w:rPr>
          <w:rFonts w:ascii="Arial" w:hAnsi="Arial" w:cs="Arial"/>
          <w:sz w:val="24"/>
        </w:rPr>
        <w:t>г</w:t>
      </w:r>
      <w:r>
        <w:rPr>
          <w:rFonts w:ascii="Arial" w:hAnsi="Arial" w:cs="Arial"/>
          <w:sz w:val="24"/>
        </w:rPr>
        <w:t xml:space="preserve">. </w:t>
      </w:r>
      <w:r w:rsidRPr="008E68F7">
        <w:rPr>
          <w:rFonts w:ascii="Arial" w:hAnsi="Arial" w:cs="Arial"/>
          <w:sz w:val="24"/>
        </w:rPr>
        <w:t>«</w:t>
      </w:r>
      <w:r>
        <w:rPr>
          <w:rFonts w:ascii="Arial" w:hAnsi="Arial" w:cs="Arial"/>
          <w:sz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Arial" w:hAnsi="Arial" w:cs="Arial"/>
          <w:sz w:val="24"/>
        </w:rPr>
        <w:tab/>
      </w:r>
    </w:p>
    <w:p w:rsidR="00DC6370" w:rsidRDefault="00DC6370" w:rsidP="00DC6370">
      <w:pPr>
        <w:pStyle w:val="ac"/>
        <w:ind w:firstLine="709"/>
        <w:jc w:val="both"/>
        <w:rPr>
          <w:rFonts w:ascii="Arial" w:hAnsi="Arial" w:cs="Arial"/>
          <w:sz w:val="24"/>
        </w:rPr>
      </w:pPr>
      <w:r>
        <w:rPr>
          <w:rFonts w:ascii="Arial" w:hAnsi="Arial" w:cs="Arial"/>
          <w:sz w:val="24"/>
        </w:rPr>
        <w:t xml:space="preserve">2. </w:t>
      </w:r>
      <w:r w:rsidRPr="007561A6">
        <w:rPr>
          <w:rFonts w:ascii="Arial" w:hAnsi="Arial" w:cs="Arial"/>
          <w:sz w:val="24"/>
        </w:rPr>
        <w:t xml:space="preserve">Опубликовать (обнародовать) настоящее </w:t>
      </w:r>
      <w:r>
        <w:rPr>
          <w:rFonts w:ascii="Arial" w:hAnsi="Arial" w:cs="Arial"/>
          <w:sz w:val="24"/>
        </w:rPr>
        <w:t xml:space="preserve">постановление </w:t>
      </w:r>
      <w:r w:rsidRPr="007561A6">
        <w:rPr>
          <w:rFonts w:ascii="Arial" w:hAnsi="Arial" w:cs="Arial"/>
          <w:sz w:val="24"/>
        </w:rPr>
        <w:t xml:space="preserve">в официальном </w:t>
      </w:r>
      <w:r>
        <w:rPr>
          <w:rFonts w:ascii="Arial" w:hAnsi="Arial" w:cs="Arial"/>
          <w:sz w:val="24"/>
        </w:rPr>
        <w:t>в</w:t>
      </w:r>
      <w:r w:rsidRPr="007561A6">
        <w:rPr>
          <w:rFonts w:ascii="Arial" w:hAnsi="Arial" w:cs="Arial"/>
          <w:sz w:val="24"/>
        </w:rPr>
        <w:t>естнике администрации Балаганск</w:t>
      </w:r>
      <w:r>
        <w:rPr>
          <w:rFonts w:ascii="Arial" w:hAnsi="Arial" w:cs="Arial"/>
          <w:sz w:val="24"/>
        </w:rPr>
        <w:t xml:space="preserve">ого муниципального образования и на </w:t>
      </w:r>
      <w:r w:rsidRPr="00571852">
        <w:rPr>
          <w:rFonts w:ascii="Arial" w:hAnsi="Arial" w:cs="Arial"/>
          <w:sz w:val="24"/>
        </w:rPr>
        <w:t xml:space="preserve">сайте администрации Балаганского муниципального образования в информационно-телекоммуникационной сети </w:t>
      </w:r>
      <w:r>
        <w:rPr>
          <w:rFonts w:ascii="Arial" w:hAnsi="Arial" w:cs="Arial"/>
          <w:sz w:val="24"/>
        </w:rPr>
        <w:t>«Интернет»</w:t>
      </w:r>
      <w:r w:rsidRPr="00571852">
        <w:rPr>
          <w:rFonts w:ascii="Arial" w:hAnsi="Arial" w:cs="Arial"/>
          <w:sz w:val="24"/>
        </w:rPr>
        <w:t xml:space="preserve"> </w:t>
      </w:r>
      <w:r w:rsidRPr="00082808">
        <w:rPr>
          <w:rFonts w:ascii="Arial" w:hAnsi="Arial" w:cs="Arial"/>
          <w:sz w:val="24"/>
          <w:lang w:val="en-US"/>
        </w:rPr>
        <w:t>http</w:t>
      </w:r>
      <w:r w:rsidRPr="00082808">
        <w:rPr>
          <w:rFonts w:ascii="Arial" w:hAnsi="Arial" w:cs="Arial"/>
          <w:sz w:val="24"/>
        </w:rPr>
        <w:t>://</w:t>
      </w:r>
      <w:proofErr w:type="spellStart"/>
      <w:r w:rsidRPr="00082808">
        <w:rPr>
          <w:rFonts w:ascii="Arial" w:hAnsi="Arial" w:cs="Arial"/>
          <w:sz w:val="24"/>
          <w:lang w:val="en-US"/>
        </w:rPr>
        <w:t>balagansk</w:t>
      </w:r>
      <w:proofErr w:type="spellEnd"/>
      <w:r w:rsidRPr="001501A9">
        <w:rPr>
          <w:rFonts w:ascii="Arial" w:hAnsi="Arial" w:cs="Arial"/>
          <w:sz w:val="24"/>
        </w:rPr>
        <w:t>-</w:t>
      </w:r>
      <w:proofErr w:type="spellStart"/>
      <w:r w:rsidRPr="001501A9">
        <w:rPr>
          <w:rFonts w:ascii="Arial" w:hAnsi="Arial" w:cs="Arial"/>
          <w:sz w:val="24"/>
          <w:lang w:val="en-US"/>
        </w:rPr>
        <w:t>adm</w:t>
      </w:r>
      <w:proofErr w:type="spellEnd"/>
      <w:r w:rsidRPr="00082808">
        <w:rPr>
          <w:rFonts w:ascii="Arial" w:hAnsi="Arial" w:cs="Arial"/>
          <w:sz w:val="24"/>
        </w:rPr>
        <w:t>.</w:t>
      </w:r>
      <w:r w:rsidRPr="00082808">
        <w:rPr>
          <w:rFonts w:ascii="Arial" w:hAnsi="Arial" w:cs="Arial"/>
          <w:sz w:val="24"/>
          <w:lang w:val="en-US"/>
        </w:rPr>
        <w:t>ru</w:t>
      </w:r>
      <w:r w:rsidRPr="00082808">
        <w:rPr>
          <w:rFonts w:ascii="Arial" w:hAnsi="Arial" w:cs="Arial"/>
          <w:sz w:val="24"/>
        </w:rPr>
        <w:t>/</w:t>
      </w:r>
      <w:r>
        <w:rPr>
          <w:rFonts w:ascii="Arial" w:hAnsi="Arial" w:cs="Arial"/>
          <w:sz w:val="24"/>
        </w:rPr>
        <w:t>.</w:t>
      </w:r>
    </w:p>
    <w:p w:rsidR="00DC6370" w:rsidRPr="00F554E6" w:rsidRDefault="00DC6370" w:rsidP="00DC6370">
      <w:pPr>
        <w:tabs>
          <w:tab w:val="left" w:pos="4005"/>
        </w:tabs>
        <w:ind w:firstLine="709"/>
        <w:jc w:val="both"/>
        <w:rPr>
          <w:rFonts w:ascii="Arial" w:hAnsi="Arial" w:cs="Arial"/>
        </w:rPr>
      </w:pPr>
      <w:r w:rsidRPr="00F554E6">
        <w:rPr>
          <w:rFonts w:ascii="Arial" w:hAnsi="Arial" w:cs="Arial"/>
        </w:rPr>
        <w:t>3. Настоящее постановление вступает в силу со дня его</w:t>
      </w:r>
      <w:r>
        <w:rPr>
          <w:rFonts w:ascii="Arial" w:hAnsi="Arial" w:cs="Arial"/>
        </w:rPr>
        <w:t xml:space="preserve"> </w:t>
      </w:r>
      <w:r w:rsidRPr="00E03A00">
        <w:rPr>
          <w:rFonts w:ascii="Arial" w:hAnsi="Arial" w:cs="Arial"/>
        </w:rPr>
        <w:t>официального опубликования.</w:t>
      </w:r>
    </w:p>
    <w:p w:rsidR="00DC6370" w:rsidRPr="00F554E6" w:rsidRDefault="00DC6370" w:rsidP="00DC6370">
      <w:pPr>
        <w:ind w:firstLine="709"/>
        <w:jc w:val="both"/>
        <w:rPr>
          <w:rFonts w:ascii="Arial" w:hAnsi="Arial" w:cs="Arial"/>
        </w:rPr>
      </w:pPr>
      <w:r w:rsidRPr="00F554E6">
        <w:rPr>
          <w:rFonts w:ascii="Arial" w:hAnsi="Arial" w:cs="Arial"/>
        </w:rPr>
        <w:t xml:space="preserve">4. </w:t>
      </w:r>
      <w:r w:rsidRPr="00F554E6">
        <w:rPr>
          <w:rFonts w:ascii="Arial" w:hAnsi="Arial" w:cs="Arial"/>
          <w:bCs/>
        </w:rPr>
        <w:t xml:space="preserve">Контроль за исполнением </w:t>
      </w:r>
      <w:r>
        <w:rPr>
          <w:rFonts w:ascii="Arial" w:hAnsi="Arial" w:cs="Arial"/>
          <w:bCs/>
        </w:rPr>
        <w:t xml:space="preserve">настоящего </w:t>
      </w:r>
      <w:r w:rsidRPr="00F554E6">
        <w:rPr>
          <w:rFonts w:ascii="Arial" w:hAnsi="Arial" w:cs="Arial"/>
          <w:bCs/>
        </w:rPr>
        <w:t>постановления оставляю за собой.</w:t>
      </w:r>
    </w:p>
    <w:p w:rsidR="00DC6370" w:rsidRDefault="00DC6370" w:rsidP="00DC6370">
      <w:pPr>
        <w:pStyle w:val="a3"/>
        <w:ind w:firstLine="709"/>
        <w:jc w:val="both"/>
        <w:rPr>
          <w:rFonts w:ascii="Arial" w:hAnsi="Arial" w:cs="Arial"/>
        </w:rPr>
      </w:pPr>
    </w:p>
    <w:p w:rsidR="00DC6370" w:rsidRDefault="00DC6370" w:rsidP="00DC6370">
      <w:pPr>
        <w:pStyle w:val="a3"/>
        <w:ind w:firstLine="709"/>
        <w:jc w:val="both"/>
        <w:rPr>
          <w:rFonts w:ascii="Arial" w:hAnsi="Arial" w:cs="Arial"/>
        </w:rPr>
      </w:pPr>
    </w:p>
    <w:p w:rsidR="00DC6370" w:rsidRPr="003C77F4" w:rsidRDefault="00DC6370" w:rsidP="00DC6370">
      <w:pPr>
        <w:shd w:val="clear" w:color="auto" w:fill="FFFFFF"/>
        <w:textAlignment w:val="baseline"/>
        <w:rPr>
          <w:rFonts w:ascii="Arial" w:hAnsi="Arial" w:cs="Arial"/>
          <w:spacing w:val="2"/>
        </w:rPr>
      </w:pPr>
      <w:r w:rsidRPr="003C77F4">
        <w:rPr>
          <w:rFonts w:ascii="Arial" w:hAnsi="Arial" w:cs="Arial"/>
          <w:spacing w:val="2"/>
        </w:rPr>
        <w:t>Глава Балаганского</w:t>
      </w:r>
    </w:p>
    <w:p w:rsidR="00DC6370" w:rsidRDefault="00DC6370" w:rsidP="00DC6370">
      <w:pPr>
        <w:shd w:val="clear" w:color="auto" w:fill="FFFFFF"/>
        <w:textAlignment w:val="baseline"/>
        <w:rPr>
          <w:rFonts w:ascii="Arial" w:hAnsi="Arial" w:cs="Arial"/>
          <w:spacing w:val="2"/>
        </w:rPr>
      </w:pPr>
      <w:r w:rsidRPr="003C77F4">
        <w:rPr>
          <w:rFonts w:ascii="Arial" w:hAnsi="Arial" w:cs="Arial"/>
          <w:spacing w:val="2"/>
        </w:rPr>
        <w:t>муниципального образования</w:t>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Pr>
          <w:rFonts w:ascii="Arial" w:hAnsi="Arial" w:cs="Arial"/>
          <w:spacing w:val="2"/>
        </w:rPr>
        <w:t xml:space="preserve">             </w:t>
      </w:r>
    </w:p>
    <w:p w:rsidR="00DC6370" w:rsidRDefault="00DC6370" w:rsidP="00DC6370">
      <w:pPr>
        <w:rPr>
          <w:rFonts w:ascii="Arial" w:hAnsi="Arial" w:cs="Arial"/>
          <w:spacing w:val="2"/>
        </w:rPr>
      </w:pPr>
      <w:r>
        <w:rPr>
          <w:rFonts w:ascii="Arial" w:hAnsi="Arial" w:cs="Arial"/>
          <w:spacing w:val="2"/>
        </w:rPr>
        <w:t>А.А. Вдовин</w:t>
      </w:r>
    </w:p>
    <w:p w:rsidR="00257C5D" w:rsidRDefault="00257C5D" w:rsidP="00257C5D">
      <w:pPr>
        <w:spacing w:line="276" w:lineRule="auto"/>
        <w:rPr>
          <w:rFonts w:ascii="Arial" w:hAnsi="Arial" w:cs="Arial"/>
          <w:b/>
          <w:szCs w:val="32"/>
        </w:rPr>
      </w:pPr>
    </w:p>
    <w:p w:rsidR="00DC6370" w:rsidRDefault="00DC6370" w:rsidP="00257C5D">
      <w:pPr>
        <w:spacing w:line="276" w:lineRule="auto"/>
        <w:rPr>
          <w:rFonts w:ascii="Arial" w:hAnsi="Arial" w:cs="Arial"/>
          <w:b/>
          <w:szCs w:val="32"/>
        </w:rPr>
      </w:pPr>
    </w:p>
    <w:p w:rsidR="00DC6370" w:rsidRPr="00EA2F9D" w:rsidRDefault="00DC6370" w:rsidP="00DC6370">
      <w:pPr>
        <w:pStyle w:val="a3"/>
        <w:jc w:val="center"/>
        <w:rPr>
          <w:rFonts w:ascii="Arial" w:hAnsi="Arial" w:cs="Arial"/>
          <w:sz w:val="32"/>
          <w:szCs w:val="32"/>
        </w:rPr>
      </w:pPr>
      <w:r w:rsidRPr="006378A9">
        <w:rPr>
          <w:rFonts w:ascii="Arial" w:hAnsi="Arial" w:cs="Arial"/>
          <w:b/>
          <w:sz w:val="32"/>
          <w:szCs w:val="32"/>
        </w:rPr>
        <w:t xml:space="preserve">09.02.2021 г. </w:t>
      </w:r>
      <w:r w:rsidRPr="006378A9">
        <w:rPr>
          <w:rFonts w:ascii="Arial" w:hAnsi="Arial" w:cs="Arial"/>
          <w:sz w:val="32"/>
          <w:szCs w:val="32"/>
        </w:rPr>
        <w:t xml:space="preserve"> </w:t>
      </w:r>
      <w:r w:rsidRPr="006378A9">
        <w:rPr>
          <w:rFonts w:ascii="Arial" w:hAnsi="Arial" w:cs="Arial"/>
          <w:b/>
          <w:sz w:val="32"/>
          <w:szCs w:val="32"/>
        </w:rPr>
        <w:t>№ 13</w:t>
      </w:r>
    </w:p>
    <w:p w:rsidR="00DC6370" w:rsidRDefault="00DC6370" w:rsidP="00DC6370">
      <w:pPr>
        <w:pStyle w:val="ac"/>
        <w:rPr>
          <w:rFonts w:ascii="Arial" w:hAnsi="Arial" w:cs="Arial"/>
          <w:sz w:val="32"/>
          <w:szCs w:val="32"/>
        </w:rPr>
      </w:pPr>
      <w:r>
        <w:rPr>
          <w:rFonts w:ascii="Arial" w:hAnsi="Arial" w:cs="Arial"/>
          <w:sz w:val="32"/>
          <w:szCs w:val="32"/>
        </w:rPr>
        <w:t>РОССИЙСКАЯ ФЕДЕРАЦИЯ</w:t>
      </w:r>
    </w:p>
    <w:p w:rsidR="00DC6370" w:rsidRDefault="00DC6370" w:rsidP="00DC6370">
      <w:pPr>
        <w:pStyle w:val="ac"/>
        <w:rPr>
          <w:rFonts w:ascii="Arial" w:hAnsi="Arial" w:cs="Arial"/>
          <w:sz w:val="32"/>
          <w:szCs w:val="32"/>
        </w:rPr>
      </w:pPr>
      <w:r>
        <w:rPr>
          <w:rFonts w:ascii="Arial" w:hAnsi="Arial" w:cs="Arial"/>
          <w:sz w:val="32"/>
          <w:szCs w:val="32"/>
        </w:rPr>
        <w:t>ИРКУТСКАЯ ОБЛАСТЬ</w:t>
      </w:r>
    </w:p>
    <w:p w:rsidR="00DC6370" w:rsidRDefault="00DC6370" w:rsidP="00DC6370">
      <w:pPr>
        <w:pStyle w:val="ac"/>
        <w:rPr>
          <w:rFonts w:ascii="Arial" w:hAnsi="Arial" w:cs="Arial"/>
          <w:sz w:val="32"/>
          <w:szCs w:val="32"/>
        </w:rPr>
      </w:pPr>
      <w:r>
        <w:rPr>
          <w:rFonts w:ascii="Arial" w:hAnsi="Arial" w:cs="Arial"/>
          <w:sz w:val="32"/>
          <w:szCs w:val="32"/>
        </w:rPr>
        <w:t xml:space="preserve"> БАЛАГАНСКИЙ РАЙОН</w:t>
      </w:r>
    </w:p>
    <w:p w:rsidR="00DC6370" w:rsidRDefault="00DC6370" w:rsidP="00DC6370">
      <w:pPr>
        <w:pStyle w:val="ac"/>
        <w:rPr>
          <w:rFonts w:ascii="Arial" w:hAnsi="Arial" w:cs="Arial"/>
          <w:sz w:val="32"/>
          <w:szCs w:val="32"/>
        </w:rPr>
      </w:pPr>
      <w:r>
        <w:rPr>
          <w:rFonts w:ascii="Arial" w:hAnsi="Arial" w:cs="Arial"/>
          <w:sz w:val="32"/>
          <w:szCs w:val="32"/>
        </w:rPr>
        <w:t>АДМИНИСТРАЦИЯ</w:t>
      </w:r>
    </w:p>
    <w:p w:rsidR="00DC6370" w:rsidRDefault="00DC6370" w:rsidP="00DC6370">
      <w:pPr>
        <w:pStyle w:val="ac"/>
        <w:rPr>
          <w:rFonts w:ascii="Arial" w:hAnsi="Arial" w:cs="Arial"/>
          <w:sz w:val="32"/>
          <w:szCs w:val="32"/>
        </w:rPr>
      </w:pPr>
      <w:r>
        <w:rPr>
          <w:rFonts w:ascii="Arial" w:hAnsi="Arial" w:cs="Arial"/>
          <w:sz w:val="32"/>
          <w:szCs w:val="32"/>
        </w:rPr>
        <w:t xml:space="preserve"> БАЛАГАНСКОГО МУНИЦИПАЛЬНОГО ОБРАЗОВАНИЯ</w:t>
      </w:r>
      <w:r>
        <w:rPr>
          <w:rFonts w:ascii="Arial" w:hAnsi="Arial" w:cs="Arial"/>
          <w:sz w:val="32"/>
          <w:szCs w:val="32"/>
        </w:rPr>
        <w:br/>
        <w:t>ПОСТАНОВЛЕНИЕ</w:t>
      </w:r>
    </w:p>
    <w:p w:rsidR="00DC6370" w:rsidRDefault="00DC6370" w:rsidP="00DC6370">
      <w:pPr>
        <w:pStyle w:val="ac"/>
        <w:rPr>
          <w:rFonts w:ascii="Arial" w:hAnsi="Arial" w:cs="Arial"/>
          <w:sz w:val="32"/>
          <w:szCs w:val="32"/>
        </w:rPr>
      </w:pPr>
    </w:p>
    <w:p w:rsidR="00DC6370" w:rsidRDefault="00DC6370" w:rsidP="00DC6370">
      <w:pPr>
        <w:jc w:val="center"/>
        <w:rPr>
          <w:rFonts w:ascii="Arial" w:hAnsi="Arial" w:cs="Arial"/>
          <w:b/>
          <w:sz w:val="32"/>
          <w:szCs w:val="32"/>
        </w:rPr>
      </w:pPr>
      <w:r w:rsidRPr="006378A9">
        <w:rPr>
          <w:rFonts w:ascii="Arial" w:hAnsi="Arial" w:cs="Arial"/>
          <w:b/>
          <w:sz w:val="32"/>
          <w:szCs w:val="32"/>
        </w:rPr>
        <w:t xml:space="preserve">О ПРЕДСТАВЛЕНИИ </w:t>
      </w:r>
      <w:r w:rsidRPr="00D47F82">
        <w:rPr>
          <w:rFonts w:ascii="Arial" w:hAnsi="Arial" w:cs="Arial"/>
          <w:b/>
          <w:sz w:val="32"/>
          <w:szCs w:val="32"/>
        </w:rPr>
        <w:t>Г</w:t>
      </w:r>
      <w:r>
        <w:rPr>
          <w:rFonts w:ascii="Arial" w:hAnsi="Arial" w:cs="Arial"/>
          <w:b/>
          <w:sz w:val="32"/>
          <w:szCs w:val="32"/>
        </w:rPr>
        <w:t xml:space="preserve">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w:t>
      </w:r>
      <w:r w:rsidRPr="006378A9">
        <w:rPr>
          <w:rFonts w:ascii="Arial" w:hAnsi="Arial" w:cs="Arial"/>
          <w:b/>
          <w:sz w:val="32"/>
          <w:szCs w:val="32"/>
        </w:rPr>
        <w:t>СВЕДЕНИЙ</w:t>
      </w:r>
      <w:r>
        <w:rPr>
          <w:rFonts w:ascii="Arial" w:hAnsi="Arial" w:cs="Arial"/>
          <w:b/>
          <w:sz w:val="32"/>
          <w:szCs w:val="32"/>
        </w:rPr>
        <w:t xml:space="preserve"> </w:t>
      </w:r>
      <w:r w:rsidRPr="006378A9">
        <w:rPr>
          <w:rFonts w:ascii="Arial" w:hAnsi="Arial" w:cs="Arial"/>
          <w:b/>
          <w:sz w:val="32"/>
          <w:szCs w:val="32"/>
        </w:rPr>
        <w:t xml:space="preserve">О ДОХОДАХ, ОБ ИМУЩЕСТВЕ И ОБЯЗАТЕЛЬСТВАХ ИМУЩЕСТВЕННОГО ХАРАКТЕРА </w:t>
      </w:r>
    </w:p>
    <w:p w:rsidR="00DC6370" w:rsidRPr="00C873EE" w:rsidRDefault="00DC6370" w:rsidP="00DC6370">
      <w:pPr>
        <w:jc w:val="center"/>
        <w:rPr>
          <w:rFonts w:ascii="Arial" w:hAnsi="Arial" w:cs="Arial"/>
          <w:b/>
          <w:color w:val="000000"/>
          <w:sz w:val="32"/>
          <w:szCs w:val="32"/>
        </w:rPr>
      </w:pPr>
    </w:p>
    <w:p w:rsidR="00DC6370" w:rsidRPr="00545A9C" w:rsidRDefault="00DC6370" w:rsidP="00DC6370">
      <w:pPr>
        <w:ind w:firstLine="708"/>
        <w:jc w:val="both"/>
        <w:rPr>
          <w:rFonts w:ascii="Arial" w:hAnsi="Arial" w:cs="Arial"/>
        </w:rPr>
      </w:pPr>
      <w:r w:rsidRPr="00133860">
        <w:rPr>
          <w:rFonts w:ascii="Arial" w:hAnsi="Arial" w:cs="Arial"/>
        </w:rPr>
        <w:t>В соответствии с</w:t>
      </w:r>
      <w:r>
        <w:rPr>
          <w:rFonts w:ascii="Arial" w:hAnsi="Arial" w:cs="Arial"/>
        </w:rPr>
        <w:t xml:space="preserve"> </w:t>
      </w:r>
      <w:r w:rsidRPr="00B93A5C">
        <w:rPr>
          <w:rFonts w:ascii="Arial" w:hAnsi="Arial" w:cs="Arial"/>
        </w:rPr>
        <w:t xml:space="preserve">Федеральным законом от </w:t>
      </w:r>
      <w:r>
        <w:rPr>
          <w:rFonts w:ascii="Arial" w:hAnsi="Arial" w:cs="Arial"/>
        </w:rPr>
        <w:t xml:space="preserve">2 марта </w:t>
      </w:r>
      <w:r w:rsidRPr="00B93A5C">
        <w:rPr>
          <w:rFonts w:ascii="Arial" w:hAnsi="Arial" w:cs="Arial"/>
        </w:rPr>
        <w:t>200</w:t>
      </w:r>
      <w:r>
        <w:rPr>
          <w:rFonts w:ascii="Arial" w:hAnsi="Arial" w:cs="Arial"/>
        </w:rPr>
        <w:t xml:space="preserve">7 года </w:t>
      </w:r>
      <w:r w:rsidRPr="00B93A5C">
        <w:rPr>
          <w:rFonts w:ascii="Arial" w:hAnsi="Arial" w:cs="Arial"/>
        </w:rPr>
        <w:t>№</w:t>
      </w:r>
      <w:r>
        <w:rPr>
          <w:rFonts w:ascii="Arial" w:hAnsi="Arial" w:cs="Arial"/>
        </w:rPr>
        <w:t xml:space="preserve"> 25</w:t>
      </w:r>
      <w:r w:rsidRPr="00B93A5C">
        <w:rPr>
          <w:rFonts w:ascii="Arial" w:hAnsi="Arial" w:cs="Arial"/>
        </w:rPr>
        <w:t>-ФЗ «</w:t>
      </w:r>
      <w:r w:rsidRPr="008742BF">
        <w:rPr>
          <w:rFonts w:ascii="Arial" w:hAnsi="Arial" w:cs="Arial"/>
        </w:rPr>
        <w:t>О муниципальной службе в Российской Федерации</w:t>
      </w:r>
      <w:r w:rsidRPr="00B93A5C">
        <w:rPr>
          <w:rFonts w:ascii="Arial" w:hAnsi="Arial" w:cs="Arial"/>
        </w:rPr>
        <w:t>»</w:t>
      </w:r>
      <w:r>
        <w:rPr>
          <w:rFonts w:ascii="Arial" w:hAnsi="Arial" w:cs="Arial"/>
        </w:rPr>
        <w:t xml:space="preserve">, </w:t>
      </w:r>
      <w:r w:rsidRPr="00545A9C">
        <w:rPr>
          <w:rFonts w:ascii="Arial" w:hAnsi="Arial" w:cs="Arial"/>
        </w:rPr>
        <w:t>Закон</w:t>
      </w:r>
      <w:r>
        <w:rPr>
          <w:rFonts w:ascii="Arial" w:hAnsi="Arial" w:cs="Arial"/>
        </w:rPr>
        <w:t xml:space="preserve">ом </w:t>
      </w:r>
      <w:r w:rsidRPr="00545A9C">
        <w:rPr>
          <w:rFonts w:ascii="Arial" w:hAnsi="Arial" w:cs="Arial"/>
        </w:rPr>
        <w:t>Иркутской области от 15</w:t>
      </w:r>
      <w:r>
        <w:rPr>
          <w:rFonts w:ascii="Arial" w:hAnsi="Arial" w:cs="Arial"/>
        </w:rPr>
        <w:t xml:space="preserve"> октября </w:t>
      </w:r>
      <w:r w:rsidRPr="00545A9C">
        <w:rPr>
          <w:rFonts w:ascii="Arial" w:hAnsi="Arial" w:cs="Arial"/>
        </w:rPr>
        <w:t>2007</w:t>
      </w:r>
      <w:r>
        <w:rPr>
          <w:rFonts w:ascii="Arial" w:hAnsi="Arial" w:cs="Arial"/>
        </w:rPr>
        <w:t xml:space="preserve"> года</w:t>
      </w:r>
      <w:r w:rsidRPr="00545A9C">
        <w:rPr>
          <w:rFonts w:ascii="Arial" w:hAnsi="Arial" w:cs="Arial"/>
        </w:rPr>
        <w:t xml:space="preserve"> </w:t>
      </w:r>
      <w:r>
        <w:rPr>
          <w:rFonts w:ascii="Arial" w:hAnsi="Arial" w:cs="Arial"/>
        </w:rPr>
        <w:t>№</w:t>
      </w:r>
      <w:r w:rsidRPr="00545A9C">
        <w:rPr>
          <w:rFonts w:ascii="Arial" w:hAnsi="Arial" w:cs="Arial"/>
        </w:rPr>
        <w:t xml:space="preserve"> 88-оз </w:t>
      </w:r>
      <w:r>
        <w:rPr>
          <w:rFonts w:ascii="Arial" w:hAnsi="Arial" w:cs="Arial"/>
        </w:rPr>
        <w:t>«</w:t>
      </w:r>
      <w:r w:rsidRPr="00545A9C">
        <w:rPr>
          <w:rFonts w:ascii="Arial" w:hAnsi="Arial" w:cs="Arial"/>
        </w:rPr>
        <w:t>Об отдельных вопросах муниципальной службы в Иркутской области</w:t>
      </w:r>
      <w:r>
        <w:rPr>
          <w:rFonts w:ascii="Arial" w:hAnsi="Arial" w:cs="Arial"/>
        </w:rPr>
        <w:t xml:space="preserve">», </w:t>
      </w:r>
      <w:r w:rsidRPr="00545A9C">
        <w:rPr>
          <w:rFonts w:ascii="Arial" w:hAnsi="Arial" w:cs="Arial"/>
        </w:rPr>
        <w:t xml:space="preserve">Указом Губернатора Иркутской области от 10 ноября 2009 года №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w:t>
      </w:r>
    </w:p>
    <w:p w:rsidR="00DC6370" w:rsidRPr="00545A9C" w:rsidRDefault="00DC6370" w:rsidP="00DC6370">
      <w:pPr>
        <w:ind w:firstLine="708"/>
        <w:jc w:val="both"/>
        <w:rPr>
          <w:rFonts w:ascii="Arial" w:hAnsi="Arial" w:cs="Arial"/>
          <w:sz w:val="28"/>
        </w:rPr>
      </w:pPr>
    </w:p>
    <w:p w:rsidR="00DC6370" w:rsidRPr="00C873EE" w:rsidRDefault="00DC6370" w:rsidP="00DC6370">
      <w:pPr>
        <w:jc w:val="center"/>
        <w:rPr>
          <w:rFonts w:ascii="Arial" w:hAnsi="Arial" w:cs="Arial"/>
          <w:b/>
          <w:color w:val="000000"/>
          <w:sz w:val="30"/>
          <w:szCs w:val="30"/>
        </w:rPr>
      </w:pPr>
      <w:r w:rsidRPr="00C873EE">
        <w:rPr>
          <w:rFonts w:ascii="Arial" w:hAnsi="Arial" w:cs="Arial"/>
          <w:b/>
          <w:color w:val="000000"/>
          <w:sz w:val="30"/>
          <w:szCs w:val="30"/>
        </w:rPr>
        <w:t>ПОСТАНОВЛЯЕТ:</w:t>
      </w:r>
    </w:p>
    <w:p w:rsidR="00DC6370" w:rsidRPr="00C873EE" w:rsidRDefault="00DC6370" w:rsidP="00DC6370">
      <w:pPr>
        <w:jc w:val="center"/>
        <w:rPr>
          <w:rFonts w:ascii="Arial" w:hAnsi="Arial" w:cs="Arial"/>
          <w:b/>
          <w:color w:val="000000"/>
          <w:sz w:val="30"/>
          <w:szCs w:val="30"/>
        </w:rPr>
      </w:pPr>
    </w:p>
    <w:p w:rsidR="00DC6370" w:rsidRDefault="00DC6370" w:rsidP="00DC6370">
      <w:pPr>
        <w:ind w:firstLine="708"/>
        <w:jc w:val="both"/>
        <w:rPr>
          <w:rFonts w:ascii="Arial" w:hAnsi="Arial" w:cs="Arial"/>
        </w:rPr>
      </w:pPr>
      <w:r w:rsidRPr="00192FF8">
        <w:rPr>
          <w:rFonts w:ascii="Arial" w:hAnsi="Arial" w:cs="Arial"/>
        </w:rPr>
        <w:t>1.</w:t>
      </w:r>
      <w:r>
        <w:rPr>
          <w:rFonts w:ascii="Arial" w:hAnsi="Arial" w:cs="Arial"/>
        </w:rPr>
        <w:t xml:space="preserve"> Установит</w:t>
      </w:r>
      <w:r w:rsidRPr="00B95D7E">
        <w:rPr>
          <w:rFonts w:ascii="Arial" w:hAnsi="Arial" w:cs="Arial"/>
        </w:rPr>
        <w:t xml:space="preserve">ь </w:t>
      </w:r>
      <w:r w:rsidRPr="00545A9C">
        <w:rPr>
          <w:rFonts w:ascii="Arial" w:hAnsi="Arial" w:cs="Arial"/>
        </w:rPr>
        <w:t>муниципальны</w:t>
      </w:r>
      <w:r>
        <w:rPr>
          <w:rFonts w:ascii="Arial" w:hAnsi="Arial" w:cs="Arial"/>
        </w:rPr>
        <w:t>м</w:t>
      </w:r>
      <w:r w:rsidRPr="00545A9C">
        <w:rPr>
          <w:rFonts w:ascii="Arial" w:hAnsi="Arial" w:cs="Arial"/>
        </w:rPr>
        <w:t xml:space="preserve"> служащи</w:t>
      </w:r>
      <w:r>
        <w:rPr>
          <w:rFonts w:ascii="Arial" w:hAnsi="Arial" w:cs="Arial"/>
        </w:rPr>
        <w:t>м</w:t>
      </w:r>
      <w:r w:rsidRPr="00545A9C">
        <w:rPr>
          <w:rFonts w:ascii="Arial" w:hAnsi="Arial" w:cs="Arial"/>
        </w:rPr>
        <w:t>, замещающи</w:t>
      </w:r>
      <w:r>
        <w:rPr>
          <w:rFonts w:ascii="Arial" w:hAnsi="Arial" w:cs="Arial"/>
        </w:rPr>
        <w:t xml:space="preserve">м </w:t>
      </w:r>
      <w:r w:rsidRPr="00545A9C">
        <w:rPr>
          <w:rFonts w:ascii="Arial" w:hAnsi="Arial" w:cs="Arial"/>
        </w:rPr>
        <w:t>должности</w:t>
      </w:r>
      <w:r>
        <w:rPr>
          <w:rFonts w:ascii="Arial" w:hAnsi="Arial" w:cs="Arial"/>
        </w:rPr>
        <w:t xml:space="preserve"> муниципальной службы</w:t>
      </w:r>
      <w:r w:rsidRPr="00545A9C">
        <w:rPr>
          <w:rFonts w:ascii="Arial" w:hAnsi="Arial" w:cs="Arial"/>
        </w:rPr>
        <w:t>,</w:t>
      </w:r>
      <w:r>
        <w:rPr>
          <w:rFonts w:ascii="Arial" w:hAnsi="Arial" w:cs="Arial"/>
        </w:rPr>
        <w:t xml:space="preserve"> </w:t>
      </w:r>
      <w:r w:rsidRPr="00B95D7E">
        <w:rPr>
          <w:rFonts w:ascii="Arial" w:hAnsi="Arial" w:cs="Arial"/>
        </w:rPr>
        <w:t>срок</w:t>
      </w:r>
      <w:r>
        <w:rPr>
          <w:rFonts w:ascii="Arial" w:hAnsi="Arial" w:cs="Arial"/>
        </w:rPr>
        <w:t xml:space="preserve"> </w:t>
      </w:r>
      <w:r w:rsidRPr="00B95D7E">
        <w:rPr>
          <w:rFonts w:ascii="Arial" w:hAnsi="Arial" w:cs="Arial"/>
        </w:rPr>
        <w:t>представления</w:t>
      </w:r>
      <w:r>
        <w:rPr>
          <w:rFonts w:ascii="Arial" w:hAnsi="Arial" w:cs="Arial"/>
        </w:rPr>
        <w:t xml:space="preserve"> </w:t>
      </w:r>
      <w:r w:rsidRPr="00D47F82">
        <w:rPr>
          <w:rFonts w:ascii="Arial" w:hAnsi="Arial" w:cs="Arial"/>
        </w:rPr>
        <w:t>представителю нанимателя (работодателю)</w:t>
      </w:r>
      <w:r>
        <w:rPr>
          <w:rFonts w:ascii="Arial" w:hAnsi="Arial" w:cs="Arial"/>
        </w:rPr>
        <w:t xml:space="preserve"> </w:t>
      </w:r>
      <w:r w:rsidRPr="00B95D7E">
        <w:rPr>
          <w:rFonts w:ascii="Arial" w:hAnsi="Arial" w:cs="Arial"/>
        </w:rPr>
        <w:t>сведений о доходах, об имуществе и обязательствах имущественного характера</w:t>
      </w:r>
      <w:r>
        <w:rPr>
          <w:rFonts w:ascii="Arial" w:hAnsi="Arial" w:cs="Arial"/>
        </w:rPr>
        <w:t xml:space="preserve">, </w:t>
      </w:r>
      <w:r w:rsidRPr="001549D4">
        <w:rPr>
          <w:rFonts w:ascii="Arial" w:hAnsi="Arial" w:cs="Arial"/>
        </w:rPr>
        <w:t>а также сведения о доходах, об имуществе и обязательствах имущественного характера своих супруги (супруга) и несовершеннолетних детей</w:t>
      </w:r>
      <w:r>
        <w:rPr>
          <w:rFonts w:ascii="Arial" w:hAnsi="Arial" w:cs="Arial"/>
        </w:rPr>
        <w:t xml:space="preserve">, - </w:t>
      </w:r>
      <w:r w:rsidRPr="001549D4">
        <w:rPr>
          <w:rFonts w:ascii="Arial" w:hAnsi="Arial" w:cs="Arial"/>
        </w:rPr>
        <w:t>ежегодно</w:t>
      </w:r>
      <w:r>
        <w:rPr>
          <w:rFonts w:ascii="Arial" w:hAnsi="Arial" w:cs="Arial"/>
        </w:rPr>
        <w:t xml:space="preserve"> </w:t>
      </w:r>
      <w:r w:rsidRPr="001549D4">
        <w:rPr>
          <w:rFonts w:ascii="Arial" w:hAnsi="Arial" w:cs="Arial"/>
        </w:rPr>
        <w:t>не позднее 30 апреля года, следующего за отчетным</w:t>
      </w:r>
      <w:r>
        <w:rPr>
          <w:rFonts w:ascii="Arial" w:hAnsi="Arial" w:cs="Arial"/>
        </w:rPr>
        <w:t>.</w:t>
      </w:r>
    </w:p>
    <w:p w:rsidR="00DC6370" w:rsidRDefault="00DC6370" w:rsidP="00DC6370">
      <w:pPr>
        <w:ind w:firstLine="708"/>
        <w:jc w:val="both"/>
        <w:rPr>
          <w:rFonts w:ascii="Arial" w:hAnsi="Arial" w:cs="Arial"/>
        </w:rPr>
      </w:pPr>
      <w:r>
        <w:rPr>
          <w:rFonts w:ascii="Arial" w:hAnsi="Arial" w:cs="Arial"/>
        </w:rPr>
        <w:t>2. Установить г</w:t>
      </w:r>
      <w:r w:rsidRPr="00545A9C">
        <w:rPr>
          <w:rFonts w:ascii="Arial" w:hAnsi="Arial" w:cs="Arial"/>
        </w:rPr>
        <w:t>раждан</w:t>
      </w:r>
      <w:r>
        <w:rPr>
          <w:rFonts w:ascii="Arial" w:hAnsi="Arial" w:cs="Arial"/>
        </w:rPr>
        <w:t>ам</w:t>
      </w:r>
      <w:r w:rsidRPr="00545A9C">
        <w:rPr>
          <w:rFonts w:ascii="Arial" w:hAnsi="Arial" w:cs="Arial"/>
        </w:rPr>
        <w:t>, претендующи</w:t>
      </w:r>
      <w:r>
        <w:rPr>
          <w:rFonts w:ascii="Arial" w:hAnsi="Arial" w:cs="Arial"/>
        </w:rPr>
        <w:t>м</w:t>
      </w:r>
      <w:r w:rsidRPr="00545A9C">
        <w:rPr>
          <w:rFonts w:ascii="Arial" w:hAnsi="Arial" w:cs="Arial"/>
        </w:rPr>
        <w:t xml:space="preserve"> на замещение должностей муниципальной службы, включенных в соответствующий перечень</w:t>
      </w:r>
      <w:r>
        <w:rPr>
          <w:rFonts w:ascii="Arial" w:hAnsi="Arial" w:cs="Arial"/>
        </w:rPr>
        <w:t xml:space="preserve">, представить </w:t>
      </w:r>
      <w:r w:rsidRPr="00D47F82">
        <w:rPr>
          <w:rFonts w:ascii="Arial" w:hAnsi="Arial" w:cs="Arial"/>
        </w:rPr>
        <w:t>представителю нанимателя (работодателю)</w:t>
      </w:r>
      <w:r>
        <w:rPr>
          <w:rFonts w:ascii="Arial" w:hAnsi="Arial" w:cs="Arial"/>
        </w:rPr>
        <w:t>:</w:t>
      </w:r>
    </w:p>
    <w:p w:rsidR="00DC6370" w:rsidRDefault="00DC6370" w:rsidP="00DC6370">
      <w:pPr>
        <w:ind w:firstLine="708"/>
        <w:jc w:val="both"/>
        <w:rPr>
          <w:rFonts w:ascii="Arial" w:hAnsi="Arial" w:cs="Arial"/>
        </w:rPr>
      </w:pPr>
      <w:r w:rsidRPr="001549D4">
        <w:rPr>
          <w:rFonts w:ascii="Arial" w:hAnsi="Arial" w:cs="Arial"/>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Arial" w:hAnsi="Arial" w:cs="Arial"/>
        </w:rPr>
        <w:t xml:space="preserve">муниципальной </w:t>
      </w:r>
      <w:r w:rsidRPr="001549D4">
        <w:rPr>
          <w:rFonts w:ascii="Arial" w:hAnsi="Arial" w:cs="Arial"/>
        </w:rPr>
        <w:t xml:space="preserve">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Arial" w:hAnsi="Arial" w:cs="Arial"/>
        </w:rPr>
        <w:t xml:space="preserve">муниципальной </w:t>
      </w:r>
      <w:r w:rsidRPr="001549D4">
        <w:rPr>
          <w:rFonts w:ascii="Arial" w:hAnsi="Arial" w:cs="Arial"/>
        </w:rPr>
        <w:t>службы (на отчетную дату);</w:t>
      </w:r>
    </w:p>
    <w:p w:rsidR="00DC6370" w:rsidRDefault="00DC6370" w:rsidP="00DC6370">
      <w:pPr>
        <w:ind w:firstLine="708"/>
        <w:jc w:val="both"/>
        <w:rPr>
          <w:rFonts w:ascii="Arial" w:hAnsi="Arial" w:cs="Arial"/>
        </w:rPr>
      </w:pPr>
      <w:r w:rsidRPr="001549D4">
        <w:rPr>
          <w:rFonts w:ascii="Arial" w:hAnsi="Arial" w:cs="Arial"/>
        </w:rPr>
        <w:lastRenderedPageBreak/>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Arial" w:hAnsi="Arial" w:cs="Arial"/>
        </w:rPr>
        <w:t xml:space="preserve">муниципальной </w:t>
      </w:r>
      <w:r w:rsidRPr="001549D4">
        <w:rPr>
          <w:rFonts w:ascii="Arial" w:hAnsi="Arial" w:cs="Arial"/>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Arial" w:hAnsi="Arial" w:cs="Arial"/>
        </w:rPr>
        <w:t>муниципальной</w:t>
      </w:r>
      <w:r w:rsidRPr="001549D4">
        <w:rPr>
          <w:rFonts w:ascii="Arial" w:hAnsi="Arial" w:cs="Arial"/>
        </w:rPr>
        <w:t xml:space="preserve"> службы (на отчетную дату).</w:t>
      </w:r>
    </w:p>
    <w:p w:rsidR="00DC6370" w:rsidRDefault="00DC6370" w:rsidP="00DC6370">
      <w:pPr>
        <w:ind w:firstLine="708"/>
        <w:jc w:val="both"/>
        <w:rPr>
          <w:rFonts w:ascii="Arial" w:hAnsi="Arial" w:cs="Arial"/>
        </w:rPr>
      </w:pPr>
      <w:r>
        <w:rPr>
          <w:rFonts w:ascii="Arial" w:hAnsi="Arial" w:cs="Arial"/>
        </w:rPr>
        <w:t>3. Отменить постановление администрации Балаганского муниципального образования № 55 от 30.06.2020 г. «О представлении сведений о доходах, об имуществе и обязательствах имущественного характера за отчетный период с 1 января по 31 декабря 2019 года».</w:t>
      </w:r>
    </w:p>
    <w:p w:rsidR="00DC6370" w:rsidRPr="00F1724A" w:rsidRDefault="00DC6370" w:rsidP="00DC6370">
      <w:pPr>
        <w:autoSpaceDE w:val="0"/>
        <w:autoSpaceDN w:val="0"/>
        <w:adjustRightInd w:val="0"/>
        <w:ind w:firstLine="709"/>
        <w:jc w:val="both"/>
        <w:rPr>
          <w:rFonts w:ascii="Arial" w:hAnsi="Arial" w:cs="Arial"/>
        </w:rPr>
      </w:pPr>
      <w:r>
        <w:rPr>
          <w:rFonts w:ascii="Arial" w:hAnsi="Arial" w:cs="Arial"/>
        </w:rPr>
        <w:t>4</w:t>
      </w:r>
      <w:r w:rsidRPr="0076463A">
        <w:rPr>
          <w:rFonts w:ascii="Arial" w:hAnsi="Arial" w:cs="Arial"/>
        </w:rPr>
        <w:t>.</w:t>
      </w:r>
      <w:r>
        <w:rPr>
          <w:rFonts w:ascii="Arial" w:hAnsi="Arial" w:cs="Arial"/>
        </w:rPr>
        <w:t xml:space="preserve"> </w:t>
      </w:r>
      <w:r w:rsidRPr="00F1724A">
        <w:rPr>
          <w:rFonts w:ascii="Arial" w:hAnsi="Arial" w:cs="Arial"/>
        </w:rPr>
        <w:t>Опубликовать (обнародовать) настоящее постановление в официальном вестнике администрации Балаганского муниципально</w:t>
      </w:r>
      <w:r>
        <w:rPr>
          <w:rFonts w:ascii="Arial" w:hAnsi="Arial" w:cs="Arial"/>
        </w:rPr>
        <w:t xml:space="preserve">го образования и на </w:t>
      </w:r>
      <w:r w:rsidRPr="00F1724A">
        <w:rPr>
          <w:rFonts w:ascii="Arial" w:hAnsi="Arial" w:cs="Arial"/>
        </w:rPr>
        <w:t xml:space="preserve">сайте администрации Балаганского муниципального образования в информационно-телекоммуникационной сети «Интернет» </w:t>
      </w:r>
      <w:r w:rsidRPr="00F1724A">
        <w:rPr>
          <w:rFonts w:ascii="Arial" w:hAnsi="Arial" w:cs="Arial"/>
          <w:lang w:val="en-US"/>
        </w:rPr>
        <w:t>http</w:t>
      </w:r>
      <w:r w:rsidRPr="00F1724A">
        <w:rPr>
          <w:rFonts w:ascii="Arial" w:hAnsi="Arial" w:cs="Arial"/>
        </w:rPr>
        <w:t>://</w:t>
      </w:r>
      <w:proofErr w:type="spellStart"/>
      <w:r w:rsidRPr="00F1724A">
        <w:rPr>
          <w:rFonts w:ascii="Arial" w:hAnsi="Arial" w:cs="Arial"/>
          <w:lang w:val="en-US"/>
        </w:rPr>
        <w:t>balagansk</w:t>
      </w:r>
      <w:proofErr w:type="spellEnd"/>
      <w:r w:rsidRPr="00F1724A">
        <w:rPr>
          <w:rFonts w:ascii="Arial" w:hAnsi="Arial" w:cs="Arial"/>
        </w:rPr>
        <w:t>-</w:t>
      </w:r>
      <w:proofErr w:type="spellStart"/>
      <w:r w:rsidRPr="00F1724A">
        <w:rPr>
          <w:rFonts w:ascii="Arial" w:hAnsi="Arial" w:cs="Arial"/>
          <w:lang w:val="en-US"/>
        </w:rPr>
        <w:t>adm</w:t>
      </w:r>
      <w:proofErr w:type="spellEnd"/>
      <w:r w:rsidRPr="00F1724A">
        <w:rPr>
          <w:rFonts w:ascii="Arial" w:hAnsi="Arial" w:cs="Arial"/>
        </w:rPr>
        <w:t>.</w:t>
      </w:r>
      <w:r w:rsidRPr="00F1724A">
        <w:rPr>
          <w:rFonts w:ascii="Arial" w:hAnsi="Arial" w:cs="Arial"/>
          <w:lang w:val="en-US"/>
        </w:rPr>
        <w:t>ru</w:t>
      </w:r>
      <w:r w:rsidRPr="00F1724A">
        <w:rPr>
          <w:rFonts w:ascii="Arial" w:hAnsi="Arial" w:cs="Arial"/>
        </w:rPr>
        <w:t>/.</w:t>
      </w:r>
    </w:p>
    <w:p w:rsidR="00DC6370" w:rsidRPr="00192FF8" w:rsidRDefault="00DC6370" w:rsidP="00DC6370">
      <w:pPr>
        <w:ind w:firstLine="708"/>
        <w:jc w:val="both"/>
        <w:rPr>
          <w:rFonts w:ascii="Arial" w:hAnsi="Arial" w:cs="Arial"/>
        </w:rPr>
      </w:pPr>
      <w:r>
        <w:rPr>
          <w:rFonts w:ascii="Arial" w:hAnsi="Arial" w:cs="Arial"/>
        </w:rPr>
        <w:t xml:space="preserve">5. </w:t>
      </w:r>
      <w:r w:rsidRPr="00192FF8">
        <w:rPr>
          <w:rFonts w:ascii="Arial" w:hAnsi="Arial" w:cs="Arial"/>
        </w:rPr>
        <w:t>Контроль за исполнением настоящего постановления</w:t>
      </w:r>
      <w:r>
        <w:rPr>
          <w:rFonts w:ascii="Arial" w:hAnsi="Arial" w:cs="Arial"/>
        </w:rPr>
        <w:t xml:space="preserve"> оставляю за собой.</w:t>
      </w:r>
    </w:p>
    <w:p w:rsidR="00DC6370" w:rsidRDefault="00DC6370" w:rsidP="00DC6370">
      <w:pPr>
        <w:ind w:firstLine="708"/>
        <w:jc w:val="both"/>
        <w:rPr>
          <w:rFonts w:ascii="Arial" w:hAnsi="Arial" w:cs="Arial"/>
          <w:color w:val="000000"/>
        </w:rPr>
      </w:pPr>
      <w:r>
        <w:rPr>
          <w:rFonts w:ascii="Arial" w:hAnsi="Arial" w:cs="Arial"/>
          <w:color w:val="000000"/>
        </w:rPr>
        <w:t>6</w:t>
      </w:r>
      <w:r w:rsidRPr="00192FF8">
        <w:rPr>
          <w:rFonts w:ascii="Arial" w:hAnsi="Arial" w:cs="Arial"/>
          <w:color w:val="000000"/>
        </w:rPr>
        <w:t>.</w:t>
      </w:r>
      <w:r>
        <w:rPr>
          <w:rFonts w:ascii="Arial" w:hAnsi="Arial" w:cs="Arial"/>
          <w:color w:val="000000"/>
        </w:rPr>
        <w:t xml:space="preserve"> </w:t>
      </w:r>
      <w:r w:rsidRPr="00787589">
        <w:rPr>
          <w:rFonts w:ascii="Arial" w:hAnsi="Arial" w:cs="Arial"/>
          <w:color w:val="000000"/>
        </w:rPr>
        <w:t>Настоящее постановление вступает в силу со дня официального опубликования.</w:t>
      </w:r>
    </w:p>
    <w:p w:rsidR="00DC6370" w:rsidRDefault="00DC6370" w:rsidP="00DC6370">
      <w:pPr>
        <w:tabs>
          <w:tab w:val="left" w:pos="7785"/>
        </w:tabs>
        <w:rPr>
          <w:rFonts w:ascii="Arial" w:hAnsi="Arial" w:cs="Arial"/>
          <w:color w:val="000000"/>
        </w:rPr>
      </w:pPr>
    </w:p>
    <w:p w:rsidR="00DC6370" w:rsidRDefault="00DC6370" w:rsidP="00DC6370">
      <w:pPr>
        <w:tabs>
          <w:tab w:val="left" w:pos="7785"/>
        </w:tabs>
        <w:rPr>
          <w:rFonts w:ascii="Arial" w:hAnsi="Arial" w:cs="Arial"/>
          <w:color w:val="000000"/>
        </w:rPr>
      </w:pPr>
    </w:p>
    <w:p w:rsidR="00DC6370" w:rsidRPr="00F1724A" w:rsidRDefault="00DC6370" w:rsidP="00DC6370">
      <w:pPr>
        <w:rPr>
          <w:rFonts w:ascii="Arial" w:hAnsi="Arial" w:cs="Arial"/>
        </w:rPr>
      </w:pPr>
      <w:r w:rsidRPr="00F1724A">
        <w:rPr>
          <w:rFonts w:ascii="Arial" w:hAnsi="Arial" w:cs="Arial"/>
        </w:rPr>
        <w:t xml:space="preserve">Глава Балаганского </w:t>
      </w:r>
    </w:p>
    <w:p w:rsidR="00DC6370" w:rsidRPr="00F1724A" w:rsidRDefault="00DC6370" w:rsidP="00DC6370">
      <w:pPr>
        <w:rPr>
          <w:rFonts w:ascii="Arial" w:hAnsi="Arial" w:cs="Arial"/>
        </w:rPr>
      </w:pPr>
      <w:r w:rsidRPr="00F1724A">
        <w:rPr>
          <w:rFonts w:ascii="Arial" w:hAnsi="Arial" w:cs="Arial"/>
        </w:rPr>
        <w:t xml:space="preserve">муниципального образования </w:t>
      </w:r>
      <w:r w:rsidRPr="00F1724A">
        <w:rPr>
          <w:rFonts w:ascii="Arial" w:hAnsi="Arial" w:cs="Arial"/>
        </w:rPr>
        <w:tab/>
      </w:r>
      <w:r w:rsidRPr="00F1724A">
        <w:rPr>
          <w:rFonts w:ascii="Arial" w:hAnsi="Arial" w:cs="Arial"/>
        </w:rPr>
        <w:tab/>
        <w:t xml:space="preserve">                                                 </w:t>
      </w:r>
    </w:p>
    <w:p w:rsidR="00DC6370" w:rsidRDefault="00DC6370" w:rsidP="00DC6370">
      <w:pPr>
        <w:tabs>
          <w:tab w:val="left" w:pos="7785"/>
        </w:tabs>
        <w:rPr>
          <w:rFonts w:ascii="Arial" w:hAnsi="Arial" w:cs="Arial"/>
        </w:rPr>
      </w:pPr>
      <w:r w:rsidRPr="00F1724A">
        <w:rPr>
          <w:rFonts w:ascii="Arial" w:hAnsi="Arial" w:cs="Arial"/>
        </w:rPr>
        <w:t>А.А. Вдовин</w:t>
      </w:r>
    </w:p>
    <w:p w:rsidR="00DC6370" w:rsidRDefault="00DC6370" w:rsidP="00DC6370">
      <w:pPr>
        <w:tabs>
          <w:tab w:val="left" w:pos="7785"/>
        </w:tabs>
        <w:rPr>
          <w:rFonts w:ascii="Arial" w:hAnsi="Arial" w:cs="Arial"/>
        </w:rPr>
      </w:pPr>
    </w:p>
    <w:p w:rsidR="00DC6370" w:rsidRDefault="00DC6370" w:rsidP="00DC6370">
      <w:pPr>
        <w:tabs>
          <w:tab w:val="left" w:pos="7785"/>
        </w:tabs>
        <w:rPr>
          <w:rFonts w:ascii="Arial" w:hAnsi="Arial" w:cs="Arial"/>
        </w:rPr>
      </w:pPr>
    </w:p>
    <w:p w:rsidR="00881D28" w:rsidRDefault="00881D28" w:rsidP="00881D28">
      <w:pPr>
        <w:jc w:val="center"/>
        <w:rPr>
          <w:rFonts w:ascii="Arial" w:hAnsi="Arial" w:cs="Arial"/>
          <w:b/>
          <w:bCs/>
          <w:sz w:val="32"/>
          <w:szCs w:val="32"/>
        </w:rPr>
      </w:pPr>
      <w:bookmarkStart w:id="3" w:name="sub_91"/>
      <w:r>
        <w:rPr>
          <w:rFonts w:ascii="Arial" w:hAnsi="Arial" w:cs="Arial"/>
          <w:b/>
          <w:bCs/>
          <w:sz w:val="32"/>
          <w:szCs w:val="32"/>
        </w:rPr>
        <w:t>20.02.2021 г. № 15</w:t>
      </w:r>
    </w:p>
    <w:p w:rsidR="00881D28" w:rsidRPr="000E7E88" w:rsidRDefault="00881D28" w:rsidP="00881D28">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881D28" w:rsidRPr="000E7E88" w:rsidRDefault="00881D28" w:rsidP="00881D28">
      <w:pPr>
        <w:jc w:val="center"/>
        <w:rPr>
          <w:rFonts w:ascii="Arial" w:hAnsi="Arial" w:cs="Arial"/>
          <w:b/>
          <w:bCs/>
          <w:sz w:val="32"/>
          <w:szCs w:val="32"/>
        </w:rPr>
      </w:pPr>
      <w:r>
        <w:rPr>
          <w:rFonts w:ascii="Arial" w:hAnsi="Arial" w:cs="Arial"/>
          <w:b/>
          <w:bCs/>
          <w:sz w:val="32"/>
          <w:szCs w:val="32"/>
        </w:rPr>
        <w:t>ИРКУТСКАЯ ОБЛАСТЬ</w:t>
      </w:r>
    </w:p>
    <w:p w:rsidR="00881D28" w:rsidRPr="000E7E88" w:rsidRDefault="00881D28" w:rsidP="00881D28">
      <w:pPr>
        <w:jc w:val="center"/>
        <w:rPr>
          <w:rFonts w:ascii="Arial" w:hAnsi="Arial" w:cs="Arial"/>
          <w:b/>
          <w:bCs/>
          <w:sz w:val="32"/>
          <w:szCs w:val="32"/>
        </w:rPr>
      </w:pPr>
      <w:r>
        <w:rPr>
          <w:rFonts w:ascii="Arial" w:hAnsi="Arial" w:cs="Arial"/>
          <w:b/>
          <w:bCs/>
          <w:sz w:val="32"/>
          <w:szCs w:val="32"/>
        </w:rPr>
        <w:t>БАЛАГАНСКИЙ РАЙОН</w:t>
      </w:r>
    </w:p>
    <w:p w:rsidR="00881D28" w:rsidRDefault="00881D28" w:rsidP="00881D28">
      <w:pPr>
        <w:jc w:val="center"/>
        <w:rPr>
          <w:rFonts w:ascii="Arial" w:hAnsi="Arial" w:cs="Arial"/>
          <w:b/>
          <w:bCs/>
          <w:sz w:val="32"/>
          <w:szCs w:val="32"/>
        </w:rPr>
      </w:pPr>
      <w:r>
        <w:rPr>
          <w:rFonts w:ascii="Arial" w:hAnsi="Arial" w:cs="Arial"/>
          <w:b/>
          <w:bCs/>
          <w:sz w:val="32"/>
          <w:szCs w:val="32"/>
        </w:rPr>
        <w:t xml:space="preserve">АДМИНИСТРАЦИЯ </w:t>
      </w:r>
    </w:p>
    <w:p w:rsidR="00881D28" w:rsidRPr="000E7E88" w:rsidRDefault="00881D28" w:rsidP="00881D28">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881D28" w:rsidRPr="000E7E88" w:rsidRDefault="00881D28" w:rsidP="00881D28">
      <w:pPr>
        <w:jc w:val="center"/>
        <w:rPr>
          <w:rFonts w:ascii="Arial" w:hAnsi="Arial" w:cs="Arial"/>
          <w:b/>
          <w:bCs/>
          <w:sz w:val="32"/>
          <w:szCs w:val="32"/>
        </w:rPr>
      </w:pPr>
      <w:r w:rsidRPr="000E7E88">
        <w:rPr>
          <w:rFonts w:ascii="Arial" w:hAnsi="Arial" w:cs="Arial"/>
          <w:b/>
          <w:bCs/>
          <w:sz w:val="32"/>
          <w:szCs w:val="32"/>
        </w:rPr>
        <w:t>ПОСТАНОВЛЕНИЕ</w:t>
      </w:r>
    </w:p>
    <w:p w:rsidR="00881D28" w:rsidRPr="003A0551" w:rsidRDefault="00881D28" w:rsidP="00881D28">
      <w:pPr>
        <w:rPr>
          <w:sz w:val="32"/>
          <w:szCs w:val="32"/>
        </w:rPr>
      </w:pPr>
    </w:p>
    <w:p w:rsidR="00881D28" w:rsidRPr="00B43A84" w:rsidRDefault="00881D28" w:rsidP="00881D28">
      <w:pPr>
        <w:jc w:val="center"/>
        <w:rPr>
          <w:rFonts w:ascii="Arial" w:hAnsi="Arial" w:cs="Arial"/>
          <w:b/>
          <w:sz w:val="32"/>
          <w:szCs w:val="32"/>
        </w:rPr>
      </w:pPr>
      <w:r>
        <w:rPr>
          <w:rFonts w:ascii="Arial" w:hAnsi="Arial" w:cs="Arial"/>
          <w:b/>
          <w:sz w:val="32"/>
          <w:szCs w:val="32"/>
        </w:rPr>
        <w:t xml:space="preserve">О ВНЕСЕНИИ ИЗМЕНЕНИЙ В ПОСТАНОВЛЕНИЕ ОТ </w:t>
      </w:r>
      <w:r>
        <w:rPr>
          <w:rFonts w:ascii="Arial" w:hAnsi="Arial" w:cs="Arial"/>
          <w:b/>
          <w:bCs/>
          <w:sz w:val="32"/>
          <w:szCs w:val="32"/>
        </w:rPr>
        <w:t>22.06.2020 г. № 50 «</w:t>
      </w:r>
      <w:r>
        <w:rPr>
          <w:rFonts w:ascii="Arial" w:hAnsi="Arial" w:cs="Arial"/>
          <w:b/>
          <w:sz w:val="32"/>
          <w:szCs w:val="32"/>
        </w:rPr>
        <w:t>ОБ УТВЕРЖДЕНИИ</w:t>
      </w:r>
      <w:r w:rsidRPr="00B43A84">
        <w:rPr>
          <w:rFonts w:ascii="Arial" w:hAnsi="Arial" w:cs="Arial"/>
          <w:b/>
          <w:sz w:val="32"/>
          <w:szCs w:val="32"/>
        </w:rPr>
        <w:t xml:space="preserve"> МУНИЦИПАЛЬН</w:t>
      </w:r>
      <w:r>
        <w:rPr>
          <w:rFonts w:ascii="Arial" w:hAnsi="Arial" w:cs="Arial"/>
          <w:b/>
          <w:sz w:val="32"/>
          <w:szCs w:val="32"/>
        </w:rPr>
        <w:t>ОЙ</w:t>
      </w:r>
      <w:r w:rsidRPr="00B43A84">
        <w:rPr>
          <w:rFonts w:ascii="Arial" w:hAnsi="Arial" w:cs="Arial"/>
          <w:b/>
          <w:sz w:val="32"/>
          <w:szCs w:val="32"/>
        </w:rPr>
        <w:t xml:space="preserve"> ПРОГРАММ</w:t>
      </w:r>
      <w:r>
        <w:rPr>
          <w:rFonts w:ascii="Arial" w:hAnsi="Arial" w:cs="Arial"/>
          <w:b/>
          <w:sz w:val="32"/>
          <w:szCs w:val="32"/>
        </w:rPr>
        <w:t>Ы</w:t>
      </w:r>
      <w:r w:rsidRPr="00B43A84">
        <w:rPr>
          <w:rFonts w:ascii="Arial" w:hAnsi="Arial" w:cs="Arial"/>
          <w:b/>
          <w:sz w:val="32"/>
          <w:szCs w:val="32"/>
        </w:rPr>
        <w:t xml:space="preserve"> </w:t>
      </w:r>
      <w:r>
        <w:rPr>
          <w:rFonts w:ascii="Arial" w:hAnsi="Arial" w:cs="Arial"/>
          <w:b/>
          <w:sz w:val="32"/>
          <w:szCs w:val="32"/>
        </w:rPr>
        <w:t>«</w:t>
      </w:r>
      <w:r w:rsidRPr="00B43A84">
        <w:rPr>
          <w:rFonts w:ascii="Arial" w:hAnsi="Arial" w:cs="Arial"/>
          <w:b/>
          <w:sz w:val="32"/>
          <w:szCs w:val="32"/>
        </w:rPr>
        <w:t>КОМПЛЕКСНОЕ РАЗВИТИЕ СИСТЕМЫ КОММУНАЛЬНОЙ ИНФРАСТРУКТУРЫ БАЛАГАНСКОГО МУН</w:t>
      </w:r>
      <w:r>
        <w:rPr>
          <w:rFonts w:ascii="Arial" w:hAnsi="Arial" w:cs="Arial"/>
          <w:b/>
          <w:sz w:val="32"/>
          <w:szCs w:val="32"/>
        </w:rPr>
        <w:t>ИЦИПАЛЬНОГО ОБРАЗОВАНИЯ НА 2020</w:t>
      </w:r>
      <w:r w:rsidRPr="00B43A84">
        <w:rPr>
          <w:rFonts w:ascii="Arial" w:hAnsi="Arial" w:cs="Arial"/>
          <w:b/>
          <w:sz w:val="32"/>
          <w:szCs w:val="32"/>
        </w:rPr>
        <w:t>-20</w:t>
      </w:r>
      <w:r>
        <w:rPr>
          <w:rFonts w:ascii="Arial" w:hAnsi="Arial" w:cs="Arial"/>
          <w:b/>
          <w:sz w:val="32"/>
          <w:szCs w:val="32"/>
        </w:rPr>
        <w:t>22 ГОДЫ»</w:t>
      </w:r>
    </w:p>
    <w:p w:rsidR="00881D28" w:rsidRPr="00F57323" w:rsidRDefault="00881D28" w:rsidP="00881D28">
      <w:pPr>
        <w:jc w:val="both"/>
        <w:rPr>
          <w:b/>
          <w:sz w:val="28"/>
          <w:szCs w:val="28"/>
        </w:rPr>
      </w:pPr>
    </w:p>
    <w:p w:rsidR="00881D28" w:rsidRPr="004C0BE5" w:rsidRDefault="00881D28" w:rsidP="00881D28">
      <w:pPr>
        <w:ind w:firstLine="708"/>
        <w:jc w:val="both"/>
        <w:rPr>
          <w:rFonts w:ascii="Arial" w:hAnsi="Arial" w:cs="Arial"/>
        </w:rPr>
      </w:pPr>
      <w:r w:rsidRPr="00F57323">
        <w:rPr>
          <w:sz w:val="28"/>
          <w:szCs w:val="28"/>
        </w:rPr>
        <w:t xml:space="preserve"> </w:t>
      </w:r>
      <w:r w:rsidRPr="004C0BE5">
        <w:rPr>
          <w:rFonts w:ascii="Arial" w:hAnsi="Arial" w:cs="Arial"/>
        </w:rPr>
        <w:t xml:space="preserve">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w:t>
      </w:r>
      <w:r>
        <w:rPr>
          <w:rFonts w:ascii="Arial" w:hAnsi="Arial" w:cs="Arial"/>
        </w:rPr>
        <w:t>Российской Федерации</w:t>
      </w:r>
    </w:p>
    <w:p w:rsidR="00881D28" w:rsidRPr="004C0BE5" w:rsidRDefault="00881D28" w:rsidP="00881D28">
      <w:pPr>
        <w:rPr>
          <w:rFonts w:ascii="Arial" w:hAnsi="Arial" w:cs="Arial"/>
          <w:b/>
        </w:rPr>
      </w:pPr>
    </w:p>
    <w:p w:rsidR="00881D28" w:rsidRPr="003A0551" w:rsidRDefault="00881D28" w:rsidP="00881D28">
      <w:pPr>
        <w:jc w:val="center"/>
        <w:rPr>
          <w:rFonts w:ascii="Arial" w:hAnsi="Arial" w:cs="Arial"/>
          <w:b/>
          <w:sz w:val="30"/>
          <w:szCs w:val="30"/>
        </w:rPr>
      </w:pPr>
      <w:r w:rsidRPr="003A0551">
        <w:rPr>
          <w:rFonts w:ascii="Arial" w:hAnsi="Arial" w:cs="Arial"/>
          <w:b/>
          <w:sz w:val="30"/>
          <w:szCs w:val="30"/>
        </w:rPr>
        <w:t>ПОСТАНОВЛЯ</w:t>
      </w:r>
      <w:r>
        <w:rPr>
          <w:rFonts w:ascii="Arial" w:hAnsi="Arial" w:cs="Arial"/>
          <w:b/>
          <w:sz w:val="30"/>
          <w:szCs w:val="30"/>
        </w:rPr>
        <w:t>ЕТ</w:t>
      </w:r>
      <w:r w:rsidRPr="003A0551">
        <w:rPr>
          <w:rFonts w:ascii="Arial" w:hAnsi="Arial" w:cs="Arial"/>
          <w:b/>
          <w:sz w:val="30"/>
          <w:szCs w:val="30"/>
        </w:rPr>
        <w:t>:</w:t>
      </w:r>
    </w:p>
    <w:p w:rsidR="00881D28" w:rsidRPr="004C0BE5" w:rsidRDefault="00881D28" w:rsidP="00881D28">
      <w:pPr>
        <w:shd w:val="clear" w:color="auto" w:fill="FFFFFF"/>
        <w:spacing w:line="315" w:lineRule="atLeast"/>
        <w:textAlignment w:val="baseline"/>
        <w:rPr>
          <w:rFonts w:ascii="Arial" w:hAnsi="Arial" w:cs="Arial"/>
          <w:spacing w:val="2"/>
        </w:rPr>
      </w:pPr>
    </w:p>
    <w:p w:rsidR="00881D28" w:rsidRPr="009A4200" w:rsidRDefault="00881D28" w:rsidP="00881D28">
      <w:pPr>
        <w:ind w:firstLine="709"/>
        <w:jc w:val="both"/>
        <w:rPr>
          <w:rFonts w:ascii="Arial" w:hAnsi="Arial" w:cs="Arial"/>
          <w:color w:val="000000"/>
        </w:rPr>
      </w:pPr>
      <w:r>
        <w:rPr>
          <w:rFonts w:ascii="Arial" w:hAnsi="Arial" w:cs="Arial"/>
          <w:spacing w:val="2"/>
        </w:rPr>
        <w:t xml:space="preserve">1. Внести изменения в </w:t>
      </w:r>
      <w:r>
        <w:rPr>
          <w:rFonts w:ascii="Arial" w:hAnsi="Arial" w:cs="Arial"/>
          <w:color w:val="000000"/>
        </w:rPr>
        <w:t>П</w:t>
      </w:r>
      <w:r w:rsidRPr="009A4200">
        <w:rPr>
          <w:rFonts w:ascii="Arial" w:hAnsi="Arial" w:cs="Arial"/>
          <w:color w:val="000000"/>
        </w:rPr>
        <w:t>остановление от 2</w:t>
      </w:r>
      <w:r>
        <w:rPr>
          <w:rFonts w:ascii="Arial" w:hAnsi="Arial" w:cs="Arial"/>
          <w:color w:val="000000"/>
        </w:rPr>
        <w:t>2.06.2020</w:t>
      </w:r>
      <w:r w:rsidRPr="009A4200">
        <w:rPr>
          <w:rFonts w:ascii="Arial" w:hAnsi="Arial" w:cs="Arial"/>
          <w:color w:val="000000"/>
        </w:rPr>
        <w:t xml:space="preserve"> г. </w:t>
      </w:r>
      <w:r w:rsidRPr="009A4200">
        <w:rPr>
          <w:rFonts w:ascii="Arial" w:hAnsi="Arial" w:cs="Arial"/>
        </w:rPr>
        <w:t>№</w:t>
      </w:r>
      <w:r>
        <w:rPr>
          <w:rFonts w:ascii="Arial" w:hAnsi="Arial" w:cs="Arial"/>
        </w:rPr>
        <w:t>50</w:t>
      </w:r>
      <w:r w:rsidRPr="009A4200">
        <w:rPr>
          <w:rFonts w:ascii="Arial" w:hAnsi="Arial" w:cs="Arial"/>
        </w:rPr>
        <w:t xml:space="preserve"> «Об утверждении муниципальной программы комплексное развитие системы коммунальной инфраструктуры Балаганского м</w:t>
      </w:r>
      <w:r>
        <w:rPr>
          <w:rFonts w:ascii="Arial" w:hAnsi="Arial" w:cs="Arial"/>
        </w:rPr>
        <w:t>униципального образования на 2020</w:t>
      </w:r>
      <w:r w:rsidRPr="009A4200">
        <w:rPr>
          <w:rFonts w:ascii="Arial" w:hAnsi="Arial" w:cs="Arial"/>
        </w:rPr>
        <w:t xml:space="preserve"> - 2022 годы»</w:t>
      </w:r>
      <w:r>
        <w:rPr>
          <w:rFonts w:ascii="Arial" w:hAnsi="Arial" w:cs="Arial"/>
        </w:rPr>
        <w:t xml:space="preserve"> </w:t>
      </w:r>
      <w:r>
        <w:rPr>
          <w:rFonts w:ascii="Arial" w:hAnsi="Arial" w:cs="Arial"/>
          <w:color w:val="000000"/>
        </w:rPr>
        <w:t>и читать в новой редакции (прилагается).</w:t>
      </w:r>
    </w:p>
    <w:p w:rsidR="00881D28" w:rsidRDefault="00881D28" w:rsidP="00881D28">
      <w:pPr>
        <w:ind w:firstLine="709"/>
        <w:jc w:val="both"/>
        <w:rPr>
          <w:rFonts w:ascii="Arial" w:hAnsi="Arial" w:cs="Arial"/>
        </w:rPr>
      </w:pPr>
      <w:r>
        <w:rPr>
          <w:rFonts w:ascii="Arial" w:hAnsi="Arial" w:cs="Arial"/>
        </w:rPr>
        <w:t xml:space="preserve">2. </w:t>
      </w:r>
      <w:r w:rsidRPr="00F1724A">
        <w:rPr>
          <w:rFonts w:ascii="Arial" w:hAnsi="Arial" w:cs="Arial"/>
        </w:rPr>
        <w:t>Опубликовать (обнародовать) настоящее постановление в официальном вестнике администрации Балаганского муниципально</w:t>
      </w:r>
      <w:r>
        <w:rPr>
          <w:rFonts w:ascii="Arial" w:hAnsi="Arial" w:cs="Arial"/>
        </w:rPr>
        <w:t xml:space="preserve">го образования и на </w:t>
      </w:r>
      <w:r w:rsidRPr="00F1724A">
        <w:rPr>
          <w:rFonts w:ascii="Arial" w:hAnsi="Arial" w:cs="Arial"/>
        </w:rPr>
        <w:t xml:space="preserve">сайте администрации Балаганского муниципального образования в информационно-телекоммуникационной сети «Интернет» </w:t>
      </w:r>
      <w:r w:rsidRPr="00343A9F">
        <w:rPr>
          <w:rFonts w:ascii="Arial" w:hAnsi="Arial" w:cs="Arial"/>
          <w:lang w:val="en-US"/>
        </w:rPr>
        <w:t>http</w:t>
      </w:r>
      <w:r w:rsidRPr="00343A9F">
        <w:rPr>
          <w:rFonts w:ascii="Arial" w:hAnsi="Arial" w:cs="Arial"/>
        </w:rPr>
        <w:t>://</w:t>
      </w:r>
      <w:proofErr w:type="spellStart"/>
      <w:r w:rsidRPr="00343A9F">
        <w:rPr>
          <w:rFonts w:ascii="Arial" w:hAnsi="Arial" w:cs="Arial"/>
          <w:lang w:val="en-US"/>
        </w:rPr>
        <w:t>balagansk</w:t>
      </w:r>
      <w:proofErr w:type="spellEnd"/>
      <w:r w:rsidRPr="00343A9F">
        <w:rPr>
          <w:rFonts w:ascii="Arial" w:hAnsi="Arial" w:cs="Arial"/>
        </w:rPr>
        <w:t>-</w:t>
      </w:r>
      <w:proofErr w:type="spellStart"/>
      <w:r w:rsidRPr="00343A9F">
        <w:rPr>
          <w:rFonts w:ascii="Arial" w:hAnsi="Arial" w:cs="Arial"/>
          <w:lang w:val="en-US"/>
        </w:rPr>
        <w:t>adm</w:t>
      </w:r>
      <w:proofErr w:type="spellEnd"/>
      <w:r w:rsidRPr="00343A9F">
        <w:rPr>
          <w:rFonts w:ascii="Arial" w:hAnsi="Arial" w:cs="Arial"/>
        </w:rPr>
        <w:t>.</w:t>
      </w:r>
      <w:r w:rsidRPr="00343A9F">
        <w:rPr>
          <w:rFonts w:ascii="Arial" w:hAnsi="Arial" w:cs="Arial"/>
          <w:lang w:val="en-US"/>
        </w:rPr>
        <w:t>ru</w:t>
      </w:r>
      <w:r w:rsidRPr="00343A9F">
        <w:rPr>
          <w:rFonts w:ascii="Arial" w:hAnsi="Arial" w:cs="Arial"/>
        </w:rPr>
        <w:t>/</w:t>
      </w:r>
      <w:r w:rsidRPr="00F1724A">
        <w:rPr>
          <w:rFonts w:ascii="Arial" w:hAnsi="Arial" w:cs="Arial"/>
        </w:rPr>
        <w:t>.</w:t>
      </w:r>
    </w:p>
    <w:p w:rsidR="00881D28" w:rsidRDefault="00881D28" w:rsidP="00881D28">
      <w:pPr>
        <w:ind w:firstLine="709"/>
        <w:jc w:val="both"/>
        <w:rPr>
          <w:rFonts w:ascii="Arial" w:hAnsi="Arial" w:cs="Arial"/>
        </w:rPr>
      </w:pPr>
      <w:r>
        <w:rPr>
          <w:rFonts w:ascii="Arial" w:hAnsi="Arial" w:cs="Arial"/>
        </w:rPr>
        <w:t xml:space="preserve">3. </w:t>
      </w:r>
      <w:r w:rsidRPr="00322F5B">
        <w:rPr>
          <w:rFonts w:ascii="Arial" w:hAnsi="Arial" w:cs="Arial"/>
        </w:rPr>
        <w:t xml:space="preserve">Контроль за </w:t>
      </w:r>
      <w:r>
        <w:rPr>
          <w:rFonts w:ascii="Arial" w:hAnsi="Arial" w:cs="Arial"/>
        </w:rPr>
        <w:t xml:space="preserve">исполнением </w:t>
      </w:r>
      <w:r w:rsidRPr="00322F5B">
        <w:rPr>
          <w:rFonts w:ascii="Arial" w:hAnsi="Arial" w:cs="Arial"/>
        </w:rPr>
        <w:t>настоящего постановления оставляю за собой.</w:t>
      </w:r>
    </w:p>
    <w:p w:rsidR="00881D28" w:rsidRPr="00322F5B" w:rsidRDefault="00881D28" w:rsidP="00881D28">
      <w:pPr>
        <w:ind w:firstLine="709"/>
        <w:jc w:val="both"/>
        <w:rPr>
          <w:rFonts w:ascii="Arial" w:hAnsi="Arial" w:cs="Arial"/>
        </w:rPr>
      </w:pPr>
      <w:r>
        <w:rPr>
          <w:rFonts w:ascii="Arial" w:hAnsi="Arial" w:cs="Arial"/>
        </w:rPr>
        <w:t xml:space="preserve">4. </w:t>
      </w:r>
      <w:r w:rsidRPr="00322F5B">
        <w:rPr>
          <w:rFonts w:ascii="Arial" w:hAnsi="Arial" w:cs="Arial"/>
        </w:rPr>
        <w:t>Настоящее постановление вступает в законную силу со дня его опубликования.</w:t>
      </w:r>
    </w:p>
    <w:p w:rsidR="00881D28" w:rsidRPr="00322F5B" w:rsidRDefault="00881D28" w:rsidP="00881D28">
      <w:pPr>
        <w:ind w:firstLine="709"/>
        <w:jc w:val="both"/>
        <w:rPr>
          <w:rFonts w:ascii="Arial" w:hAnsi="Arial" w:cs="Arial"/>
        </w:rPr>
      </w:pPr>
    </w:p>
    <w:p w:rsidR="00881D28" w:rsidRPr="00322F5B" w:rsidRDefault="00881D28" w:rsidP="00881D28">
      <w:pPr>
        <w:ind w:firstLine="709"/>
        <w:jc w:val="both"/>
        <w:rPr>
          <w:rFonts w:ascii="Arial" w:hAnsi="Arial" w:cs="Arial"/>
        </w:rPr>
      </w:pPr>
    </w:p>
    <w:p w:rsidR="00881D28" w:rsidRDefault="00881D28" w:rsidP="00881D28">
      <w:pPr>
        <w:pStyle w:val="a3"/>
        <w:jc w:val="both"/>
        <w:rPr>
          <w:rFonts w:ascii="Arial" w:hAnsi="Arial" w:cs="Arial"/>
          <w:spacing w:val="2"/>
        </w:rPr>
      </w:pPr>
      <w:r>
        <w:rPr>
          <w:rFonts w:ascii="Arial" w:hAnsi="Arial" w:cs="Arial"/>
          <w:spacing w:val="2"/>
        </w:rPr>
        <w:t xml:space="preserve">Глава Балаганского </w:t>
      </w:r>
    </w:p>
    <w:p w:rsidR="00881D28" w:rsidRDefault="00881D28" w:rsidP="00881D28">
      <w:pPr>
        <w:pStyle w:val="a3"/>
        <w:ind w:left="780" w:hanging="780"/>
        <w:jc w:val="both"/>
        <w:rPr>
          <w:rFonts w:ascii="Arial" w:hAnsi="Arial" w:cs="Arial"/>
          <w:spacing w:val="2"/>
        </w:rPr>
      </w:pPr>
      <w:r>
        <w:rPr>
          <w:rFonts w:ascii="Arial" w:hAnsi="Arial" w:cs="Arial"/>
          <w:spacing w:val="2"/>
        </w:rPr>
        <w:t>муниципального образования</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881D28" w:rsidRPr="009A4200" w:rsidRDefault="00881D28" w:rsidP="00881D28">
      <w:pPr>
        <w:pStyle w:val="a3"/>
        <w:ind w:left="780" w:hanging="780"/>
        <w:jc w:val="both"/>
        <w:rPr>
          <w:rFonts w:ascii="Arial" w:hAnsi="Arial" w:cs="Arial"/>
          <w:spacing w:val="2"/>
        </w:rPr>
      </w:pPr>
      <w:r>
        <w:rPr>
          <w:rFonts w:ascii="Arial" w:hAnsi="Arial" w:cs="Arial"/>
          <w:spacing w:val="2"/>
        </w:rPr>
        <w:t>А.А. Вдовин</w:t>
      </w:r>
    </w:p>
    <w:p w:rsidR="00881D28" w:rsidRPr="004C0BE5" w:rsidRDefault="00881D28" w:rsidP="00881D28">
      <w:pPr>
        <w:shd w:val="clear" w:color="auto" w:fill="FFFFFF"/>
        <w:spacing w:line="315" w:lineRule="atLeast"/>
        <w:jc w:val="both"/>
        <w:textAlignment w:val="baseline"/>
        <w:rPr>
          <w:rFonts w:ascii="Arial" w:hAnsi="Arial" w:cs="Arial"/>
          <w:spacing w:val="2"/>
        </w:rPr>
      </w:pPr>
    </w:p>
    <w:p w:rsidR="00881D28" w:rsidRPr="004C0BE5" w:rsidRDefault="00881D28" w:rsidP="00881D28">
      <w:pPr>
        <w:shd w:val="clear" w:color="auto" w:fill="FFFFFF"/>
        <w:spacing w:line="315" w:lineRule="atLeast"/>
        <w:textAlignment w:val="baseline"/>
        <w:rPr>
          <w:rFonts w:ascii="Arial" w:hAnsi="Arial" w:cs="Arial"/>
          <w:spacing w:val="2"/>
        </w:rPr>
      </w:pPr>
    </w:p>
    <w:p w:rsidR="00881D28" w:rsidRPr="00F57323" w:rsidRDefault="00881D28" w:rsidP="00881D28">
      <w:pPr>
        <w:jc w:val="both"/>
        <w:rPr>
          <w:sz w:val="28"/>
          <w:szCs w:val="28"/>
        </w:rPr>
      </w:pPr>
    </w:p>
    <w:p w:rsidR="00881D28" w:rsidRPr="00746086" w:rsidRDefault="00881D28" w:rsidP="00881D28">
      <w:pPr>
        <w:ind w:left="5529"/>
        <w:rPr>
          <w:rFonts w:ascii="Courier New" w:hAnsi="Courier New" w:cs="Courier New"/>
          <w:sz w:val="22"/>
          <w:szCs w:val="22"/>
        </w:rPr>
      </w:pPr>
      <w:r>
        <w:rPr>
          <w:b/>
          <w:sz w:val="28"/>
          <w:szCs w:val="28"/>
        </w:rPr>
        <w:br w:type="page"/>
      </w:r>
      <w:r w:rsidRPr="00746086">
        <w:rPr>
          <w:rFonts w:ascii="Courier New" w:hAnsi="Courier New" w:cs="Courier New"/>
          <w:sz w:val="22"/>
          <w:szCs w:val="22"/>
        </w:rPr>
        <w:lastRenderedPageBreak/>
        <w:t>Утверждено</w:t>
      </w:r>
      <w:r>
        <w:rPr>
          <w:rFonts w:ascii="Courier New" w:hAnsi="Courier New" w:cs="Courier New"/>
          <w:sz w:val="22"/>
          <w:szCs w:val="22"/>
        </w:rPr>
        <w:t xml:space="preserve"> </w:t>
      </w:r>
      <w:r w:rsidRPr="00746086">
        <w:rPr>
          <w:rFonts w:ascii="Courier New" w:hAnsi="Courier New" w:cs="Courier New"/>
          <w:sz w:val="22"/>
          <w:szCs w:val="22"/>
        </w:rPr>
        <w:t>Постановлением</w:t>
      </w:r>
      <w:r>
        <w:rPr>
          <w:rFonts w:ascii="Courier New" w:hAnsi="Courier New" w:cs="Courier New"/>
          <w:sz w:val="22"/>
          <w:szCs w:val="22"/>
        </w:rPr>
        <w:t xml:space="preserve"> а</w:t>
      </w:r>
      <w:r w:rsidRPr="00746086">
        <w:rPr>
          <w:rFonts w:ascii="Courier New" w:hAnsi="Courier New" w:cs="Courier New"/>
          <w:sz w:val="22"/>
          <w:szCs w:val="22"/>
        </w:rPr>
        <w:t xml:space="preserve">дминистрации Балаганского </w:t>
      </w:r>
    </w:p>
    <w:p w:rsidR="00881D28" w:rsidRPr="00746086" w:rsidRDefault="00881D28" w:rsidP="00881D28">
      <w:pPr>
        <w:ind w:left="5529"/>
        <w:rPr>
          <w:rFonts w:ascii="Courier New" w:hAnsi="Courier New" w:cs="Courier New"/>
          <w:sz w:val="22"/>
          <w:szCs w:val="22"/>
        </w:rPr>
      </w:pPr>
      <w:r w:rsidRPr="00746086">
        <w:rPr>
          <w:rFonts w:ascii="Courier New" w:hAnsi="Courier New" w:cs="Courier New"/>
          <w:sz w:val="22"/>
          <w:szCs w:val="22"/>
        </w:rPr>
        <w:t>Муниципального образования                                                                   от</w:t>
      </w:r>
      <w:r>
        <w:rPr>
          <w:rFonts w:ascii="Courier New" w:hAnsi="Courier New" w:cs="Courier New"/>
          <w:sz w:val="22"/>
          <w:szCs w:val="22"/>
        </w:rPr>
        <w:t xml:space="preserve"> 20.02.</w:t>
      </w:r>
      <w:r w:rsidRPr="00746086">
        <w:rPr>
          <w:rFonts w:ascii="Courier New" w:hAnsi="Courier New" w:cs="Courier New"/>
          <w:sz w:val="22"/>
          <w:szCs w:val="22"/>
        </w:rPr>
        <w:t>202</w:t>
      </w:r>
      <w:r>
        <w:rPr>
          <w:rFonts w:ascii="Courier New" w:hAnsi="Courier New" w:cs="Courier New"/>
          <w:sz w:val="22"/>
          <w:szCs w:val="22"/>
        </w:rPr>
        <w:t>1</w:t>
      </w:r>
      <w:r w:rsidRPr="00746086">
        <w:rPr>
          <w:rFonts w:ascii="Courier New" w:hAnsi="Courier New" w:cs="Courier New"/>
          <w:sz w:val="22"/>
          <w:szCs w:val="22"/>
        </w:rPr>
        <w:t xml:space="preserve"> г. №</w:t>
      </w:r>
      <w:r>
        <w:rPr>
          <w:rFonts w:ascii="Courier New" w:hAnsi="Courier New" w:cs="Courier New"/>
          <w:sz w:val="22"/>
          <w:szCs w:val="22"/>
        </w:rPr>
        <w:t xml:space="preserve"> 15 </w:t>
      </w:r>
      <w:r w:rsidRPr="00746086">
        <w:rPr>
          <w:rFonts w:ascii="Courier New" w:hAnsi="Courier New" w:cs="Courier New"/>
          <w:sz w:val="22"/>
          <w:szCs w:val="22"/>
        </w:rPr>
        <w:t xml:space="preserve"> </w:t>
      </w:r>
    </w:p>
    <w:p w:rsidR="00881D28" w:rsidRDefault="00881D28" w:rsidP="00881D28">
      <w:pPr>
        <w:pStyle w:val="a3"/>
        <w:jc w:val="center"/>
        <w:rPr>
          <w:b/>
          <w:sz w:val="32"/>
          <w:szCs w:val="32"/>
        </w:rPr>
      </w:pPr>
    </w:p>
    <w:p w:rsidR="00881D28" w:rsidRPr="004C0BE5" w:rsidRDefault="00881D28" w:rsidP="00881D28">
      <w:pPr>
        <w:pStyle w:val="a3"/>
        <w:jc w:val="center"/>
        <w:rPr>
          <w:rFonts w:ascii="Arial" w:hAnsi="Arial" w:cs="Arial"/>
          <w:b/>
          <w:sz w:val="30"/>
          <w:szCs w:val="30"/>
        </w:rPr>
      </w:pPr>
      <w:r w:rsidRPr="004C0BE5">
        <w:rPr>
          <w:rFonts w:ascii="Arial" w:hAnsi="Arial" w:cs="Arial"/>
          <w:b/>
          <w:sz w:val="30"/>
          <w:szCs w:val="30"/>
        </w:rPr>
        <w:t>ПАСПОРТ МУНИЦИПАЛЬНОЙ ПРОГРАММЫ</w:t>
      </w:r>
    </w:p>
    <w:p w:rsidR="00881D28" w:rsidRPr="004C0BE5" w:rsidRDefault="00881D28" w:rsidP="00881D28">
      <w:pPr>
        <w:pStyle w:val="a3"/>
        <w:jc w:val="center"/>
        <w:rPr>
          <w:rFonts w:ascii="Arial" w:hAnsi="Arial" w:cs="Arial"/>
          <w:b/>
          <w:sz w:val="30"/>
          <w:szCs w:val="30"/>
        </w:rPr>
      </w:pPr>
      <w:r w:rsidRPr="004C0BE5">
        <w:rPr>
          <w:rFonts w:ascii="Arial" w:hAnsi="Arial" w:cs="Arial"/>
          <w:b/>
          <w:sz w:val="30"/>
          <w:szCs w:val="30"/>
        </w:rPr>
        <w:t xml:space="preserve">"КОМПЛЕКСНОЕ РАЗВИТИЕ СИСТЕМЫ КОММУНАЛЬНОЙ ИНФРАСТРУКТУРЫ БАЛАГАНСКОГО </w:t>
      </w:r>
      <w:r>
        <w:rPr>
          <w:rFonts w:ascii="Arial" w:hAnsi="Arial" w:cs="Arial"/>
          <w:b/>
          <w:sz w:val="30"/>
          <w:szCs w:val="30"/>
        </w:rPr>
        <w:t>МУНИЦИПАЛЬНОГО ОБРАЗОВАНИЯ НА 2020</w:t>
      </w:r>
      <w:r w:rsidRPr="004C0BE5">
        <w:rPr>
          <w:rFonts w:ascii="Arial" w:hAnsi="Arial" w:cs="Arial"/>
          <w:b/>
          <w:sz w:val="30"/>
          <w:szCs w:val="30"/>
        </w:rPr>
        <w:t xml:space="preserve"> - 20</w:t>
      </w:r>
      <w:r>
        <w:rPr>
          <w:rFonts w:ascii="Arial" w:hAnsi="Arial" w:cs="Arial"/>
          <w:b/>
          <w:sz w:val="30"/>
          <w:szCs w:val="30"/>
        </w:rPr>
        <w:t>23</w:t>
      </w:r>
      <w:r w:rsidRPr="004C0BE5">
        <w:rPr>
          <w:rFonts w:ascii="Arial" w:hAnsi="Arial" w:cs="Arial"/>
          <w:b/>
          <w:sz w:val="30"/>
          <w:szCs w:val="30"/>
        </w:rPr>
        <w:t xml:space="preserve"> ГОДЫ"</w:t>
      </w:r>
    </w:p>
    <w:p w:rsidR="00881D28" w:rsidRPr="007306E9" w:rsidRDefault="00881D28" w:rsidP="00881D28">
      <w:pPr>
        <w:jc w:val="center"/>
        <w:rPr>
          <w:color w:val="000000"/>
        </w:rPr>
      </w:pPr>
    </w:p>
    <w:tbl>
      <w:tblPr>
        <w:tblW w:w="4708" w:type="pct"/>
        <w:jc w:val="center"/>
        <w:tblCellSpacing w:w="0" w:type="dxa"/>
        <w:tblBorders>
          <w:top w:val="single" w:sz="2" w:space="0" w:color="A9A9A9"/>
          <w:left w:val="single" w:sz="2" w:space="0" w:color="A9A9A9"/>
          <w:bottom w:val="single" w:sz="6" w:space="0" w:color="A9A9A9"/>
          <w:right w:val="single" w:sz="6" w:space="0" w:color="A9A9A9"/>
          <w:insideH w:val="single" w:sz="6" w:space="0" w:color="A9A9A9"/>
          <w:insideV w:val="single" w:sz="6" w:space="0" w:color="A9A9A9"/>
        </w:tblBorders>
        <w:tblCellMar>
          <w:left w:w="0" w:type="dxa"/>
          <w:right w:w="0" w:type="dxa"/>
        </w:tblCellMar>
        <w:tblLook w:val="04A0" w:firstRow="1" w:lastRow="0" w:firstColumn="1" w:lastColumn="0" w:noHBand="0" w:noVBand="1"/>
      </w:tblPr>
      <w:tblGrid>
        <w:gridCol w:w="2134"/>
        <w:gridCol w:w="6794"/>
      </w:tblGrid>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t>1. Наименование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1"/>
              <w:jc w:val="left"/>
              <w:rPr>
                <w:rFonts w:ascii="Courier New" w:hAnsi="Courier New" w:cs="Courier New"/>
                <w:color w:val="000000"/>
                <w:sz w:val="22"/>
                <w:szCs w:val="22"/>
              </w:rPr>
            </w:pPr>
            <w:r w:rsidRPr="004C0BE5">
              <w:rPr>
                <w:rFonts w:ascii="Courier New" w:hAnsi="Courier New" w:cs="Courier New"/>
                <w:b w:val="0"/>
                <w:sz w:val="22"/>
                <w:szCs w:val="22"/>
              </w:rPr>
              <w:t>"Комплексное развитие системы коммунальной инфраструктуры Балаганс</w:t>
            </w:r>
            <w:r>
              <w:rPr>
                <w:rFonts w:ascii="Courier New" w:hAnsi="Courier New" w:cs="Courier New"/>
                <w:b w:val="0"/>
                <w:sz w:val="22"/>
                <w:szCs w:val="22"/>
              </w:rPr>
              <w:t>кого городского поселения на 2020</w:t>
            </w:r>
            <w:r w:rsidRPr="004C0BE5">
              <w:rPr>
                <w:rFonts w:ascii="Courier New" w:hAnsi="Courier New" w:cs="Courier New"/>
                <w:b w:val="0"/>
                <w:sz w:val="22"/>
                <w:szCs w:val="22"/>
              </w:rPr>
              <w:t xml:space="preserve"> - 20</w:t>
            </w:r>
            <w:r>
              <w:rPr>
                <w:rFonts w:ascii="Courier New" w:hAnsi="Courier New" w:cs="Courier New"/>
                <w:b w:val="0"/>
                <w:sz w:val="22"/>
                <w:szCs w:val="22"/>
              </w:rPr>
              <w:t>23</w:t>
            </w:r>
            <w:r w:rsidRPr="004C0BE5">
              <w:rPr>
                <w:rFonts w:ascii="Courier New" w:hAnsi="Courier New" w:cs="Courier New"/>
                <w:b w:val="0"/>
                <w:sz w:val="22"/>
                <w:szCs w:val="22"/>
              </w:rPr>
              <w:t xml:space="preserve"> годы"</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b/>
                <w:bCs/>
                <w:color w:val="000000"/>
                <w:sz w:val="22"/>
                <w:szCs w:val="22"/>
              </w:rPr>
            </w:pPr>
            <w:r w:rsidRPr="004C0BE5">
              <w:rPr>
                <w:rFonts w:ascii="Courier New" w:hAnsi="Courier New" w:cs="Courier New"/>
                <w:b/>
                <w:bCs/>
                <w:color w:val="000000"/>
                <w:sz w:val="22"/>
                <w:szCs w:val="22"/>
              </w:rPr>
              <w:t>2. Заказчик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a3"/>
              <w:jc w:val="both"/>
              <w:rPr>
                <w:rFonts w:ascii="Courier New" w:hAnsi="Courier New" w:cs="Courier New"/>
              </w:rPr>
            </w:pPr>
            <w:r w:rsidRPr="004C0BE5">
              <w:rPr>
                <w:rFonts w:ascii="Courier New" w:hAnsi="Courier New" w:cs="Courier New"/>
              </w:rPr>
              <w:t>Администрация Балаганского муниципального образования</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b/>
                <w:bCs/>
                <w:color w:val="000000"/>
                <w:sz w:val="22"/>
                <w:szCs w:val="22"/>
              </w:rPr>
            </w:pPr>
            <w:r w:rsidRPr="004C0BE5">
              <w:rPr>
                <w:rFonts w:ascii="Courier New" w:hAnsi="Courier New" w:cs="Courier New"/>
                <w:b/>
                <w:bCs/>
                <w:color w:val="000000"/>
                <w:sz w:val="22"/>
                <w:szCs w:val="22"/>
              </w:rPr>
              <w:t>3. Разработчик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a3"/>
              <w:jc w:val="both"/>
              <w:rPr>
                <w:rFonts w:ascii="Courier New" w:hAnsi="Courier New" w:cs="Courier New"/>
              </w:rPr>
            </w:pPr>
            <w:r w:rsidRPr="004C0BE5">
              <w:rPr>
                <w:rFonts w:ascii="Courier New" w:hAnsi="Courier New" w:cs="Courier New"/>
              </w:rPr>
              <w:t>Администрация Балаганского муниципального образования.</w:t>
            </w:r>
          </w:p>
        </w:tc>
      </w:tr>
      <w:tr w:rsidR="00881D28" w:rsidRPr="007306E9" w:rsidTr="008A21CF">
        <w:trPr>
          <w:trHeight w:val="568"/>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b/>
                <w:bCs/>
                <w:color w:val="000000"/>
                <w:sz w:val="22"/>
                <w:szCs w:val="22"/>
              </w:rPr>
            </w:pPr>
            <w:r w:rsidRPr="004C0BE5">
              <w:rPr>
                <w:rFonts w:ascii="Courier New" w:hAnsi="Courier New" w:cs="Courier New"/>
                <w:b/>
                <w:bCs/>
                <w:color w:val="000000"/>
                <w:sz w:val="22"/>
                <w:szCs w:val="22"/>
              </w:rPr>
              <w:t>4. Сроки реализации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a3"/>
              <w:jc w:val="both"/>
              <w:rPr>
                <w:rFonts w:ascii="Courier New" w:hAnsi="Courier New" w:cs="Courier New"/>
              </w:rPr>
            </w:pPr>
            <w:r>
              <w:rPr>
                <w:rFonts w:ascii="Courier New" w:hAnsi="Courier New" w:cs="Courier New"/>
                <w:color w:val="000000"/>
              </w:rPr>
              <w:t>2020</w:t>
            </w:r>
            <w:r w:rsidRPr="004C0BE5">
              <w:rPr>
                <w:rFonts w:ascii="Courier New" w:hAnsi="Courier New" w:cs="Courier New"/>
                <w:color w:val="000000"/>
              </w:rPr>
              <w:t xml:space="preserve"> – 20</w:t>
            </w:r>
            <w:r>
              <w:rPr>
                <w:rFonts w:ascii="Courier New" w:hAnsi="Courier New" w:cs="Courier New"/>
                <w:color w:val="000000"/>
              </w:rPr>
              <w:t>23</w:t>
            </w:r>
            <w:r w:rsidRPr="004C0BE5">
              <w:rPr>
                <w:rFonts w:ascii="Courier New" w:hAnsi="Courier New" w:cs="Courier New"/>
                <w:color w:val="000000"/>
              </w:rPr>
              <w:t xml:space="preserve"> годы.</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t>5. Основания для разработки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jc w:val="both"/>
              <w:rPr>
                <w:rFonts w:ascii="Courier New" w:hAnsi="Courier New" w:cs="Courier New"/>
                <w:color w:val="000000"/>
                <w:sz w:val="22"/>
                <w:szCs w:val="22"/>
              </w:rPr>
            </w:pPr>
            <w:r w:rsidRPr="004C0BE5">
              <w:rPr>
                <w:rFonts w:ascii="Courier New" w:hAnsi="Courier New" w:cs="Courier New"/>
                <w:sz w:val="22"/>
                <w:szCs w:val="22"/>
              </w:rPr>
              <w:t>Разработана в соответствии с Федеральным Законом от 06.10.2003 год</w:t>
            </w:r>
            <w:r>
              <w:rPr>
                <w:rFonts w:ascii="Courier New" w:hAnsi="Courier New" w:cs="Courier New"/>
                <w:sz w:val="22"/>
                <w:szCs w:val="22"/>
              </w:rPr>
              <w:t xml:space="preserve">а № 131-ФЗ «Об общих принципах </w:t>
            </w:r>
            <w:r w:rsidRPr="004C0BE5">
              <w:rPr>
                <w:rFonts w:ascii="Courier New" w:hAnsi="Courier New" w:cs="Courier New"/>
                <w:sz w:val="22"/>
                <w:szCs w:val="22"/>
              </w:rPr>
              <w:t xml:space="preserve">организации местного самоуправления»; </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t>6. Цель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Повышения уровня надежности, качества и эффективности работы коммунального комплекса;</w:t>
            </w:r>
          </w:p>
          <w:p w:rsidR="00881D28" w:rsidRPr="004C0BE5" w:rsidRDefault="00881D28" w:rsidP="008A21CF">
            <w:pPr>
              <w:pStyle w:val="a3"/>
              <w:jc w:val="both"/>
              <w:rPr>
                <w:rFonts w:ascii="Courier New" w:hAnsi="Courier New" w:cs="Courier New"/>
                <w:color w:val="000000"/>
              </w:rPr>
            </w:pPr>
            <w:r w:rsidRPr="004C0BE5">
              <w:rPr>
                <w:rFonts w:ascii="Courier New" w:hAnsi="Courier New" w:cs="Courier New"/>
              </w:rPr>
              <w:t>Обновления и модернизации основных фондов коммунального ко</w:t>
            </w:r>
            <w:r w:rsidRPr="004C0BE5">
              <w:rPr>
                <w:rFonts w:ascii="Courier New" w:hAnsi="Courier New" w:cs="Courier New"/>
              </w:rPr>
              <w:t>м</w:t>
            </w:r>
            <w:r w:rsidRPr="004C0BE5">
              <w:rPr>
                <w:rFonts w:ascii="Courier New" w:hAnsi="Courier New" w:cs="Courier New"/>
              </w:rPr>
              <w:t>плекса в соответствии с современными требованиями к технологии и повышение качества коммунальных услуг для потребителей.</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t>7. Задачи</w:t>
            </w:r>
            <w:r w:rsidRPr="004C0BE5">
              <w:rPr>
                <w:rFonts w:ascii="Courier New" w:hAnsi="Courier New" w:cs="Courier New"/>
                <w:color w:val="000000"/>
                <w:sz w:val="22"/>
                <w:szCs w:val="22"/>
              </w:rPr>
              <w:t xml:space="preserve"> </w:t>
            </w:r>
            <w:r w:rsidRPr="004C0BE5">
              <w:rPr>
                <w:rFonts w:ascii="Courier New" w:hAnsi="Courier New" w:cs="Courier New"/>
                <w:b/>
                <w:bCs/>
                <w:color w:val="000000"/>
                <w:sz w:val="22"/>
                <w:szCs w:val="22"/>
              </w:rPr>
              <w:t>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1.  обоснование мероприятий по комплексной реконструкции и моде</w:t>
            </w:r>
            <w:r w:rsidRPr="004C0BE5">
              <w:rPr>
                <w:rFonts w:ascii="Courier New" w:hAnsi="Courier New" w:cs="Courier New"/>
                <w:sz w:val="22"/>
                <w:szCs w:val="22"/>
              </w:rPr>
              <w:t>р</w:t>
            </w:r>
            <w:r w:rsidRPr="004C0BE5">
              <w:rPr>
                <w:rFonts w:ascii="Courier New" w:hAnsi="Courier New" w:cs="Courier New"/>
                <w:sz w:val="22"/>
                <w:szCs w:val="22"/>
              </w:rPr>
              <w:t xml:space="preserve">низации; </w:t>
            </w:r>
          </w:p>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2.  повышение надежности систем и качества предоставления комм</w:t>
            </w:r>
            <w:r w:rsidRPr="004C0BE5">
              <w:rPr>
                <w:rFonts w:ascii="Courier New" w:hAnsi="Courier New" w:cs="Courier New"/>
                <w:sz w:val="22"/>
                <w:szCs w:val="22"/>
              </w:rPr>
              <w:t>у</w:t>
            </w:r>
            <w:r w:rsidRPr="004C0BE5">
              <w:rPr>
                <w:rFonts w:ascii="Courier New" w:hAnsi="Courier New" w:cs="Courier New"/>
                <w:sz w:val="22"/>
                <w:szCs w:val="22"/>
              </w:rPr>
              <w:t>нальных услуг;</w:t>
            </w:r>
          </w:p>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3. совершенствование механизмов развития энергосбережения и п</w:t>
            </w:r>
            <w:r w:rsidRPr="004C0BE5">
              <w:rPr>
                <w:rFonts w:ascii="Courier New" w:hAnsi="Courier New" w:cs="Courier New"/>
                <w:sz w:val="22"/>
                <w:szCs w:val="22"/>
              </w:rPr>
              <w:t>о</w:t>
            </w:r>
            <w:r w:rsidRPr="004C0BE5">
              <w:rPr>
                <w:rFonts w:ascii="Courier New" w:hAnsi="Courier New" w:cs="Courier New"/>
                <w:sz w:val="22"/>
                <w:szCs w:val="22"/>
              </w:rPr>
              <w:t xml:space="preserve">вышения </w:t>
            </w:r>
            <w:proofErr w:type="spellStart"/>
            <w:r w:rsidRPr="004C0BE5">
              <w:rPr>
                <w:rFonts w:ascii="Courier New" w:hAnsi="Courier New" w:cs="Courier New"/>
                <w:sz w:val="22"/>
                <w:szCs w:val="22"/>
              </w:rPr>
              <w:t>энергоэффективности</w:t>
            </w:r>
            <w:proofErr w:type="spellEnd"/>
            <w:r w:rsidRPr="004C0BE5">
              <w:rPr>
                <w:rFonts w:ascii="Courier New" w:hAnsi="Courier New" w:cs="Courier New"/>
                <w:sz w:val="22"/>
                <w:szCs w:val="22"/>
              </w:rPr>
              <w:t xml:space="preserve"> коммунальной инфраструктуры поселка;</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t>8. Исполнители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a3"/>
              <w:jc w:val="both"/>
              <w:rPr>
                <w:rFonts w:ascii="Courier New" w:eastAsia="Times New Roman" w:hAnsi="Courier New" w:cs="Courier New"/>
                <w:color w:val="000000"/>
              </w:rPr>
            </w:pPr>
            <w:r w:rsidRPr="004C0BE5">
              <w:rPr>
                <w:rFonts w:ascii="Courier New" w:hAnsi="Courier New" w:cs="Courier New"/>
              </w:rPr>
              <w:t>Администрация Балаганского муниципального образования</w:t>
            </w:r>
          </w:p>
          <w:p w:rsidR="00881D28" w:rsidRPr="004C0BE5" w:rsidRDefault="00881D28" w:rsidP="008A21CF">
            <w:pPr>
              <w:rPr>
                <w:rFonts w:ascii="Courier New" w:hAnsi="Courier New" w:cs="Courier New"/>
                <w:color w:val="000000"/>
                <w:sz w:val="22"/>
                <w:szCs w:val="22"/>
              </w:rPr>
            </w:pPr>
            <w:r w:rsidRPr="004C0BE5">
              <w:rPr>
                <w:rFonts w:ascii="Courier New" w:hAnsi="Courier New" w:cs="Courier New"/>
                <w:color w:val="000000"/>
                <w:sz w:val="22"/>
                <w:szCs w:val="22"/>
              </w:rPr>
              <w:t>Организации и предприятия</w:t>
            </w:r>
            <w:r>
              <w:rPr>
                <w:rFonts w:ascii="Courier New" w:hAnsi="Courier New" w:cs="Courier New"/>
                <w:color w:val="000000"/>
                <w:sz w:val="22"/>
                <w:szCs w:val="22"/>
              </w:rPr>
              <w:t>,</w:t>
            </w:r>
            <w:r w:rsidRPr="004C0BE5">
              <w:rPr>
                <w:rFonts w:ascii="Courier New" w:hAnsi="Courier New" w:cs="Courier New"/>
                <w:color w:val="000000"/>
                <w:sz w:val="22"/>
                <w:szCs w:val="22"/>
              </w:rPr>
              <w:t xml:space="preserve"> осуществляющие деятельность на территории поселения</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t>9. Источники и объемы финансирования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Финансовое обеспечение мероприятий Программы осуществляется за счет средств инвестиционных программ, средств бюджета поселения в рамках муниципальных целевых программ и иных и</w:t>
            </w:r>
            <w:r w:rsidRPr="004C0BE5">
              <w:rPr>
                <w:rFonts w:ascii="Courier New" w:hAnsi="Courier New" w:cs="Courier New"/>
                <w:sz w:val="22"/>
                <w:szCs w:val="22"/>
              </w:rPr>
              <w:t>н</w:t>
            </w:r>
            <w:r w:rsidRPr="004C0BE5">
              <w:rPr>
                <w:rFonts w:ascii="Courier New" w:hAnsi="Courier New" w:cs="Courier New"/>
                <w:sz w:val="22"/>
                <w:szCs w:val="22"/>
              </w:rPr>
              <w:t>вестиций.</w:t>
            </w:r>
          </w:p>
          <w:p w:rsidR="00881D28" w:rsidRPr="004C0BE5" w:rsidRDefault="00881D28" w:rsidP="008A21CF">
            <w:pPr>
              <w:pStyle w:val="a3"/>
              <w:jc w:val="both"/>
              <w:rPr>
                <w:rFonts w:ascii="Courier New" w:hAnsi="Courier New" w:cs="Courier New"/>
                <w:color w:val="000000"/>
              </w:rPr>
            </w:pP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lastRenderedPageBreak/>
              <w:t>10. Ожидаемые конечные результаты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Повышение надежности работы систем коммунальной инфраструкт</w:t>
            </w:r>
            <w:r w:rsidRPr="004C0BE5">
              <w:rPr>
                <w:rFonts w:ascii="Courier New" w:hAnsi="Courier New" w:cs="Courier New"/>
                <w:sz w:val="22"/>
                <w:szCs w:val="22"/>
              </w:rPr>
              <w:t>у</w:t>
            </w:r>
            <w:r w:rsidRPr="004C0BE5">
              <w:rPr>
                <w:rFonts w:ascii="Courier New" w:hAnsi="Courier New" w:cs="Courier New"/>
                <w:sz w:val="22"/>
                <w:szCs w:val="22"/>
              </w:rPr>
              <w:t xml:space="preserve">ры поселения; </w:t>
            </w:r>
          </w:p>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 снижение потерь коммунальных ресурсов в производственном пр</w:t>
            </w:r>
            <w:r w:rsidRPr="004C0BE5">
              <w:rPr>
                <w:rFonts w:ascii="Courier New" w:hAnsi="Courier New" w:cs="Courier New"/>
                <w:sz w:val="22"/>
                <w:szCs w:val="22"/>
              </w:rPr>
              <w:t>о</w:t>
            </w:r>
            <w:r w:rsidRPr="004C0BE5">
              <w:rPr>
                <w:rFonts w:ascii="Courier New" w:hAnsi="Courier New" w:cs="Courier New"/>
                <w:sz w:val="22"/>
                <w:szCs w:val="22"/>
              </w:rPr>
              <w:t>цессе;</w:t>
            </w:r>
          </w:p>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 снижение аварийности на сетях и сооружениях;</w:t>
            </w:r>
          </w:p>
          <w:p w:rsidR="00881D28" w:rsidRPr="004C0BE5" w:rsidRDefault="00881D28" w:rsidP="008A21CF">
            <w:pPr>
              <w:pStyle w:val="ConsPlusCell"/>
              <w:widowControl/>
              <w:rPr>
                <w:rFonts w:ascii="Courier New" w:hAnsi="Courier New" w:cs="Courier New"/>
                <w:sz w:val="22"/>
                <w:szCs w:val="22"/>
              </w:rPr>
            </w:pPr>
            <w:r w:rsidRPr="004C0BE5">
              <w:rPr>
                <w:rFonts w:ascii="Courier New" w:hAnsi="Courier New" w:cs="Courier New"/>
                <w:sz w:val="22"/>
                <w:szCs w:val="22"/>
              </w:rPr>
              <w:t>- повышение эффективности финансово-хозяйственной деятельн</w:t>
            </w:r>
            <w:r w:rsidRPr="004C0BE5">
              <w:rPr>
                <w:rFonts w:ascii="Courier New" w:hAnsi="Courier New" w:cs="Courier New"/>
                <w:sz w:val="22"/>
                <w:szCs w:val="22"/>
              </w:rPr>
              <w:t>о</w:t>
            </w:r>
            <w:r w:rsidRPr="004C0BE5">
              <w:rPr>
                <w:rFonts w:ascii="Courier New" w:hAnsi="Courier New" w:cs="Courier New"/>
                <w:sz w:val="22"/>
                <w:szCs w:val="22"/>
              </w:rPr>
              <w:t>сти;</w:t>
            </w:r>
          </w:p>
          <w:p w:rsidR="00881D28" w:rsidRPr="004C0BE5" w:rsidRDefault="00881D28" w:rsidP="008A21CF">
            <w:pPr>
              <w:rPr>
                <w:rFonts w:ascii="Courier New" w:hAnsi="Courier New" w:cs="Courier New"/>
                <w:color w:val="000000"/>
                <w:sz w:val="22"/>
                <w:szCs w:val="22"/>
              </w:rPr>
            </w:pPr>
            <w:r w:rsidRPr="004C0BE5">
              <w:rPr>
                <w:rFonts w:ascii="Courier New" w:hAnsi="Courier New" w:cs="Courier New"/>
                <w:sz w:val="22"/>
                <w:szCs w:val="22"/>
              </w:rPr>
              <w:t>- повышение качества коммунальных услуг для потребителей.</w:t>
            </w:r>
          </w:p>
        </w:tc>
      </w:tr>
      <w:tr w:rsidR="00881D28" w:rsidRPr="007306E9" w:rsidTr="008A21CF">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b/>
                <w:bCs/>
                <w:color w:val="000000"/>
                <w:sz w:val="22"/>
                <w:szCs w:val="22"/>
              </w:rPr>
              <w:t>11. Система организации контроля за исполнением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881D28" w:rsidRPr="004C0BE5" w:rsidRDefault="00881D28" w:rsidP="008A21CF">
            <w:pPr>
              <w:rPr>
                <w:rFonts w:ascii="Courier New" w:hAnsi="Courier New" w:cs="Courier New"/>
                <w:color w:val="000000"/>
                <w:sz w:val="22"/>
                <w:szCs w:val="22"/>
              </w:rPr>
            </w:pPr>
            <w:r w:rsidRPr="004C0BE5">
              <w:rPr>
                <w:rFonts w:ascii="Courier New" w:hAnsi="Courier New" w:cs="Courier New"/>
                <w:sz w:val="22"/>
                <w:szCs w:val="22"/>
              </w:rPr>
              <w:t>Администрация Балаганского муниципального образования</w:t>
            </w:r>
            <w:r w:rsidRPr="004C0BE5">
              <w:rPr>
                <w:rFonts w:ascii="Courier New" w:hAnsi="Courier New" w:cs="Courier New"/>
                <w:color w:val="000000"/>
                <w:sz w:val="22"/>
                <w:szCs w:val="22"/>
              </w:rPr>
              <w:t xml:space="preserve"> - представление ежегодного отчета депутатам Думы о ходе выполнения мероприятий программы. </w:t>
            </w:r>
          </w:p>
        </w:tc>
      </w:tr>
    </w:tbl>
    <w:p w:rsidR="00881D28" w:rsidRPr="005F6614" w:rsidRDefault="00881D28" w:rsidP="00881D28">
      <w:pPr>
        <w:pStyle w:val="1"/>
        <w:jc w:val="left"/>
        <w:rPr>
          <w:rFonts w:ascii="Times New Roman" w:hAnsi="Times New Roman"/>
          <w:b w:val="0"/>
        </w:rPr>
      </w:pPr>
      <w:bookmarkStart w:id="4" w:name="sub_50"/>
      <w:bookmarkEnd w:id="3"/>
    </w:p>
    <w:bookmarkEnd w:id="4"/>
    <w:p w:rsidR="00881D28" w:rsidRDefault="00881D28" w:rsidP="00881D28">
      <w:pPr>
        <w:pStyle w:val="1"/>
        <w:spacing w:before="25" w:after="0"/>
        <w:jc w:val="both"/>
        <w:rPr>
          <w:rFonts w:ascii="Arial" w:hAnsi="Arial" w:cs="Arial"/>
          <w:sz w:val="24"/>
          <w:szCs w:val="24"/>
        </w:rPr>
      </w:pPr>
      <w:r>
        <w:rPr>
          <w:rFonts w:ascii="Arial" w:hAnsi="Arial" w:cs="Arial"/>
          <w:sz w:val="24"/>
          <w:szCs w:val="24"/>
        </w:rPr>
        <w:t xml:space="preserve">1. </w:t>
      </w:r>
      <w:r w:rsidRPr="00A14866">
        <w:rPr>
          <w:rFonts w:ascii="Arial" w:hAnsi="Arial" w:cs="Arial"/>
          <w:sz w:val="24"/>
          <w:szCs w:val="24"/>
        </w:rPr>
        <w:t>Содержание проблемы и обоснование ее решения программными методами</w:t>
      </w:r>
    </w:p>
    <w:p w:rsidR="00881D28" w:rsidRPr="00A14866" w:rsidRDefault="00881D28" w:rsidP="00881D28"/>
    <w:p w:rsidR="00881D28" w:rsidRDefault="00881D28" w:rsidP="00881D28">
      <w:pPr>
        <w:pStyle w:val="1"/>
        <w:spacing w:before="25" w:after="0"/>
        <w:ind w:firstLine="708"/>
        <w:jc w:val="both"/>
        <w:rPr>
          <w:rFonts w:ascii="Arial" w:hAnsi="Arial" w:cs="Arial"/>
          <w:b w:val="0"/>
          <w:sz w:val="24"/>
          <w:szCs w:val="24"/>
        </w:rPr>
      </w:pPr>
      <w:r w:rsidRPr="00A10A24">
        <w:rPr>
          <w:rFonts w:ascii="Arial" w:hAnsi="Arial" w:cs="Arial"/>
          <w:b w:val="0"/>
          <w:sz w:val="24"/>
          <w:szCs w:val="24"/>
        </w:rPr>
        <w:t xml:space="preserve">Одним из основополагающих условий развития поселения является комплексное развитие систем жизнеобеспечения </w:t>
      </w:r>
      <w:r>
        <w:rPr>
          <w:rFonts w:ascii="Arial" w:hAnsi="Arial" w:cs="Arial"/>
          <w:b w:val="0"/>
          <w:sz w:val="24"/>
          <w:szCs w:val="24"/>
        </w:rPr>
        <w:t>Балаганского</w:t>
      </w:r>
      <w:r w:rsidRPr="00A10A24">
        <w:rPr>
          <w:rFonts w:ascii="Arial" w:hAnsi="Arial" w:cs="Arial"/>
          <w:b w:val="0"/>
          <w:sz w:val="24"/>
          <w:szCs w:val="24"/>
        </w:rPr>
        <w:t xml:space="preserve">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 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881D28" w:rsidRDefault="00881D28" w:rsidP="00881D28">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демографическое развитие; </w:t>
      </w:r>
    </w:p>
    <w:p w:rsidR="00881D28" w:rsidRDefault="00881D28" w:rsidP="00881D28">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перспективное строительство; </w:t>
      </w:r>
    </w:p>
    <w:p w:rsidR="00881D28" w:rsidRDefault="00881D28" w:rsidP="00881D28">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перспективный спрос коммунальных ресурсов; </w:t>
      </w:r>
    </w:p>
    <w:p w:rsidR="00881D28" w:rsidRDefault="00881D28" w:rsidP="00881D28">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состояние коммунальной инфраструктуры; </w:t>
      </w:r>
    </w:p>
    <w:p w:rsidR="00881D28" w:rsidRDefault="00881D28" w:rsidP="00881D28">
      <w:pPr>
        <w:pStyle w:val="1"/>
        <w:spacing w:before="25" w:after="0"/>
        <w:ind w:firstLine="708"/>
        <w:jc w:val="both"/>
        <w:rPr>
          <w:rFonts w:ascii="Arial" w:hAnsi="Arial" w:cs="Arial"/>
          <w:b w:val="0"/>
          <w:sz w:val="24"/>
          <w:szCs w:val="24"/>
        </w:rPr>
      </w:pPr>
      <w:r w:rsidRPr="00A10A24">
        <w:rPr>
          <w:rFonts w:ascii="Arial" w:hAnsi="Arial" w:cs="Arial"/>
          <w:b w:val="0"/>
          <w:sz w:val="24"/>
          <w:szCs w:val="24"/>
        </w:rPr>
        <w:t>Программа комплексного развития систем</w:t>
      </w:r>
      <w:r>
        <w:rPr>
          <w:rFonts w:ascii="Arial" w:hAnsi="Arial" w:cs="Arial"/>
          <w:b w:val="0"/>
          <w:sz w:val="24"/>
          <w:szCs w:val="24"/>
        </w:rPr>
        <w:t xml:space="preserve"> коммунальной инфраструктуры</w:t>
      </w:r>
      <w:r w:rsidRPr="00A10A24">
        <w:rPr>
          <w:rFonts w:ascii="Arial" w:hAnsi="Arial" w:cs="Arial"/>
          <w:b w:val="0"/>
          <w:sz w:val="24"/>
          <w:szCs w:val="24"/>
        </w:rPr>
        <w:t xml:space="preserve">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 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A10A24">
        <w:rPr>
          <w:rFonts w:ascii="Arial" w:hAnsi="Arial" w:cs="Arial"/>
          <w:b w:val="0"/>
          <w:sz w:val="24"/>
          <w:szCs w:val="24"/>
        </w:rPr>
        <w:t>ресурсо</w:t>
      </w:r>
      <w:proofErr w:type="spellEnd"/>
      <w:r w:rsidRPr="00A10A24">
        <w:rPr>
          <w:rFonts w:ascii="Arial" w:hAnsi="Arial" w:cs="Arial"/>
          <w:b w:val="0"/>
          <w:sz w:val="24"/>
          <w:szCs w:val="24"/>
        </w:rPr>
        <w:t xml:space="preserve">-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881D28" w:rsidRDefault="00881D28" w:rsidP="00881D28">
      <w:pPr>
        <w:pStyle w:val="1"/>
        <w:spacing w:before="25" w:after="0"/>
        <w:jc w:val="both"/>
        <w:rPr>
          <w:rFonts w:ascii="Arial" w:hAnsi="Arial" w:cs="Arial"/>
          <w:sz w:val="24"/>
          <w:szCs w:val="24"/>
        </w:rPr>
      </w:pPr>
    </w:p>
    <w:p w:rsidR="00881D28" w:rsidRDefault="00881D28" w:rsidP="00881D28">
      <w:pPr>
        <w:pStyle w:val="1"/>
        <w:spacing w:before="25" w:after="0"/>
        <w:jc w:val="both"/>
        <w:rPr>
          <w:rFonts w:ascii="Arial" w:hAnsi="Arial" w:cs="Arial"/>
          <w:b w:val="0"/>
          <w:sz w:val="24"/>
          <w:szCs w:val="24"/>
        </w:rPr>
      </w:pPr>
      <w:r w:rsidRPr="002767C2">
        <w:rPr>
          <w:rFonts w:ascii="Arial" w:hAnsi="Arial" w:cs="Arial"/>
          <w:sz w:val="24"/>
          <w:szCs w:val="24"/>
        </w:rPr>
        <w:t>2</w:t>
      </w:r>
      <w:r>
        <w:rPr>
          <w:rFonts w:ascii="Arial" w:hAnsi="Arial" w:cs="Arial"/>
          <w:sz w:val="24"/>
          <w:szCs w:val="24"/>
        </w:rPr>
        <w:t>. Основные цели,</w:t>
      </w:r>
      <w:r w:rsidRPr="002767C2">
        <w:rPr>
          <w:rFonts w:ascii="Arial" w:hAnsi="Arial" w:cs="Arial"/>
          <w:sz w:val="24"/>
          <w:szCs w:val="24"/>
        </w:rPr>
        <w:t xml:space="preserve"> задачи, сроки и этапы реализации программы</w:t>
      </w:r>
      <w:r w:rsidRPr="00A10A24">
        <w:rPr>
          <w:rFonts w:ascii="Arial" w:hAnsi="Arial" w:cs="Arial"/>
          <w:b w:val="0"/>
          <w:sz w:val="24"/>
          <w:szCs w:val="24"/>
        </w:rPr>
        <w:t xml:space="preserve"> </w:t>
      </w:r>
    </w:p>
    <w:p w:rsidR="00881D28" w:rsidRDefault="00881D28" w:rsidP="00881D28">
      <w:pPr>
        <w:pStyle w:val="1"/>
        <w:spacing w:before="25" w:after="0"/>
        <w:jc w:val="both"/>
        <w:rPr>
          <w:rFonts w:ascii="Arial" w:hAnsi="Arial" w:cs="Arial"/>
          <w:b w:val="0"/>
          <w:sz w:val="24"/>
          <w:szCs w:val="24"/>
        </w:rPr>
      </w:pPr>
    </w:p>
    <w:p w:rsidR="00881D28" w:rsidRDefault="00881D28" w:rsidP="00881D28">
      <w:pPr>
        <w:pStyle w:val="1"/>
        <w:spacing w:before="25" w:after="0"/>
        <w:ind w:firstLine="708"/>
        <w:jc w:val="both"/>
        <w:rPr>
          <w:rFonts w:ascii="Arial" w:hAnsi="Arial" w:cs="Arial"/>
          <w:b w:val="0"/>
          <w:sz w:val="24"/>
          <w:szCs w:val="24"/>
        </w:rPr>
      </w:pPr>
      <w:r w:rsidRPr="00A10A24">
        <w:rPr>
          <w:rFonts w:ascii="Arial" w:hAnsi="Arial" w:cs="Arial"/>
          <w:b w:val="0"/>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w:t>
      </w:r>
      <w:r w:rsidRPr="00A10A24">
        <w:rPr>
          <w:rFonts w:ascii="Arial" w:hAnsi="Arial" w:cs="Arial"/>
          <w:b w:val="0"/>
          <w:sz w:val="24"/>
          <w:szCs w:val="24"/>
        </w:rPr>
        <w:lastRenderedPageBreak/>
        <w:t>улучшения экологи</w:t>
      </w:r>
      <w:r>
        <w:rPr>
          <w:rFonts w:ascii="Arial" w:hAnsi="Arial" w:cs="Arial"/>
          <w:b w:val="0"/>
          <w:sz w:val="24"/>
          <w:szCs w:val="24"/>
        </w:rPr>
        <w:t xml:space="preserve">ческой обстановки на территории Балаганского </w:t>
      </w:r>
      <w:r w:rsidRPr="00A10A24">
        <w:rPr>
          <w:rFonts w:ascii="Arial" w:hAnsi="Arial" w:cs="Arial"/>
          <w:b w:val="0"/>
          <w:sz w:val="24"/>
          <w:szCs w:val="24"/>
        </w:rPr>
        <w:t>муниципального образования</w:t>
      </w:r>
      <w:r>
        <w:rPr>
          <w:rFonts w:ascii="Arial" w:hAnsi="Arial" w:cs="Arial"/>
          <w:b w:val="0"/>
          <w:sz w:val="24"/>
          <w:szCs w:val="24"/>
        </w:rPr>
        <w:t>.</w:t>
      </w:r>
      <w:r w:rsidRPr="00A10A24">
        <w:rPr>
          <w:rFonts w:ascii="Arial" w:hAnsi="Arial" w:cs="Arial"/>
          <w:b w:val="0"/>
          <w:sz w:val="24"/>
          <w:szCs w:val="24"/>
        </w:rPr>
        <w:t xml:space="preserve"> Программа комплексного развития сист</w:t>
      </w:r>
      <w:r>
        <w:rPr>
          <w:rFonts w:ascii="Arial" w:hAnsi="Arial" w:cs="Arial"/>
          <w:b w:val="0"/>
          <w:sz w:val="24"/>
          <w:szCs w:val="24"/>
        </w:rPr>
        <w:t xml:space="preserve">ем коммунальной инфраструктуры </w:t>
      </w:r>
      <w:r w:rsidRPr="00A10A24">
        <w:rPr>
          <w:rFonts w:ascii="Arial" w:hAnsi="Arial" w:cs="Arial"/>
          <w:b w:val="0"/>
          <w:sz w:val="24"/>
          <w:szCs w:val="24"/>
        </w:rPr>
        <w:t xml:space="preserve">направлена на снижение уровня износа, повышение качества предоставляемых коммунальных услуг, улучшение экологической ситуации. 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 Основные задачи Программы: </w:t>
      </w:r>
      <w:r w:rsidRPr="00A10A24">
        <w:rPr>
          <w:rFonts w:ascii="Arial" w:hAnsi="Arial" w:cs="Arial"/>
          <w:b w:val="0"/>
          <w:sz w:val="24"/>
          <w:szCs w:val="24"/>
        </w:rPr>
        <w:sym w:font="Symbol" w:char="F02D"/>
      </w:r>
      <w:r w:rsidRPr="00A10A24">
        <w:rPr>
          <w:rFonts w:ascii="Arial" w:hAnsi="Arial" w:cs="Arial"/>
          <w:b w:val="0"/>
          <w:sz w:val="24"/>
          <w:szCs w:val="24"/>
        </w:rPr>
        <w:t xml:space="preserve">модернизация водопроводно-канализационного хозяйства; </w:t>
      </w:r>
    </w:p>
    <w:p w:rsidR="00881D28" w:rsidRDefault="00881D28" w:rsidP="00881D28">
      <w:pPr>
        <w:pStyle w:val="1"/>
        <w:spacing w:before="25" w:after="0"/>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улучшение экологической обстановки; </w:t>
      </w:r>
    </w:p>
    <w:p w:rsidR="00881D28" w:rsidRDefault="00881D28" w:rsidP="00881D28">
      <w:pPr>
        <w:pStyle w:val="1"/>
        <w:spacing w:before="25" w:after="0"/>
        <w:jc w:val="both"/>
        <w:rPr>
          <w:rFonts w:ascii="Arial" w:hAnsi="Arial" w:cs="Arial"/>
          <w:b w:val="0"/>
          <w:sz w:val="24"/>
          <w:szCs w:val="24"/>
        </w:rPr>
      </w:pPr>
      <w:r w:rsidRPr="00A10A24">
        <w:rPr>
          <w:rFonts w:ascii="Arial" w:hAnsi="Arial" w:cs="Arial"/>
          <w:b w:val="0"/>
          <w:sz w:val="24"/>
          <w:szCs w:val="24"/>
        </w:rPr>
        <w:t>- повышение эффективности управления объектами коммунальной инфраструктуры. 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881D28" w:rsidRDefault="00881D28" w:rsidP="00881D28">
      <w:pPr>
        <w:pStyle w:val="1"/>
        <w:spacing w:before="25" w:after="0"/>
        <w:jc w:val="both"/>
        <w:rPr>
          <w:rFonts w:ascii="Arial" w:hAnsi="Arial" w:cs="Arial"/>
          <w:b w:val="0"/>
          <w:sz w:val="24"/>
          <w:szCs w:val="24"/>
        </w:rPr>
      </w:pPr>
      <w:r w:rsidRPr="00A10A24">
        <w:rPr>
          <w:rFonts w:ascii="Arial" w:hAnsi="Arial" w:cs="Arial"/>
          <w:b w:val="0"/>
          <w:sz w:val="24"/>
          <w:szCs w:val="24"/>
        </w:rPr>
        <w:t xml:space="preserve"> </w:t>
      </w:r>
    </w:p>
    <w:p w:rsidR="00881D28" w:rsidRDefault="00881D28" w:rsidP="00881D28">
      <w:pPr>
        <w:pStyle w:val="1"/>
        <w:spacing w:before="25" w:after="0"/>
        <w:jc w:val="both"/>
        <w:rPr>
          <w:rFonts w:ascii="Arial" w:hAnsi="Arial" w:cs="Arial"/>
          <w:b w:val="0"/>
          <w:sz w:val="24"/>
          <w:szCs w:val="24"/>
        </w:rPr>
      </w:pPr>
      <w:r w:rsidRPr="002767C2">
        <w:rPr>
          <w:rFonts w:ascii="Arial" w:hAnsi="Arial" w:cs="Arial"/>
          <w:sz w:val="24"/>
          <w:szCs w:val="24"/>
        </w:rPr>
        <w:t>Сроки и этапы реализации программы</w:t>
      </w:r>
      <w:r w:rsidRPr="00A10A24">
        <w:rPr>
          <w:rFonts w:ascii="Arial" w:hAnsi="Arial" w:cs="Arial"/>
          <w:b w:val="0"/>
          <w:sz w:val="24"/>
          <w:szCs w:val="24"/>
        </w:rPr>
        <w:t xml:space="preserve">. </w:t>
      </w:r>
    </w:p>
    <w:p w:rsidR="00881D28" w:rsidRDefault="00881D28" w:rsidP="00881D28">
      <w:pPr>
        <w:pStyle w:val="1"/>
        <w:spacing w:before="25" w:after="0"/>
        <w:jc w:val="both"/>
        <w:rPr>
          <w:rFonts w:ascii="Arial" w:hAnsi="Arial" w:cs="Arial"/>
          <w:b w:val="0"/>
          <w:sz w:val="24"/>
          <w:szCs w:val="24"/>
        </w:rPr>
      </w:pPr>
      <w:r w:rsidRPr="00A10A24">
        <w:rPr>
          <w:rFonts w:ascii="Arial" w:hAnsi="Arial" w:cs="Arial"/>
          <w:b w:val="0"/>
          <w:sz w:val="24"/>
          <w:szCs w:val="24"/>
        </w:rPr>
        <w:t>Про</w:t>
      </w:r>
      <w:r>
        <w:rPr>
          <w:rFonts w:ascii="Arial" w:hAnsi="Arial" w:cs="Arial"/>
          <w:b w:val="0"/>
          <w:sz w:val="24"/>
          <w:szCs w:val="24"/>
        </w:rPr>
        <w:t>грамма действует с 1 января 2020 года по 31 декабря 2023</w:t>
      </w:r>
      <w:r w:rsidRPr="00A10A24">
        <w:rPr>
          <w:rFonts w:ascii="Arial" w:hAnsi="Arial" w:cs="Arial"/>
          <w:b w:val="0"/>
          <w:sz w:val="24"/>
          <w:szCs w:val="24"/>
        </w:rPr>
        <w:t xml:space="preserve"> года. Реализация программы будет осуществляться весь период. </w:t>
      </w:r>
    </w:p>
    <w:p w:rsidR="00881D28" w:rsidRDefault="00881D28" w:rsidP="00881D28">
      <w:pPr>
        <w:pStyle w:val="1"/>
        <w:spacing w:before="25" w:after="0"/>
        <w:jc w:val="both"/>
        <w:rPr>
          <w:rFonts w:ascii="Arial" w:hAnsi="Arial" w:cs="Arial"/>
          <w:b w:val="0"/>
          <w:sz w:val="24"/>
          <w:szCs w:val="24"/>
        </w:rPr>
      </w:pPr>
    </w:p>
    <w:p w:rsidR="00881D28" w:rsidRPr="00A14866" w:rsidRDefault="00881D28" w:rsidP="00881D28">
      <w:pPr>
        <w:pStyle w:val="1"/>
        <w:spacing w:before="25" w:after="0"/>
        <w:jc w:val="both"/>
        <w:rPr>
          <w:rFonts w:ascii="Arial" w:hAnsi="Arial" w:cs="Arial"/>
          <w:sz w:val="24"/>
          <w:szCs w:val="24"/>
        </w:rPr>
      </w:pPr>
      <w:r w:rsidRPr="00A14866">
        <w:rPr>
          <w:rFonts w:ascii="Arial" w:hAnsi="Arial" w:cs="Arial"/>
          <w:sz w:val="24"/>
          <w:szCs w:val="24"/>
        </w:rPr>
        <w:t>3. Мероприятия по развитию системы коммунальной инфраструктуры</w:t>
      </w:r>
    </w:p>
    <w:p w:rsidR="00881D28" w:rsidRPr="00A10A24" w:rsidRDefault="00881D28" w:rsidP="00881D28">
      <w:pPr>
        <w:pStyle w:val="1"/>
        <w:spacing w:before="25" w:after="0"/>
        <w:jc w:val="both"/>
        <w:rPr>
          <w:rFonts w:ascii="Arial" w:hAnsi="Arial" w:cs="Arial"/>
          <w:b w:val="0"/>
          <w:sz w:val="24"/>
          <w:szCs w:val="24"/>
        </w:rPr>
      </w:pPr>
      <w:r w:rsidRPr="00A14866">
        <w:rPr>
          <w:rFonts w:ascii="Arial" w:hAnsi="Arial" w:cs="Arial"/>
          <w:sz w:val="24"/>
          <w:szCs w:val="24"/>
        </w:rPr>
        <w:t xml:space="preserve"> 3.1. Общие положения</w:t>
      </w:r>
    </w:p>
    <w:p w:rsidR="00881D28" w:rsidRDefault="00881D28" w:rsidP="00881D28">
      <w:pPr>
        <w:pStyle w:val="1"/>
        <w:jc w:val="both"/>
        <w:rPr>
          <w:rFonts w:ascii="Arial" w:hAnsi="Arial" w:cs="Arial"/>
          <w:b w:val="0"/>
          <w:sz w:val="24"/>
          <w:szCs w:val="24"/>
        </w:rPr>
      </w:pPr>
      <w:bookmarkStart w:id="5" w:name="sub_300"/>
      <w:r w:rsidRPr="002767C2">
        <w:rPr>
          <w:rFonts w:ascii="Arial" w:hAnsi="Arial" w:cs="Arial"/>
          <w:b w:val="0"/>
          <w:sz w:val="24"/>
          <w:szCs w:val="24"/>
        </w:rPr>
        <w:t>1. Основными факторами, определяющими направления разработки программы комплексного развития системы коммунальной</w:t>
      </w:r>
      <w:r>
        <w:rPr>
          <w:rFonts w:ascii="Arial" w:hAnsi="Arial" w:cs="Arial"/>
          <w:b w:val="0"/>
          <w:sz w:val="24"/>
          <w:szCs w:val="24"/>
        </w:rPr>
        <w:t xml:space="preserve"> инфраструктуры</w:t>
      </w:r>
      <w:r w:rsidRPr="002767C2">
        <w:rPr>
          <w:rFonts w:ascii="Arial" w:hAnsi="Arial" w:cs="Arial"/>
          <w:b w:val="0"/>
          <w:sz w:val="24"/>
          <w:szCs w:val="24"/>
        </w:rPr>
        <w:t xml:space="preserve">, являются: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2027 года с учетом комплексного инвестиционного плана;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состояние существующей системы коммунальной инфраструктуры;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сохранение оценочных показателей потребления коммунальных услуг на уровне установленных на 201</w:t>
      </w:r>
      <w:r>
        <w:rPr>
          <w:rFonts w:ascii="Arial" w:hAnsi="Arial" w:cs="Arial"/>
          <w:b w:val="0"/>
          <w:sz w:val="24"/>
          <w:szCs w:val="24"/>
        </w:rPr>
        <w:t>9</w:t>
      </w:r>
      <w:r w:rsidRPr="002767C2">
        <w:rPr>
          <w:rFonts w:ascii="Arial" w:hAnsi="Arial" w:cs="Arial"/>
          <w:b w:val="0"/>
          <w:sz w:val="24"/>
          <w:szCs w:val="24"/>
        </w:rPr>
        <w:t xml:space="preserve"> г. нормативов потребления;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2.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3. Комплекс мероприятий по развитию системы коммунальной инфраструктуры, поселения разработан по следующим направлениям: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строительство и модернизация оборудования и сетей в целях подключения новых </w:t>
      </w:r>
      <w:r w:rsidRPr="002767C2">
        <w:rPr>
          <w:rFonts w:ascii="Arial" w:hAnsi="Arial" w:cs="Arial"/>
          <w:b w:val="0"/>
          <w:sz w:val="24"/>
          <w:szCs w:val="24"/>
        </w:rPr>
        <w:lastRenderedPageBreak/>
        <w:t xml:space="preserve">потребителей в объектах капитального строительства;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4.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5. 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6.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 7. Объемы мероприятий определены </w:t>
      </w:r>
      <w:proofErr w:type="spellStart"/>
      <w:r w:rsidRPr="002767C2">
        <w:rPr>
          <w:rFonts w:ascii="Arial" w:hAnsi="Arial" w:cs="Arial"/>
          <w:b w:val="0"/>
          <w:sz w:val="24"/>
          <w:szCs w:val="24"/>
        </w:rPr>
        <w:t>усредненно</w:t>
      </w:r>
      <w:proofErr w:type="spellEnd"/>
      <w:r w:rsidRPr="002767C2">
        <w:rPr>
          <w:rFonts w:ascii="Arial" w:hAnsi="Arial" w:cs="Arial"/>
          <w:b w:val="0"/>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8. Стоимость мероприятий определена на основании смет организаций коммунального комплекса, укрупненных показателей стои</w:t>
      </w:r>
      <w:r>
        <w:rPr>
          <w:rFonts w:ascii="Arial" w:hAnsi="Arial" w:cs="Arial"/>
          <w:b w:val="0"/>
          <w:sz w:val="24"/>
          <w:szCs w:val="24"/>
        </w:rPr>
        <w:t>мости строительства в условиях Иркутской</w:t>
      </w:r>
      <w:r w:rsidRPr="002767C2">
        <w:rPr>
          <w:rFonts w:ascii="Arial" w:hAnsi="Arial" w:cs="Arial"/>
          <w:b w:val="0"/>
          <w:sz w:val="24"/>
          <w:szCs w:val="24"/>
        </w:rPr>
        <w:t xml:space="preserve"> области, оценок экспертов, прейскурантов поставщиков оборудования и открытых источников информ</w:t>
      </w:r>
      <w:r>
        <w:rPr>
          <w:rFonts w:ascii="Arial" w:hAnsi="Arial" w:cs="Arial"/>
          <w:b w:val="0"/>
          <w:sz w:val="24"/>
          <w:szCs w:val="24"/>
        </w:rPr>
        <w:t>ации с учетом уровня цен на 2019</w:t>
      </w:r>
      <w:r w:rsidRPr="002767C2">
        <w:rPr>
          <w:rFonts w:ascii="Arial" w:hAnsi="Arial" w:cs="Arial"/>
          <w:b w:val="0"/>
          <w:sz w:val="24"/>
          <w:szCs w:val="24"/>
        </w:rPr>
        <w:t xml:space="preserve"> г. Для приведения стоимос</w:t>
      </w:r>
      <w:r>
        <w:rPr>
          <w:rFonts w:ascii="Arial" w:hAnsi="Arial" w:cs="Arial"/>
          <w:b w:val="0"/>
          <w:sz w:val="24"/>
          <w:szCs w:val="24"/>
        </w:rPr>
        <w:t>ти мероприятий к уровню цен 2020</w:t>
      </w:r>
      <w:r w:rsidRPr="002767C2">
        <w:rPr>
          <w:rFonts w:ascii="Arial" w:hAnsi="Arial" w:cs="Arial"/>
          <w:b w:val="0"/>
          <w:sz w:val="24"/>
          <w:szCs w:val="24"/>
        </w:rPr>
        <w:t xml:space="preserve"> г. использованы индексы цен производителей прогноза социально-экономического развития. Стоимость мероприятий учитывает проектно-изыскательские работы, налоги (налог на добавленную стоимость (кроме мероприятий по новому строительству)). 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 Источниками финансирования мероприятий Программы являются средства бюджета </w:t>
      </w:r>
      <w:r>
        <w:rPr>
          <w:rFonts w:ascii="Arial" w:hAnsi="Arial" w:cs="Arial"/>
          <w:b w:val="0"/>
          <w:sz w:val="24"/>
          <w:szCs w:val="24"/>
        </w:rPr>
        <w:t>Иркутской области</w:t>
      </w:r>
      <w:r w:rsidRPr="002767C2">
        <w:rPr>
          <w:rFonts w:ascii="Arial" w:hAnsi="Arial" w:cs="Arial"/>
          <w:b w:val="0"/>
          <w:sz w:val="24"/>
          <w:szCs w:val="24"/>
        </w:rPr>
        <w:t xml:space="preserve">, бюджета </w:t>
      </w:r>
      <w:r>
        <w:rPr>
          <w:rFonts w:ascii="Arial" w:hAnsi="Arial" w:cs="Arial"/>
          <w:b w:val="0"/>
          <w:sz w:val="24"/>
          <w:szCs w:val="24"/>
        </w:rPr>
        <w:t>Балаганского муниципального образования</w:t>
      </w:r>
      <w:r w:rsidRPr="002767C2">
        <w:rPr>
          <w:rFonts w:ascii="Arial" w:hAnsi="Arial" w:cs="Arial"/>
          <w:b w:val="0"/>
          <w:sz w:val="24"/>
          <w:szCs w:val="24"/>
        </w:rPr>
        <w:t xml:space="preserve">,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 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w:t>
      </w:r>
      <w:r w:rsidRPr="002767C2">
        <w:rPr>
          <w:rFonts w:ascii="Arial" w:hAnsi="Arial" w:cs="Arial"/>
          <w:b w:val="0"/>
          <w:sz w:val="24"/>
          <w:szCs w:val="24"/>
        </w:rPr>
        <w:lastRenderedPageBreak/>
        <w:t xml:space="preserve">(инвестиционной составляющей в тарифе) и тарифов на подключение (платы за подключение).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9.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 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10. 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881D28" w:rsidRDefault="00881D28" w:rsidP="00881D28">
      <w:pPr>
        <w:pStyle w:val="1"/>
        <w:jc w:val="both"/>
        <w:rPr>
          <w:rFonts w:ascii="Arial" w:hAnsi="Arial" w:cs="Arial"/>
          <w:b w:val="0"/>
          <w:sz w:val="24"/>
          <w:szCs w:val="24"/>
        </w:rPr>
      </w:pPr>
      <w:r w:rsidRPr="002767C2">
        <w:rPr>
          <w:rFonts w:ascii="Arial" w:hAnsi="Arial" w:cs="Arial"/>
          <w:b w:val="0"/>
          <w:sz w:val="24"/>
          <w:szCs w:val="24"/>
        </w:rPr>
        <w:t xml:space="preserve">11. 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 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Pr>
          <w:rFonts w:ascii="Arial" w:hAnsi="Arial" w:cs="Arial"/>
          <w:b w:val="0"/>
          <w:sz w:val="24"/>
          <w:szCs w:val="24"/>
        </w:rPr>
        <w:t xml:space="preserve">Балаганского </w:t>
      </w:r>
      <w:r w:rsidRPr="002767C2">
        <w:rPr>
          <w:rFonts w:ascii="Arial" w:hAnsi="Arial" w:cs="Arial"/>
          <w:b w:val="0"/>
          <w:sz w:val="24"/>
          <w:szCs w:val="24"/>
        </w:rPr>
        <w:t>муниципального образования, связанным с подключением объектов капитального строительства, или на возврат ранее привлеченных средств, направленных на указанные мероприятия. Перечень программных мероприятий приведен в приложении № 1 к Программе</w:t>
      </w:r>
      <w:r>
        <w:rPr>
          <w:rFonts w:ascii="Arial" w:hAnsi="Arial" w:cs="Arial"/>
          <w:b w:val="0"/>
          <w:sz w:val="24"/>
          <w:szCs w:val="24"/>
        </w:rPr>
        <w:t>.</w:t>
      </w:r>
    </w:p>
    <w:p w:rsidR="00881D28" w:rsidRPr="00343A9F" w:rsidRDefault="00881D28" w:rsidP="00881D28"/>
    <w:p w:rsidR="00881D28" w:rsidRPr="004C0BE5" w:rsidRDefault="00881D28" w:rsidP="00881D28">
      <w:pPr>
        <w:spacing w:line="276" w:lineRule="auto"/>
        <w:jc w:val="both"/>
        <w:rPr>
          <w:rFonts w:ascii="Arial" w:hAnsi="Arial" w:cs="Arial"/>
          <w:b/>
        </w:rPr>
      </w:pPr>
      <w:r w:rsidRPr="00A14866">
        <w:rPr>
          <w:rFonts w:ascii="Arial" w:hAnsi="Arial" w:cs="Arial"/>
          <w:b/>
        </w:rPr>
        <w:t>4.</w:t>
      </w:r>
      <w:r>
        <w:rPr>
          <w:rFonts w:ascii="Arial" w:hAnsi="Arial" w:cs="Arial"/>
        </w:rPr>
        <w:t xml:space="preserve"> </w:t>
      </w:r>
      <w:r w:rsidRPr="004C0BE5">
        <w:rPr>
          <w:rFonts w:ascii="Arial" w:hAnsi="Arial" w:cs="Arial"/>
          <w:b/>
        </w:rPr>
        <w:t>Х</w:t>
      </w:r>
      <w:r>
        <w:rPr>
          <w:rFonts w:ascii="Arial" w:hAnsi="Arial" w:cs="Arial"/>
          <w:b/>
        </w:rPr>
        <w:t xml:space="preserve">арактеристика проблемы и обоснования необходимости ее решения программными методами </w:t>
      </w:r>
    </w:p>
    <w:bookmarkEnd w:id="5"/>
    <w:p w:rsidR="00881D28" w:rsidRDefault="00881D28" w:rsidP="00881D28">
      <w:pPr>
        <w:ind w:left="567"/>
        <w:jc w:val="both"/>
        <w:rPr>
          <w:rFonts w:ascii="Arial" w:hAnsi="Arial" w:cs="Arial"/>
        </w:rPr>
      </w:pPr>
      <w:r>
        <w:rPr>
          <w:rFonts w:ascii="Arial" w:hAnsi="Arial" w:cs="Arial"/>
        </w:rPr>
        <w:t xml:space="preserve">1. </w:t>
      </w:r>
      <w:r w:rsidRPr="004C0BE5">
        <w:rPr>
          <w:rFonts w:ascii="Arial" w:hAnsi="Arial" w:cs="Arial"/>
        </w:rPr>
        <w:t xml:space="preserve">Износ существующих сетей водоснабжения и теплоснабжения превышает 60%, что обуславливает значительную аварийность </w:t>
      </w:r>
      <w:r w:rsidRPr="009836C4">
        <w:rPr>
          <w:rFonts w:ascii="Arial" w:hAnsi="Arial" w:cs="Arial"/>
        </w:rPr>
        <w:t>(5-6 аварий в год).</w:t>
      </w:r>
      <w:bookmarkStart w:id="6" w:name="sub_34"/>
    </w:p>
    <w:p w:rsidR="00881D28" w:rsidRPr="009836C4" w:rsidRDefault="00881D28" w:rsidP="00881D28">
      <w:pPr>
        <w:jc w:val="both"/>
        <w:rPr>
          <w:rFonts w:ascii="Arial" w:hAnsi="Arial" w:cs="Arial"/>
        </w:rPr>
      </w:pPr>
      <w:r w:rsidRPr="0073388F">
        <w:rPr>
          <w:rFonts w:ascii="Arial" w:hAnsi="Arial" w:cs="Arial"/>
        </w:rPr>
        <w:t>Необходима разработка проектно-сметной документации, произвести изыскания для Реконструкции водозаборного сооружения в п. Балаганск, и строительства водо</w:t>
      </w:r>
      <w:r>
        <w:rPr>
          <w:rFonts w:ascii="Arial" w:hAnsi="Arial" w:cs="Arial"/>
        </w:rPr>
        <w:t>проводных сетей в п. Балаганск.</w:t>
      </w:r>
    </w:p>
    <w:p w:rsidR="00881D28" w:rsidRPr="004C0BE5" w:rsidRDefault="00881D28" w:rsidP="00881D28">
      <w:pPr>
        <w:ind w:firstLine="708"/>
        <w:jc w:val="both"/>
        <w:rPr>
          <w:rFonts w:ascii="Arial" w:hAnsi="Arial" w:cs="Arial"/>
        </w:rPr>
      </w:pPr>
      <w:r w:rsidRPr="004C0BE5">
        <w:rPr>
          <w:rFonts w:ascii="Arial" w:hAnsi="Arial" w:cs="Arial"/>
        </w:rPr>
        <w:t>2. Проблема нерационального потребления воды. В настоящее время водомерными счетчиками оснащены Центральная районная больница, Дорожная служба, Балаганский лесхоз и 8 благоустроенных многоквартирных жилых домов</w:t>
      </w:r>
      <w:r>
        <w:rPr>
          <w:rFonts w:ascii="Arial" w:hAnsi="Arial" w:cs="Arial"/>
        </w:rPr>
        <w:t>, 35 % домовладений</w:t>
      </w:r>
      <w:r w:rsidRPr="004C0BE5">
        <w:rPr>
          <w:rFonts w:ascii="Arial" w:hAnsi="Arial" w:cs="Arial"/>
        </w:rPr>
        <w:t>. При этом сверхнормативное потребление холодной воды оценивается на уровне 50 тыс. м</w:t>
      </w:r>
      <w:r w:rsidRPr="004C0BE5">
        <w:rPr>
          <w:rFonts w:ascii="Arial" w:hAnsi="Arial" w:cs="Arial"/>
          <w:vertAlign w:val="superscript"/>
        </w:rPr>
        <w:t>3</w:t>
      </w:r>
      <w:r w:rsidRPr="004C0BE5">
        <w:rPr>
          <w:rFonts w:ascii="Arial" w:hAnsi="Arial" w:cs="Arial"/>
        </w:rPr>
        <w:t xml:space="preserve"> в год.</w:t>
      </w:r>
      <w:bookmarkEnd w:id="6"/>
    </w:p>
    <w:p w:rsidR="00881D28" w:rsidRDefault="00881D28" w:rsidP="00881D28">
      <w:pPr>
        <w:ind w:firstLine="708"/>
        <w:jc w:val="both"/>
        <w:rPr>
          <w:rFonts w:ascii="Arial" w:hAnsi="Arial" w:cs="Arial"/>
        </w:rPr>
      </w:pPr>
      <w:r w:rsidRPr="004C0BE5">
        <w:rPr>
          <w:rFonts w:ascii="Arial" w:hAnsi="Arial" w:cs="Arial"/>
        </w:rPr>
        <w:t xml:space="preserve">3. </w:t>
      </w:r>
      <w:r>
        <w:rPr>
          <w:rFonts w:ascii="Arial" w:hAnsi="Arial" w:cs="Arial"/>
        </w:rPr>
        <w:t>Износ котельного и вспомогательного оборудования в котельных «Центральная», «Новая» приводит к частым отказам системы теплоснабжения, необходимо качественное и энергосберегающее оборудование нового поколения, для эффективной работы системы теплоснабжения в целом.</w:t>
      </w:r>
    </w:p>
    <w:p w:rsidR="00881D28" w:rsidRPr="004C0BE5" w:rsidRDefault="00881D28" w:rsidP="00881D28">
      <w:pPr>
        <w:ind w:firstLine="708"/>
        <w:jc w:val="both"/>
        <w:rPr>
          <w:rFonts w:ascii="Arial" w:hAnsi="Arial" w:cs="Arial"/>
        </w:rPr>
      </w:pPr>
      <w:r>
        <w:rPr>
          <w:rFonts w:ascii="Arial" w:hAnsi="Arial" w:cs="Arial"/>
        </w:rPr>
        <w:lastRenderedPageBreak/>
        <w:t xml:space="preserve">4. </w:t>
      </w:r>
      <w:r w:rsidRPr="004C0BE5">
        <w:rPr>
          <w:rFonts w:ascii="Arial" w:hAnsi="Arial" w:cs="Arial"/>
        </w:rPr>
        <w:t>Высокая жесткость воды</w:t>
      </w:r>
      <w:r>
        <w:rPr>
          <w:rFonts w:ascii="Arial" w:hAnsi="Arial" w:cs="Arial"/>
        </w:rPr>
        <w:t>,</w:t>
      </w:r>
      <w:r w:rsidRPr="004C0BE5">
        <w:rPr>
          <w:rFonts w:ascii="Arial" w:hAnsi="Arial" w:cs="Arial"/>
        </w:rPr>
        <w:t xml:space="preserve"> получаемой с водозабора «Новый» приводит к быстрому выходу из строя центробежных насосов, котельного оборудования и системы теплоснабжения в целом. Но самое главное</w:t>
      </w:r>
      <w:r>
        <w:rPr>
          <w:rFonts w:ascii="Arial" w:hAnsi="Arial" w:cs="Arial"/>
        </w:rPr>
        <w:t xml:space="preserve"> -</w:t>
      </w:r>
      <w:r w:rsidRPr="004C0BE5">
        <w:rPr>
          <w:rFonts w:ascii="Arial" w:hAnsi="Arial" w:cs="Arial"/>
        </w:rPr>
        <w:t xml:space="preserve"> это опасность возникновения всевозможных заболеваний</w:t>
      </w:r>
      <w:r>
        <w:rPr>
          <w:rFonts w:ascii="Arial" w:hAnsi="Arial" w:cs="Arial"/>
        </w:rPr>
        <w:t>,</w:t>
      </w:r>
      <w:r w:rsidRPr="004C0BE5">
        <w:rPr>
          <w:rFonts w:ascii="Arial" w:hAnsi="Arial" w:cs="Arial"/>
        </w:rPr>
        <w:t xml:space="preserve"> связанных с некачественной водой. Повышенная жесткость воды является причиной накопления солей в организме, а в конечном итоге приводит к заболеваниям суставов, образованию камней в почках, желчном и мочевом пузыре.</w:t>
      </w:r>
      <w:r>
        <w:rPr>
          <w:rFonts w:ascii="Arial" w:hAnsi="Arial" w:cs="Arial"/>
        </w:rPr>
        <w:t xml:space="preserve"> </w:t>
      </w:r>
      <w:r w:rsidRPr="004C0BE5">
        <w:rPr>
          <w:rFonts w:ascii="Arial" w:hAnsi="Arial" w:cs="Arial"/>
        </w:rPr>
        <w:t>В системах водоснабжения и сантехники происходит интенсивное накопление осадка, что мешает нормальной работе бытовых приборов. Образовавшаяся накипь является причиной 90% отказов водонагревательного оборудования.</w:t>
      </w:r>
    </w:p>
    <w:p w:rsidR="00881D28" w:rsidRPr="004C0BE5" w:rsidRDefault="00881D28" w:rsidP="00881D28">
      <w:pPr>
        <w:ind w:firstLine="708"/>
        <w:jc w:val="both"/>
        <w:rPr>
          <w:rFonts w:ascii="Arial" w:hAnsi="Arial" w:cs="Arial"/>
        </w:rPr>
      </w:pPr>
      <w:r w:rsidRPr="00A96FE8">
        <w:rPr>
          <w:rFonts w:ascii="Arial" w:hAnsi="Arial" w:cs="Arial"/>
          <w:b/>
        </w:rPr>
        <w:t>Необходима установка системы водоочистки</w:t>
      </w:r>
      <w:r w:rsidRPr="004C0BE5">
        <w:rPr>
          <w:rFonts w:ascii="Arial" w:hAnsi="Arial" w:cs="Arial"/>
        </w:rPr>
        <w:t>. Это приведёт к улучшению качества питьевой воды, уменьшению заболеваемости населения в целом, уменьшится отложение солей в водопроводных</w:t>
      </w:r>
      <w:r>
        <w:rPr>
          <w:rFonts w:ascii="Arial" w:hAnsi="Arial" w:cs="Arial"/>
        </w:rPr>
        <w:t xml:space="preserve"> сетях</w:t>
      </w:r>
      <w:r w:rsidRPr="004C0BE5">
        <w:rPr>
          <w:rFonts w:ascii="Arial" w:hAnsi="Arial" w:cs="Arial"/>
        </w:rPr>
        <w:t xml:space="preserve"> и </w:t>
      </w:r>
      <w:r>
        <w:rPr>
          <w:rFonts w:ascii="Arial" w:hAnsi="Arial" w:cs="Arial"/>
        </w:rPr>
        <w:t xml:space="preserve">в системах </w:t>
      </w:r>
      <w:r w:rsidRPr="004C0BE5">
        <w:rPr>
          <w:rFonts w:ascii="Arial" w:hAnsi="Arial" w:cs="Arial"/>
        </w:rPr>
        <w:t>теплоснабжения, увеличится производительность тепловой энергии котельных.</w:t>
      </w:r>
    </w:p>
    <w:p w:rsidR="00881D28" w:rsidRDefault="00881D28" w:rsidP="00881D28">
      <w:pPr>
        <w:ind w:firstLine="708"/>
        <w:jc w:val="both"/>
        <w:rPr>
          <w:rFonts w:ascii="Arial" w:hAnsi="Arial" w:cs="Arial"/>
        </w:rPr>
      </w:pPr>
      <w:r>
        <w:rPr>
          <w:rFonts w:ascii="Arial" w:hAnsi="Arial" w:cs="Arial"/>
        </w:rPr>
        <w:t>5.</w:t>
      </w:r>
      <w:r w:rsidRPr="00E70032">
        <w:rPr>
          <w:rFonts w:ascii="Arial" w:hAnsi="Arial" w:cs="Arial"/>
        </w:rPr>
        <w:t>В связи с ухудшением ситуации в канализационной системе по ул. Калинина 2,</w:t>
      </w:r>
      <w:r>
        <w:rPr>
          <w:rFonts w:ascii="Arial" w:hAnsi="Arial" w:cs="Arial"/>
        </w:rPr>
        <w:t xml:space="preserve"> </w:t>
      </w:r>
      <w:r w:rsidRPr="00E70032">
        <w:rPr>
          <w:rFonts w:ascii="Arial" w:hAnsi="Arial" w:cs="Arial"/>
        </w:rPr>
        <w:t>4,</w:t>
      </w:r>
      <w:r>
        <w:rPr>
          <w:rFonts w:ascii="Arial" w:hAnsi="Arial" w:cs="Arial"/>
        </w:rPr>
        <w:t xml:space="preserve"> </w:t>
      </w:r>
      <w:r w:rsidRPr="00E70032">
        <w:rPr>
          <w:rFonts w:ascii="Arial" w:hAnsi="Arial" w:cs="Arial"/>
        </w:rPr>
        <w:t>6,</w:t>
      </w:r>
      <w:r>
        <w:rPr>
          <w:rFonts w:ascii="Arial" w:hAnsi="Arial" w:cs="Arial"/>
        </w:rPr>
        <w:t xml:space="preserve"> </w:t>
      </w:r>
      <w:proofErr w:type="gramStart"/>
      <w:r w:rsidRPr="00E70032">
        <w:rPr>
          <w:rFonts w:ascii="Arial" w:hAnsi="Arial" w:cs="Arial"/>
        </w:rPr>
        <w:t>8,:</w:t>
      </w:r>
      <w:proofErr w:type="gramEnd"/>
      <w:r w:rsidRPr="00E70032">
        <w:rPr>
          <w:rFonts w:ascii="Arial" w:hAnsi="Arial" w:cs="Arial"/>
        </w:rPr>
        <w:t xml:space="preserve"> обвал верхнего слоя существующего септика и крайне малый объем места для сточных вод, необходимо </w:t>
      </w:r>
      <w:r>
        <w:rPr>
          <w:rFonts w:ascii="Arial" w:hAnsi="Arial" w:cs="Arial"/>
        </w:rPr>
        <w:t>установка</w:t>
      </w:r>
      <w:r w:rsidRPr="00E70032">
        <w:rPr>
          <w:rFonts w:ascii="Arial" w:hAnsi="Arial" w:cs="Arial"/>
        </w:rPr>
        <w:t xml:space="preserve"> металлической емкости объемом 70 м</w:t>
      </w:r>
      <w:r w:rsidRPr="00E70032">
        <w:rPr>
          <w:rFonts w:ascii="Arial" w:hAnsi="Arial" w:cs="Arial"/>
          <w:vertAlign w:val="superscript"/>
        </w:rPr>
        <w:t>3</w:t>
      </w:r>
      <w:r w:rsidRPr="00E70032">
        <w:rPr>
          <w:rFonts w:ascii="Arial" w:hAnsi="Arial" w:cs="Arial"/>
          <w:b/>
        </w:rPr>
        <w:t xml:space="preserve">  </w:t>
      </w:r>
      <w:r w:rsidRPr="00E70032">
        <w:rPr>
          <w:rFonts w:ascii="Arial" w:hAnsi="Arial" w:cs="Arial"/>
        </w:rPr>
        <w:t>в канализационную систему домов по ул. Калинина 2,4,6,8</w:t>
      </w:r>
      <w:r w:rsidRPr="00E70032">
        <w:rPr>
          <w:rFonts w:ascii="Arial" w:hAnsi="Arial" w:cs="Arial"/>
          <w:b/>
        </w:rPr>
        <w:t xml:space="preserve"> </w:t>
      </w:r>
      <w:r w:rsidRPr="00E70032">
        <w:rPr>
          <w:rFonts w:ascii="Arial" w:hAnsi="Arial" w:cs="Arial"/>
        </w:rPr>
        <w:t>п. Балаганск</w:t>
      </w:r>
      <w:r>
        <w:rPr>
          <w:rFonts w:ascii="Arial" w:hAnsi="Arial" w:cs="Arial"/>
        </w:rPr>
        <w:t>.</w:t>
      </w:r>
    </w:p>
    <w:p w:rsidR="00881D28" w:rsidRPr="007F28DC" w:rsidRDefault="00881D28" w:rsidP="00881D28">
      <w:pPr>
        <w:jc w:val="center"/>
        <w:rPr>
          <w:rFonts w:ascii="Arial" w:hAnsi="Arial" w:cs="Arial"/>
          <w:b/>
        </w:rPr>
      </w:pPr>
    </w:p>
    <w:p w:rsidR="00881D28" w:rsidRPr="004C0BE5" w:rsidRDefault="00881D28" w:rsidP="00881D28">
      <w:pPr>
        <w:jc w:val="both"/>
        <w:rPr>
          <w:rFonts w:ascii="Arial" w:hAnsi="Arial" w:cs="Arial"/>
          <w:b/>
        </w:rPr>
      </w:pPr>
      <w:r>
        <w:rPr>
          <w:rFonts w:ascii="Arial" w:hAnsi="Arial" w:cs="Arial"/>
          <w:b/>
        </w:rPr>
        <w:t>5.</w:t>
      </w:r>
      <w:r w:rsidRPr="004C0BE5">
        <w:rPr>
          <w:rFonts w:ascii="Arial" w:hAnsi="Arial" w:cs="Arial"/>
          <w:b/>
        </w:rPr>
        <w:t xml:space="preserve"> Перечень мероприятий по </w:t>
      </w:r>
      <w:r>
        <w:rPr>
          <w:rFonts w:ascii="Arial" w:hAnsi="Arial" w:cs="Arial"/>
          <w:b/>
        </w:rPr>
        <w:t>реконструкции модернизации и ремонту объектов жилищно-коммунального хозяйства</w:t>
      </w:r>
      <w:r w:rsidRPr="004C0BE5">
        <w:rPr>
          <w:rFonts w:ascii="Arial" w:hAnsi="Arial" w:cs="Arial"/>
          <w:b/>
        </w:rPr>
        <w:t>, обоснование необходимости данных мероприятий</w:t>
      </w:r>
      <w:bookmarkStart w:id="7" w:name="sub_210"/>
    </w:p>
    <w:p w:rsidR="00881D28" w:rsidRPr="004C0BE5" w:rsidRDefault="00881D28" w:rsidP="00881D28">
      <w:pPr>
        <w:pStyle w:val="1"/>
        <w:jc w:val="left"/>
        <w:rPr>
          <w:rFonts w:ascii="Arial" w:hAnsi="Arial" w:cs="Arial"/>
        </w:rPr>
      </w:pPr>
      <w:r>
        <w:rPr>
          <w:rFonts w:ascii="Arial" w:hAnsi="Arial" w:cs="Arial"/>
          <w:sz w:val="24"/>
          <w:szCs w:val="24"/>
        </w:rPr>
        <w:t>5.</w:t>
      </w:r>
      <w:r w:rsidRPr="00C62D48">
        <w:rPr>
          <w:rFonts w:ascii="Arial" w:hAnsi="Arial" w:cs="Arial"/>
          <w:sz w:val="24"/>
          <w:szCs w:val="24"/>
        </w:rPr>
        <w:t>1. Водоснабжение</w:t>
      </w:r>
      <w:bookmarkEnd w:id="7"/>
    </w:p>
    <w:p w:rsidR="00881D28" w:rsidRPr="004C0BE5" w:rsidRDefault="00881D28" w:rsidP="00881D28">
      <w:pPr>
        <w:ind w:firstLine="708"/>
        <w:jc w:val="both"/>
        <w:rPr>
          <w:rFonts w:ascii="Arial" w:hAnsi="Arial" w:cs="Arial"/>
        </w:rPr>
      </w:pPr>
      <w:r w:rsidRPr="004C0BE5">
        <w:rPr>
          <w:rFonts w:ascii="Arial" w:hAnsi="Arial" w:cs="Arial"/>
        </w:rPr>
        <w:t xml:space="preserve">Общая протяженность системы холодного водоснабжения п. Балаганск </w:t>
      </w:r>
      <w:r>
        <w:rPr>
          <w:rFonts w:ascii="Arial" w:hAnsi="Arial" w:cs="Arial"/>
        </w:rPr>
        <w:t>2</w:t>
      </w:r>
      <w:r w:rsidRPr="004C0BE5">
        <w:rPr>
          <w:rFonts w:ascii="Arial" w:hAnsi="Arial" w:cs="Arial"/>
        </w:rPr>
        <w:t>7,6 км. Большинство трубопроводов проложены более 20 лет назад, что приводит к частым аварийным ситуациям. Бесперебойное обеспечение питьевой водой населения районного центра является приоритетным направлением в работе коммунальных служб и администрации</w:t>
      </w:r>
      <w:r>
        <w:rPr>
          <w:rFonts w:ascii="Arial" w:hAnsi="Arial" w:cs="Arial"/>
        </w:rPr>
        <w:t xml:space="preserve"> п. Балаганск</w:t>
      </w:r>
      <w:r w:rsidRPr="004C0BE5">
        <w:rPr>
          <w:rFonts w:ascii="Arial" w:hAnsi="Arial" w:cs="Arial"/>
        </w:rPr>
        <w:t>.</w:t>
      </w:r>
    </w:p>
    <w:p w:rsidR="00881D28" w:rsidRPr="004C0BE5" w:rsidRDefault="00881D28" w:rsidP="00881D28">
      <w:pPr>
        <w:ind w:firstLine="708"/>
        <w:jc w:val="both"/>
        <w:rPr>
          <w:rFonts w:ascii="Arial" w:hAnsi="Arial" w:cs="Arial"/>
        </w:rPr>
      </w:pPr>
      <w:r w:rsidRPr="004C0BE5">
        <w:rPr>
          <w:rFonts w:ascii="Arial" w:hAnsi="Arial" w:cs="Arial"/>
        </w:rPr>
        <w:t xml:space="preserve">Строительство в 2005 г. нового водозабора позволило поставлять на территорию поселения больший объем воды. Заменить аварийные линии трубопроводов, правильно распределить воду, подключить к системе водоснабжения максимальное количество жилых домов и объектов социального назначения </w:t>
      </w:r>
      <w:r>
        <w:rPr>
          <w:rFonts w:ascii="Arial" w:hAnsi="Arial" w:cs="Arial"/>
        </w:rPr>
        <w:t xml:space="preserve">поселка </w:t>
      </w:r>
      <w:r w:rsidRPr="004C0BE5">
        <w:rPr>
          <w:rFonts w:ascii="Arial" w:hAnsi="Arial" w:cs="Arial"/>
        </w:rPr>
        <w:t>Бала</w:t>
      </w:r>
      <w:r>
        <w:rPr>
          <w:rFonts w:ascii="Arial" w:hAnsi="Arial" w:cs="Arial"/>
        </w:rPr>
        <w:t>ганск</w:t>
      </w:r>
      <w:r w:rsidRPr="004C0BE5">
        <w:rPr>
          <w:rFonts w:ascii="Arial" w:hAnsi="Arial" w:cs="Arial"/>
        </w:rPr>
        <w:t xml:space="preserve"> – основная задача.</w:t>
      </w:r>
    </w:p>
    <w:p w:rsidR="00881D28" w:rsidRPr="004C0BE5" w:rsidRDefault="00881D28" w:rsidP="00881D28">
      <w:pPr>
        <w:ind w:firstLine="708"/>
        <w:jc w:val="both"/>
        <w:rPr>
          <w:rFonts w:ascii="Arial" w:hAnsi="Arial" w:cs="Arial"/>
        </w:rPr>
      </w:pPr>
    </w:p>
    <w:p w:rsidR="00881D28" w:rsidRPr="000026E0" w:rsidRDefault="00881D28" w:rsidP="00881D28">
      <w:pPr>
        <w:pStyle w:val="a3"/>
        <w:jc w:val="both"/>
        <w:rPr>
          <w:rFonts w:ascii="Arial" w:hAnsi="Arial" w:cs="Arial"/>
        </w:rPr>
      </w:pPr>
      <w:r>
        <w:rPr>
          <w:rFonts w:ascii="Arial" w:hAnsi="Arial" w:cs="Arial"/>
        </w:rPr>
        <w:t>1</w:t>
      </w:r>
      <w:r w:rsidRPr="000026E0">
        <w:rPr>
          <w:rFonts w:ascii="Arial" w:hAnsi="Arial" w:cs="Arial"/>
        </w:rPr>
        <w:t>. В связи с выходом из строя водоразборных колонок необходимо приобретение 5 шт. водоразб</w:t>
      </w:r>
      <w:r>
        <w:rPr>
          <w:rFonts w:ascii="Arial" w:hAnsi="Arial" w:cs="Arial"/>
        </w:rPr>
        <w:t xml:space="preserve">орных колонок для установки в </w:t>
      </w:r>
      <w:r w:rsidRPr="000026E0">
        <w:rPr>
          <w:rFonts w:ascii="Arial" w:hAnsi="Arial" w:cs="Arial"/>
        </w:rPr>
        <w:t xml:space="preserve">п. Балаганск </w:t>
      </w:r>
    </w:p>
    <w:p w:rsidR="00881D28" w:rsidRPr="004C0BE5" w:rsidRDefault="00881D28" w:rsidP="00881D28">
      <w:pPr>
        <w:pStyle w:val="a3"/>
        <w:jc w:val="both"/>
        <w:rPr>
          <w:rFonts w:ascii="Arial" w:hAnsi="Arial" w:cs="Arial"/>
        </w:rPr>
      </w:pPr>
      <w:r>
        <w:rPr>
          <w:rFonts w:ascii="Arial" w:hAnsi="Arial" w:cs="Arial"/>
        </w:rPr>
        <w:t>2. Необходим р</w:t>
      </w:r>
      <w:r w:rsidRPr="004C0BE5">
        <w:rPr>
          <w:rFonts w:ascii="Arial" w:hAnsi="Arial" w:cs="Arial"/>
        </w:rPr>
        <w:t>емонт смотровых колодцев</w:t>
      </w:r>
      <w:r>
        <w:rPr>
          <w:rFonts w:ascii="Arial" w:hAnsi="Arial" w:cs="Arial"/>
        </w:rPr>
        <w:t xml:space="preserve"> на сетях водоснабжения</w:t>
      </w:r>
      <w:r w:rsidRPr="004C0BE5">
        <w:rPr>
          <w:rFonts w:ascii="Arial" w:hAnsi="Arial" w:cs="Arial"/>
        </w:rPr>
        <w:t>. Устройство крышек</w:t>
      </w:r>
      <w:r>
        <w:rPr>
          <w:rFonts w:ascii="Arial" w:hAnsi="Arial" w:cs="Arial"/>
        </w:rPr>
        <w:t>,</w:t>
      </w:r>
      <w:r w:rsidRPr="004C0BE5">
        <w:rPr>
          <w:rFonts w:ascii="Arial" w:hAnsi="Arial" w:cs="Arial"/>
        </w:rPr>
        <w:t xml:space="preserve"> препятствующих несанкционированному проникновению в колодец.</w:t>
      </w:r>
    </w:p>
    <w:p w:rsidR="00881D28" w:rsidRDefault="00881D28" w:rsidP="00881D28">
      <w:pPr>
        <w:pStyle w:val="a3"/>
        <w:ind w:firstLine="708"/>
        <w:jc w:val="both"/>
        <w:rPr>
          <w:rFonts w:ascii="Arial" w:hAnsi="Arial" w:cs="Arial"/>
        </w:rPr>
      </w:pPr>
      <w:r w:rsidRPr="004C0BE5">
        <w:rPr>
          <w:rFonts w:ascii="Arial" w:hAnsi="Arial" w:cs="Arial"/>
        </w:rPr>
        <w:t xml:space="preserve"> </w:t>
      </w:r>
    </w:p>
    <w:p w:rsidR="00881D28" w:rsidRPr="00584C4D" w:rsidRDefault="00881D28" w:rsidP="00881D28">
      <w:pPr>
        <w:pStyle w:val="a3"/>
        <w:ind w:firstLine="708"/>
        <w:jc w:val="both"/>
        <w:rPr>
          <w:rFonts w:ascii="Arial" w:hAnsi="Arial" w:cs="Arial"/>
          <w:b/>
        </w:rPr>
      </w:pPr>
      <w:r w:rsidRPr="00584C4D">
        <w:rPr>
          <w:rFonts w:ascii="Arial" w:hAnsi="Arial" w:cs="Arial"/>
          <w:b/>
        </w:rPr>
        <w:t>На 2020 год:</w:t>
      </w:r>
    </w:p>
    <w:p w:rsidR="00881D28" w:rsidRPr="00584C4D" w:rsidRDefault="00881D28" w:rsidP="00881D28">
      <w:pPr>
        <w:numPr>
          <w:ilvl w:val="0"/>
          <w:numId w:val="1"/>
        </w:numPr>
        <w:ind w:left="426" w:hanging="284"/>
        <w:jc w:val="both"/>
        <w:rPr>
          <w:rFonts w:ascii="Arial" w:hAnsi="Arial" w:cs="Arial"/>
        </w:rPr>
      </w:pPr>
      <w:r w:rsidRPr="00584C4D">
        <w:rPr>
          <w:rFonts w:ascii="Arial" w:hAnsi="Arial" w:cs="Arial"/>
        </w:rPr>
        <w:t xml:space="preserve">Реконструкция сетей водопровода общей протяженностью 130 </w:t>
      </w:r>
      <w:proofErr w:type="spellStart"/>
      <w:r w:rsidRPr="00584C4D">
        <w:rPr>
          <w:rFonts w:ascii="Arial" w:hAnsi="Arial" w:cs="Arial"/>
        </w:rPr>
        <w:t>п.м</w:t>
      </w:r>
      <w:proofErr w:type="spellEnd"/>
      <w:r w:rsidRPr="00584C4D">
        <w:rPr>
          <w:rFonts w:ascii="Arial" w:hAnsi="Arial" w:cs="Arial"/>
        </w:rPr>
        <w:t>. от пересечения ул. Октябрьская и ул. Лесная, до д.17 по ул. Лесная, п. Балаганск.</w:t>
      </w:r>
    </w:p>
    <w:p w:rsidR="00881D28" w:rsidRPr="00584C4D" w:rsidRDefault="00881D28" w:rsidP="00881D28">
      <w:pPr>
        <w:numPr>
          <w:ilvl w:val="0"/>
          <w:numId w:val="1"/>
        </w:numPr>
        <w:ind w:left="567" w:hanging="425"/>
        <w:jc w:val="both"/>
        <w:rPr>
          <w:rFonts w:ascii="Arial" w:hAnsi="Arial" w:cs="Arial"/>
        </w:rPr>
      </w:pPr>
      <w:r w:rsidRPr="00584C4D">
        <w:rPr>
          <w:rFonts w:ascii="Arial" w:hAnsi="Arial" w:cs="Arial"/>
        </w:rPr>
        <w:t xml:space="preserve">В связи с выходом из строя водоразборных колонок необходимо приобретение 3 шт. водоразборных колонок для установки в п. Балаганск </w:t>
      </w:r>
    </w:p>
    <w:p w:rsidR="00881D28" w:rsidRPr="00584C4D" w:rsidRDefault="00881D28" w:rsidP="00881D28">
      <w:pPr>
        <w:pStyle w:val="a3"/>
        <w:numPr>
          <w:ilvl w:val="0"/>
          <w:numId w:val="1"/>
        </w:numPr>
        <w:ind w:left="426" w:hanging="284"/>
        <w:jc w:val="both"/>
        <w:rPr>
          <w:rFonts w:ascii="Arial" w:hAnsi="Arial" w:cs="Arial"/>
        </w:rPr>
      </w:pPr>
      <w:r w:rsidRPr="00584C4D">
        <w:rPr>
          <w:rFonts w:ascii="Arial" w:hAnsi="Arial" w:cs="Arial"/>
        </w:rPr>
        <w:t>Необходим ремонт смотровых колодцев на сетях водоснабжения (Ул. Ленина-Горького, ул. Кольцевая-Комарова, ул. Лермонтова-П. Осипенко). Устройство крышек, препятствующих несанкционированному проникновению в колодец.</w:t>
      </w:r>
    </w:p>
    <w:p w:rsidR="00881D28" w:rsidRPr="00866EC0" w:rsidRDefault="00881D28" w:rsidP="00881D28">
      <w:pPr>
        <w:pStyle w:val="a3"/>
        <w:numPr>
          <w:ilvl w:val="0"/>
          <w:numId w:val="1"/>
        </w:numPr>
        <w:ind w:left="426" w:hanging="284"/>
        <w:jc w:val="both"/>
        <w:rPr>
          <w:rFonts w:ascii="Arial" w:hAnsi="Arial" w:cs="Arial"/>
        </w:rPr>
      </w:pPr>
      <w:r w:rsidRPr="00584C4D">
        <w:rPr>
          <w:rFonts w:ascii="Arial" w:hAnsi="Arial" w:cs="Arial"/>
        </w:rPr>
        <w:t xml:space="preserve">Установка противопожарной емкости (объем 100 </w:t>
      </w:r>
      <w:proofErr w:type="spellStart"/>
      <w:r w:rsidRPr="00584C4D">
        <w:rPr>
          <w:rFonts w:ascii="Arial" w:hAnsi="Arial" w:cs="Arial"/>
        </w:rPr>
        <w:t>куб.м</w:t>
      </w:r>
      <w:proofErr w:type="spellEnd"/>
      <w:r w:rsidRPr="00584C4D">
        <w:rPr>
          <w:rFonts w:ascii="Arial" w:hAnsi="Arial" w:cs="Arial"/>
        </w:rPr>
        <w:t xml:space="preserve">.) вблизи водонапорной </w:t>
      </w:r>
      <w:r w:rsidRPr="00866EC0">
        <w:rPr>
          <w:rFonts w:ascii="Arial" w:hAnsi="Arial" w:cs="Arial"/>
        </w:rPr>
        <w:t>башни) по ул. Ленина, 52А.</w:t>
      </w:r>
    </w:p>
    <w:p w:rsidR="00881D28" w:rsidRPr="00866EC0" w:rsidRDefault="00881D28" w:rsidP="00881D28">
      <w:pPr>
        <w:pStyle w:val="a3"/>
        <w:numPr>
          <w:ilvl w:val="0"/>
          <w:numId w:val="1"/>
        </w:numPr>
        <w:ind w:left="426" w:hanging="284"/>
        <w:jc w:val="both"/>
        <w:rPr>
          <w:rFonts w:ascii="Arial" w:hAnsi="Arial" w:cs="Arial"/>
        </w:rPr>
      </w:pPr>
      <w:r w:rsidRPr="00866EC0">
        <w:rPr>
          <w:rFonts w:ascii="Arial" w:hAnsi="Arial" w:cs="Arial"/>
        </w:rPr>
        <w:t>Подготовка проекта ЗСО.</w:t>
      </w:r>
    </w:p>
    <w:p w:rsidR="00881D28" w:rsidRPr="00866EC0" w:rsidRDefault="00881D28" w:rsidP="00881D28">
      <w:pPr>
        <w:pStyle w:val="a3"/>
        <w:numPr>
          <w:ilvl w:val="0"/>
          <w:numId w:val="1"/>
        </w:numPr>
        <w:ind w:left="426" w:hanging="284"/>
        <w:jc w:val="both"/>
        <w:rPr>
          <w:rFonts w:ascii="Arial" w:hAnsi="Arial" w:cs="Arial"/>
        </w:rPr>
      </w:pPr>
      <w:r w:rsidRPr="00866EC0">
        <w:rPr>
          <w:rFonts w:ascii="Arial" w:hAnsi="Arial" w:cs="Arial"/>
        </w:rPr>
        <w:t>Ограждение колючей проволокой водозабора.</w:t>
      </w:r>
    </w:p>
    <w:p w:rsidR="00881D28" w:rsidRPr="005F751B" w:rsidRDefault="00881D28" w:rsidP="00881D28">
      <w:pPr>
        <w:ind w:left="567"/>
        <w:jc w:val="both"/>
        <w:rPr>
          <w:rFonts w:ascii="Arial" w:hAnsi="Arial" w:cs="Arial"/>
        </w:rPr>
      </w:pPr>
    </w:p>
    <w:p w:rsidR="00881D28" w:rsidRPr="005F751B" w:rsidRDefault="00881D28" w:rsidP="00881D28">
      <w:pPr>
        <w:pStyle w:val="a3"/>
        <w:ind w:firstLine="708"/>
        <w:jc w:val="both"/>
        <w:rPr>
          <w:rFonts w:ascii="Arial" w:hAnsi="Arial" w:cs="Arial"/>
        </w:rPr>
      </w:pPr>
      <w:r w:rsidRPr="005F751B">
        <w:rPr>
          <w:rFonts w:ascii="Arial" w:hAnsi="Arial" w:cs="Arial"/>
          <w:b/>
        </w:rPr>
        <w:t>Экономический эффект</w:t>
      </w:r>
      <w:r w:rsidRPr="005F751B">
        <w:rPr>
          <w:rFonts w:ascii="Arial" w:hAnsi="Arial" w:cs="Arial"/>
        </w:rPr>
        <w:t>: надежность предоставления услуг водоснабжения.</w:t>
      </w:r>
    </w:p>
    <w:p w:rsidR="00881D28" w:rsidRDefault="00881D28" w:rsidP="00881D28">
      <w:pPr>
        <w:pStyle w:val="a3"/>
        <w:ind w:firstLine="708"/>
        <w:jc w:val="both"/>
        <w:rPr>
          <w:rFonts w:ascii="Arial" w:hAnsi="Arial" w:cs="Arial"/>
          <w:b/>
        </w:rPr>
      </w:pPr>
    </w:p>
    <w:p w:rsidR="00881D28" w:rsidRDefault="00881D28" w:rsidP="00881D28">
      <w:pPr>
        <w:pStyle w:val="a3"/>
        <w:ind w:firstLine="708"/>
        <w:jc w:val="both"/>
        <w:rPr>
          <w:rFonts w:ascii="Arial" w:hAnsi="Arial" w:cs="Arial"/>
          <w:b/>
        </w:rPr>
      </w:pPr>
      <w:r>
        <w:rPr>
          <w:rFonts w:ascii="Arial" w:hAnsi="Arial" w:cs="Arial"/>
          <w:b/>
        </w:rPr>
        <w:t>На 2021 год</w:t>
      </w:r>
    </w:p>
    <w:p w:rsidR="00881D28" w:rsidRPr="00584C4D" w:rsidRDefault="00881D28" w:rsidP="00881D28">
      <w:pPr>
        <w:numPr>
          <w:ilvl w:val="0"/>
          <w:numId w:val="4"/>
        </w:numPr>
        <w:ind w:left="0" w:firstLine="0"/>
        <w:jc w:val="both"/>
        <w:rPr>
          <w:rFonts w:ascii="Arial" w:hAnsi="Arial" w:cs="Arial"/>
        </w:rPr>
      </w:pPr>
      <w:r w:rsidRPr="00584C4D">
        <w:rPr>
          <w:rFonts w:ascii="Arial" w:hAnsi="Arial" w:cs="Arial"/>
        </w:rPr>
        <w:t xml:space="preserve">Выборочный капитальный ремонт сетей водопровода общей протяженностью 270 </w:t>
      </w:r>
      <w:proofErr w:type="spellStart"/>
      <w:r w:rsidRPr="00584C4D">
        <w:rPr>
          <w:rFonts w:ascii="Arial" w:hAnsi="Arial" w:cs="Arial"/>
        </w:rPr>
        <w:t>п.м</w:t>
      </w:r>
      <w:proofErr w:type="spellEnd"/>
      <w:r w:rsidRPr="00584C4D">
        <w:rPr>
          <w:rFonts w:ascii="Arial" w:hAnsi="Arial" w:cs="Arial"/>
        </w:rPr>
        <w:t>. по ул. Юбилейная п. Балаганск (т.к. металлические трубы, проложенные в 1971 году в большинстве своем разного диаметра, износ более 76%, происходят прорывы в водопроводных сетях с периодичностью 2 раза в год);</w:t>
      </w:r>
    </w:p>
    <w:p w:rsidR="00881D28" w:rsidRPr="00584C4D" w:rsidRDefault="00881D28" w:rsidP="00881D28">
      <w:pPr>
        <w:numPr>
          <w:ilvl w:val="0"/>
          <w:numId w:val="4"/>
        </w:numPr>
        <w:ind w:left="0" w:firstLine="0"/>
        <w:jc w:val="both"/>
        <w:rPr>
          <w:rFonts w:ascii="Arial" w:hAnsi="Arial" w:cs="Arial"/>
        </w:rPr>
      </w:pPr>
      <w:r w:rsidRPr="00584C4D">
        <w:rPr>
          <w:rFonts w:ascii="Arial" w:hAnsi="Arial" w:cs="Arial"/>
        </w:rPr>
        <w:t xml:space="preserve">Выборочный капитальный ремонт сетей водопровода общей протяженностью 875 </w:t>
      </w:r>
      <w:proofErr w:type="spellStart"/>
      <w:r w:rsidRPr="00584C4D">
        <w:rPr>
          <w:rFonts w:ascii="Arial" w:hAnsi="Arial" w:cs="Arial"/>
        </w:rPr>
        <w:t>п.м</w:t>
      </w:r>
      <w:proofErr w:type="spellEnd"/>
      <w:r w:rsidRPr="00584C4D">
        <w:rPr>
          <w:rFonts w:ascii="Arial" w:hAnsi="Arial" w:cs="Arial"/>
        </w:rPr>
        <w:t>. по ул. Ленина, ул. Строительная п. Балаганск</w:t>
      </w:r>
    </w:p>
    <w:p w:rsidR="00881D28" w:rsidRPr="00584C4D" w:rsidRDefault="00881D28" w:rsidP="00881D28">
      <w:pPr>
        <w:pStyle w:val="a3"/>
        <w:jc w:val="both"/>
        <w:rPr>
          <w:rFonts w:ascii="Arial" w:hAnsi="Arial" w:cs="Arial"/>
          <w:b/>
        </w:rPr>
      </w:pPr>
    </w:p>
    <w:p w:rsidR="00881D28" w:rsidRPr="00584C4D" w:rsidRDefault="00881D28" w:rsidP="00881D28">
      <w:pPr>
        <w:jc w:val="both"/>
        <w:rPr>
          <w:rFonts w:ascii="Arial" w:hAnsi="Arial" w:cs="Arial"/>
        </w:rPr>
      </w:pPr>
      <w:r w:rsidRPr="00584C4D">
        <w:rPr>
          <w:rFonts w:ascii="Arial" w:hAnsi="Arial" w:cs="Arial"/>
        </w:rPr>
        <w:t>3. Необходима разработка проектно-сметной документации, произвести изыскания для Реконструкции водозаборного сооружения в п. Балаганск, и строительства водопроводных сетей в п. Балаганск, Балаганского района, Иркутской области</w:t>
      </w:r>
      <w:r w:rsidRPr="00584C4D">
        <w:rPr>
          <w:sz w:val="28"/>
          <w:szCs w:val="28"/>
        </w:rPr>
        <w:t xml:space="preserve">, </w:t>
      </w:r>
      <w:r w:rsidRPr="00584C4D">
        <w:rPr>
          <w:rFonts w:ascii="Arial" w:hAnsi="Arial" w:cs="Arial"/>
        </w:rPr>
        <w:t xml:space="preserve">а именно очистка питьевой воды от солей жесткости, железа. п. Балаганск  с численностью около 4000 чел., все социальные  учреждения, школы детские сады и районная больница используют в технических целях и в пищу воду  с  центрального  водозабора,  в  связи  с  высокой  жесткостью  воды население п. Балаганск регулярно обращается в администрацию с жалобами на высокое содержание накипи в бытовых приборах, ухудшение здоровья в связи  с  высоким  содержанием  солей  жесткости  в  питьевой  воде.   Быстро засоряется, и выходит из строя котельное и вспомогательное оборудование котельных. В связи с уменьшением уровня воды в реке Ангара, уменьшается уровень воды в скважинах, расположенных на территории п.  Балаганск соответственно ситуация будет только ухудшаться, уровень жесткости будет увеличиваться, на данный момент уровень жесткости </w:t>
      </w:r>
      <w:r w:rsidRPr="00584C4D">
        <w:rPr>
          <w:rFonts w:ascii="Arial" w:hAnsi="Arial" w:cs="Arial"/>
          <w:b/>
        </w:rPr>
        <w:t>9,5 ± 0,9</w:t>
      </w:r>
      <w:r w:rsidRPr="00584C4D">
        <w:rPr>
          <w:rFonts w:ascii="Arial" w:hAnsi="Arial" w:cs="Arial"/>
        </w:rPr>
        <w:t xml:space="preserve"> при допустим уровне не более 7. </w:t>
      </w:r>
    </w:p>
    <w:p w:rsidR="00881D28" w:rsidRPr="0008645E" w:rsidRDefault="00881D28" w:rsidP="00881D28">
      <w:pPr>
        <w:jc w:val="both"/>
        <w:rPr>
          <w:rFonts w:ascii="Arial" w:hAnsi="Arial" w:cs="Arial"/>
          <w:highlight w:val="yellow"/>
        </w:rPr>
      </w:pPr>
      <w:r w:rsidRPr="0008645E">
        <w:rPr>
          <w:rFonts w:ascii="Arial" w:hAnsi="Arial" w:cs="Arial"/>
          <w:highlight w:val="yellow"/>
        </w:rPr>
        <w:t xml:space="preserve"> </w:t>
      </w:r>
    </w:p>
    <w:p w:rsidR="00881D28" w:rsidRPr="00584C4D" w:rsidRDefault="00881D28" w:rsidP="00881D28">
      <w:pPr>
        <w:jc w:val="both"/>
        <w:rPr>
          <w:rFonts w:ascii="Arial" w:hAnsi="Arial" w:cs="Arial"/>
        </w:rPr>
      </w:pPr>
      <w:r w:rsidRPr="00584C4D">
        <w:rPr>
          <w:rFonts w:ascii="Arial" w:hAnsi="Arial" w:cs="Arial"/>
          <w:color w:val="000000"/>
          <w:shd w:val="clear" w:color="auto" w:fill="FFFFFF"/>
        </w:rPr>
        <w:t>Одним из способов исключить риск возникновения опасности для здоровья является водоподготовка. Питьевая вода методом фильтрации очищается от вредных примесей и обеззараживается</w:t>
      </w:r>
      <w:r w:rsidRPr="00584C4D">
        <w:rPr>
          <w:rFonts w:ascii="Arial" w:hAnsi="Arial" w:cs="Arial"/>
        </w:rPr>
        <w:t xml:space="preserve">. Оптимальным решением по требуемой реконструкции, является размещение в пределах границ объекта </w:t>
      </w:r>
      <w:proofErr w:type="spellStart"/>
      <w:r w:rsidRPr="00584C4D">
        <w:rPr>
          <w:rFonts w:ascii="Arial" w:hAnsi="Arial" w:cs="Arial"/>
        </w:rPr>
        <w:t>блочно</w:t>
      </w:r>
      <w:proofErr w:type="spellEnd"/>
      <w:r w:rsidRPr="00584C4D">
        <w:rPr>
          <w:rFonts w:ascii="Arial" w:hAnsi="Arial" w:cs="Arial"/>
        </w:rPr>
        <w:t>-модульной водоподготовительной установки производительностью 90 м3/час (2 000 м3/</w:t>
      </w:r>
      <w:proofErr w:type="spellStart"/>
      <w:r w:rsidRPr="00584C4D">
        <w:rPr>
          <w:rFonts w:ascii="Arial" w:hAnsi="Arial" w:cs="Arial"/>
        </w:rPr>
        <w:t>сут</w:t>
      </w:r>
      <w:proofErr w:type="spellEnd"/>
      <w:r w:rsidRPr="00584C4D">
        <w:rPr>
          <w:rFonts w:ascii="Arial" w:hAnsi="Arial" w:cs="Arial"/>
        </w:rPr>
        <w:t>. по очищенной воде) и реконструкции внутриплощадочных сетей водозаборного узла. Установка системы модульной очистки воды на территории водозабора позволит привести лабораторный состав воды в норму. И обеспечить всех жителей п. Балаганск качественной и полезной для здоровья питьевой водой.  Срок исполнения – 2021-2022 гг.</w:t>
      </w:r>
    </w:p>
    <w:p w:rsidR="00881D28" w:rsidRPr="00584C4D" w:rsidRDefault="00881D28" w:rsidP="00881D28">
      <w:pPr>
        <w:pStyle w:val="a3"/>
        <w:numPr>
          <w:ilvl w:val="0"/>
          <w:numId w:val="5"/>
        </w:numPr>
        <w:ind w:left="0" w:firstLine="0"/>
        <w:jc w:val="both"/>
        <w:rPr>
          <w:rFonts w:ascii="Arial" w:hAnsi="Arial" w:cs="Arial"/>
        </w:rPr>
      </w:pPr>
      <w:r w:rsidRPr="00584C4D">
        <w:rPr>
          <w:rFonts w:ascii="Arial" w:hAnsi="Arial" w:cs="Arial"/>
        </w:rPr>
        <w:t>Необходимо приобретение новой системы управления и защиты (СУЗ) для водозаборной станции с целью обеспечения бесперебойной работы оборудования и предотвращения аварийных ситуаций (при использовании трех насосов).</w:t>
      </w:r>
    </w:p>
    <w:p w:rsidR="00881D28" w:rsidRPr="00584C4D" w:rsidRDefault="00881D28" w:rsidP="00881D28">
      <w:pPr>
        <w:pStyle w:val="a3"/>
        <w:numPr>
          <w:ilvl w:val="0"/>
          <w:numId w:val="5"/>
        </w:numPr>
        <w:ind w:left="0" w:firstLine="0"/>
        <w:jc w:val="both"/>
        <w:rPr>
          <w:rFonts w:ascii="Arial" w:hAnsi="Arial" w:cs="Arial"/>
        </w:rPr>
      </w:pPr>
      <w:r w:rsidRPr="00584C4D">
        <w:rPr>
          <w:rFonts w:ascii="Arial" w:hAnsi="Arial" w:cs="Arial"/>
        </w:rPr>
        <w:t>На основании решения Балаганского районного суда, необходимо приобретение 2 насосов ЭЦВ 8-40-180 для установки на водозаборном сооружении (1 для установки и включения в работу, 1 для обеспечения резерва).</w:t>
      </w:r>
    </w:p>
    <w:p w:rsidR="00881D28" w:rsidRPr="00584C4D" w:rsidRDefault="00881D28" w:rsidP="00881D28">
      <w:pPr>
        <w:pStyle w:val="a3"/>
        <w:numPr>
          <w:ilvl w:val="0"/>
          <w:numId w:val="5"/>
        </w:numPr>
        <w:ind w:left="0" w:firstLine="0"/>
        <w:jc w:val="both"/>
        <w:rPr>
          <w:rFonts w:ascii="Arial" w:hAnsi="Arial" w:cs="Arial"/>
        </w:rPr>
      </w:pPr>
      <w:r w:rsidRPr="00584C4D">
        <w:rPr>
          <w:rFonts w:ascii="Arial" w:hAnsi="Arial" w:cs="Arial"/>
        </w:rPr>
        <w:t>Проведение экспертизы на предмет технического состояния водонапорной башни п. Балаганск, для принятия соответствующего решения по ее дальнейшей эксплуатации (капитальный ремонт, реконструкция и др.).</w:t>
      </w:r>
    </w:p>
    <w:p w:rsidR="00881D28" w:rsidRPr="00584C4D" w:rsidRDefault="00881D28" w:rsidP="00881D28">
      <w:pPr>
        <w:ind w:firstLine="708"/>
        <w:jc w:val="both"/>
        <w:rPr>
          <w:rFonts w:ascii="Arial" w:hAnsi="Arial" w:cs="Arial"/>
        </w:rPr>
      </w:pPr>
    </w:p>
    <w:p w:rsidR="00881D28" w:rsidRDefault="00881D28" w:rsidP="00881D28">
      <w:pPr>
        <w:jc w:val="both"/>
        <w:rPr>
          <w:rFonts w:ascii="Arial" w:hAnsi="Arial" w:cs="Arial"/>
        </w:rPr>
      </w:pPr>
      <w:r w:rsidRPr="00584C4D">
        <w:rPr>
          <w:rFonts w:ascii="Arial" w:hAnsi="Arial" w:cs="Arial"/>
          <w:b/>
        </w:rPr>
        <w:t>Экономический эффект</w:t>
      </w:r>
      <w:r w:rsidRPr="00584C4D">
        <w:rPr>
          <w:rFonts w:ascii="Arial" w:hAnsi="Arial" w:cs="Arial"/>
        </w:rPr>
        <w:t>: Доведение уровня качества питьевой воды до допустимого по СанПиН 2.1.4.1074-01. Надежность предоставления</w:t>
      </w:r>
      <w:r w:rsidRPr="00CD412D">
        <w:rPr>
          <w:rFonts w:ascii="Arial" w:hAnsi="Arial" w:cs="Arial"/>
        </w:rPr>
        <w:t xml:space="preserve"> услуг водоснабжения</w:t>
      </w:r>
      <w:r>
        <w:rPr>
          <w:rFonts w:ascii="Arial" w:hAnsi="Arial" w:cs="Arial"/>
        </w:rPr>
        <w:t>.</w:t>
      </w:r>
    </w:p>
    <w:p w:rsidR="00881D28" w:rsidRDefault="00881D28" w:rsidP="00881D28">
      <w:pPr>
        <w:jc w:val="both"/>
        <w:rPr>
          <w:rFonts w:ascii="Arial" w:hAnsi="Arial" w:cs="Arial"/>
        </w:rPr>
      </w:pPr>
    </w:p>
    <w:p w:rsidR="00881D28" w:rsidRDefault="00881D28" w:rsidP="00881D28">
      <w:pPr>
        <w:pStyle w:val="a3"/>
        <w:ind w:firstLine="708"/>
        <w:jc w:val="both"/>
        <w:rPr>
          <w:rFonts w:ascii="Arial" w:hAnsi="Arial" w:cs="Arial"/>
          <w:b/>
        </w:rPr>
      </w:pPr>
      <w:r>
        <w:rPr>
          <w:rFonts w:ascii="Arial" w:hAnsi="Arial" w:cs="Arial"/>
          <w:b/>
        </w:rPr>
        <w:t>На 2022 год</w:t>
      </w:r>
    </w:p>
    <w:p w:rsidR="00881D28" w:rsidRDefault="00881D28" w:rsidP="00881D28">
      <w:pPr>
        <w:numPr>
          <w:ilvl w:val="0"/>
          <w:numId w:val="6"/>
        </w:numPr>
        <w:ind w:left="284"/>
        <w:jc w:val="both"/>
        <w:rPr>
          <w:rFonts w:ascii="Arial" w:hAnsi="Arial" w:cs="Arial"/>
        </w:rPr>
      </w:pPr>
      <w:r>
        <w:rPr>
          <w:rFonts w:ascii="Arial" w:hAnsi="Arial" w:cs="Arial"/>
        </w:rPr>
        <w:lastRenderedPageBreak/>
        <w:t>Ремонт смотровых колодцев на территории п. Балаганск.</w:t>
      </w:r>
    </w:p>
    <w:p w:rsidR="00881D28" w:rsidRDefault="00881D28" w:rsidP="00881D28">
      <w:pPr>
        <w:numPr>
          <w:ilvl w:val="0"/>
          <w:numId w:val="6"/>
        </w:numPr>
        <w:ind w:left="284"/>
        <w:jc w:val="both"/>
        <w:rPr>
          <w:rFonts w:ascii="Arial" w:hAnsi="Arial" w:cs="Arial"/>
        </w:rPr>
      </w:pPr>
      <w:r>
        <w:rPr>
          <w:rFonts w:ascii="Arial" w:hAnsi="Arial" w:cs="Arial"/>
        </w:rPr>
        <w:t>Приобретение пожарных гидрантов для установки на водоводе в п. Балаганск.</w:t>
      </w:r>
    </w:p>
    <w:p w:rsidR="00881D28" w:rsidRDefault="00881D28" w:rsidP="00881D28">
      <w:pPr>
        <w:numPr>
          <w:ilvl w:val="0"/>
          <w:numId w:val="6"/>
        </w:numPr>
        <w:ind w:left="284"/>
        <w:jc w:val="both"/>
        <w:rPr>
          <w:rFonts w:ascii="Arial" w:hAnsi="Arial" w:cs="Arial"/>
        </w:rPr>
      </w:pPr>
      <w:r>
        <w:rPr>
          <w:rFonts w:ascii="Arial" w:hAnsi="Arial" w:cs="Arial"/>
        </w:rPr>
        <w:t>Капитальный ремонт сети водоснабжения по улице Кольцевая п. Балаганск (в границах улиц Свердлова и Горького).</w:t>
      </w:r>
    </w:p>
    <w:p w:rsidR="00881D28" w:rsidRDefault="00881D28" w:rsidP="00881D28">
      <w:pPr>
        <w:numPr>
          <w:ilvl w:val="0"/>
          <w:numId w:val="6"/>
        </w:numPr>
        <w:ind w:left="284"/>
        <w:jc w:val="both"/>
        <w:rPr>
          <w:rFonts w:ascii="Arial" w:hAnsi="Arial" w:cs="Arial"/>
        </w:rPr>
      </w:pPr>
      <w:r>
        <w:rPr>
          <w:rFonts w:ascii="Arial" w:hAnsi="Arial" w:cs="Arial"/>
        </w:rPr>
        <w:t xml:space="preserve">Капитальный ремонт (реконструкция) водонапорной башни по ул. Ленина, 52А, п. Балаганск (в </w:t>
      </w:r>
      <w:proofErr w:type="spellStart"/>
      <w:r>
        <w:rPr>
          <w:rFonts w:ascii="Arial" w:hAnsi="Arial" w:cs="Arial"/>
        </w:rPr>
        <w:t>т.ч</w:t>
      </w:r>
      <w:proofErr w:type="spellEnd"/>
      <w:r>
        <w:rPr>
          <w:rFonts w:ascii="Arial" w:hAnsi="Arial" w:cs="Arial"/>
        </w:rPr>
        <w:t>. ограждение данного объекта).</w:t>
      </w:r>
    </w:p>
    <w:p w:rsidR="00881D28" w:rsidRDefault="00881D28" w:rsidP="00881D28">
      <w:pPr>
        <w:jc w:val="both"/>
        <w:rPr>
          <w:rFonts w:ascii="Arial" w:hAnsi="Arial" w:cs="Arial"/>
        </w:rPr>
      </w:pPr>
    </w:p>
    <w:p w:rsidR="00881D28" w:rsidRDefault="00881D28" w:rsidP="00881D28">
      <w:pPr>
        <w:pStyle w:val="a3"/>
        <w:ind w:left="360"/>
        <w:jc w:val="both"/>
        <w:rPr>
          <w:rFonts w:ascii="Arial" w:hAnsi="Arial" w:cs="Arial"/>
          <w:b/>
        </w:rPr>
      </w:pPr>
      <w:r>
        <w:rPr>
          <w:rFonts w:ascii="Arial" w:hAnsi="Arial" w:cs="Arial"/>
          <w:b/>
        </w:rPr>
        <w:t>На 2023 год</w:t>
      </w:r>
    </w:p>
    <w:p w:rsidR="00881D28" w:rsidRDefault="00881D28" w:rsidP="00881D28">
      <w:pPr>
        <w:ind w:left="284"/>
        <w:jc w:val="both"/>
        <w:rPr>
          <w:rFonts w:ascii="Arial" w:hAnsi="Arial" w:cs="Arial"/>
        </w:rPr>
      </w:pPr>
    </w:p>
    <w:p w:rsidR="00881D28" w:rsidRDefault="00881D28" w:rsidP="00881D28">
      <w:pPr>
        <w:numPr>
          <w:ilvl w:val="0"/>
          <w:numId w:val="7"/>
        </w:numPr>
        <w:jc w:val="both"/>
        <w:rPr>
          <w:rFonts w:ascii="Arial" w:hAnsi="Arial" w:cs="Arial"/>
        </w:rPr>
      </w:pPr>
      <w:r>
        <w:rPr>
          <w:rFonts w:ascii="Arial" w:hAnsi="Arial" w:cs="Arial"/>
        </w:rPr>
        <w:t xml:space="preserve">Подготовка проектно-сметной документации на проведение капитального ремонта водовода по ул. Октябрьская (в </w:t>
      </w:r>
      <w:proofErr w:type="spellStart"/>
      <w:r>
        <w:rPr>
          <w:rFonts w:ascii="Arial" w:hAnsi="Arial" w:cs="Arial"/>
        </w:rPr>
        <w:t>т.ч</w:t>
      </w:r>
      <w:proofErr w:type="spellEnd"/>
      <w:r>
        <w:rPr>
          <w:rFonts w:ascii="Arial" w:hAnsi="Arial" w:cs="Arial"/>
        </w:rPr>
        <w:t>. замена чугунной трубы).</w:t>
      </w:r>
    </w:p>
    <w:p w:rsidR="00881D28" w:rsidRDefault="00881D28" w:rsidP="00881D28">
      <w:pPr>
        <w:pStyle w:val="a3"/>
        <w:jc w:val="both"/>
        <w:rPr>
          <w:rFonts w:ascii="Arial" w:hAnsi="Arial" w:cs="Arial"/>
          <w:b/>
        </w:rPr>
      </w:pPr>
    </w:p>
    <w:p w:rsidR="00881D28" w:rsidRPr="005F751B" w:rsidRDefault="00881D28" w:rsidP="00881D28">
      <w:pPr>
        <w:pStyle w:val="a3"/>
        <w:jc w:val="both"/>
        <w:rPr>
          <w:rFonts w:ascii="Arial" w:hAnsi="Arial" w:cs="Arial"/>
        </w:rPr>
      </w:pPr>
      <w:r w:rsidRPr="005F751B">
        <w:rPr>
          <w:rFonts w:ascii="Arial" w:hAnsi="Arial" w:cs="Arial"/>
          <w:b/>
        </w:rPr>
        <w:t>Экономический эффект</w:t>
      </w:r>
      <w:r w:rsidRPr="005F751B">
        <w:rPr>
          <w:rFonts w:ascii="Arial" w:hAnsi="Arial" w:cs="Arial"/>
        </w:rPr>
        <w:t>: надежность предоставления услуг водоснабжения.</w:t>
      </w:r>
    </w:p>
    <w:p w:rsidR="00881D28" w:rsidRDefault="00881D28" w:rsidP="00881D28">
      <w:pPr>
        <w:pStyle w:val="a3"/>
        <w:ind w:firstLine="708"/>
        <w:jc w:val="both"/>
        <w:rPr>
          <w:rFonts w:ascii="Arial" w:hAnsi="Arial" w:cs="Arial"/>
          <w:b/>
        </w:rPr>
      </w:pPr>
    </w:p>
    <w:p w:rsidR="00881D28" w:rsidRPr="005F751B" w:rsidRDefault="00881D28" w:rsidP="00881D28">
      <w:pPr>
        <w:pStyle w:val="a3"/>
        <w:ind w:firstLine="708"/>
        <w:jc w:val="both"/>
        <w:rPr>
          <w:rFonts w:ascii="Arial" w:hAnsi="Arial" w:cs="Arial"/>
          <w:b/>
        </w:rPr>
      </w:pPr>
    </w:p>
    <w:p w:rsidR="00881D28" w:rsidRPr="008A55A4" w:rsidRDefault="00881D28" w:rsidP="00881D28">
      <w:pPr>
        <w:rPr>
          <w:rFonts w:ascii="Arial" w:hAnsi="Arial" w:cs="Arial"/>
          <w:b/>
        </w:rPr>
      </w:pPr>
      <w:r>
        <w:rPr>
          <w:rFonts w:ascii="Arial" w:hAnsi="Arial" w:cs="Arial"/>
          <w:b/>
        </w:rPr>
        <w:t>5.</w:t>
      </w:r>
      <w:r w:rsidRPr="004C0BE5">
        <w:rPr>
          <w:rFonts w:ascii="Arial" w:hAnsi="Arial" w:cs="Arial"/>
          <w:b/>
        </w:rPr>
        <w:t xml:space="preserve">2. </w:t>
      </w:r>
      <w:r>
        <w:rPr>
          <w:rFonts w:ascii="Arial" w:hAnsi="Arial" w:cs="Arial"/>
          <w:b/>
        </w:rPr>
        <w:t>Теплоснабжение</w:t>
      </w:r>
    </w:p>
    <w:p w:rsidR="00881D28" w:rsidRPr="00102968" w:rsidRDefault="00881D28" w:rsidP="00881D28">
      <w:pPr>
        <w:pStyle w:val="a3"/>
        <w:rPr>
          <w:rFonts w:ascii="Arial" w:hAnsi="Arial" w:cs="Arial"/>
          <w:b/>
        </w:rPr>
      </w:pPr>
      <w:r w:rsidRPr="00102968">
        <w:rPr>
          <w:rFonts w:ascii="Arial" w:hAnsi="Arial" w:cs="Arial"/>
          <w:b/>
        </w:rPr>
        <w:t>На 2020 год</w:t>
      </w:r>
    </w:p>
    <w:p w:rsidR="00881D28" w:rsidRPr="00584C4D" w:rsidRDefault="00881D28" w:rsidP="00881D28">
      <w:pPr>
        <w:pStyle w:val="a3"/>
        <w:jc w:val="both"/>
        <w:rPr>
          <w:rFonts w:ascii="Arial" w:hAnsi="Arial" w:cs="Arial"/>
        </w:rPr>
      </w:pPr>
      <w:r w:rsidRPr="00584C4D">
        <w:rPr>
          <w:rFonts w:ascii="Arial" w:hAnsi="Arial" w:cs="Arial"/>
        </w:rPr>
        <w:t xml:space="preserve">1. В связи с большим физическим износом и увеличением фактов выхода из строя </w:t>
      </w:r>
      <w:proofErr w:type="spellStart"/>
      <w:r w:rsidRPr="00584C4D">
        <w:rPr>
          <w:rFonts w:ascii="Arial" w:hAnsi="Arial" w:cs="Arial"/>
        </w:rPr>
        <w:t>подпиточных</w:t>
      </w:r>
      <w:proofErr w:type="spellEnd"/>
      <w:r w:rsidRPr="00584C4D">
        <w:rPr>
          <w:rFonts w:ascii="Arial" w:hAnsi="Arial" w:cs="Arial"/>
        </w:rPr>
        <w:t xml:space="preserve"> насосов на котельных «Новая», «Центральная», «</w:t>
      </w:r>
      <w:proofErr w:type="spellStart"/>
      <w:r w:rsidRPr="00584C4D">
        <w:rPr>
          <w:rFonts w:ascii="Arial" w:hAnsi="Arial" w:cs="Arial"/>
        </w:rPr>
        <w:t>Балаганская</w:t>
      </w:r>
      <w:proofErr w:type="spellEnd"/>
      <w:r w:rsidRPr="00584C4D">
        <w:rPr>
          <w:rFonts w:ascii="Arial" w:hAnsi="Arial" w:cs="Arial"/>
        </w:rPr>
        <w:t xml:space="preserve"> РБ» п. Балаганск требуется приобретение 2 насосов.</w:t>
      </w:r>
    </w:p>
    <w:p w:rsidR="00881D28" w:rsidRPr="00584C4D" w:rsidRDefault="00881D28" w:rsidP="00881D28">
      <w:pPr>
        <w:pStyle w:val="a3"/>
        <w:jc w:val="both"/>
        <w:rPr>
          <w:rFonts w:ascii="Arial" w:hAnsi="Arial" w:cs="Arial"/>
        </w:rPr>
      </w:pPr>
      <w:r w:rsidRPr="00584C4D">
        <w:rPr>
          <w:rFonts w:ascii="Arial" w:hAnsi="Arial" w:cs="Arial"/>
        </w:rPr>
        <w:t xml:space="preserve">2. В связи с выборочным ремонтом котельных «Новая», «Центральная» необходимо приобретение запорной арматуры Д-80-6 </w:t>
      </w:r>
      <w:proofErr w:type="spellStart"/>
      <w:r w:rsidRPr="00584C4D">
        <w:rPr>
          <w:rFonts w:ascii="Arial" w:hAnsi="Arial" w:cs="Arial"/>
        </w:rPr>
        <w:t>шт</w:t>
      </w:r>
      <w:proofErr w:type="spellEnd"/>
      <w:r w:rsidRPr="00584C4D">
        <w:rPr>
          <w:rFonts w:ascii="Arial" w:hAnsi="Arial" w:cs="Arial"/>
        </w:rPr>
        <w:t>, Д-50-5 шт. Д-100-2 шт. колосники-4 шт.</w:t>
      </w:r>
    </w:p>
    <w:p w:rsidR="00881D28" w:rsidRPr="00584C4D" w:rsidRDefault="00881D28" w:rsidP="00881D28">
      <w:pPr>
        <w:pStyle w:val="a3"/>
        <w:jc w:val="both"/>
        <w:rPr>
          <w:rFonts w:ascii="Arial" w:hAnsi="Arial" w:cs="Arial"/>
        </w:rPr>
      </w:pPr>
      <w:r w:rsidRPr="00584C4D">
        <w:rPr>
          <w:rFonts w:ascii="Arial" w:hAnsi="Arial" w:cs="Arial"/>
        </w:rPr>
        <w:t xml:space="preserve">3. Приобретение 2 водогрейных котлов КВр-06 для установки в котельных «Новая», «Центральная»  </w:t>
      </w:r>
    </w:p>
    <w:p w:rsidR="00881D28" w:rsidRPr="00584C4D" w:rsidRDefault="00881D28" w:rsidP="00881D28">
      <w:pPr>
        <w:pStyle w:val="a3"/>
        <w:jc w:val="both"/>
        <w:rPr>
          <w:rFonts w:ascii="Arial" w:hAnsi="Arial" w:cs="Arial"/>
        </w:rPr>
      </w:pPr>
      <w:r w:rsidRPr="00584C4D">
        <w:rPr>
          <w:rFonts w:ascii="Arial" w:hAnsi="Arial" w:cs="Arial"/>
        </w:rPr>
        <w:t>4. Приобретение блочной модульной угольной котельной для установки по адресу: п. Балаганск ул. Ангарская, 2А.</w:t>
      </w:r>
    </w:p>
    <w:p w:rsidR="00881D28" w:rsidRPr="00584C4D" w:rsidRDefault="00881D28" w:rsidP="00881D28">
      <w:pPr>
        <w:pStyle w:val="a3"/>
        <w:jc w:val="both"/>
        <w:rPr>
          <w:rFonts w:ascii="Arial" w:hAnsi="Arial" w:cs="Arial"/>
          <w:color w:val="000000"/>
        </w:rPr>
      </w:pPr>
      <w:r w:rsidRPr="00584C4D">
        <w:rPr>
          <w:rFonts w:ascii="Arial" w:hAnsi="Arial" w:cs="Arial"/>
        </w:rPr>
        <w:t xml:space="preserve">5. </w:t>
      </w:r>
      <w:r w:rsidRPr="00584C4D">
        <w:rPr>
          <w:rFonts w:ascii="Arial" w:hAnsi="Arial" w:cs="Arial"/>
          <w:color w:val="000000"/>
        </w:rPr>
        <w:t>Подготовка проектной документации на установку блочной модульной котельной по адресу: п. Балаганск, ул. Калинина, 10</w:t>
      </w:r>
    </w:p>
    <w:p w:rsidR="00881D28" w:rsidRPr="009837E6" w:rsidRDefault="00881D28" w:rsidP="00881D28">
      <w:pPr>
        <w:pStyle w:val="a3"/>
        <w:jc w:val="both"/>
        <w:rPr>
          <w:rFonts w:ascii="Arial" w:hAnsi="Arial" w:cs="Arial"/>
          <w:color w:val="000000"/>
          <w:highlight w:val="yellow"/>
        </w:rPr>
      </w:pPr>
    </w:p>
    <w:p w:rsidR="00881D28" w:rsidRPr="00102968" w:rsidRDefault="00881D28" w:rsidP="00881D28">
      <w:pPr>
        <w:pStyle w:val="a3"/>
        <w:rPr>
          <w:rFonts w:ascii="Arial" w:hAnsi="Arial" w:cs="Arial"/>
          <w:b/>
        </w:rPr>
      </w:pPr>
      <w:r>
        <w:rPr>
          <w:rFonts w:ascii="Arial" w:hAnsi="Arial" w:cs="Arial"/>
          <w:b/>
        </w:rPr>
        <w:t>На 2021</w:t>
      </w:r>
      <w:r w:rsidRPr="00102968">
        <w:rPr>
          <w:rFonts w:ascii="Arial" w:hAnsi="Arial" w:cs="Arial"/>
          <w:b/>
        </w:rPr>
        <w:t xml:space="preserve"> год</w:t>
      </w:r>
    </w:p>
    <w:p w:rsidR="00881D28" w:rsidRPr="0008645E" w:rsidRDefault="00881D28" w:rsidP="00881D28">
      <w:pPr>
        <w:jc w:val="both"/>
        <w:rPr>
          <w:rFonts w:ascii="Arial" w:hAnsi="Arial" w:cs="Arial"/>
          <w:highlight w:val="yellow"/>
        </w:rPr>
      </w:pPr>
      <w:r>
        <w:rPr>
          <w:rFonts w:ascii="Arial" w:hAnsi="Arial" w:cs="Arial"/>
        </w:rPr>
        <w:t>1.</w:t>
      </w:r>
      <w:r w:rsidRPr="003A6EE9">
        <w:rPr>
          <w:rFonts w:ascii="Arial" w:hAnsi="Arial" w:cs="Arial"/>
        </w:rPr>
        <w:t xml:space="preserve"> </w:t>
      </w:r>
      <w:r>
        <w:rPr>
          <w:rFonts w:ascii="Arial" w:hAnsi="Arial" w:cs="Arial"/>
        </w:rPr>
        <w:t>Текущий ремонт на тепловых сетях (выборочная замена в многоквартирных домах подводов сети).</w:t>
      </w:r>
      <w:r w:rsidRPr="0008645E">
        <w:rPr>
          <w:rFonts w:ascii="Arial" w:hAnsi="Arial" w:cs="Arial"/>
          <w:highlight w:val="yellow"/>
        </w:rPr>
        <w:t xml:space="preserve"> </w:t>
      </w:r>
    </w:p>
    <w:p w:rsidR="00881D28" w:rsidRPr="00584C4D" w:rsidRDefault="00881D28" w:rsidP="00881D28">
      <w:pPr>
        <w:pStyle w:val="a3"/>
        <w:jc w:val="both"/>
        <w:rPr>
          <w:rFonts w:ascii="Arial" w:hAnsi="Arial" w:cs="Arial"/>
        </w:rPr>
      </w:pPr>
      <w:r w:rsidRPr="00584C4D">
        <w:rPr>
          <w:rFonts w:ascii="Arial" w:hAnsi="Arial" w:cs="Arial"/>
        </w:rPr>
        <w:t>2. Проведение испытаний на тепловые потери на всех источниках теплоснабжения (3 объекта: котельные: «Центральная», «Новая», «</w:t>
      </w:r>
      <w:proofErr w:type="spellStart"/>
      <w:r w:rsidRPr="00584C4D">
        <w:rPr>
          <w:rFonts w:ascii="Arial" w:hAnsi="Arial" w:cs="Arial"/>
        </w:rPr>
        <w:t>Балаганская</w:t>
      </w:r>
      <w:proofErr w:type="spellEnd"/>
      <w:r w:rsidRPr="00584C4D">
        <w:rPr>
          <w:rFonts w:ascii="Arial" w:hAnsi="Arial" w:cs="Arial"/>
        </w:rPr>
        <w:t xml:space="preserve"> РБ»).</w:t>
      </w:r>
    </w:p>
    <w:p w:rsidR="00881D28" w:rsidRDefault="00881D28" w:rsidP="00881D28">
      <w:pPr>
        <w:jc w:val="both"/>
        <w:rPr>
          <w:rFonts w:ascii="Arial" w:hAnsi="Arial" w:cs="Arial"/>
        </w:rPr>
      </w:pPr>
      <w:r w:rsidRPr="00584C4D">
        <w:rPr>
          <w:rFonts w:ascii="Arial" w:hAnsi="Arial" w:cs="Arial"/>
        </w:rPr>
        <w:t>4. Капитальный</w:t>
      </w:r>
      <w:r>
        <w:rPr>
          <w:rFonts w:ascii="Arial" w:hAnsi="Arial" w:cs="Arial"/>
        </w:rPr>
        <w:t xml:space="preserve"> ремонт кровли на котельной «Новая» по ул. Строительная, 33.</w:t>
      </w:r>
    </w:p>
    <w:p w:rsidR="00881D28" w:rsidRPr="00584C4D" w:rsidRDefault="00881D28" w:rsidP="00881D28">
      <w:pPr>
        <w:pStyle w:val="a3"/>
        <w:jc w:val="both"/>
        <w:rPr>
          <w:rFonts w:ascii="Arial" w:hAnsi="Arial" w:cs="Arial"/>
        </w:rPr>
      </w:pPr>
      <w:r>
        <w:rPr>
          <w:rFonts w:ascii="Arial" w:hAnsi="Arial" w:cs="Arial"/>
        </w:rPr>
        <w:t>5.</w:t>
      </w:r>
      <w:r w:rsidRPr="00866EC0">
        <w:rPr>
          <w:rFonts w:ascii="Arial" w:hAnsi="Arial" w:cs="Arial"/>
        </w:rPr>
        <w:t xml:space="preserve"> </w:t>
      </w:r>
      <w:r w:rsidRPr="00584C4D">
        <w:rPr>
          <w:rFonts w:ascii="Arial" w:hAnsi="Arial" w:cs="Arial"/>
        </w:rPr>
        <w:t>Приобретение нового котельного оборудования (</w:t>
      </w:r>
      <w:proofErr w:type="spellStart"/>
      <w:r w:rsidRPr="00584C4D">
        <w:rPr>
          <w:rFonts w:ascii="Arial" w:hAnsi="Arial" w:cs="Arial"/>
        </w:rPr>
        <w:t>КВр</w:t>
      </w:r>
      <w:proofErr w:type="spellEnd"/>
      <w:r w:rsidRPr="00584C4D">
        <w:rPr>
          <w:rFonts w:ascii="Arial" w:hAnsi="Arial" w:cs="Arial"/>
        </w:rPr>
        <w:t xml:space="preserve"> 0,8) для котельной «Центральная» по ул. Калинина, 10 п. Балаганск (в связи с увеличением количества потребителей – ввод в эксплуатацию в 2021 году нового здания детского сада на 110 мест по ул. Кольцевая, 57, п. Балаганск).</w:t>
      </w:r>
    </w:p>
    <w:p w:rsidR="00881D28" w:rsidRDefault="00881D28" w:rsidP="00881D28">
      <w:pPr>
        <w:jc w:val="both"/>
        <w:rPr>
          <w:rFonts w:ascii="Arial" w:hAnsi="Arial" w:cs="Arial"/>
        </w:rPr>
      </w:pPr>
    </w:p>
    <w:p w:rsidR="00881D28" w:rsidRPr="0008645E" w:rsidRDefault="00881D28" w:rsidP="00881D28">
      <w:pPr>
        <w:pStyle w:val="a3"/>
        <w:jc w:val="both"/>
        <w:rPr>
          <w:rFonts w:ascii="Arial" w:hAnsi="Arial" w:cs="Arial"/>
          <w:highlight w:val="yellow"/>
        </w:rPr>
      </w:pPr>
    </w:p>
    <w:p w:rsidR="00881D28" w:rsidRPr="00584C4D" w:rsidRDefault="00881D28" w:rsidP="00881D28">
      <w:pPr>
        <w:pStyle w:val="a3"/>
        <w:jc w:val="both"/>
        <w:rPr>
          <w:rFonts w:ascii="Arial" w:hAnsi="Arial" w:cs="Arial"/>
        </w:rPr>
      </w:pPr>
      <w:r w:rsidRPr="00584C4D">
        <w:rPr>
          <w:rFonts w:ascii="Arial" w:hAnsi="Arial" w:cs="Arial"/>
          <w:b/>
        </w:rPr>
        <w:t>Экономический эффект</w:t>
      </w:r>
      <w:r w:rsidRPr="00584C4D">
        <w:rPr>
          <w:rFonts w:ascii="Arial" w:hAnsi="Arial" w:cs="Arial"/>
        </w:rPr>
        <w:t>: надежность предоставления услуг теплоснабжения</w:t>
      </w:r>
    </w:p>
    <w:p w:rsidR="00881D28" w:rsidRPr="00584C4D" w:rsidRDefault="00881D28" w:rsidP="00881D28">
      <w:pPr>
        <w:pStyle w:val="a3"/>
        <w:jc w:val="both"/>
        <w:rPr>
          <w:b/>
          <w:sz w:val="28"/>
          <w:szCs w:val="28"/>
        </w:rPr>
      </w:pPr>
    </w:p>
    <w:p w:rsidR="00881D28" w:rsidRPr="00584C4D" w:rsidRDefault="00881D28" w:rsidP="00881D28">
      <w:pPr>
        <w:pStyle w:val="a3"/>
        <w:rPr>
          <w:rFonts w:ascii="Arial" w:hAnsi="Arial" w:cs="Arial"/>
          <w:b/>
        </w:rPr>
      </w:pPr>
      <w:r w:rsidRPr="00584C4D">
        <w:rPr>
          <w:rFonts w:ascii="Arial" w:hAnsi="Arial" w:cs="Arial"/>
          <w:b/>
        </w:rPr>
        <w:t xml:space="preserve">      На 2022 год</w:t>
      </w:r>
    </w:p>
    <w:p w:rsidR="00881D28" w:rsidRPr="00584C4D" w:rsidRDefault="00881D28" w:rsidP="00881D28">
      <w:pPr>
        <w:numPr>
          <w:ilvl w:val="0"/>
          <w:numId w:val="6"/>
        </w:numPr>
        <w:jc w:val="both"/>
        <w:rPr>
          <w:rFonts w:ascii="Arial" w:hAnsi="Arial" w:cs="Arial"/>
        </w:rPr>
      </w:pPr>
      <w:r w:rsidRPr="00584C4D">
        <w:rPr>
          <w:rFonts w:ascii="Arial" w:hAnsi="Arial" w:cs="Arial"/>
        </w:rPr>
        <w:t xml:space="preserve"> В связи со сдачей в 2020 году нового объекта строительства Детский сад на 110 мест, по адресу п. Балаганск, ул. Кольцевая 57, подключение теплоснабжения которого планируется от котельной «Центральная», имеющихся мощностей, установленных на котельной 1,8 Гкал. не достаточно, в целях подключения данного объекта к теплоснабжению дополнительно потребуется 1,1 Гкал. </w:t>
      </w:r>
    </w:p>
    <w:p w:rsidR="00881D28" w:rsidRPr="00584C4D" w:rsidRDefault="00881D28" w:rsidP="00881D28">
      <w:pPr>
        <w:ind w:left="720"/>
        <w:jc w:val="both"/>
        <w:rPr>
          <w:rFonts w:ascii="Arial" w:hAnsi="Arial" w:cs="Arial"/>
        </w:rPr>
      </w:pPr>
      <w:r w:rsidRPr="00584C4D">
        <w:rPr>
          <w:rFonts w:ascii="Arial" w:hAnsi="Arial" w:cs="Arial"/>
        </w:rPr>
        <w:t xml:space="preserve">Необходимо приобретение и установка </w:t>
      </w:r>
      <w:proofErr w:type="spellStart"/>
      <w:r w:rsidRPr="00584C4D">
        <w:rPr>
          <w:rFonts w:ascii="Arial" w:hAnsi="Arial" w:cs="Arial"/>
        </w:rPr>
        <w:t>блочно</w:t>
      </w:r>
      <w:proofErr w:type="spellEnd"/>
      <w:r w:rsidRPr="00584C4D">
        <w:rPr>
          <w:rFonts w:ascii="Arial" w:hAnsi="Arial" w:cs="Arial"/>
        </w:rPr>
        <w:t>-модульной угольной котельной по адресу: п. Балаганск ул. Калинина,10.</w:t>
      </w:r>
    </w:p>
    <w:p w:rsidR="00881D28" w:rsidRPr="00584C4D" w:rsidRDefault="00881D28" w:rsidP="00881D28">
      <w:pPr>
        <w:numPr>
          <w:ilvl w:val="0"/>
          <w:numId w:val="6"/>
        </w:numPr>
        <w:jc w:val="both"/>
        <w:rPr>
          <w:rFonts w:ascii="Arial" w:hAnsi="Arial" w:cs="Arial"/>
        </w:rPr>
      </w:pPr>
      <w:r w:rsidRPr="00584C4D">
        <w:rPr>
          <w:rFonts w:ascii="Arial" w:hAnsi="Arial" w:cs="Arial"/>
        </w:rPr>
        <w:lastRenderedPageBreak/>
        <w:t xml:space="preserve">Для установки </w:t>
      </w:r>
      <w:proofErr w:type="spellStart"/>
      <w:r w:rsidRPr="00584C4D">
        <w:rPr>
          <w:rFonts w:ascii="Arial" w:hAnsi="Arial" w:cs="Arial"/>
        </w:rPr>
        <w:t>блочно</w:t>
      </w:r>
      <w:proofErr w:type="spellEnd"/>
      <w:r w:rsidRPr="00584C4D">
        <w:rPr>
          <w:rFonts w:ascii="Arial" w:hAnsi="Arial" w:cs="Arial"/>
        </w:rPr>
        <w:t xml:space="preserve">-модульной котельной, необходима </w:t>
      </w:r>
      <w:r w:rsidRPr="00584C4D">
        <w:rPr>
          <w:rFonts w:ascii="Arial" w:hAnsi="Arial" w:cs="Arial"/>
          <w:bCs/>
          <w:kern w:val="36"/>
        </w:rPr>
        <w:t xml:space="preserve">разработка проектно-сметной документации, на </w:t>
      </w:r>
      <w:proofErr w:type="spellStart"/>
      <w:r w:rsidRPr="00584C4D">
        <w:rPr>
          <w:rFonts w:ascii="Arial" w:hAnsi="Arial" w:cs="Arial"/>
        </w:rPr>
        <w:t>блочно</w:t>
      </w:r>
      <w:proofErr w:type="spellEnd"/>
      <w:r w:rsidRPr="00584C4D">
        <w:rPr>
          <w:rFonts w:ascii="Arial" w:hAnsi="Arial" w:cs="Arial"/>
        </w:rPr>
        <w:t xml:space="preserve">-модульную угольную </w:t>
      </w:r>
      <w:proofErr w:type="gramStart"/>
      <w:r w:rsidRPr="00584C4D">
        <w:rPr>
          <w:rFonts w:ascii="Arial" w:hAnsi="Arial" w:cs="Arial"/>
          <w:bCs/>
          <w:kern w:val="36"/>
        </w:rPr>
        <w:t>котельную  «</w:t>
      </w:r>
      <w:proofErr w:type="gramEnd"/>
      <w:r w:rsidRPr="00584C4D">
        <w:rPr>
          <w:rFonts w:ascii="Arial" w:hAnsi="Arial" w:cs="Arial"/>
          <w:bCs/>
          <w:kern w:val="36"/>
        </w:rPr>
        <w:t xml:space="preserve">Новая» п. Балаганск ул. </w:t>
      </w:r>
      <w:r w:rsidRPr="00584C4D">
        <w:rPr>
          <w:rFonts w:ascii="Arial" w:hAnsi="Arial" w:cs="Arial"/>
        </w:rPr>
        <w:t xml:space="preserve">Строительная, 33 и </w:t>
      </w:r>
      <w:r w:rsidRPr="00584C4D">
        <w:rPr>
          <w:rFonts w:ascii="Arial" w:hAnsi="Arial" w:cs="Arial"/>
          <w:bCs/>
          <w:kern w:val="36"/>
        </w:rPr>
        <w:t>получение положительного заключения экспертизы на проект.</w:t>
      </w:r>
    </w:p>
    <w:p w:rsidR="00881D28" w:rsidRPr="00584C4D" w:rsidRDefault="00881D28" w:rsidP="00881D28">
      <w:pPr>
        <w:numPr>
          <w:ilvl w:val="0"/>
          <w:numId w:val="6"/>
        </w:numPr>
        <w:jc w:val="both"/>
        <w:rPr>
          <w:rFonts w:ascii="Arial" w:hAnsi="Arial" w:cs="Arial"/>
        </w:rPr>
      </w:pPr>
      <w:r w:rsidRPr="00584C4D">
        <w:rPr>
          <w:rFonts w:ascii="Arial" w:hAnsi="Arial" w:cs="Arial"/>
        </w:rPr>
        <w:t xml:space="preserve"> В связи с переводом всех муниципальных котельных на автоматическое обслуживание необходимо приобретение и установка </w:t>
      </w:r>
      <w:proofErr w:type="spellStart"/>
      <w:r w:rsidRPr="00584C4D">
        <w:rPr>
          <w:rFonts w:ascii="Arial" w:hAnsi="Arial" w:cs="Arial"/>
        </w:rPr>
        <w:t>блочно</w:t>
      </w:r>
      <w:proofErr w:type="spellEnd"/>
      <w:r w:rsidRPr="00584C4D">
        <w:rPr>
          <w:rFonts w:ascii="Arial" w:hAnsi="Arial" w:cs="Arial"/>
        </w:rPr>
        <w:t>-модульной угольной котельной по адресу: п. Балаганск ул. Строительная, 33.</w:t>
      </w:r>
    </w:p>
    <w:p w:rsidR="00881D28" w:rsidRPr="00584C4D" w:rsidRDefault="00881D28" w:rsidP="00881D28">
      <w:pPr>
        <w:pStyle w:val="a3"/>
        <w:numPr>
          <w:ilvl w:val="0"/>
          <w:numId w:val="6"/>
        </w:numPr>
        <w:jc w:val="both"/>
        <w:rPr>
          <w:rFonts w:ascii="Arial" w:hAnsi="Arial" w:cs="Arial"/>
        </w:rPr>
      </w:pPr>
      <w:r w:rsidRPr="00584C4D">
        <w:rPr>
          <w:rFonts w:ascii="Arial" w:hAnsi="Arial" w:cs="Arial"/>
        </w:rPr>
        <w:t>На основании решения Балаганского районного суда необходимо приобрести 2 бесперебойных источника электроэнергии (</w:t>
      </w:r>
      <w:proofErr w:type="spellStart"/>
      <w:r w:rsidRPr="00584C4D">
        <w:rPr>
          <w:rFonts w:ascii="Arial" w:hAnsi="Arial" w:cs="Arial"/>
        </w:rPr>
        <w:t>дизельгенераторы</w:t>
      </w:r>
      <w:proofErr w:type="spellEnd"/>
      <w:r w:rsidRPr="00584C4D">
        <w:rPr>
          <w:rFonts w:ascii="Arial" w:hAnsi="Arial" w:cs="Arial"/>
        </w:rPr>
        <w:t xml:space="preserve"> на 40 и 30 кВт) для установки на котельные «Центральная» и «Новая».</w:t>
      </w:r>
    </w:p>
    <w:p w:rsidR="00881D28" w:rsidRDefault="00881D28" w:rsidP="00881D28">
      <w:pPr>
        <w:numPr>
          <w:ilvl w:val="0"/>
          <w:numId w:val="6"/>
        </w:numPr>
        <w:jc w:val="both"/>
        <w:rPr>
          <w:rFonts w:ascii="Arial" w:hAnsi="Arial" w:cs="Arial"/>
        </w:rPr>
      </w:pPr>
      <w:r w:rsidRPr="00584C4D">
        <w:rPr>
          <w:rFonts w:ascii="Arial" w:hAnsi="Arial" w:cs="Arial"/>
        </w:rPr>
        <w:t>Устройство ограждений объектов теплоснабжения (ограждение котельных: «Новая», «</w:t>
      </w:r>
      <w:proofErr w:type="spellStart"/>
      <w:r w:rsidRPr="00584C4D">
        <w:rPr>
          <w:rFonts w:ascii="Arial" w:hAnsi="Arial" w:cs="Arial"/>
        </w:rPr>
        <w:t>Балаганская</w:t>
      </w:r>
      <w:proofErr w:type="spellEnd"/>
      <w:r w:rsidRPr="00584C4D">
        <w:rPr>
          <w:rFonts w:ascii="Arial" w:hAnsi="Arial" w:cs="Arial"/>
        </w:rPr>
        <w:t xml:space="preserve"> РБ», «Центральная»).</w:t>
      </w:r>
    </w:p>
    <w:p w:rsidR="00881D28" w:rsidRDefault="00881D28" w:rsidP="00881D28">
      <w:pPr>
        <w:ind w:left="720"/>
        <w:jc w:val="both"/>
        <w:rPr>
          <w:rFonts w:ascii="Arial" w:hAnsi="Arial" w:cs="Arial"/>
        </w:rPr>
      </w:pPr>
    </w:p>
    <w:p w:rsidR="00881D28" w:rsidRPr="00866EC0" w:rsidRDefault="00881D28" w:rsidP="00881D28">
      <w:pPr>
        <w:pStyle w:val="a3"/>
        <w:jc w:val="both"/>
        <w:rPr>
          <w:rFonts w:ascii="Arial" w:hAnsi="Arial" w:cs="Arial"/>
          <w:b/>
        </w:rPr>
      </w:pPr>
      <w:r>
        <w:rPr>
          <w:rFonts w:ascii="Arial" w:hAnsi="Arial" w:cs="Arial"/>
          <w:b/>
        </w:rPr>
        <w:t xml:space="preserve">             </w:t>
      </w:r>
      <w:r w:rsidRPr="00866EC0">
        <w:rPr>
          <w:rFonts w:ascii="Arial" w:hAnsi="Arial" w:cs="Arial"/>
          <w:b/>
        </w:rPr>
        <w:t>На 2023 год</w:t>
      </w:r>
    </w:p>
    <w:p w:rsidR="00881D28" w:rsidRPr="00A804B0" w:rsidRDefault="00881D28" w:rsidP="00881D28">
      <w:pPr>
        <w:pStyle w:val="a3"/>
        <w:numPr>
          <w:ilvl w:val="0"/>
          <w:numId w:val="8"/>
        </w:numPr>
        <w:jc w:val="both"/>
        <w:rPr>
          <w:rFonts w:ascii="Arial" w:hAnsi="Arial" w:cs="Arial"/>
          <w:b/>
        </w:rPr>
      </w:pPr>
      <w:r>
        <w:rPr>
          <w:rFonts w:ascii="Arial" w:hAnsi="Arial" w:cs="Arial"/>
        </w:rPr>
        <w:t>Продолжение мероприятий 2022 года.</w:t>
      </w:r>
    </w:p>
    <w:p w:rsidR="00881D28" w:rsidRPr="00584C4D" w:rsidRDefault="00881D28" w:rsidP="00881D28">
      <w:pPr>
        <w:ind w:left="360"/>
        <w:jc w:val="both"/>
        <w:rPr>
          <w:rFonts w:ascii="Arial" w:hAnsi="Arial" w:cs="Arial"/>
        </w:rPr>
      </w:pPr>
    </w:p>
    <w:p w:rsidR="00881D28" w:rsidRDefault="00881D28" w:rsidP="00881D28">
      <w:pPr>
        <w:rPr>
          <w:rFonts w:ascii="Arial" w:hAnsi="Arial" w:cs="Arial"/>
          <w:b/>
        </w:rPr>
      </w:pPr>
    </w:p>
    <w:p w:rsidR="00881D28" w:rsidRPr="004F0534" w:rsidRDefault="00881D28" w:rsidP="00881D28">
      <w:pPr>
        <w:rPr>
          <w:rFonts w:ascii="Arial" w:hAnsi="Arial" w:cs="Arial"/>
          <w:b/>
        </w:rPr>
      </w:pPr>
      <w:r>
        <w:rPr>
          <w:rFonts w:ascii="Arial" w:hAnsi="Arial" w:cs="Arial"/>
          <w:b/>
        </w:rPr>
        <w:t>5.</w:t>
      </w:r>
      <w:r w:rsidRPr="004F0534">
        <w:rPr>
          <w:rFonts w:ascii="Arial" w:hAnsi="Arial" w:cs="Arial"/>
          <w:b/>
        </w:rPr>
        <w:t>3. Водоотведение</w:t>
      </w:r>
    </w:p>
    <w:p w:rsidR="00881D28" w:rsidRDefault="00881D28" w:rsidP="00881D28">
      <w:pPr>
        <w:pStyle w:val="a3"/>
        <w:ind w:firstLine="708"/>
        <w:jc w:val="both"/>
        <w:rPr>
          <w:rFonts w:ascii="Arial" w:hAnsi="Arial" w:cs="Arial"/>
          <w:b/>
        </w:rPr>
      </w:pPr>
    </w:p>
    <w:p w:rsidR="00881D28" w:rsidRPr="004F0534" w:rsidRDefault="00881D28" w:rsidP="00881D28">
      <w:pPr>
        <w:pStyle w:val="a3"/>
        <w:ind w:firstLine="708"/>
        <w:jc w:val="both"/>
        <w:rPr>
          <w:rFonts w:ascii="Arial" w:hAnsi="Arial" w:cs="Arial"/>
          <w:b/>
        </w:rPr>
      </w:pPr>
      <w:r>
        <w:rPr>
          <w:rFonts w:ascii="Arial" w:hAnsi="Arial" w:cs="Arial"/>
          <w:b/>
        </w:rPr>
        <w:t>На 2021</w:t>
      </w:r>
      <w:r w:rsidRPr="004F0534">
        <w:rPr>
          <w:rFonts w:ascii="Arial" w:hAnsi="Arial" w:cs="Arial"/>
          <w:b/>
        </w:rPr>
        <w:t xml:space="preserve"> год:</w:t>
      </w:r>
    </w:p>
    <w:p w:rsidR="00881D28" w:rsidRDefault="00881D28" w:rsidP="00881D28">
      <w:pPr>
        <w:jc w:val="both"/>
        <w:rPr>
          <w:rFonts w:ascii="Arial" w:hAnsi="Arial" w:cs="Arial"/>
        </w:rPr>
      </w:pPr>
      <w:r>
        <w:rPr>
          <w:rFonts w:ascii="Arial" w:hAnsi="Arial" w:cs="Arial"/>
        </w:rPr>
        <w:t xml:space="preserve">     </w:t>
      </w:r>
      <w:r w:rsidRPr="00367415">
        <w:rPr>
          <w:rFonts w:ascii="Arial" w:hAnsi="Arial" w:cs="Arial"/>
        </w:rPr>
        <w:t>Обслуживание многоквартирных жилых домов в 201</w:t>
      </w:r>
      <w:r>
        <w:rPr>
          <w:rFonts w:ascii="Arial" w:hAnsi="Arial" w:cs="Arial"/>
        </w:rPr>
        <w:t>9</w:t>
      </w:r>
      <w:r w:rsidRPr="00367415">
        <w:rPr>
          <w:rFonts w:ascii="Arial" w:hAnsi="Arial" w:cs="Arial"/>
        </w:rPr>
        <w:t xml:space="preserve"> г. показало, что наружная канализационная система по ул. Калинина 2,4,6,8 </w:t>
      </w:r>
      <w:r>
        <w:rPr>
          <w:rFonts w:ascii="Arial" w:hAnsi="Arial" w:cs="Arial"/>
        </w:rPr>
        <w:t>требует срочного ремонта. О</w:t>
      </w:r>
      <w:r w:rsidRPr="00E70032">
        <w:rPr>
          <w:rFonts w:ascii="Arial" w:hAnsi="Arial" w:cs="Arial"/>
        </w:rPr>
        <w:t>бвал верхнего слоя существующего септика и крайне ма</w:t>
      </w:r>
      <w:r>
        <w:rPr>
          <w:rFonts w:ascii="Arial" w:hAnsi="Arial" w:cs="Arial"/>
        </w:rPr>
        <w:t>лый объем места для сточных вод. Н</w:t>
      </w:r>
      <w:r w:rsidRPr="00E70032">
        <w:rPr>
          <w:rFonts w:ascii="Arial" w:hAnsi="Arial" w:cs="Arial"/>
        </w:rPr>
        <w:t>еобходим</w:t>
      </w:r>
      <w:r>
        <w:rPr>
          <w:rFonts w:ascii="Arial" w:hAnsi="Arial" w:cs="Arial"/>
        </w:rPr>
        <w:t>а</w:t>
      </w:r>
      <w:r w:rsidRPr="00E70032">
        <w:rPr>
          <w:rFonts w:ascii="Arial" w:hAnsi="Arial" w:cs="Arial"/>
        </w:rPr>
        <w:t xml:space="preserve"> </w:t>
      </w:r>
      <w:r>
        <w:rPr>
          <w:rFonts w:ascii="Arial" w:hAnsi="Arial" w:cs="Arial"/>
        </w:rPr>
        <w:t>установка</w:t>
      </w:r>
      <w:r w:rsidRPr="00E70032">
        <w:rPr>
          <w:rFonts w:ascii="Arial" w:hAnsi="Arial" w:cs="Arial"/>
        </w:rPr>
        <w:t xml:space="preserve"> металлической емкости объемом 70 м</w:t>
      </w:r>
      <w:r w:rsidRPr="00E70032">
        <w:rPr>
          <w:rFonts w:ascii="Arial" w:hAnsi="Arial" w:cs="Arial"/>
          <w:vertAlign w:val="superscript"/>
        </w:rPr>
        <w:t>3</w:t>
      </w:r>
      <w:r w:rsidRPr="00E70032">
        <w:rPr>
          <w:rFonts w:ascii="Arial" w:hAnsi="Arial" w:cs="Arial"/>
          <w:b/>
        </w:rPr>
        <w:t xml:space="preserve"> </w:t>
      </w:r>
      <w:r w:rsidRPr="00E70032">
        <w:rPr>
          <w:rFonts w:ascii="Arial" w:hAnsi="Arial" w:cs="Arial"/>
        </w:rPr>
        <w:t>в канализационную систему домов по ул. Калинина 2,4,6,8</w:t>
      </w:r>
      <w:r w:rsidRPr="00E70032">
        <w:rPr>
          <w:rFonts w:ascii="Arial" w:hAnsi="Arial" w:cs="Arial"/>
          <w:b/>
        </w:rPr>
        <w:t xml:space="preserve"> </w:t>
      </w:r>
      <w:r w:rsidRPr="00E70032">
        <w:rPr>
          <w:rFonts w:ascii="Arial" w:hAnsi="Arial" w:cs="Arial"/>
        </w:rPr>
        <w:t>п. Балаганск</w:t>
      </w:r>
      <w:r>
        <w:rPr>
          <w:rFonts w:ascii="Arial" w:hAnsi="Arial" w:cs="Arial"/>
        </w:rPr>
        <w:t>, либо устройство бетонированного типа (сливная яма).</w:t>
      </w:r>
    </w:p>
    <w:p w:rsidR="00881D28" w:rsidRDefault="00881D28" w:rsidP="00881D28">
      <w:pPr>
        <w:pStyle w:val="a3"/>
        <w:jc w:val="both"/>
        <w:rPr>
          <w:rFonts w:ascii="Arial" w:hAnsi="Arial" w:cs="Arial"/>
          <w:b/>
        </w:rPr>
      </w:pPr>
    </w:p>
    <w:p w:rsidR="00881D28" w:rsidRDefault="00881D28" w:rsidP="00881D28">
      <w:pPr>
        <w:pStyle w:val="a3"/>
        <w:ind w:left="709"/>
        <w:jc w:val="both"/>
        <w:rPr>
          <w:rFonts w:ascii="Arial" w:hAnsi="Arial" w:cs="Arial"/>
          <w:b/>
        </w:rPr>
      </w:pPr>
      <w:r>
        <w:rPr>
          <w:rFonts w:ascii="Arial" w:hAnsi="Arial" w:cs="Arial"/>
          <w:b/>
        </w:rPr>
        <w:t xml:space="preserve">На 2022 </w:t>
      </w:r>
      <w:r w:rsidRPr="005F751B">
        <w:rPr>
          <w:rFonts w:ascii="Arial" w:hAnsi="Arial" w:cs="Arial"/>
          <w:b/>
        </w:rPr>
        <w:t>год</w:t>
      </w:r>
      <w:r>
        <w:rPr>
          <w:rFonts w:ascii="Arial" w:hAnsi="Arial" w:cs="Arial"/>
          <w:b/>
        </w:rPr>
        <w:t>:</w:t>
      </w:r>
    </w:p>
    <w:p w:rsidR="00881D28" w:rsidRPr="00A804B0" w:rsidRDefault="00881D28" w:rsidP="00881D28">
      <w:pPr>
        <w:jc w:val="both"/>
        <w:rPr>
          <w:rFonts w:ascii="Arial" w:hAnsi="Arial" w:cs="Arial"/>
        </w:rPr>
      </w:pPr>
      <w:r>
        <w:rPr>
          <w:rFonts w:ascii="Arial" w:hAnsi="Arial" w:cs="Arial"/>
        </w:rPr>
        <w:t xml:space="preserve">1. </w:t>
      </w:r>
      <w:r w:rsidRPr="00CD412D">
        <w:rPr>
          <w:rFonts w:ascii="Arial" w:hAnsi="Arial" w:cs="Arial"/>
        </w:rPr>
        <w:t xml:space="preserve">Подготовка материалов и разработка проектно-сметной документации для </w:t>
      </w:r>
      <w:r w:rsidRPr="00A804B0">
        <w:rPr>
          <w:rFonts w:ascii="Arial" w:hAnsi="Arial" w:cs="Arial"/>
        </w:rPr>
        <w:t>строительства канализационных очистных сооружений (КОС) в п. Балаганск.</w:t>
      </w:r>
    </w:p>
    <w:p w:rsidR="00881D28" w:rsidRDefault="00881D28" w:rsidP="00881D28">
      <w:pPr>
        <w:pStyle w:val="a3"/>
        <w:jc w:val="both"/>
        <w:rPr>
          <w:rFonts w:ascii="Arial" w:hAnsi="Arial" w:cs="Arial"/>
        </w:rPr>
      </w:pPr>
      <w:r w:rsidRPr="00A804B0">
        <w:rPr>
          <w:rFonts w:ascii="Arial" w:hAnsi="Arial" w:cs="Arial"/>
        </w:rPr>
        <w:t xml:space="preserve">    На</w:t>
      </w:r>
      <w:r w:rsidRPr="009836C4">
        <w:rPr>
          <w:rFonts w:ascii="Arial" w:hAnsi="Arial" w:cs="Arial"/>
        </w:rPr>
        <w:t xml:space="preserve"> территории п. Балаганск необходима </w:t>
      </w:r>
      <w:r>
        <w:rPr>
          <w:rFonts w:ascii="Arial" w:hAnsi="Arial" w:cs="Arial"/>
        </w:rPr>
        <w:t xml:space="preserve">комплексная система очистки канализационных отходов, в связи с тем, что долгие годы сброс жидких бытовых отходов осуществлялся на рельеф, возникла необходимость в установке такой системы очистки. </w:t>
      </w:r>
    </w:p>
    <w:p w:rsidR="00881D28" w:rsidRPr="00866EC0" w:rsidRDefault="00881D28" w:rsidP="00881D28">
      <w:pPr>
        <w:pStyle w:val="a3"/>
        <w:jc w:val="both"/>
        <w:rPr>
          <w:rFonts w:ascii="Arial" w:hAnsi="Arial" w:cs="Arial"/>
          <w:b/>
        </w:rPr>
      </w:pPr>
      <w:r>
        <w:rPr>
          <w:rFonts w:ascii="Arial" w:hAnsi="Arial" w:cs="Arial"/>
          <w:b/>
        </w:rPr>
        <w:t xml:space="preserve">             </w:t>
      </w:r>
      <w:r w:rsidRPr="00866EC0">
        <w:rPr>
          <w:rFonts w:ascii="Arial" w:hAnsi="Arial" w:cs="Arial"/>
          <w:b/>
        </w:rPr>
        <w:t>На 2023 год</w:t>
      </w:r>
    </w:p>
    <w:p w:rsidR="00881D28" w:rsidRPr="00A804B0" w:rsidRDefault="00881D28" w:rsidP="00881D28">
      <w:pPr>
        <w:pStyle w:val="a3"/>
        <w:numPr>
          <w:ilvl w:val="0"/>
          <w:numId w:val="8"/>
        </w:numPr>
        <w:jc w:val="both"/>
        <w:rPr>
          <w:rFonts w:ascii="Arial" w:hAnsi="Arial" w:cs="Arial"/>
          <w:b/>
        </w:rPr>
      </w:pPr>
      <w:r>
        <w:rPr>
          <w:rFonts w:ascii="Arial" w:hAnsi="Arial" w:cs="Arial"/>
        </w:rPr>
        <w:t>Продолжение мероприятий 2022 года.</w:t>
      </w:r>
    </w:p>
    <w:p w:rsidR="00881D28" w:rsidRPr="008D039E" w:rsidRDefault="00881D28" w:rsidP="00881D28">
      <w:pPr>
        <w:pStyle w:val="a3"/>
        <w:ind w:firstLine="708"/>
        <w:jc w:val="both"/>
        <w:rPr>
          <w:rFonts w:ascii="Arial" w:hAnsi="Arial" w:cs="Arial"/>
        </w:rPr>
      </w:pPr>
      <w:r>
        <w:rPr>
          <w:rFonts w:ascii="Arial" w:hAnsi="Arial" w:cs="Arial"/>
        </w:rPr>
        <w:t xml:space="preserve"> </w:t>
      </w:r>
    </w:p>
    <w:p w:rsidR="00881D28" w:rsidRDefault="00881D28" w:rsidP="00881D28">
      <w:pPr>
        <w:pStyle w:val="a3"/>
        <w:ind w:firstLine="708"/>
        <w:jc w:val="center"/>
        <w:rPr>
          <w:rFonts w:ascii="Arial" w:hAnsi="Arial" w:cs="Arial"/>
          <w:b/>
        </w:rPr>
      </w:pPr>
      <w:r>
        <w:rPr>
          <w:rFonts w:ascii="Arial" w:hAnsi="Arial" w:cs="Arial"/>
          <w:b/>
        </w:rPr>
        <w:t>Итоговые мероприятия на 2021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417"/>
        <w:gridCol w:w="1276"/>
        <w:gridCol w:w="851"/>
        <w:gridCol w:w="1417"/>
      </w:tblGrid>
      <w:tr w:rsidR="00881D28" w:rsidRPr="00860949" w:rsidTr="008A21CF">
        <w:trPr>
          <w:trHeight w:val="274"/>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sidRPr="00860949">
              <w:rPr>
                <w:rFonts w:ascii="Courier New" w:eastAsia="Calibri" w:hAnsi="Courier New" w:cs="Courier New"/>
                <w:sz w:val="22"/>
                <w:szCs w:val="22"/>
              </w:rPr>
              <w:t>№</w:t>
            </w:r>
          </w:p>
        </w:tc>
        <w:tc>
          <w:tcPr>
            <w:tcW w:w="4394"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Наименование мероприятия</w:t>
            </w:r>
          </w:p>
          <w:p w:rsidR="00881D28" w:rsidRPr="00860949" w:rsidRDefault="00881D28" w:rsidP="008A21CF">
            <w:pPr>
              <w:jc w:val="both"/>
              <w:rPr>
                <w:rFonts w:ascii="Courier New" w:eastAsia="Calibri" w:hAnsi="Courier New" w:cs="Courier New"/>
                <w:sz w:val="22"/>
                <w:szCs w:val="22"/>
              </w:rPr>
            </w:pPr>
          </w:p>
          <w:p w:rsidR="00881D28" w:rsidRPr="00860949" w:rsidRDefault="00881D28" w:rsidP="008A21CF">
            <w:pPr>
              <w:jc w:val="both"/>
              <w:rPr>
                <w:rFonts w:ascii="Courier New" w:eastAsia="Calibri" w:hAnsi="Courier New" w:cs="Courier New"/>
                <w:sz w:val="22"/>
                <w:szCs w:val="22"/>
              </w:rPr>
            </w:pPr>
          </w:p>
        </w:tc>
        <w:tc>
          <w:tcPr>
            <w:tcW w:w="1417"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276" w:type="dxa"/>
            <w:shd w:val="clear" w:color="auto" w:fill="auto"/>
          </w:tcPr>
          <w:p w:rsidR="00881D28" w:rsidRPr="00860949" w:rsidRDefault="00881D28" w:rsidP="008A21CF">
            <w:pPr>
              <w:jc w:val="center"/>
              <w:rPr>
                <w:rFonts w:ascii="Courier New" w:eastAsia="Calibri" w:hAnsi="Courier New" w:cs="Courier New"/>
                <w:sz w:val="22"/>
                <w:szCs w:val="22"/>
              </w:rPr>
            </w:pPr>
            <w:proofErr w:type="spellStart"/>
            <w:r w:rsidRPr="00860949">
              <w:rPr>
                <w:rFonts w:ascii="Courier New" w:eastAsia="Calibri" w:hAnsi="Courier New" w:cs="Courier New"/>
                <w:sz w:val="22"/>
                <w:szCs w:val="22"/>
              </w:rPr>
              <w:t>Софинансирование</w:t>
            </w:r>
            <w:proofErr w:type="spellEnd"/>
            <w:r w:rsidRPr="00860949">
              <w:rPr>
                <w:rFonts w:ascii="Courier New" w:eastAsia="Calibri" w:hAnsi="Courier New" w:cs="Courier New"/>
                <w:sz w:val="22"/>
                <w:szCs w:val="22"/>
              </w:rPr>
              <w:t xml:space="preserve"> из местного бюджета</w:t>
            </w:r>
          </w:p>
        </w:tc>
        <w:tc>
          <w:tcPr>
            <w:tcW w:w="851"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Средства предприятия</w:t>
            </w:r>
          </w:p>
        </w:tc>
        <w:tc>
          <w:tcPr>
            <w:tcW w:w="1417" w:type="dxa"/>
          </w:tcPr>
          <w:p w:rsidR="00881D28" w:rsidRPr="00860949" w:rsidRDefault="00881D28" w:rsidP="008A21CF">
            <w:pPr>
              <w:jc w:val="center"/>
              <w:rPr>
                <w:rFonts w:ascii="Courier New" w:eastAsia="Calibri" w:hAnsi="Courier New" w:cs="Courier New"/>
                <w:sz w:val="22"/>
                <w:szCs w:val="22"/>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881D28" w:rsidRPr="00860949" w:rsidTr="008A21CF">
        <w:trPr>
          <w:trHeight w:val="777"/>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1</w:t>
            </w:r>
          </w:p>
        </w:tc>
        <w:tc>
          <w:tcPr>
            <w:tcW w:w="4394" w:type="dxa"/>
            <w:shd w:val="clear" w:color="auto" w:fill="auto"/>
          </w:tcPr>
          <w:p w:rsidR="00881D28" w:rsidRPr="00A60D3F" w:rsidRDefault="00881D28" w:rsidP="008A21CF">
            <w:pPr>
              <w:jc w:val="both"/>
              <w:rPr>
                <w:rFonts w:ascii="Courier New" w:hAnsi="Courier New" w:cs="Courier New"/>
                <w:bCs/>
                <w:kern w:val="36"/>
                <w:sz w:val="22"/>
                <w:szCs w:val="22"/>
              </w:rPr>
            </w:pPr>
            <w:r w:rsidRPr="00A60D3F">
              <w:rPr>
                <w:rFonts w:ascii="Arial" w:hAnsi="Arial" w:cs="Arial"/>
              </w:rPr>
              <w:t>Приобретение нового котельного оборудования (</w:t>
            </w:r>
            <w:proofErr w:type="spellStart"/>
            <w:r w:rsidRPr="00A60D3F">
              <w:rPr>
                <w:rFonts w:ascii="Arial" w:hAnsi="Arial" w:cs="Arial"/>
              </w:rPr>
              <w:t>КВр</w:t>
            </w:r>
            <w:proofErr w:type="spellEnd"/>
            <w:r w:rsidRPr="00A60D3F">
              <w:rPr>
                <w:rFonts w:ascii="Arial" w:hAnsi="Arial" w:cs="Arial"/>
              </w:rPr>
              <w:t xml:space="preserve">) </w:t>
            </w:r>
          </w:p>
        </w:tc>
        <w:tc>
          <w:tcPr>
            <w:tcW w:w="1417"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312,00</w:t>
            </w:r>
          </w:p>
        </w:tc>
        <w:tc>
          <w:tcPr>
            <w:tcW w:w="1276"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312,00</w:t>
            </w:r>
          </w:p>
        </w:tc>
        <w:tc>
          <w:tcPr>
            <w:tcW w:w="851" w:type="dxa"/>
            <w:shd w:val="clear" w:color="auto" w:fill="auto"/>
          </w:tcPr>
          <w:p w:rsidR="00881D28" w:rsidRPr="00860949" w:rsidRDefault="00881D28" w:rsidP="008A21CF">
            <w:pPr>
              <w:jc w:val="both"/>
              <w:rPr>
                <w:rFonts w:ascii="Courier New" w:eastAsia="Calibri" w:hAnsi="Courier New" w:cs="Courier New"/>
                <w:sz w:val="22"/>
                <w:szCs w:val="22"/>
              </w:rPr>
            </w:pPr>
            <w:r w:rsidRPr="00860949">
              <w:rPr>
                <w:rFonts w:ascii="Courier New" w:eastAsia="Calibri" w:hAnsi="Courier New" w:cs="Courier New"/>
                <w:sz w:val="22"/>
                <w:szCs w:val="22"/>
              </w:rPr>
              <w:t>0</w:t>
            </w:r>
            <w:r>
              <w:rPr>
                <w:rFonts w:ascii="Courier New" w:eastAsia="Calibri" w:hAnsi="Courier New" w:cs="Courier New"/>
                <w:sz w:val="22"/>
                <w:szCs w:val="22"/>
              </w:rPr>
              <w:t>,00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w:t>
            </w:r>
            <w:r w:rsidRPr="00860949">
              <w:rPr>
                <w:rFonts w:ascii="Courier New" w:eastAsia="Calibri" w:hAnsi="Courier New" w:cs="Courier New"/>
                <w:sz w:val="22"/>
                <w:szCs w:val="22"/>
              </w:rPr>
              <w:t>0</w:t>
            </w:r>
          </w:p>
        </w:tc>
      </w:tr>
      <w:tr w:rsidR="00881D28" w:rsidRPr="00860949" w:rsidTr="008A21CF">
        <w:trPr>
          <w:trHeight w:val="317"/>
        </w:trPr>
        <w:tc>
          <w:tcPr>
            <w:tcW w:w="534" w:type="dxa"/>
            <w:shd w:val="clear" w:color="auto" w:fill="auto"/>
          </w:tcPr>
          <w:p w:rsidR="00881D28"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2</w:t>
            </w:r>
          </w:p>
        </w:tc>
        <w:tc>
          <w:tcPr>
            <w:tcW w:w="4394" w:type="dxa"/>
            <w:shd w:val="clear" w:color="auto" w:fill="auto"/>
          </w:tcPr>
          <w:p w:rsidR="00881D28" w:rsidRPr="00561703" w:rsidRDefault="00881D28" w:rsidP="008A21CF">
            <w:pPr>
              <w:pStyle w:val="a3"/>
              <w:jc w:val="both"/>
              <w:rPr>
                <w:rFonts w:ascii="Arial" w:hAnsi="Arial" w:cs="Arial"/>
              </w:rPr>
            </w:pPr>
            <w:r w:rsidRPr="00584C4D">
              <w:rPr>
                <w:rFonts w:ascii="Arial" w:hAnsi="Arial" w:cs="Arial"/>
              </w:rPr>
              <w:t xml:space="preserve">Проведение экспертизы на предмет технического состояния водонапорной башни п. Балаганск, для принятия соответствующего решения по ее дальнейшей </w:t>
            </w:r>
            <w:r w:rsidRPr="00584C4D">
              <w:rPr>
                <w:rFonts w:ascii="Arial" w:hAnsi="Arial" w:cs="Arial"/>
              </w:rPr>
              <w:lastRenderedPageBreak/>
              <w:t>эксплуатации (капитальный ремонт, реконструкция и др.).</w:t>
            </w:r>
          </w:p>
        </w:tc>
        <w:tc>
          <w:tcPr>
            <w:tcW w:w="1417"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lastRenderedPageBreak/>
              <w:t>26,00</w:t>
            </w:r>
          </w:p>
        </w:tc>
        <w:tc>
          <w:tcPr>
            <w:tcW w:w="1276" w:type="dxa"/>
            <w:shd w:val="clear" w:color="auto" w:fill="auto"/>
            <w:vAlign w:val="center"/>
          </w:tcPr>
          <w:p w:rsidR="00881D28" w:rsidRDefault="00881D28" w:rsidP="008A21CF">
            <w:pPr>
              <w:rPr>
                <w:rFonts w:ascii="Courier New" w:hAnsi="Courier New" w:cs="Courier New"/>
                <w:sz w:val="22"/>
                <w:szCs w:val="22"/>
              </w:rPr>
            </w:pPr>
            <w:r>
              <w:rPr>
                <w:rFonts w:ascii="Courier New" w:hAnsi="Courier New" w:cs="Courier New"/>
                <w:sz w:val="22"/>
                <w:szCs w:val="22"/>
              </w:rPr>
              <w:t>26,00</w:t>
            </w:r>
          </w:p>
        </w:tc>
        <w:tc>
          <w:tcPr>
            <w:tcW w:w="851" w:type="dxa"/>
            <w:shd w:val="clear" w:color="auto" w:fill="auto"/>
            <w:vAlign w:val="center"/>
          </w:tcPr>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c>
          <w:tcPr>
            <w:tcW w:w="1417" w:type="dxa"/>
          </w:tcPr>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r>
      <w:tr w:rsidR="00881D28" w:rsidRPr="00860949" w:rsidTr="008A21CF">
        <w:trPr>
          <w:trHeight w:val="317"/>
        </w:trPr>
        <w:tc>
          <w:tcPr>
            <w:tcW w:w="534" w:type="dxa"/>
            <w:shd w:val="clear" w:color="auto" w:fill="auto"/>
          </w:tcPr>
          <w:p w:rsidR="00881D28"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lastRenderedPageBreak/>
              <w:t>3</w:t>
            </w:r>
          </w:p>
        </w:tc>
        <w:tc>
          <w:tcPr>
            <w:tcW w:w="4394" w:type="dxa"/>
            <w:shd w:val="clear" w:color="auto" w:fill="auto"/>
          </w:tcPr>
          <w:p w:rsidR="00881D28" w:rsidRPr="0008645E" w:rsidRDefault="00881D28" w:rsidP="008A21CF">
            <w:pPr>
              <w:jc w:val="both"/>
              <w:rPr>
                <w:rFonts w:ascii="Arial" w:hAnsi="Arial" w:cs="Arial"/>
                <w:highlight w:val="yellow"/>
              </w:rPr>
            </w:pPr>
            <w:r>
              <w:rPr>
                <w:rFonts w:ascii="Arial" w:hAnsi="Arial" w:cs="Arial"/>
              </w:rPr>
              <w:t>Текущий ремонт на тепловых сетях (выборочная замена в многоквартирных домах подводов сети).</w:t>
            </w:r>
            <w:r w:rsidRPr="0008645E">
              <w:rPr>
                <w:rFonts w:ascii="Arial" w:hAnsi="Arial" w:cs="Arial"/>
                <w:highlight w:val="yellow"/>
              </w:rPr>
              <w:t xml:space="preserve"> </w:t>
            </w:r>
          </w:p>
          <w:p w:rsidR="00881D28" w:rsidRPr="00561703" w:rsidRDefault="00881D28" w:rsidP="008A21CF">
            <w:pPr>
              <w:jc w:val="both"/>
              <w:rPr>
                <w:rFonts w:ascii="Arial" w:hAnsi="Arial" w:cs="Arial"/>
              </w:rPr>
            </w:pPr>
          </w:p>
        </w:tc>
        <w:tc>
          <w:tcPr>
            <w:tcW w:w="1417"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t>23,30</w:t>
            </w:r>
          </w:p>
        </w:tc>
        <w:tc>
          <w:tcPr>
            <w:tcW w:w="1276" w:type="dxa"/>
            <w:shd w:val="clear" w:color="auto" w:fill="auto"/>
            <w:vAlign w:val="center"/>
          </w:tcPr>
          <w:p w:rsidR="00881D28" w:rsidRDefault="00881D28" w:rsidP="008A21CF">
            <w:pPr>
              <w:rPr>
                <w:rFonts w:ascii="Courier New" w:hAnsi="Courier New" w:cs="Courier New"/>
                <w:sz w:val="22"/>
                <w:szCs w:val="22"/>
              </w:rPr>
            </w:pPr>
            <w:r>
              <w:rPr>
                <w:rFonts w:ascii="Courier New" w:hAnsi="Courier New" w:cs="Courier New"/>
                <w:sz w:val="22"/>
                <w:szCs w:val="22"/>
              </w:rPr>
              <w:t>23,30</w:t>
            </w:r>
          </w:p>
        </w:tc>
        <w:tc>
          <w:tcPr>
            <w:tcW w:w="851" w:type="dxa"/>
            <w:shd w:val="clear" w:color="auto" w:fill="auto"/>
            <w:vAlign w:val="center"/>
          </w:tcPr>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c>
          <w:tcPr>
            <w:tcW w:w="1417" w:type="dxa"/>
          </w:tcPr>
          <w:p w:rsidR="00881D28" w:rsidRDefault="00881D28" w:rsidP="008A21CF">
            <w:pPr>
              <w:jc w:val="both"/>
              <w:rPr>
                <w:rFonts w:ascii="Courier New" w:eastAsia="Calibri" w:hAnsi="Courier New" w:cs="Courier New"/>
                <w:sz w:val="22"/>
                <w:szCs w:val="22"/>
              </w:rPr>
            </w:pPr>
          </w:p>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r>
      <w:tr w:rsidR="00881D28" w:rsidRPr="00860949" w:rsidTr="008A21CF">
        <w:trPr>
          <w:trHeight w:val="317"/>
        </w:trPr>
        <w:tc>
          <w:tcPr>
            <w:tcW w:w="534" w:type="dxa"/>
            <w:shd w:val="clear" w:color="auto" w:fill="auto"/>
          </w:tcPr>
          <w:p w:rsidR="00881D28"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4</w:t>
            </w:r>
          </w:p>
        </w:tc>
        <w:tc>
          <w:tcPr>
            <w:tcW w:w="4394" w:type="dxa"/>
            <w:shd w:val="clear" w:color="auto" w:fill="auto"/>
          </w:tcPr>
          <w:p w:rsidR="00881D28" w:rsidRPr="00561703" w:rsidRDefault="00881D28" w:rsidP="008A21CF">
            <w:pPr>
              <w:jc w:val="both"/>
              <w:rPr>
                <w:rFonts w:ascii="Arial" w:hAnsi="Arial" w:cs="Arial"/>
              </w:rPr>
            </w:pPr>
            <w:r w:rsidRPr="00584C4D">
              <w:rPr>
                <w:rFonts w:ascii="Arial" w:hAnsi="Arial" w:cs="Arial"/>
              </w:rPr>
              <w:t>Капитальный</w:t>
            </w:r>
            <w:r>
              <w:rPr>
                <w:rFonts w:ascii="Arial" w:hAnsi="Arial" w:cs="Arial"/>
              </w:rPr>
              <w:t xml:space="preserve"> ремонт кровли на котельной «Новая» по ул. Строительная, 33.</w:t>
            </w:r>
          </w:p>
        </w:tc>
        <w:tc>
          <w:tcPr>
            <w:tcW w:w="1417"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t>50,00</w:t>
            </w:r>
          </w:p>
        </w:tc>
        <w:tc>
          <w:tcPr>
            <w:tcW w:w="1276" w:type="dxa"/>
            <w:shd w:val="clear" w:color="auto" w:fill="auto"/>
            <w:vAlign w:val="center"/>
          </w:tcPr>
          <w:p w:rsidR="00881D28" w:rsidRDefault="00881D28" w:rsidP="008A21CF">
            <w:pPr>
              <w:rPr>
                <w:rFonts w:ascii="Courier New" w:hAnsi="Courier New" w:cs="Courier New"/>
                <w:sz w:val="22"/>
                <w:szCs w:val="22"/>
              </w:rPr>
            </w:pPr>
            <w:r>
              <w:rPr>
                <w:rFonts w:ascii="Courier New" w:hAnsi="Courier New" w:cs="Courier New"/>
                <w:sz w:val="22"/>
                <w:szCs w:val="22"/>
              </w:rPr>
              <w:t>50,00</w:t>
            </w:r>
          </w:p>
        </w:tc>
        <w:tc>
          <w:tcPr>
            <w:tcW w:w="851" w:type="dxa"/>
            <w:shd w:val="clear" w:color="auto" w:fill="auto"/>
            <w:vAlign w:val="center"/>
          </w:tcPr>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c>
          <w:tcPr>
            <w:tcW w:w="1417" w:type="dxa"/>
          </w:tcPr>
          <w:p w:rsidR="00881D28" w:rsidRDefault="00881D28" w:rsidP="008A21CF">
            <w:pPr>
              <w:jc w:val="both"/>
              <w:rPr>
                <w:rFonts w:ascii="Courier New" w:eastAsia="Calibri" w:hAnsi="Courier New" w:cs="Courier New"/>
                <w:sz w:val="22"/>
                <w:szCs w:val="22"/>
              </w:rPr>
            </w:pPr>
          </w:p>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r>
      <w:tr w:rsidR="00881D28" w:rsidRPr="00860949" w:rsidTr="008A21CF">
        <w:trPr>
          <w:trHeight w:val="317"/>
        </w:trPr>
        <w:tc>
          <w:tcPr>
            <w:tcW w:w="534" w:type="dxa"/>
            <w:shd w:val="clear" w:color="auto" w:fill="auto"/>
          </w:tcPr>
          <w:p w:rsidR="00881D28"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5</w:t>
            </w:r>
          </w:p>
        </w:tc>
        <w:tc>
          <w:tcPr>
            <w:tcW w:w="4394" w:type="dxa"/>
            <w:shd w:val="clear" w:color="auto" w:fill="auto"/>
          </w:tcPr>
          <w:p w:rsidR="00881D28" w:rsidRDefault="00881D28" w:rsidP="008A21CF">
            <w:pPr>
              <w:jc w:val="both"/>
              <w:rPr>
                <w:rFonts w:ascii="Arial" w:hAnsi="Arial" w:cs="Arial"/>
              </w:rPr>
            </w:pPr>
            <w:r>
              <w:rPr>
                <w:rFonts w:ascii="Arial" w:hAnsi="Arial" w:cs="Arial"/>
              </w:rPr>
              <w:t>Ремонт канализации (выгребного колодца) расположенной по адресу: п. Балаганск, ул. Калинина</w:t>
            </w:r>
          </w:p>
          <w:p w:rsidR="00881D28" w:rsidRPr="00561703" w:rsidRDefault="00881D28" w:rsidP="008A21CF">
            <w:pPr>
              <w:jc w:val="both"/>
              <w:rPr>
                <w:rFonts w:ascii="Arial" w:hAnsi="Arial" w:cs="Arial"/>
              </w:rPr>
            </w:pPr>
          </w:p>
        </w:tc>
        <w:tc>
          <w:tcPr>
            <w:tcW w:w="1417"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t>100,00</w:t>
            </w:r>
          </w:p>
        </w:tc>
        <w:tc>
          <w:tcPr>
            <w:tcW w:w="1276" w:type="dxa"/>
            <w:shd w:val="clear" w:color="auto" w:fill="auto"/>
            <w:vAlign w:val="center"/>
          </w:tcPr>
          <w:p w:rsidR="00881D28" w:rsidRDefault="00881D28" w:rsidP="008A21CF">
            <w:pPr>
              <w:rPr>
                <w:rFonts w:ascii="Courier New" w:hAnsi="Courier New" w:cs="Courier New"/>
                <w:sz w:val="22"/>
                <w:szCs w:val="22"/>
              </w:rPr>
            </w:pPr>
            <w:r>
              <w:rPr>
                <w:rFonts w:ascii="Courier New" w:hAnsi="Courier New" w:cs="Courier New"/>
                <w:sz w:val="22"/>
                <w:szCs w:val="22"/>
              </w:rPr>
              <w:t>100,00</w:t>
            </w:r>
          </w:p>
        </w:tc>
        <w:tc>
          <w:tcPr>
            <w:tcW w:w="851" w:type="dxa"/>
            <w:shd w:val="clear" w:color="auto" w:fill="auto"/>
            <w:vAlign w:val="center"/>
          </w:tcPr>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c>
          <w:tcPr>
            <w:tcW w:w="1417" w:type="dxa"/>
          </w:tcPr>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Pr="004A5731"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0,00</w:t>
            </w:r>
          </w:p>
        </w:tc>
      </w:tr>
      <w:tr w:rsidR="00881D28" w:rsidRPr="00860949" w:rsidTr="008A21CF">
        <w:trPr>
          <w:trHeight w:val="317"/>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6</w:t>
            </w:r>
          </w:p>
        </w:tc>
        <w:tc>
          <w:tcPr>
            <w:tcW w:w="4394" w:type="dxa"/>
            <w:shd w:val="clear" w:color="auto" w:fill="auto"/>
          </w:tcPr>
          <w:p w:rsidR="00881D28" w:rsidRPr="00561703" w:rsidRDefault="00881D28" w:rsidP="008A21CF">
            <w:pPr>
              <w:jc w:val="both"/>
              <w:rPr>
                <w:rFonts w:ascii="Courier New" w:eastAsia="Calibri" w:hAnsi="Courier New" w:cs="Courier New"/>
                <w:b/>
                <w:sz w:val="22"/>
                <w:szCs w:val="22"/>
              </w:rPr>
            </w:pPr>
            <w:r w:rsidRPr="00561703">
              <w:rPr>
                <w:rFonts w:ascii="Arial" w:hAnsi="Arial" w:cs="Arial"/>
              </w:rPr>
              <w:t xml:space="preserve">Выборочный капитальный ремонт сетей водопровода общей протяженностью 270 </w:t>
            </w:r>
            <w:proofErr w:type="spellStart"/>
            <w:r w:rsidRPr="00561703">
              <w:rPr>
                <w:rFonts w:ascii="Arial" w:hAnsi="Arial" w:cs="Arial"/>
              </w:rPr>
              <w:t>п.м</w:t>
            </w:r>
            <w:proofErr w:type="spellEnd"/>
            <w:r w:rsidRPr="00561703">
              <w:rPr>
                <w:rFonts w:ascii="Arial" w:hAnsi="Arial" w:cs="Arial"/>
              </w:rPr>
              <w:t>. по ул. Юбилейная п. Балаганск</w:t>
            </w:r>
          </w:p>
        </w:tc>
        <w:tc>
          <w:tcPr>
            <w:tcW w:w="1417"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t>1 532,80</w:t>
            </w:r>
          </w:p>
        </w:tc>
        <w:tc>
          <w:tcPr>
            <w:tcW w:w="1276"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t>109,90</w:t>
            </w:r>
          </w:p>
        </w:tc>
        <w:tc>
          <w:tcPr>
            <w:tcW w:w="851" w:type="dxa"/>
            <w:shd w:val="clear" w:color="auto" w:fill="auto"/>
            <w:vAlign w:val="center"/>
          </w:tcPr>
          <w:p w:rsidR="00881D28" w:rsidRPr="004A5731" w:rsidRDefault="00881D28" w:rsidP="008A21CF">
            <w:pPr>
              <w:jc w:val="both"/>
              <w:rPr>
                <w:rFonts w:ascii="Courier New" w:eastAsia="Calibri" w:hAnsi="Courier New" w:cs="Courier New"/>
                <w:sz w:val="22"/>
                <w:szCs w:val="22"/>
              </w:rPr>
            </w:pPr>
            <w:r w:rsidRPr="004A5731">
              <w:rPr>
                <w:rFonts w:ascii="Courier New" w:eastAsia="Calibri" w:hAnsi="Courier New" w:cs="Courier New"/>
                <w:sz w:val="22"/>
                <w:szCs w:val="22"/>
              </w:rPr>
              <w:t>0,00</w:t>
            </w:r>
          </w:p>
        </w:tc>
        <w:tc>
          <w:tcPr>
            <w:tcW w:w="1417" w:type="dxa"/>
          </w:tcPr>
          <w:p w:rsidR="00881D28" w:rsidRPr="004A5731" w:rsidRDefault="00881D28" w:rsidP="008A21CF">
            <w:pPr>
              <w:jc w:val="both"/>
              <w:rPr>
                <w:rFonts w:ascii="Courier New" w:eastAsia="Calibri" w:hAnsi="Courier New" w:cs="Courier New"/>
                <w:sz w:val="22"/>
                <w:szCs w:val="22"/>
              </w:rPr>
            </w:pPr>
          </w:p>
          <w:p w:rsidR="00881D28" w:rsidRPr="004A5731" w:rsidRDefault="00881D28" w:rsidP="008A21CF">
            <w:pPr>
              <w:jc w:val="both"/>
              <w:rPr>
                <w:rFonts w:ascii="Courier New" w:eastAsia="Calibri" w:hAnsi="Courier New" w:cs="Courier New"/>
                <w:sz w:val="22"/>
                <w:szCs w:val="22"/>
              </w:rPr>
            </w:pPr>
            <w:r w:rsidRPr="004A5731">
              <w:rPr>
                <w:rFonts w:ascii="Courier New" w:eastAsia="Calibri" w:hAnsi="Courier New" w:cs="Courier New"/>
                <w:sz w:val="22"/>
                <w:szCs w:val="22"/>
              </w:rPr>
              <w:t>1 422,90</w:t>
            </w:r>
          </w:p>
        </w:tc>
      </w:tr>
      <w:tr w:rsidR="00881D28" w:rsidRPr="00860949" w:rsidTr="008A21CF">
        <w:trPr>
          <w:trHeight w:val="260"/>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7</w:t>
            </w:r>
          </w:p>
        </w:tc>
        <w:tc>
          <w:tcPr>
            <w:tcW w:w="4394" w:type="dxa"/>
            <w:shd w:val="clear" w:color="auto" w:fill="auto"/>
          </w:tcPr>
          <w:p w:rsidR="00881D28" w:rsidRPr="00561703" w:rsidRDefault="00881D28" w:rsidP="008A21CF">
            <w:pPr>
              <w:jc w:val="both"/>
              <w:rPr>
                <w:rFonts w:ascii="Arial" w:hAnsi="Arial" w:cs="Arial"/>
              </w:rPr>
            </w:pPr>
            <w:r w:rsidRPr="00561703">
              <w:rPr>
                <w:rFonts w:ascii="Arial" w:hAnsi="Arial" w:cs="Arial"/>
              </w:rPr>
              <w:t xml:space="preserve">Выборочный капитальный ремонт сетей водопровода общей протяженностью 875 </w:t>
            </w:r>
            <w:proofErr w:type="spellStart"/>
            <w:r w:rsidRPr="00561703">
              <w:rPr>
                <w:rFonts w:ascii="Arial" w:hAnsi="Arial" w:cs="Arial"/>
              </w:rPr>
              <w:t>п.м</w:t>
            </w:r>
            <w:proofErr w:type="spellEnd"/>
            <w:r w:rsidRPr="00561703">
              <w:rPr>
                <w:rFonts w:ascii="Arial" w:hAnsi="Arial" w:cs="Arial"/>
              </w:rPr>
              <w:t>. по ул. Ленина, ул. Строительная п. Балаганск</w:t>
            </w:r>
          </w:p>
          <w:p w:rsidR="00881D28" w:rsidRPr="00561703" w:rsidRDefault="00881D28" w:rsidP="008A21CF">
            <w:pPr>
              <w:jc w:val="both"/>
              <w:rPr>
                <w:rFonts w:ascii="Arial" w:hAnsi="Arial" w:cs="Arial"/>
              </w:rPr>
            </w:pPr>
          </w:p>
        </w:tc>
        <w:tc>
          <w:tcPr>
            <w:tcW w:w="1417"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t>4 355,70</w:t>
            </w:r>
          </w:p>
        </w:tc>
        <w:tc>
          <w:tcPr>
            <w:tcW w:w="1276" w:type="dxa"/>
            <w:shd w:val="clear" w:color="auto" w:fill="auto"/>
            <w:vAlign w:val="center"/>
          </w:tcPr>
          <w:p w:rsidR="00881D28" w:rsidRPr="004A5731" w:rsidRDefault="00881D28" w:rsidP="008A21CF">
            <w:pPr>
              <w:rPr>
                <w:rFonts w:ascii="Courier New" w:hAnsi="Courier New" w:cs="Courier New"/>
                <w:sz w:val="22"/>
                <w:szCs w:val="22"/>
              </w:rPr>
            </w:pPr>
            <w:r>
              <w:rPr>
                <w:rFonts w:ascii="Courier New" w:hAnsi="Courier New" w:cs="Courier New"/>
                <w:sz w:val="22"/>
                <w:szCs w:val="22"/>
              </w:rPr>
              <w:t>501,00</w:t>
            </w:r>
          </w:p>
        </w:tc>
        <w:tc>
          <w:tcPr>
            <w:tcW w:w="851" w:type="dxa"/>
            <w:shd w:val="clear" w:color="auto" w:fill="auto"/>
            <w:vAlign w:val="center"/>
          </w:tcPr>
          <w:p w:rsidR="00881D28" w:rsidRPr="004A5731" w:rsidRDefault="00881D28" w:rsidP="008A21CF">
            <w:pPr>
              <w:jc w:val="both"/>
              <w:rPr>
                <w:rFonts w:ascii="Courier New" w:eastAsia="Calibri" w:hAnsi="Courier New" w:cs="Courier New"/>
                <w:sz w:val="22"/>
                <w:szCs w:val="22"/>
              </w:rPr>
            </w:pPr>
            <w:r w:rsidRPr="004A5731">
              <w:rPr>
                <w:rFonts w:ascii="Courier New" w:eastAsia="Calibri" w:hAnsi="Courier New" w:cs="Courier New"/>
                <w:sz w:val="22"/>
                <w:szCs w:val="22"/>
              </w:rPr>
              <w:t>0,00</w:t>
            </w:r>
          </w:p>
        </w:tc>
        <w:tc>
          <w:tcPr>
            <w:tcW w:w="1417" w:type="dxa"/>
          </w:tcPr>
          <w:p w:rsidR="00881D28" w:rsidRPr="004A5731"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Pr="004A5731" w:rsidRDefault="00881D28" w:rsidP="008A21CF">
            <w:pPr>
              <w:jc w:val="both"/>
              <w:rPr>
                <w:rFonts w:ascii="Courier New" w:eastAsia="Calibri" w:hAnsi="Courier New" w:cs="Courier New"/>
                <w:sz w:val="22"/>
                <w:szCs w:val="22"/>
              </w:rPr>
            </w:pPr>
            <w:r w:rsidRPr="004A5731">
              <w:rPr>
                <w:rFonts w:ascii="Courier New" w:eastAsia="Calibri" w:hAnsi="Courier New" w:cs="Courier New"/>
                <w:sz w:val="22"/>
                <w:szCs w:val="22"/>
              </w:rPr>
              <w:t>3 854,70</w:t>
            </w:r>
          </w:p>
        </w:tc>
      </w:tr>
      <w:tr w:rsidR="00881D28" w:rsidRPr="00860949" w:rsidTr="008A21CF">
        <w:trPr>
          <w:trHeight w:val="317"/>
        </w:trPr>
        <w:tc>
          <w:tcPr>
            <w:tcW w:w="534" w:type="dxa"/>
            <w:shd w:val="clear" w:color="auto" w:fill="auto"/>
          </w:tcPr>
          <w:p w:rsidR="00881D28" w:rsidRPr="00561703" w:rsidRDefault="00881D28" w:rsidP="008A21CF">
            <w:pPr>
              <w:jc w:val="both"/>
              <w:rPr>
                <w:rFonts w:ascii="Courier New" w:eastAsia="Calibri" w:hAnsi="Courier New" w:cs="Courier New"/>
                <w:sz w:val="22"/>
                <w:szCs w:val="22"/>
              </w:rPr>
            </w:pPr>
          </w:p>
        </w:tc>
        <w:tc>
          <w:tcPr>
            <w:tcW w:w="4394" w:type="dxa"/>
            <w:shd w:val="clear" w:color="auto" w:fill="auto"/>
          </w:tcPr>
          <w:p w:rsidR="00881D28" w:rsidRPr="00561703" w:rsidRDefault="00881D28" w:rsidP="008A21CF">
            <w:pPr>
              <w:jc w:val="both"/>
              <w:rPr>
                <w:rFonts w:ascii="Arial" w:hAnsi="Arial" w:cs="Arial"/>
              </w:rPr>
            </w:pPr>
            <w:r w:rsidRPr="00561703">
              <w:rPr>
                <w:rFonts w:ascii="Arial" w:hAnsi="Arial" w:cs="Arial"/>
              </w:rPr>
              <w:t>ИТОГО:</w:t>
            </w:r>
          </w:p>
        </w:tc>
        <w:tc>
          <w:tcPr>
            <w:tcW w:w="1417" w:type="dxa"/>
            <w:shd w:val="clear" w:color="auto" w:fill="auto"/>
            <w:vAlign w:val="center"/>
          </w:tcPr>
          <w:p w:rsidR="00881D28" w:rsidRPr="004A5731" w:rsidRDefault="00881D28" w:rsidP="008A21CF">
            <w:pPr>
              <w:rPr>
                <w:rFonts w:ascii="Courier New" w:hAnsi="Courier New" w:cs="Courier New"/>
                <w:b/>
                <w:sz w:val="22"/>
                <w:szCs w:val="22"/>
              </w:rPr>
            </w:pPr>
            <w:r>
              <w:rPr>
                <w:rFonts w:ascii="Courier New" w:hAnsi="Courier New" w:cs="Courier New"/>
                <w:b/>
                <w:sz w:val="22"/>
                <w:szCs w:val="22"/>
              </w:rPr>
              <w:t>6 399,80</w:t>
            </w:r>
          </w:p>
        </w:tc>
        <w:tc>
          <w:tcPr>
            <w:tcW w:w="1276" w:type="dxa"/>
            <w:shd w:val="clear" w:color="auto" w:fill="auto"/>
            <w:vAlign w:val="center"/>
          </w:tcPr>
          <w:p w:rsidR="00881D28" w:rsidRPr="004A5731" w:rsidRDefault="00881D28" w:rsidP="008A21CF">
            <w:pPr>
              <w:rPr>
                <w:rFonts w:ascii="Courier New" w:hAnsi="Courier New" w:cs="Courier New"/>
                <w:b/>
                <w:sz w:val="22"/>
                <w:szCs w:val="22"/>
              </w:rPr>
            </w:pPr>
            <w:r>
              <w:rPr>
                <w:rFonts w:ascii="Courier New" w:hAnsi="Courier New" w:cs="Courier New"/>
                <w:b/>
                <w:sz w:val="22"/>
                <w:szCs w:val="22"/>
              </w:rPr>
              <w:t>1 122,20</w:t>
            </w:r>
          </w:p>
        </w:tc>
        <w:tc>
          <w:tcPr>
            <w:tcW w:w="851" w:type="dxa"/>
            <w:shd w:val="clear" w:color="auto" w:fill="auto"/>
            <w:vAlign w:val="center"/>
          </w:tcPr>
          <w:p w:rsidR="00881D28" w:rsidRPr="004A5731" w:rsidRDefault="00881D28" w:rsidP="008A21CF">
            <w:pPr>
              <w:rPr>
                <w:rFonts w:ascii="Courier New" w:hAnsi="Courier New" w:cs="Courier New"/>
                <w:b/>
                <w:sz w:val="22"/>
                <w:szCs w:val="22"/>
              </w:rPr>
            </w:pPr>
            <w:r w:rsidRPr="004A5731">
              <w:rPr>
                <w:rFonts w:ascii="Courier New" w:hAnsi="Courier New" w:cs="Courier New"/>
                <w:b/>
                <w:sz w:val="22"/>
                <w:szCs w:val="22"/>
              </w:rPr>
              <w:t>0,00</w:t>
            </w:r>
          </w:p>
        </w:tc>
        <w:tc>
          <w:tcPr>
            <w:tcW w:w="1417" w:type="dxa"/>
          </w:tcPr>
          <w:p w:rsidR="00881D28" w:rsidRPr="004A5731" w:rsidRDefault="00881D28" w:rsidP="008A21CF">
            <w:pPr>
              <w:rPr>
                <w:rFonts w:ascii="Courier New" w:eastAsia="Calibri" w:hAnsi="Courier New" w:cs="Courier New"/>
                <w:b/>
                <w:sz w:val="22"/>
                <w:szCs w:val="22"/>
              </w:rPr>
            </w:pPr>
            <w:r w:rsidRPr="004A5731">
              <w:rPr>
                <w:rFonts w:ascii="Courier New" w:eastAsia="Calibri" w:hAnsi="Courier New" w:cs="Courier New"/>
                <w:b/>
                <w:sz w:val="22"/>
                <w:szCs w:val="22"/>
              </w:rPr>
              <w:t>5 277,60</w:t>
            </w:r>
          </w:p>
        </w:tc>
      </w:tr>
    </w:tbl>
    <w:p w:rsidR="00881D28" w:rsidRDefault="00881D28" w:rsidP="00881D28">
      <w:pPr>
        <w:pStyle w:val="a3"/>
        <w:ind w:firstLine="708"/>
        <w:jc w:val="both"/>
        <w:rPr>
          <w:rFonts w:ascii="Arial" w:hAnsi="Arial" w:cs="Arial"/>
          <w:b/>
        </w:rPr>
      </w:pPr>
      <w:r>
        <w:rPr>
          <w:rFonts w:ascii="Arial" w:hAnsi="Arial" w:cs="Arial"/>
          <w:b/>
        </w:rPr>
        <w:t xml:space="preserve">               </w:t>
      </w:r>
    </w:p>
    <w:p w:rsidR="00881D28" w:rsidRPr="00B25D18" w:rsidRDefault="00881D28" w:rsidP="00881D28">
      <w:pPr>
        <w:pStyle w:val="a3"/>
        <w:ind w:firstLine="708"/>
        <w:jc w:val="both"/>
        <w:rPr>
          <w:rFonts w:ascii="Arial" w:hAnsi="Arial" w:cs="Arial"/>
          <w:b/>
        </w:rPr>
      </w:pPr>
      <w:r>
        <w:rPr>
          <w:rFonts w:ascii="Arial" w:hAnsi="Arial" w:cs="Arial"/>
          <w:b/>
        </w:rPr>
        <w:t xml:space="preserve">      </w:t>
      </w:r>
    </w:p>
    <w:p w:rsidR="00881D28" w:rsidRPr="00E70032" w:rsidRDefault="00881D28" w:rsidP="00881D28">
      <w:pPr>
        <w:pStyle w:val="a3"/>
        <w:ind w:firstLine="708"/>
        <w:jc w:val="center"/>
        <w:rPr>
          <w:rFonts w:ascii="Arial" w:hAnsi="Arial" w:cs="Arial"/>
          <w:b/>
        </w:rPr>
      </w:pPr>
      <w:r>
        <w:rPr>
          <w:rFonts w:ascii="Arial" w:hAnsi="Arial" w:cs="Arial"/>
          <w:b/>
        </w:rPr>
        <w:t xml:space="preserve">Итоговые мероприятия </w:t>
      </w:r>
      <w:r w:rsidRPr="00E70032">
        <w:rPr>
          <w:rFonts w:ascii="Arial" w:hAnsi="Arial" w:cs="Arial"/>
          <w:b/>
        </w:rPr>
        <w:t>н</w:t>
      </w:r>
      <w:r>
        <w:rPr>
          <w:rFonts w:ascii="Arial" w:hAnsi="Arial" w:cs="Arial"/>
          <w:b/>
        </w:rPr>
        <w:t xml:space="preserve">а </w:t>
      </w:r>
      <w:r w:rsidRPr="00E70032">
        <w:rPr>
          <w:rFonts w:ascii="Arial" w:hAnsi="Arial" w:cs="Arial"/>
          <w:b/>
        </w:rPr>
        <w:t>20</w:t>
      </w:r>
      <w:r>
        <w:rPr>
          <w:rFonts w:ascii="Arial" w:hAnsi="Arial" w:cs="Arial"/>
          <w:b/>
        </w:rPr>
        <w:t>22</w:t>
      </w:r>
      <w:r w:rsidRPr="00E70032">
        <w:rPr>
          <w:rFonts w:ascii="Arial" w:hAnsi="Arial" w:cs="Arial"/>
          <w:b/>
        </w:rPr>
        <w:t xml:space="preserve"> год:</w:t>
      </w:r>
    </w:p>
    <w:p w:rsidR="00881D28" w:rsidRDefault="00881D28" w:rsidP="00881D28">
      <w:pPr>
        <w:pStyle w:val="a3"/>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276"/>
        <w:gridCol w:w="1134"/>
        <w:gridCol w:w="992"/>
        <w:gridCol w:w="1417"/>
      </w:tblGrid>
      <w:tr w:rsidR="00881D28" w:rsidRPr="00860949" w:rsidTr="008A21CF">
        <w:trPr>
          <w:trHeight w:val="274"/>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sidRPr="00860949">
              <w:rPr>
                <w:rFonts w:ascii="Courier New" w:eastAsia="Calibri" w:hAnsi="Courier New" w:cs="Courier New"/>
                <w:sz w:val="22"/>
                <w:szCs w:val="22"/>
              </w:rPr>
              <w:t>№</w:t>
            </w:r>
          </w:p>
        </w:tc>
        <w:tc>
          <w:tcPr>
            <w:tcW w:w="4394"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Наименование мероприятия</w:t>
            </w:r>
          </w:p>
          <w:p w:rsidR="00881D28" w:rsidRPr="00860949" w:rsidRDefault="00881D28" w:rsidP="008A21CF">
            <w:pPr>
              <w:jc w:val="both"/>
              <w:rPr>
                <w:rFonts w:ascii="Courier New" w:eastAsia="Calibri" w:hAnsi="Courier New" w:cs="Courier New"/>
                <w:sz w:val="22"/>
                <w:szCs w:val="22"/>
              </w:rPr>
            </w:pPr>
          </w:p>
          <w:p w:rsidR="00881D28" w:rsidRPr="00860949" w:rsidRDefault="00881D28" w:rsidP="008A21CF">
            <w:pPr>
              <w:jc w:val="both"/>
              <w:rPr>
                <w:rFonts w:ascii="Courier New" w:eastAsia="Calibri" w:hAnsi="Courier New" w:cs="Courier New"/>
                <w:sz w:val="22"/>
                <w:szCs w:val="22"/>
              </w:rPr>
            </w:pPr>
          </w:p>
        </w:tc>
        <w:tc>
          <w:tcPr>
            <w:tcW w:w="1276"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134" w:type="dxa"/>
            <w:shd w:val="clear" w:color="auto" w:fill="auto"/>
          </w:tcPr>
          <w:p w:rsidR="00881D28" w:rsidRPr="00860949" w:rsidRDefault="00881D28" w:rsidP="008A21CF">
            <w:pPr>
              <w:jc w:val="center"/>
              <w:rPr>
                <w:rFonts w:ascii="Courier New" w:eastAsia="Calibri" w:hAnsi="Courier New" w:cs="Courier New"/>
                <w:sz w:val="22"/>
                <w:szCs w:val="22"/>
              </w:rPr>
            </w:pPr>
            <w:proofErr w:type="spellStart"/>
            <w:r w:rsidRPr="00860949">
              <w:rPr>
                <w:rFonts w:ascii="Courier New" w:eastAsia="Calibri" w:hAnsi="Courier New" w:cs="Courier New"/>
                <w:sz w:val="22"/>
                <w:szCs w:val="22"/>
              </w:rPr>
              <w:t>Софинансирование</w:t>
            </w:r>
            <w:proofErr w:type="spellEnd"/>
            <w:r w:rsidRPr="00860949">
              <w:rPr>
                <w:rFonts w:ascii="Courier New" w:eastAsia="Calibri" w:hAnsi="Courier New" w:cs="Courier New"/>
                <w:sz w:val="22"/>
                <w:szCs w:val="22"/>
              </w:rPr>
              <w:t xml:space="preserve"> из местного бюджета</w:t>
            </w:r>
          </w:p>
        </w:tc>
        <w:tc>
          <w:tcPr>
            <w:tcW w:w="992"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Средства предприятия</w:t>
            </w:r>
          </w:p>
        </w:tc>
        <w:tc>
          <w:tcPr>
            <w:tcW w:w="1417" w:type="dxa"/>
          </w:tcPr>
          <w:p w:rsidR="00881D28" w:rsidRPr="00860949" w:rsidRDefault="00881D28" w:rsidP="008A21CF">
            <w:pPr>
              <w:jc w:val="center"/>
              <w:rPr>
                <w:rFonts w:ascii="Courier New" w:eastAsia="Calibri" w:hAnsi="Courier New" w:cs="Courier New"/>
                <w:sz w:val="22"/>
                <w:szCs w:val="22"/>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881D28" w:rsidRPr="00860949" w:rsidTr="008A21CF">
        <w:trPr>
          <w:trHeight w:val="147"/>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sidRPr="00860949">
              <w:rPr>
                <w:rFonts w:ascii="Courier New" w:eastAsia="Calibri" w:hAnsi="Courier New" w:cs="Courier New"/>
                <w:sz w:val="22"/>
                <w:szCs w:val="22"/>
              </w:rPr>
              <w:t>1</w:t>
            </w:r>
          </w:p>
        </w:tc>
        <w:tc>
          <w:tcPr>
            <w:tcW w:w="4394" w:type="dxa"/>
            <w:shd w:val="clear" w:color="auto" w:fill="auto"/>
          </w:tcPr>
          <w:p w:rsidR="00881D28" w:rsidRPr="006923D2" w:rsidRDefault="00881D28" w:rsidP="008A21CF">
            <w:pPr>
              <w:jc w:val="both"/>
              <w:rPr>
                <w:rFonts w:ascii="Arial" w:hAnsi="Arial" w:cs="Arial"/>
              </w:rPr>
            </w:pPr>
            <w:r w:rsidRPr="006923D2">
              <w:rPr>
                <w:rFonts w:ascii="Arial" w:hAnsi="Arial" w:cs="Arial"/>
              </w:rPr>
              <w:t>Ремонт смотровых колодцев на территории п. Балаганск.</w:t>
            </w:r>
          </w:p>
          <w:p w:rsidR="00881D28" w:rsidRPr="006923D2" w:rsidRDefault="00881D28" w:rsidP="008A21CF">
            <w:pPr>
              <w:jc w:val="both"/>
              <w:rPr>
                <w:rFonts w:ascii="Arial" w:hAnsi="Arial" w:cs="Arial"/>
              </w:rPr>
            </w:pPr>
          </w:p>
        </w:tc>
        <w:tc>
          <w:tcPr>
            <w:tcW w:w="1276"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200,00</w:t>
            </w:r>
          </w:p>
        </w:tc>
        <w:tc>
          <w:tcPr>
            <w:tcW w:w="1134"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200,00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r w:rsidR="00881D28" w:rsidRPr="00860949" w:rsidTr="008A21CF">
        <w:trPr>
          <w:trHeight w:val="559"/>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2</w:t>
            </w:r>
          </w:p>
        </w:tc>
        <w:tc>
          <w:tcPr>
            <w:tcW w:w="4394" w:type="dxa"/>
            <w:shd w:val="clear" w:color="auto" w:fill="auto"/>
          </w:tcPr>
          <w:p w:rsidR="00881D28" w:rsidRPr="006923D2" w:rsidRDefault="00881D28" w:rsidP="008A21CF">
            <w:pPr>
              <w:jc w:val="both"/>
              <w:rPr>
                <w:rFonts w:ascii="Arial" w:hAnsi="Arial" w:cs="Arial"/>
              </w:rPr>
            </w:pPr>
            <w:r w:rsidRPr="006923D2">
              <w:rPr>
                <w:rFonts w:ascii="Arial" w:hAnsi="Arial" w:cs="Arial"/>
              </w:rPr>
              <w:t>Капитальный ремонт сети водоснабжения по улице Кольцевая п. Балаганск (в границах улиц Свердлова и Горького).</w:t>
            </w:r>
          </w:p>
          <w:p w:rsidR="00881D28" w:rsidRPr="006923D2" w:rsidRDefault="00881D28" w:rsidP="008A21CF">
            <w:pPr>
              <w:jc w:val="both"/>
              <w:rPr>
                <w:rFonts w:ascii="Arial" w:hAnsi="Arial" w:cs="Arial"/>
              </w:rPr>
            </w:pPr>
          </w:p>
        </w:tc>
        <w:tc>
          <w:tcPr>
            <w:tcW w:w="1276"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300,00</w:t>
            </w:r>
          </w:p>
        </w:tc>
        <w:tc>
          <w:tcPr>
            <w:tcW w:w="1134"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300,00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r w:rsidR="00881D28" w:rsidRPr="00860949" w:rsidTr="008A21CF">
        <w:trPr>
          <w:trHeight w:val="559"/>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3</w:t>
            </w:r>
          </w:p>
        </w:tc>
        <w:tc>
          <w:tcPr>
            <w:tcW w:w="4394" w:type="dxa"/>
            <w:shd w:val="clear" w:color="auto" w:fill="auto"/>
          </w:tcPr>
          <w:p w:rsidR="00881D28" w:rsidRPr="006923D2" w:rsidRDefault="00881D28" w:rsidP="008A21CF">
            <w:pPr>
              <w:jc w:val="both"/>
              <w:rPr>
                <w:rFonts w:ascii="Arial" w:hAnsi="Arial" w:cs="Arial"/>
              </w:rPr>
            </w:pPr>
            <w:r w:rsidRPr="006923D2">
              <w:rPr>
                <w:rFonts w:ascii="Arial" w:hAnsi="Arial" w:cs="Arial"/>
              </w:rPr>
              <w:t xml:space="preserve">Капитальный ремонт (реконструкция) водонапорной башни по ул. Ленина, 52А, п. Балаганск (в </w:t>
            </w:r>
            <w:proofErr w:type="spellStart"/>
            <w:r w:rsidRPr="006923D2">
              <w:rPr>
                <w:rFonts w:ascii="Arial" w:hAnsi="Arial" w:cs="Arial"/>
              </w:rPr>
              <w:t>т.ч</w:t>
            </w:r>
            <w:proofErr w:type="spellEnd"/>
            <w:r w:rsidRPr="006923D2">
              <w:rPr>
                <w:rFonts w:ascii="Arial" w:hAnsi="Arial" w:cs="Arial"/>
              </w:rPr>
              <w:t>. ограждение данного объекта).</w:t>
            </w:r>
          </w:p>
          <w:p w:rsidR="00881D28" w:rsidRPr="006923D2" w:rsidRDefault="00881D28" w:rsidP="008A21CF">
            <w:pPr>
              <w:jc w:val="both"/>
              <w:rPr>
                <w:rFonts w:ascii="Arial" w:hAnsi="Arial" w:cs="Arial"/>
              </w:rPr>
            </w:pPr>
          </w:p>
        </w:tc>
        <w:tc>
          <w:tcPr>
            <w:tcW w:w="1276"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350,00</w:t>
            </w:r>
          </w:p>
        </w:tc>
        <w:tc>
          <w:tcPr>
            <w:tcW w:w="1134" w:type="dxa"/>
            <w:shd w:val="clear" w:color="auto" w:fill="auto"/>
          </w:tcPr>
          <w:p w:rsidR="00881D28" w:rsidRPr="00860949" w:rsidRDefault="00881D28" w:rsidP="008A21CF">
            <w:pPr>
              <w:jc w:val="both"/>
              <w:rPr>
                <w:rFonts w:ascii="Courier New" w:hAnsi="Courier New" w:cs="Courier New"/>
                <w:sz w:val="22"/>
                <w:szCs w:val="22"/>
              </w:rPr>
            </w:pPr>
            <w:r>
              <w:rPr>
                <w:rFonts w:ascii="Courier New" w:hAnsi="Courier New" w:cs="Courier New"/>
                <w:sz w:val="22"/>
                <w:szCs w:val="22"/>
              </w:rPr>
              <w:t>350,00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r w:rsidR="00881D28" w:rsidRPr="00860949" w:rsidTr="008A21CF">
        <w:trPr>
          <w:trHeight w:val="559"/>
        </w:trPr>
        <w:tc>
          <w:tcPr>
            <w:tcW w:w="534" w:type="dxa"/>
            <w:shd w:val="clear" w:color="auto" w:fill="auto"/>
          </w:tcPr>
          <w:p w:rsidR="00881D28"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lastRenderedPageBreak/>
              <w:t>4</w:t>
            </w:r>
          </w:p>
        </w:tc>
        <w:tc>
          <w:tcPr>
            <w:tcW w:w="4394" w:type="dxa"/>
            <w:shd w:val="clear" w:color="auto" w:fill="auto"/>
            <w:vAlign w:val="center"/>
          </w:tcPr>
          <w:p w:rsidR="00881D28" w:rsidRPr="006923D2" w:rsidRDefault="00881D28" w:rsidP="008A21CF">
            <w:pPr>
              <w:jc w:val="both"/>
              <w:rPr>
                <w:rFonts w:ascii="Arial" w:hAnsi="Arial" w:cs="Arial"/>
              </w:rPr>
            </w:pPr>
            <w:r w:rsidRPr="006923D2">
              <w:rPr>
                <w:rFonts w:ascii="Arial" w:hAnsi="Arial" w:cs="Arial"/>
              </w:rPr>
              <w:t xml:space="preserve">Подготовка проектно-сметной документации на проведение капитального ремонта водовода по ул. Октябрьская (в </w:t>
            </w:r>
            <w:proofErr w:type="spellStart"/>
            <w:r w:rsidRPr="006923D2">
              <w:rPr>
                <w:rFonts w:ascii="Arial" w:hAnsi="Arial" w:cs="Arial"/>
              </w:rPr>
              <w:t>т.ч</w:t>
            </w:r>
            <w:proofErr w:type="spellEnd"/>
            <w:r w:rsidRPr="006923D2">
              <w:rPr>
                <w:rFonts w:ascii="Arial" w:hAnsi="Arial" w:cs="Arial"/>
              </w:rPr>
              <w:t>. замена чугунной трубы).</w:t>
            </w:r>
          </w:p>
          <w:p w:rsidR="00881D28" w:rsidRPr="006923D2" w:rsidRDefault="00881D28" w:rsidP="008A21CF">
            <w:pPr>
              <w:jc w:val="both"/>
              <w:rPr>
                <w:rFonts w:ascii="Arial" w:hAnsi="Arial" w:cs="Arial"/>
              </w:rPr>
            </w:pPr>
          </w:p>
          <w:p w:rsidR="00881D28" w:rsidRPr="006923D2" w:rsidRDefault="00881D28" w:rsidP="008A21CF">
            <w:pPr>
              <w:rPr>
                <w:rFonts w:ascii="Courier New" w:hAnsi="Courier New" w:cs="Courier New"/>
                <w:sz w:val="22"/>
                <w:szCs w:val="22"/>
              </w:rPr>
            </w:pPr>
          </w:p>
        </w:tc>
        <w:tc>
          <w:tcPr>
            <w:tcW w:w="1276" w:type="dxa"/>
            <w:shd w:val="clear" w:color="auto" w:fill="auto"/>
          </w:tcPr>
          <w:p w:rsidR="00881D28" w:rsidRDefault="00881D28" w:rsidP="008A21CF">
            <w:pPr>
              <w:jc w:val="both"/>
              <w:rPr>
                <w:rFonts w:ascii="Courier New" w:hAnsi="Courier New" w:cs="Courier New"/>
                <w:sz w:val="22"/>
                <w:szCs w:val="22"/>
              </w:rPr>
            </w:pPr>
            <w:r>
              <w:rPr>
                <w:rFonts w:ascii="Courier New" w:hAnsi="Courier New" w:cs="Courier New"/>
                <w:sz w:val="22"/>
                <w:szCs w:val="22"/>
              </w:rPr>
              <w:t>250,00</w:t>
            </w:r>
          </w:p>
        </w:tc>
        <w:tc>
          <w:tcPr>
            <w:tcW w:w="1134" w:type="dxa"/>
            <w:shd w:val="clear" w:color="auto" w:fill="auto"/>
          </w:tcPr>
          <w:p w:rsidR="00881D28" w:rsidRDefault="00881D28" w:rsidP="008A21CF">
            <w:pPr>
              <w:jc w:val="both"/>
              <w:rPr>
                <w:rFonts w:ascii="Courier New" w:hAnsi="Courier New" w:cs="Courier New"/>
                <w:sz w:val="22"/>
                <w:szCs w:val="22"/>
              </w:rPr>
            </w:pPr>
            <w:r>
              <w:rPr>
                <w:rFonts w:ascii="Courier New" w:hAnsi="Courier New" w:cs="Courier New"/>
                <w:sz w:val="22"/>
                <w:szCs w:val="22"/>
              </w:rPr>
              <w:t>250,00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r w:rsidR="00881D28" w:rsidRPr="00860949" w:rsidTr="008A21CF">
        <w:trPr>
          <w:trHeight w:val="559"/>
        </w:trPr>
        <w:tc>
          <w:tcPr>
            <w:tcW w:w="534" w:type="dxa"/>
            <w:shd w:val="clear" w:color="auto" w:fill="auto"/>
          </w:tcPr>
          <w:p w:rsidR="00881D28"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5</w:t>
            </w:r>
          </w:p>
        </w:tc>
        <w:tc>
          <w:tcPr>
            <w:tcW w:w="4394" w:type="dxa"/>
            <w:shd w:val="clear" w:color="auto" w:fill="auto"/>
            <w:vAlign w:val="center"/>
          </w:tcPr>
          <w:p w:rsidR="00881D28" w:rsidRPr="006923D2" w:rsidRDefault="00881D28" w:rsidP="008A21CF">
            <w:pPr>
              <w:jc w:val="both"/>
              <w:rPr>
                <w:rFonts w:ascii="Arial" w:hAnsi="Arial" w:cs="Arial"/>
              </w:rPr>
            </w:pPr>
            <w:r w:rsidRPr="006923D2">
              <w:rPr>
                <w:rFonts w:ascii="Arial" w:hAnsi="Arial" w:cs="Arial"/>
              </w:rPr>
              <w:t xml:space="preserve">В связи со сдачей в 2020 году нового объекта строительства Детский сад на 110 мест, по адресу п. Балаганск, ул. Кольцевая 57, подключение теплоснабжения которого планируется от котельной «Центральная», имеющихся мощностей, установленных на котельной 1,8 Гкал. не достаточно, в целях подключения данного объекта к теплоснабжению дополнительно потребуется 1,1 Гкал. </w:t>
            </w:r>
          </w:p>
          <w:p w:rsidR="00881D28" w:rsidRPr="006923D2" w:rsidRDefault="00881D28" w:rsidP="008A21CF">
            <w:pPr>
              <w:jc w:val="both"/>
              <w:rPr>
                <w:rFonts w:ascii="Arial" w:hAnsi="Arial" w:cs="Arial"/>
              </w:rPr>
            </w:pPr>
            <w:r w:rsidRPr="006923D2">
              <w:rPr>
                <w:rFonts w:ascii="Arial" w:hAnsi="Arial" w:cs="Arial"/>
              </w:rPr>
              <w:t xml:space="preserve">Необходимо приобретение и установка </w:t>
            </w:r>
            <w:proofErr w:type="spellStart"/>
            <w:r w:rsidRPr="006923D2">
              <w:rPr>
                <w:rFonts w:ascii="Arial" w:hAnsi="Arial" w:cs="Arial"/>
              </w:rPr>
              <w:t>блочно</w:t>
            </w:r>
            <w:proofErr w:type="spellEnd"/>
            <w:r w:rsidRPr="006923D2">
              <w:rPr>
                <w:rFonts w:ascii="Arial" w:hAnsi="Arial" w:cs="Arial"/>
              </w:rPr>
              <w:t>-модульной угольной котельной по адресу: п. Балаганск ул. Калинина,10.</w:t>
            </w:r>
          </w:p>
          <w:p w:rsidR="00881D28" w:rsidRPr="000002A4" w:rsidRDefault="00881D28" w:rsidP="008A21CF">
            <w:pPr>
              <w:rPr>
                <w:rFonts w:ascii="Courier New" w:hAnsi="Courier New" w:cs="Courier New"/>
                <w:sz w:val="22"/>
                <w:szCs w:val="22"/>
              </w:rPr>
            </w:pPr>
          </w:p>
        </w:tc>
        <w:tc>
          <w:tcPr>
            <w:tcW w:w="1276" w:type="dxa"/>
            <w:shd w:val="clear" w:color="auto" w:fill="auto"/>
          </w:tcPr>
          <w:p w:rsidR="00881D28" w:rsidRDefault="00881D28" w:rsidP="008A21CF">
            <w:pPr>
              <w:jc w:val="both"/>
              <w:rPr>
                <w:rFonts w:ascii="Courier New" w:hAnsi="Courier New" w:cs="Courier New"/>
                <w:sz w:val="22"/>
                <w:szCs w:val="22"/>
              </w:rPr>
            </w:pPr>
            <w:r>
              <w:rPr>
                <w:rFonts w:ascii="Courier New" w:hAnsi="Courier New" w:cs="Courier New"/>
                <w:sz w:val="22"/>
                <w:szCs w:val="22"/>
              </w:rPr>
              <w:t>200,00</w:t>
            </w:r>
          </w:p>
        </w:tc>
        <w:tc>
          <w:tcPr>
            <w:tcW w:w="1134" w:type="dxa"/>
            <w:shd w:val="clear" w:color="auto" w:fill="auto"/>
          </w:tcPr>
          <w:p w:rsidR="00881D28" w:rsidRDefault="00881D28" w:rsidP="008A21CF">
            <w:pPr>
              <w:jc w:val="both"/>
              <w:rPr>
                <w:rFonts w:ascii="Courier New" w:hAnsi="Courier New" w:cs="Courier New"/>
                <w:sz w:val="22"/>
                <w:szCs w:val="22"/>
              </w:rPr>
            </w:pPr>
            <w:r>
              <w:rPr>
                <w:rFonts w:ascii="Courier New" w:hAnsi="Courier New" w:cs="Courier New"/>
                <w:sz w:val="22"/>
                <w:szCs w:val="22"/>
              </w:rPr>
              <w:t>200,00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r w:rsidR="00881D28" w:rsidRPr="0068483A" w:rsidTr="008A21CF">
        <w:trPr>
          <w:trHeight w:val="559"/>
        </w:trPr>
        <w:tc>
          <w:tcPr>
            <w:tcW w:w="534" w:type="dxa"/>
            <w:shd w:val="clear" w:color="auto" w:fill="auto"/>
          </w:tcPr>
          <w:p w:rsidR="00881D28" w:rsidRPr="0068483A"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6</w:t>
            </w:r>
          </w:p>
        </w:tc>
        <w:tc>
          <w:tcPr>
            <w:tcW w:w="4394" w:type="dxa"/>
            <w:shd w:val="clear" w:color="auto" w:fill="auto"/>
            <w:vAlign w:val="center"/>
          </w:tcPr>
          <w:p w:rsidR="00881D28" w:rsidRPr="006923D2" w:rsidRDefault="00881D28" w:rsidP="008A21CF">
            <w:pPr>
              <w:jc w:val="both"/>
              <w:rPr>
                <w:rFonts w:ascii="Arial" w:hAnsi="Arial" w:cs="Arial"/>
              </w:rPr>
            </w:pPr>
            <w:r w:rsidRPr="006923D2">
              <w:rPr>
                <w:rFonts w:ascii="Arial" w:hAnsi="Arial" w:cs="Arial"/>
              </w:rPr>
              <w:t xml:space="preserve">Для установки </w:t>
            </w:r>
            <w:proofErr w:type="spellStart"/>
            <w:r w:rsidRPr="006923D2">
              <w:rPr>
                <w:rFonts w:ascii="Arial" w:hAnsi="Arial" w:cs="Arial"/>
              </w:rPr>
              <w:t>блочно</w:t>
            </w:r>
            <w:proofErr w:type="spellEnd"/>
            <w:r w:rsidRPr="006923D2">
              <w:rPr>
                <w:rFonts w:ascii="Arial" w:hAnsi="Arial" w:cs="Arial"/>
              </w:rPr>
              <w:t xml:space="preserve">-модульной котельной, необходима разработка проектно-сметной документации, на </w:t>
            </w:r>
            <w:proofErr w:type="spellStart"/>
            <w:r w:rsidRPr="006923D2">
              <w:rPr>
                <w:rFonts w:ascii="Arial" w:hAnsi="Arial" w:cs="Arial"/>
              </w:rPr>
              <w:t>блочно</w:t>
            </w:r>
            <w:proofErr w:type="spellEnd"/>
            <w:r w:rsidRPr="006923D2">
              <w:rPr>
                <w:rFonts w:ascii="Arial" w:hAnsi="Arial" w:cs="Arial"/>
              </w:rPr>
              <w:t xml:space="preserve">-модульную угольную </w:t>
            </w:r>
            <w:proofErr w:type="gramStart"/>
            <w:r w:rsidRPr="006923D2">
              <w:rPr>
                <w:rFonts w:ascii="Arial" w:hAnsi="Arial" w:cs="Arial"/>
              </w:rPr>
              <w:t>котельную  «</w:t>
            </w:r>
            <w:proofErr w:type="gramEnd"/>
            <w:r w:rsidRPr="006923D2">
              <w:rPr>
                <w:rFonts w:ascii="Arial" w:hAnsi="Arial" w:cs="Arial"/>
              </w:rPr>
              <w:t>Новая» п. Балаганск ул. Строительная, 33 и получение положительного заключения экспертизы на проект.</w:t>
            </w:r>
          </w:p>
          <w:p w:rsidR="00881D28" w:rsidRPr="006923D2" w:rsidRDefault="00881D28" w:rsidP="008A21CF">
            <w:pPr>
              <w:rPr>
                <w:rFonts w:ascii="Arial" w:hAnsi="Arial" w:cs="Arial"/>
              </w:rPr>
            </w:pPr>
          </w:p>
        </w:tc>
        <w:tc>
          <w:tcPr>
            <w:tcW w:w="1276" w:type="dxa"/>
            <w:shd w:val="clear" w:color="auto" w:fill="auto"/>
          </w:tcPr>
          <w:p w:rsidR="00881D28" w:rsidRPr="0068483A" w:rsidRDefault="00881D28" w:rsidP="008A21CF">
            <w:pPr>
              <w:jc w:val="both"/>
              <w:rPr>
                <w:rFonts w:ascii="Courier New" w:hAnsi="Courier New" w:cs="Courier New"/>
                <w:sz w:val="22"/>
                <w:szCs w:val="22"/>
              </w:rPr>
            </w:pPr>
            <w:r>
              <w:rPr>
                <w:rFonts w:ascii="Courier New" w:hAnsi="Courier New" w:cs="Courier New"/>
                <w:sz w:val="22"/>
                <w:szCs w:val="22"/>
              </w:rPr>
              <w:t>400,00</w:t>
            </w:r>
          </w:p>
        </w:tc>
        <w:tc>
          <w:tcPr>
            <w:tcW w:w="1134" w:type="dxa"/>
            <w:shd w:val="clear" w:color="auto" w:fill="auto"/>
          </w:tcPr>
          <w:p w:rsidR="00881D28" w:rsidRPr="0068483A" w:rsidRDefault="00881D28" w:rsidP="008A21CF">
            <w:pPr>
              <w:jc w:val="both"/>
              <w:rPr>
                <w:rFonts w:ascii="Courier New" w:hAnsi="Courier New" w:cs="Courier New"/>
                <w:sz w:val="22"/>
                <w:szCs w:val="22"/>
              </w:rPr>
            </w:pPr>
            <w:r>
              <w:rPr>
                <w:rFonts w:ascii="Courier New" w:hAnsi="Courier New" w:cs="Courier New"/>
                <w:sz w:val="22"/>
                <w:szCs w:val="22"/>
              </w:rPr>
              <w:t>400,00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r w:rsidR="00881D28" w:rsidRPr="0068483A" w:rsidTr="008A21CF">
        <w:trPr>
          <w:trHeight w:val="559"/>
        </w:trPr>
        <w:tc>
          <w:tcPr>
            <w:tcW w:w="534" w:type="dxa"/>
            <w:shd w:val="clear" w:color="auto" w:fill="auto"/>
          </w:tcPr>
          <w:p w:rsidR="00881D28" w:rsidRPr="0068483A"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7</w:t>
            </w:r>
          </w:p>
        </w:tc>
        <w:tc>
          <w:tcPr>
            <w:tcW w:w="4394" w:type="dxa"/>
            <w:shd w:val="clear" w:color="auto" w:fill="auto"/>
            <w:vAlign w:val="center"/>
          </w:tcPr>
          <w:p w:rsidR="00881D28" w:rsidRPr="006923D2" w:rsidRDefault="00881D28" w:rsidP="008A21CF">
            <w:pPr>
              <w:jc w:val="both"/>
              <w:rPr>
                <w:rFonts w:ascii="Arial" w:hAnsi="Arial" w:cs="Arial"/>
              </w:rPr>
            </w:pPr>
            <w:r w:rsidRPr="006923D2">
              <w:rPr>
                <w:rFonts w:ascii="Arial" w:hAnsi="Arial" w:cs="Arial"/>
              </w:rPr>
              <w:t>На основании решения Балаганского районного суда необходимо приобрести 2 бесперебойных источника электроэнергии (</w:t>
            </w:r>
            <w:proofErr w:type="spellStart"/>
            <w:r w:rsidRPr="006923D2">
              <w:rPr>
                <w:rFonts w:ascii="Arial" w:hAnsi="Arial" w:cs="Arial"/>
              </w:rPr>
              <w:t>дизельгенераторы</w:t>
            </w:r>
            <w:proofErr w:type="spellEnd"/>
            <w:r w:rsidRPr="006923D2">
              <w:rPr>
                <w:rFonts w:ascii="Arial" w:hAnsi="Arial" w:cs="Arial"/>
              </w:rPr>
              <w:t xml:space="preserve"> на 40 и 30 кВт) для установки на котельные «Центральная» и «Новая».</w:t>
            </w:r>
          </w:p>
          <w:p w:rsidR="00881D28" w:rsidRPr="006923D2" w:rsidRDefault="00881D28" w:rsidP="008A21CF">
            <w:pPr>
              <w:jc w:val="both"/>
              <w:rPr>
                <w:rFonts w:ascii="Arial" w:hAnsi="Arial" w:cs="Arial"/>
              </w:rPr>
            </w:pPr>
          </w:p>
        </w:tc>
        <w:tc>
          <w:tcPr>
            <w:tcW w:w="1276" w:type="dxa"/>
            <w:shd w:val="clear" w:color="auto" w:fill="auto"/>
          </w:tcPr>
          <w:p w:rsidR="00881D28" w:rsidRPr="0068483A" w:rsidRDefault="00881D28" w:rsidP="008A21CF">
            <w:pPr>
              <w:jc w:val="both"/>
              <w:rPr>
                <w:rFonts w:ascii="Courier New" w:hAnsi="Courier New" w:cs="Courier New"/>
                <w:sz w:val="22"/>
                <w:szCs w:val="22"/>
              </w:rPr>
            </w:pPr>
            <w:r>
              <w:rPr>
                <w:rFonts w:ascii="Courier New" w:hAnsi="Courier New" w:cs="Courier New"/>
                <w:sz w:val="22"/>
                <w:szCs w:val="22"/>
              </w:rPr>
              <w:t>200,00</w:t>
            </w:r>
          </w:p>
        </w:tc>
        <w:tc>
          <w:tcPr>
            <w:tcW w:w="1134" w:type="dxa"/>
            <w:shd w:val="clear" w:color="auto" w:fill="auto"/>
          </w:tcPr>
          <w:p w:rsidR="00881D28" w:rsidRPr="0068483A" w:rsidRDefault="00881D28" w:rsidP="008A21CF">
            <w:pPr>
              <w:jc w:val="both"/>
              <w:rPr>
                <w:rFonts w:ascii="Courier New" w:hAnsi="Courier New" w:cs="Courier New"/>
                <w:sz w:val="22"/>
                <w:szCs w:val="22"/>
              </w:rPr>
            </w:pPr>
            <w:r>
              <w:rPr>
                <w:rFonts w:ascii="Courier New" w:hAnsi="Courier New" w:cs="Courier New"/>
                <w:sz w:val="22"/>
                <w:szCs w:val="22"/>
              </w:rPr>
              <w:t>200,00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r w:rsidR="00881D28" w:rsidRPr="0068483A" w:rsidTr="008A21CF">
        <w:trPr>
          <w:trHeight w:val="559"/>
        </w:trPr>
        <w:tc>
          <w:tcPr>
            <w:tcW w:w="534" w:type="dxa"/>
            <w:shd w:val="clear" w:color="auto" w:fill="auto"/>
          </w:tcPr>
          <w:p w:rsidR="00881D28" w:rsidRPr="0068483A"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8</w:t>
            </w:r>
          </w:p>
        </w:tc>
        <w:tc>
          <w:tcPr>
            <w:tcW w:w="4394" w:type="dxa"/>
            <w:shd w:val="clear" w:color="auto" w:fill="auto"/>
            <w:vAlign w:val="center"/>
          </w:tcPr>
          <w:p w:rsidR="00881D28" w:rsidRPr="006923D2" w:rsidRDefault="00881D28" w:rsidP="008A21CF">
            <w:pPr>
              <w:jc w:val="both"/>
              <w:rPr>
                <w:rFonts w:ascii="Arial" w:hAnsi="Arial" w:cs="Arial"/>
              </w:rPr>
            </w:pPr>
            <w:r w:rsidRPr="006923D2">
              <w:rPr>
                <w:rFonts w:ascii="Arial" w:hAnsi="Arial" w:cs="Arial"/>
              </w:rPr>
              <w:t>Устройство ограждений объектов теплоснабжения (ограждение котельных: «Новая», «</w:t>
            </w:r>
            <w:proofErr w:type="spellStart"/>
            <w:r w:rsidRPr="006923D2">
              <w:rPr>
                <w:rFonts w:ascii="Arial" w:hAnsi="Arial" w:cs="Arial"/>
              </w:rPr>
              <w:t>Балаганская</w:t>
            </w:r>
            <w:proofErr w:type="spellEnd"/>
            <w:r w:rsidRPr="006923D2">
              <w:rPr>
                <w:rFonts w:ascii="Arial" w:hAnsi="Arial" w:cs="Arial"/>
              </w:rPr>
              <w:t xml:space="preserve"> РБ», «Центральная»).</w:t>
            </w:r>
          </w:p>
          <w:p w:rsidR="00881D28" w:rsidRPr="006923D2" w:rsidRDefault="00881D28" w:rsidP="008A21CF">
            <w:pPr>
              <w:pStyle w:val="a3"/>
              <w:ind w:left="720"/>
              <w:jc w:val="both"/>
              <w:rPr>
                <w:rFonts w:ascii="Arial" w:hAnsi="Arial" w:cs="Arial"/>
              </w:rPr>
            </w:pPr>
          </w:p>
        </w:tc>
        <w:tc>
          <w:tcPr>
            <w:tcW w:w="1276" w:type="dxa"/>
            <w:shd w:val="clear" w:color="auto" w:fill="auto"/>
          </w:tcPr>
          <w:p w:rsidR="00881D28" w:rsidRPr="0068483A" w:rsidRDefault="00881D28" w:rsidP="008A21CF">
            <w:pPr>
              <w:jc w:val="both"/>
              <w:rPr>
                <w:rFonts w:ascii="Courier New" w:hAnsi="Courier New" w:cs="Courier New"/>
                <w:sz w:val="22"/>
                <w:szCs w:val="22"/>
              </w:rPr>
            </w:pPr>
            <w:r>
              <w:rPr>
                <w:rFonts w:ascii="Courier New" w:hAnsi="Courier New" w:cs="Courier New"/>
                <w:sz w:val="22"/>
                <w:szCs w:val="22"/>
              </w:rPr>
              <w:t>100,00</w:t>
            </w:r>
          </w:p>
        </w:tc>
        <w:tc>
          <w:tcPr>
            <w:tcW w:w="1134" w:type="dxa"/>
            <w:shd w:val="clear" w:color="auto" w:fill="auto"/>
          </w:tcPr>
          <w:p w:rsidR="00881D28" w:rsidRPr="0068483A" w:rsidRDefault="00881D28" w:rsidP="008A21CF">
            <w:pPr>
              <w:jc w:val="both"/>
              <w:rPr>
                <w:rFonts w:ascii="Courier New" w:hAnsi="Courier New" w:cs="Courier New"/>
                <w:sz w:val="22"/>
                <w:szCs w:val="22"/>
              </w:rPr>
            </w:pPr>
            <w:r>
              <w:rPr>
                <w:rFonts w:ascii="Courier New" w:hAnsi="Courier New" w:cs="Courier New"/>
                <w:sz w:val="22"/>
                <w:szCs w:val="22"/>
              </w:rPr>
              <w:t>100,00</w:t>
            </w:r>
          </w:p>
        </w:tc>
        <w:tc>
          <w:tcPr>
            <w:tcW w:w="992"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bl>
    <w:p w:rsidR="00881D28" w:rsidRDefault="00881D28" w:rsidP="00881D28">
      <w:pPr>
        <w:pStyle w:val="a3"/>
        <w:jc w:val="both"/>
        <w:rPr>
          <w:rFonts w:ascii="Arial" w:hAnsi="Arial" w:cs="Arial"/>
        </w:rPr>
      </w:pPr>
    </w:p>
    <w:p w:rsidR="00881D28" w:rsidRPr="00E70032" w:rsidRDefault="00881D28" w:rsidP="00881D28">
      <w:pPr>
        <w:pStyle w:val="a3"/>
        <w:ind w:firstLine="708"/>
        <w:jc w:val="center"/>
        <w:rPr>
          <w:rFonts w:ascii="Arial" w:hAnsi="Arial" w:cs="Arial"/>
          <w:b/>
        </w:rPr>
      </w:pPr>
      <w:r>
        <w:rPr>
          <w:rFonts w:ascii="Arial" w:hAnsi="Arial" w:cs="Arial"/>
          <w:b/>
        </w:rPr>
        <w:t xml:space="preserve">Итоговые мероприятия </w:t>
      </w:r>
      <w:r w:rsidRPr="00E70032">
        <w:rPr>
          <w:rFonts w:ascii="Arial" w:hAnsi="Arial" w:cs="Arial"/>
          <w:b/>
        </w:rPr>
        <w:t>н</w:t>
      </w:r>
      <w:r>
        <w:rPr>
          <w:rFonts w:ascii="Arial" w:hAnsi="Arial" w:cs="Arial"/>
          <w:b/>
        </w:rPr>
        <w:t xml:space="preserve">а </w:t>
      </w:r>
      <w:r w:rsidRPr="00E70032">
        <w:rPr>
          <w:rFonts w:ascii="Arial" w:hAnsi="Arial" w:cs="Arial"/>
          <w:b/>
        </w:rPr>
        <w:t>20</w:t>
      </w:r>
      <w:r>
        <w:rPr>
          <w:rFonts w:ascii="Arial" w:hAnsi="Arial" w:cs="Arial"/>
          <w:b/>
        </w:rPr>
        <w:t>23</w:t>
      </w:r>
      <w:r w:rsidRPr="00E70032">
        <w:rPr>
          <w:rFonts w:ascii="Arial" w:hAnsi="Arial" w:cs="Arial"/>
          <w:b/>
        </w:rPr>
        <w:t xml:space="preserve"> год:</w:t>
      </w:r>
    </w:p>
    <w:p w:rsidR="00881D28" w:rsidRDefault="00881D28" w:rsidP="00881D28">
      <w:pPr>
        <w:pStyle w:val="a3"/>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276"/>
        <w:gridCol w:w="1134"/>
        <w:gridCol w:w="992"/>
        <w:gridCol w:w="992"/>
      </w:tblGrid>
      <w:tr w:rsidR="00881D28" w:rsidRPr="00860949" w:rsidTr="008A21CF">
        <w:trPr>
          <w:trHeight w:val="317"/>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sidRPr="00860949">
              <w:rPr>
                <w:rFonts w:ascii="Courier New" w:eastAsia="Calibri" w:hAnsi="Courier New" w:cs="Courier New"/>
                <w:sz w:val="22"/>
                <w:szCs w:val="22"/>
              </w:rPr>
              <w:t>№</w:t>
            </w:r>
          </w:p>
        </w:tc>
        <w:tc>
          <w:tcPr>
            <w:tcW w:w="4394"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Наименование мероприятия</w:t>
            </w:r>
          </w:p>
          <w:p w:rsidR="00881D28" w:rsidRPr="00860949" w:rsidRDefault="00881D28" w:rsidP="008A21CF">
            <w:pPr>
              <w:jc w:val="both"/>
              <w:rPr>
                <w:rFonts w:ascii="Courier New" w:eastAsia="Calibri" w:hAnsi="Courier New" w:cs="Courier New"/>
                <w:sz w:val="22"/>
                <w:szCs w:val="22"/>
              </w:rPr>
            </w:pPr>
          </w:p>
          <w:p w:rsidR="00881D28" w:rsidRPr="00860949" w:rsidRDefault="00881D28" w:rsidP="008A21CF">
            <w:pPr>
              <w:jc w:val="both"/>
              <w:rPr>
                <w:rFonts w:ascii="Courier New" w:eastAsia="Calibri" w:hAnsi="Courier New" w:cs="Courier New"/>
                <w:sz w:val="22"/>
                <w:szCs w:val="22"/>
              </w:rPr>
            </w:pPr>
          </w:p>
        </w:tc>
        <w:tc>
          <w:tcPr>
            <w:tcW w:w="1276" w:type="dxa"/>
            <w:shd w:val="clear" w:color="auto" w:fill="auto"/>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lastRenderedPageBreak/>
              <w:t xml:space="preserve">всего </w:t>
            </w:r>
            <w:r w:rsidRPr="00860949">
              <w:rPr>
                <w:rFonts w:ascii="Courier New" w:eastAsia="Calibri" w:hAnsi="Courier New" w:cs="Courier New"/>
                <w:sz w:val="22"/>
                <w:szCs w:val="22"/>
              </w:rPr>
              <w:t>тыс. руб.</w:t>
            </w:r>
          </w:p>
        </w:tc>
        <w:tc>
          <w:tcPr>
            <w:tcW w:w="1134" w:type="dxa"/>
            <w:shd w:val="clear" w:color="auto" w:fill="auto"/>
          </w:tcPr>
          <w:p w:rsidR="00881D28" w:rsidRPr="00860949" w:rsidRDefault="00881D28" w:rsidP="008A21CF">
            <w:pPr>
              <w:jc w:val="center"/>
              <w:rPr>
                <w:rFonts w:ascii="Courier New" w:eastAsia="Calibri" w:hAnsi="Courier New" w:cs="Courier New"/>
                <w:sz w:val="22"/>
                <w:szCs w:val="22"/>
              </w:rPr>
            </w:pPr>
            <w:proofErr w:type="spellStart"/>
            <w:r w:rsidRPr="00860949">
              <w:rPr>
                <w:rFonts w:ascii="Courier New" w:eastAsia="Calibri" w:hAnsi="Courier New" w:cs="Courier New"/>
                <w:sz w:val="22"/>
                <w:szCs w:val="22"/>
              </w:rPr>
              <w:lastRenderedPageBreak/>
              <w:t>Софинансирование</w:t>
            </w:r>
            <w:proofErr w:type="spellEnd"/>
            <w:r w:rsidRPr="00860949">
              <w:rPr>
                <w:rFonts w:ascii="Courier New" w:eastAsia="Calibri" w:hAnsi="Courier New" w:cs="Courier New"/>
                <w:sz w:val="22"/>
                <w:szCs w:val="22"/>
              </w:rPr>
              <w:t xml:space="preserve"> </w:t>
            </w:r>
            <w:r w:rsidRPr="00860949">
              <w:rPr>
                <w:rFonts w:ascii="Courier New" w:eastAsia="Calibri" w:hAnsi="Courier New" w:cs="Courier New"/>
                <w:sz w:val="22"/>
                <w:szCs w:val="22"/>
              </w:rPr>
              <w:lastRenderedPageBreak/>
              <w:t>из местного бюджета</w:t>
            </w:r>
          </w:p>
        </w:tc>
        <w:tc>
          <w:tcPr>
            <w:tcW w:w="992" w:type="dxa"/>
          </w:tcPr>
          <w:p w:rsidR="00881D28" w:rsidRPr="00860949" w:rsidRDefault="00881D28" w:rsidP="008A21CF">
            <w:pPr>
              <w:jc w:val="center"/>
              <w:rPr>
                <w:rFonts w:ascii="Courier New" w:eastAsia="Calibri" w:hAnsi="Courier New" w:cs="Courier New"/>
                <w:sz w:val="22"/>
                <w:szCs w:val="22"/>
              </w:rPr>
            </w:pPr>
            <w:r w:rsidRPr="00860949">
              <w:rPr>
                <w:rFonts w:ascii="Courier New" w:eastAsia="Calibri" w:hAnsi="Courier New" w:cs="Courier New"/>
                <w:sz w:val="22"/>
                <w:szCs w:val="22"/>
              </w:rPr>
              <w:lastRenderedPageBreak/>
              <w:t>Средства предп</w:t>
            </w:r>
            <w:r w:rsidRPr="00860949">
              <w:rPr>
                <w:rFonts w:ascii="Courier New" w:eastAsia="Calibri" w:hAnsi="Courier New" w:cs="Courier New"/>
                <w:sz w:val="22"/>
                <w:szCs w:val="22"/>
              </w:rPr>
              <w:lastRenderedPageBreak/>
              <w:t>риятия</w:t>
            </w:r>
          </w:p>
        </w:tc>
        <w:tc>
          <w:tcPr>
            <w:tcW w:w="992" w:type="dxa"/>
            <w:shd w:val="clear" w:color="auto" w:fill="auto"/>
          </w:tcPr>
          <w:p w:rsidR="00881D28" w:rsidRPr="00860949" w:rsidRDefault="00881D28" w:rsidP="008A21CF">
            <w:pPr>
              <w:jc w:val="center"/>
              <w:rPr>
                <w:rFonts w:ascii="Courier New" w:eastAsia="Calibri" w:hAnsi="Courier New" w:cs="Courier New"/>
                <w:sz w:val="22"/>
                <w:szCs w:val="22"/>
              </w:rPr>
            </w:pPr>
            <w:r>
              <w:rPr>
                <w:rFonts w:ascii="Courier New" w:eastAsia="Calibri" w:hAnsi="Courier New" w:cs="Courier New"/>
                <w:sz w:val="22"/>
                <w:szCs w:val="22"/>
              </w:rPr>
              <w:lastRenderedPageBreak/>
              <w:t xml:space="preserve">Финансирование </w:t>
            </w:r>
            <w:r>
              <w:rPr>
                <w:rFonts w:ascii="Courier New" w:eastAsia="Calibri" w:hAnsi="Courier New" w:cs="Courier New"/>
                <w:sz w:val="22"/>
                <w:szCs w:val="22"/>
              </w:rPr>
              <w:lastRenderedPageBreak/>
              <w:t>из областного бюджета</w:t>
            </w:r>
            <w:r w:rsidRPr="00860949">
              <w:rPr>
                <w:rFonts w:ascii="Courier New" w:eastAsia="Calibri" w:hAnsi="Courier New" w:cs="Courier New"/>
                <w:sz w:val="22"/>
                <w:szCs w:val="22"/>
              </w:rPr>
              <w:t xml:space="preserve"> </w:t>
            </w:r>
          </w:p>
        </w:tc>
      </w:tr>
      <w:tr w:rsidR="00881D28" w:rsidRPr="00860949" w:rsidTr="008A21CF">
        <w:trPr>
          <w:trHeight w:val="317"/>
        </w:trPr>
        <w:tc>
          <w:tcPr>
            <w:tcW w:w="534" w:type="dxa"/>
            <w:shd w:val="clear" w:color="auto" w:fill="auto"/>
          </w:tcPr>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lastRenderedPageBreak/>
              <w:t>1</w:t>
            </w:r>
          </w:p>
        </w:tc>
        <w:tc>
          <w:tcPr>
            <w:tcW w:w="4394" w:type="dxa"/>
            <w:shd w:val="clear" w:color="auto" w:fill="auto"/>
          </w:tcPr>
          <w:p w:rsidR="00881D28" w:rsidRPr="00A804B0" w:rsidRDefault="00881D28" w:rsidP="008A21CF">
            <w:pPr>
              <w:jc w:val="both"/>
              <w:rPr>
                <w:rFonts w:ascii="Arial" w:hAnsi="Arial" w:cs="Arial"/>
              </w:rPr>
            </w:pPr>
            <w:r w:rsidRPr="00CD412D">
              <w:rPr>
                <w:rFonts w:ascii="Arial" w:hAnsi="Arial" w:cs="Arial"/>
              </w:rPr>
              <w:t xml:space="preserve">Подготовка материалов и разработка проектно-сметной документации для </w:t>
            </w:r>
            <w:r w:rsidRPr="00A804B0">
              <w:rPr>
                <w:rFonts w:ascii="Arial" w:hAnsi="Arial" w:cs="Arial"/>
              </w:rPr>
              <w:t>строительства канализационных очистных сооружений (КОС) в п. Балаганск.</w:t>
            </w:r>
          </w:p>
          <w:p w:rsidR="00881D28" w:rsidRPr="00A804B0" w:rsidRDefault="00881D28" w:rsidP="008A21CF">
            <w:pPr>
              <w:pStyle w:val="a3"/>
              <w:jc w:val="both"/>
              <w:rPr>
                <w:rFonts w:ascii="Arial" w:hAnsi="Arial" w:cs="Arial"/>
                <w:b/>
              </w:rPr>
            </w:pPr>
            <w:r w:rsidRPr="00A804B0">
              <w:rPr>
                <w:rFonts w:ascii="Arial" w:hAnsi="Arial" w:cs="Arial"/>
              </w:rPr>
              <w:t xml:space="preserve">    На</w:t>
            </w:r>
            <w:r w:rsidRPr="009836C4">
              <w:rPr>
                <w:rFonts w:ascii="Arial" w:hAnsi="Arial" w:cs="Arial"/>
              </w:rPr>
              <w:t xml:space="preserve"> территории п. Балаганск необходима </w:t>
            </w:r>
            <w:r>
              <w:rPr>
                <w:rFonts w:ascii="Arial" w:hAnsi="Arial" w:cs="Arial"/>
              </w:rPr>
              <w:t xml:space="preserve">комплексная система очистки канализационных отходов, в связи с тем, что долгие годы сброс жидких бытовых отходов осуществлялся на рельеф, возникла необходимость в установке такой системы очистки. </w:t>
            </w:r>
          </w:p>
          <w:p w:rsidR="00881D28" w:rsidRPr="00860949" w:rsidRDefault="00881D28" w:rsidP="008A21CF">
            <w:pPr>
              <w:jc w:val="both"/>
              <w:rPr>
                <w:rFonts w:ascii="Courier New" w:eastAsia="Calibri" w:hAnsi="Courier New" w:cs="Courier New"/>
                <w:b/>
                <w:sz w:val="22"/>
                <w:szCs w:val="22"/>
              </w:rPr>
            </w:pPr>
          </w:p>
        </w:tc>
        <w:tc>
          <w:tcPr>
            <w:tcW w:w="1276" w:type="dxa"/>
            <w:shd w:val="clear" w:color="auto" w:fill="auto"/>
            <w:vAlign w:val="center"/>
          </w:tcPr>
          <w:p w:rsidR="00881D28" w:rsidRPr="006923D2" w:rsidRDefault="00881D28" w:rsidP="008A21CF">
            <w:pPr>
              <w:jc w:val="center"/>
              <w:rPr>
                <w:rFonts w:ascii="Courier New" w:hAnsi="Courier New" w:cs="Courier New"/>
                <w:sz w:val="22"/>
                <w:szCs w:val="22"/>
              </w:rPr>
            </w:pPr>
            <w:r w:rsidRPr="006923D2">
              <w:rPr>
                <w:rFonts w:ascii="Courier New" w:hAnsi="Courier New" w:cs="Courier New"/>
                <w:sz w:val="22"/>
                <w:szCs w:val="22"/>
              </w:rPr>
              <w:t>1388,1</w:t>
            </w:r>
          </w:p>
        </w:tc>
        <w:tc>
          <w:tcPr>
            <w:tcW w:w="1134" w:type="dxa"/>
            <w:shd w:val="clear" w:color="auto" w:fill="auto"/>
            <w:vAlign w:val="center"/>
          </w:tcPr>
          <w:p w:rsidR="00881D28" w:rsidRPr="006923D2" w:rsidRDefault="00881D28" w:rsidP="008A21CF">
            <w:pPr>
              <w:jc w:val="center"/>
              <w:rPr>
                <w:rFonts w:ascii="Courier New" w:hAnsi="Courier New" w:cs="Courier New"/>
                <w:sz w:val="22"/>
                <w:szCs w:val="22"/>
              </w:rPr>
            </w:pPr>
            <w:r w:rsidRPr="006923D2">
              <w:rPr>
                <w:rFonts w:ascii="Courier New" w:hAnsi="Courier New" w:cs="Courier New"/>
                <w:sz w:val="22"/>
                <w:szCs w:val="22"/>
              </w:rPr>
              <w:t>1388,1</w:t>
            </w:r>
          </w:p>
        </w:tc>
        <w:tc>
          <w:tcPr>
            <w:tcW w:w="992" w:type="dxa"/>
          </w:tcPr>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992" w:type="dxa"/>
            <w:shd w:val="clear" w:color="auto" w:fill="auto"/>
          </w:tcPr>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Default="00881D28" w:rsidP="008A21CF">
            <w:pPr>
              <w:jc w:val="both"/>
              <w:rPr>
                <w:rFonts w:ascii="Courier New" w:eastAsia="Calibri" w:hAnsi="Courier New" w:cs="Courier New"/>
                <w:sz w:val="22"/>
                <w:szCs w:val="22"/>
              </w:rPr>
            </w:pPr>
          </w:p>
          <w:p w:rsidR="00881D28" w:rsidRPr="00860949" w:rsidRDefault="00881D28" w:rsidP="008A21CF">
            <w:pPr>
              <w:jc w:val="both"/>
              <w:rPr>
                <w:rFonts w:ascii="Courier New" w:eastAsia="Calibri" w:hAnsi="Courier New" w:cs="Courier New"/>
                <w:sz w:val="22"/>
                <w:szCs w:val="22"/>
              </w:rPr>
            </w:pPr>
            <w:r>
              <w:rPr>
                <w:rFonts w:ascii="Courier New" w:eastAsia="Calibri" w:hAnsi="Courier New" w:cs="Courier New"/>
                <w:sz w:val="22"/>
                <w:szCs w:val="22"/>
              </w:rPr>
              <w:t>0</w:t>
            </w:r>
          </w:p>
        </w:tc>
      </w:tr>
    </w:tbl>
    <w:p w:rsidR="00881D28" w:rsidRDefault="00881D28" w:rsidP="00881D28">
      <w:pPr>
        <w:pStyle w:val="a3"/>
        <w:jc w:val="both"/>
        <w:rPr>
          <w:rFonts w:ascii="Arial" w:hAnsi="Arial" w:cs="Arial"/>
        </w:rPr>
      </w:pPr>
    </w:p>
    <w:p w:rsidR="00881D28" w:rsidRDefault="00881D28" w:rsidP="00881D28">
      <w:pPr>
        <w:pStyle w:val="a3"/>
        <w:jc w:val="both"/>
        <w:rPr>
          <w:rFonts w:ascii="Arial" w:hAnsi="Arial" w:cs="Arial"/>
        </w:rPr>
      </w:pPr>
      <w:r w:rsidRPr="004C0BE5">
        <w:rPr>
          <w:rFonts w:ascii="Arial" w:hAnsi="Arial" w:cs="Arial"/>
        </w:rPr>
        <w:t xml:space="preserve">Создание резервных линий </w:t>
      </w:r>
      <w:proofErr w:type="spellStart"/>
      <w:proofErr w:type="gramStart"/>
      <w:r w:rsidRPr="004C0BE5">
        <w:rPr>
          <w:rFonts w:ascii="Arial" w:hAnsi="Arial" w:cs="Arial"/>
        </w:rPr>
        <w:t>эл.передач</w:t>
      </w:r>
      <w:proofErr w:type="spellEnd"/>
      <w:proofErr w:type="gramEnd"/>
      <w:r w:rsidRPr="004C0BE5">
        <w:rPr>
          <w:rFonts w:ascii="Arial" w:hAnsi="Arial" w:cs="Arial"/>
        </w:rPr>
        <w:t xml:space="preserve"> на объекты жизнеобеспечения котельная «Новая», котельная «Центральная», Котельная «</w:t>
      </w:r>
      <w:proofErr w:type="spellStart"/>
      <w:r w:rsidRPr="004C0BE5">
        <w:rPr>
          <w:rFonts w:ascii="Arial" w:hAnsi="Arial" w:cs="Arial"/>
        </w:rPr>
        <w:t>Балаганская</w:t>
      </w:r>
      <w:proofErr w:type="spellEnd"/>
      <w:r w:rsidRPr="004C0BE5">
        <w:rPr>
          <w:rFonts w:ascii="Arial" w:hAnsi="Arial" w:cs="Arial"/>
        </w:rPr>
        <w:t xml:space="preserve"> ЦРБ» водозабор «Новый».</w:t>
      </w:r>
    </w:p>
    <w:p w:rsidR="00881D28" w:rsidRPr="00B240D1" w:rsidRDefault="00881D28" w:rsidP="00881D28">
      <w:pPr>
        <w:pStyle w:val="a3"/>
        <w:ind w:firstLine="708"/>
        <w:jc w:val="both"/>
        <w:rPr>
          <w:rFonts w:ascii="Arial" w:hAnsi="Arial" w:cs="Arial"/>
          <w:b/>
        </w:rPr>
      </w:pPr>
      <w:r>
        <w:rPr>
          <w:rFonts w:ascii="Arial" w:hAnsi="Arial" w:cs="Arial"/>
          <w:b/>
        </w:rPr>
        <w:t>Дополнительные м</w:t>
      </w:r>
      <w:r w:rsidRPr="00B240D1">
        <w:rPr>
          <w:rFonts w:ascii="Arial" w:hAnsi="Arial" w:cs="Arial"/>
          <w:b/>
        </w:rPr>
        <w:t xml:space="preserve">ероприятия на </w:t>
      </w:r>
      <w:r>
        <w:rPr>
          <w:rFonts w:ascii="Arial" w:hAnsi="Arial" w:cs="Arial"/>
          <w:b/>
        </w:rPr>
        <w:t>2021-</w:t>
      </w:r>
      <w:r w:rsidRPr="00B240D1">
        <w:rPr>
          <w:rFonts w:ascii="Arial" w:hAnsi="Arial" w:cs="Arial"/>
          <w:b/>
        </w:rPr>
        <w:t>202</w:t>
      </w:r>
      <w:r>
        <w:rPr>
          <w:rFonts w:ascii="Arial" w:hAnsi="Arial" w:cs="Arial"/>
          <w:b/>
        </w:rPr>
        <w:t>2</w:t>
      </w:r>
      <w:r w:rsidRPr="00B240D1">
        <w:rPr>
          <w:rFonts w:ascii="Arial" w:hAnsi="Arial" w:cs="Arial"/>
          <w:b/>
        </w:rPr>
        <w:t xml:space="preserve"> год</w:t>
      </w:r>
      <w:r>
        <w:rPr>
          <w:rFonts w:ascii="Arial" w:hAnsi="Arial" w:cs="Arial"/>
          <w:b/>
        </w:rPr>
        <w:t>ы</w:t>
      </w:r>
      <w:r w:rsidRPr="00B240D1">
        <w:rPr>
          <w:rFonts w:ascii="Arial" w:hAnsi="Arial" w:cs="Arial"/>
          <w:b/>
        </w:rPr>
        <w:t xml:space="preserve"> будут предусмотрены исходя из текущих потребностей отрасли ЖКХ</w:t>
      </w:r>
      <w:r>
        <w:rPr>
          <w:rFonts w:ascii="Arial" w:hAnsi="Arial" w:cs="Arial"/>
          <w:b/>
        </w:rPr>
        <w:t>.</w:t>
      </w:r>
    </w:p>
    <w:p w:rsidR="00881D28" w:rsidRDefault="00881D28" w:rsidP="00881D28">
      <w:pPr>
        <w:jc w:val="center"/>
        <w:rPr>
          <w:rFonts w:ascii="Arial" w:hAnsi="Arial" w:cs="Arial"/>
          <w:b/>
        </w:rPr>
      </w:pPr>
    </w:p>
    <w:p w:rsidR="00881D28" w:rsidRPr="002C09D5" w:rsidRDefault="00881D28" w:rsidP="00881D28">
      <w:pPr>
        <w:numPr>
          <w:ilvl w:val="0"/>
          <w:numId w:val="3"/>
        </w:numPr>
        <w:ind w:left="0" w:firstLine="0"/>
        <w:rPr>
          <w:rFonts w:ascii="Arial" w:hAnsi="Arial" w:cs="Arial"/>
          <w:b/>
        </w:rPr>
      </w:pPr>
      <w:r>
        <w:rPr>
          <w:rFonts w:ascii="Arial" w:hAnsi="Arial" w:cs="Arial"/>
          <w:b/>
        </w:rPr>
        <w:t>Ремонтные работы на сетях водоснабжения</w:t>
      </w:r>
    </w:p>
    <w:p w:rsidR="00881D28" w:rsidRPr="004C0BE5" w:rsidRDefault="00881D28" w:rsidP="00881D28">
      <w:pPr>
        <w:jc w:val="both"/>
        <w:rPr>
          <w:rFonts w:ascii="Arial" w:hAnsi="Arial" w:cs="Arial"/>
        </w:rPr>
      </w:pPr>
      <w:r w:rsidRPr="004C0BE5">
        <w:rPr>
          <w:rFonts w:ascii="Arial" w:hAnsi="Arial" w:cs="Arial"/>
        </w:rPr>
        <w:t>Замена ветхих трубопроводов водоснабжения.</w:t>
      </w:r>
    </w:p>
    <w:p w:rsidR="00881D28" w:rsidRPr="004C0BE5" w:rsidRDefault="00881D28" w:rsidP="00881D28">
      <w:pPr>
        <w:jc w:val="both"/>
        <w:rPr>
          <w:rFonts w:ascii="Arial" w:hAnsi="Arial" w:cs="Arial"/>
        </w:rPr>
      </w:pPr>
      <w:r w:rsidRPr="004C0BE5">
        <w:rPr>
          <w:rFonts w:ascii="Arial" w:hAnsi="Arial" w:cs="Arial"/>
        </w:rPr>
        <w:t>Требуют срочной замены трубопроводы на следующих улицах:</w:t>
      </w:r>
    </w:p>
    <w:p w:rsidR="00881D28" w:rsidRPr="004C0BE5" w:rsidRDefault="00881D28" w:rsidP="00881D28">
      <w:pPr>
        <w:jc w:val="both"/>
        <w:rPr>
          <w:rFonts w:ascii="Arial" w:hAnsi="Arial" w:cs="Arial"/>
        </w:rPr>
      </w:pPr>
      <w:r w:rsidRPr="004C0BE5">
        <w:rPr>
          <w:rFonts w:ascii="Arial" w:hAnsi="Arial" w:cs="Arial"/>
        </w:rPr>
        <w:t>-ул</w:t>
      </w:r>
      <w:r>
        <w:rPr>
          <w:rFonts w:ascii="Arial" w:hAnsi="Arial" w:cs="Arial"/>
        </w:rPr>
        <w:t xml:space="preserve">. Лесная от ул. Октябрьская </w:t>
      </w:r>
      <w:r w:rsidRPr="004C0BE5">
        <w:rPr>
          <w:rFonts w:ascii="Arial" w:hAnsi="Arial" w:cs="Arial"/>
        </w:rPr>
        <w:t xml:space="preserve">протяженность </w:t>
      </w:r>
      <w:r>
        <w:rPr>
          <w:rFonts w:ascii="Arial" w:hAnsi="Arial" w:cs="Arial"/>
        </w:rPr>
        <w:t>13</w:t>
      </w:r>
      <w:r w:rsidRPr="004C0BE5">
        <w:rPr>
          <w:rFonts w:ascii="Arial" w:hAnsi="Arial" w:cs="Arial"/>
        </w:rPr>
        <w:t xml:space="preserve">0 м, диаметр трубы </w:t>
      </w:r>
      <w:r>
        <w:rPr>
          <w:rFonts w:ascii="Arial" w:hAnsi="Arial" w:cs="Arial"/>
        </w:rPr>
        <w:t>40</w:t>
      </w:r>
      <w:r w:rsidRPr="004C0BE5">
        <w:rPr>
          <w:rFonts w:ascii="Arial" w:hAnsi="Arial" w:cs="Arial"/>
        </w:rPr>
        <w:t xml:space="preserve"> мм.</w:t>
      </w:r>
    </w:p>
    <w:p w:rsidR="00881D28" w:rsidRPr="00A9054D" w:rsidRDefault="00881D28" w:rsidP="00881D28">
      <w:pPr>
        <w:jc w:val="both"/>
        <w:rPr>
          <w:rFonts w:ascii="Arial" w:hAnsi="Arial" w:cs="Arial"/>
        </w:rPr>
      </w:pPr>
      <w:r>
        <w:rPr>
          <w:rFonts w:ascii="Arial" w:hAnsi="Arial" w:cs="Arial"/>
        </w:rPr>
        <w:t>В связи с ветхими трубопроводами по ул. Ленина, ул. Строительная и ул. Юбилейная к котельной «Новая» необходим капитальный ремонт данных сетей.</w:t>
      </w:r>
      <w:r w:rsidRPr="004C0BE5">
        <w:rPr>
          <w:rFonts w:ascii="Arial" w:hAnsi="Arial" w:cs="Arial"/>
        </w:rPr>
        <w:t xml:space="preserve"> ул. Ленина от водонапорной башни </w:t>
      </w:r>
      <w:r>
        <w:rPr>
          <w:rFonts w:ascii="Arial" w:hAnsi="Arial" w:cs="Arial"/>
        </w:rPr>
        <w:t>до ул. Юбилейная</w:t>
      </w:r>
      <w:r w:rsidRPr="004C0BE5">
        <w:rPr>
          <w:rFonts w:ascii="Arial" w:hAnsi="Arial" w:cs="Arial"/>
        </w:rPr>
        <w:t xml:space="preserve"> – протяженность </w:t>
      </w:r>
      <w:r>
        <w:rPr>
          <w:rFonts w:ascii="Arial" w:hAnsi="Arial" w:cs="Arial"/>
        </w:rPr>
        <w:t>270</w:t>
      </w:r>
      <w:r w:rsidRPr="004C0BE5">
        <w:rPr>
          <w:rFonts w:ascii="Arial" w:hAnsi="Arial" w:cs="Arial"/>
        </w:rPr>
        <w:t xml:space="preserve"> м., диаметр </w:t>
      </w:r>
      <w:r>
        <w:rPr>
          <w:rFonts w:ascii="Arial" w:hAnsi="Arial" w:cs="Arial"/>
        </w:rPr>
        <w:t>1</w:t>
      </w:r>
      <w:r w:rsidRPr="004C0BE5">
        <w:rPr>
          <w:rFonts w:ascii="Arial" w:hAnsi="Arial" w:cs="Arial"/>
        </w:rPr>
        <w:t xml:space="preserve">00 мм.   </w:t>
      </w:r>
      <w:r w:rsidRPr="00A9054D">
        <w:rPr>
          <w:rFonts w:ascii="Arial" w:hAnsi="Arial" w:cs="Arial"/>
        </w:rPr>
        <w:t xml:space="preserve">ул. Ленина, ул. Строительная </w:t>
      </w:r>
      <w:r>
        <w:rPr>
          <w:rFonts w:ascii="Arial" w:hAnsi="Arial" w:cs="Arial"/>
        </w:rPr>
        <w:t>п</w:t>
      </w:r>
      <w:r w:rsidRPr="00A9054D">
        <w:rPr>
          <w:rFonts w:ascii="Arial" w:hAnsi="Arial" w:cs="Arial"/>
        </w:rPr>
        <w:t>ротяженностью 875 м. диаметр 100 мм</w:t>
      </w:r>
      <w:r>
        <w:rPr>
          <w:rFonts w:ascii="Arial" w:hAnsi="Arial" w:cs="Arial"/>
        </w:rPr>
        <w:t>.</w:t>
      </w:r>
    </w:p>
    <w:p w:rsidR="00881D28" w:rsidRPr="005F6614" w:rsidRDefault="00881D28" w:rsidP="00881D28">
      <w:pPr>
        <w:ind w:firstLine="708"/>
      </w:pP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693"/>
        <w:gridCol w:w="1701"/>
        <w:gridCol w:w="1843"/>
      </w:tblGrid>
      <w:tr w:rsidR="00881D28" w:rsidRPr="005F6614" w:rsidTr="008A21CF">
        <w:trPr>
          <w:trHeight w:val="561"/>
        </w:trPr>
        <w:tc>
          <w:tcPr>
            <w:tcW w:w="3103" w:type="dxa"/>
          </w:tcPr>
          <w:p w:rsidR="00881D28" w:rsidRPr="004C0BE5" w:rsidRDefault="00881D28" w:rsidP="008A21CF">
            <w:pPr>
              <w:rPr>
                <w:rFonts w:ascii="Courier New" w:hAnsi="Courier New" w:cs="Courier New"/>
                <w:sz w:val="22"/>
                <w:szCs w:val="22"/>
              </w:rPr>
            </w:pPr>
            <w:r>
              <w:rPr>
                <w:rFonts w:ascii="Courier New" w:hAnsi="Courier New" w:cs="Courier New"/>
                <w:sz w:val="22"/>
                <w:szCs w:val="22"/>
              </w:rPr>
              <w:t>Наименование</w:t>
            </w:r>
          </w:p>
        </w:tc>
        <w:tc>
          <w:tcPr>
            <w:tcW w:w="2693" w:type="dxa"/>
          </w:tcPr>
          <w:p w:rsidR="00881D28" w:rsidRPr="004C0BE5" w:rsidRDefault="00881D28" w:rsidP="008A21CF">
            <w:pPr>
              <w:rPr>
                <w:rFonts w:ascii="Courier New" w:hAnsi="Courier New" w:cs="Courier New"/>
                <w:sz w:val="22"/>
                <w:szCs w:val="22"/>
              </w:rPr>
            </w:pPr>
            <w:r w:rsidRPr="004C0BE5">
              <w:rPr>
                <w:rFonts w:ascii="Courier New" w:hAnsi="Courier New" w:cs="Courier New"/>
                <w:sz w:val="22"/>
                <w:szCs w:val="22"/>
              </w:rPr>
              <w:t>Протяженность трассы и ее диаметр</w:t>
            </w:r>
          </w:p>
        </w:tc>
        <w:tc>
          <w:tcPr>
            <w:tcW w:w="1701" w:type="dxa"/>
          </w:tcPr>
          <w:p w:rsidR="00881D28" w:rsidRPr="004C0BE5" w:rsidRDefault="00881D28" w:rsidP="008A21CF">
            <w:pPr>
              <w:rPr>
                <w:rFonts w:ascii="Courier New" w:hAnsi="Courier New" w:cs="Courier New"/>
                <w:sz w:val="22"/>
                <w:szCs w:val="22"/>
              </w:rPr>
            </w:pPr>
            <w:r w:rsidRPr="004C0BE5">
              <w:rPr>
                <w:rFonts w:ascii="Courier New" w:hAnsi="Courier New" w:cs="Courier New"/>
                <w:sz w:val="22"/>
                <w:szCs w:val="22"/>
              </w:rPr>
              <w:t>Общая стоимость работ</w:t>
            </w:r>
          </w:p>
        </w:tc>
        <w:tc>
          <w:tcPr>
            <w:tcW w:w="1843" w:type="dxa"/>
          </w:tcPr>
          <w:p w:rsidR="00881D28" w:rsidRPr="004C0BE5" w:rsidRDefault="00881D28" w:rsidP="008A21CF">
            <w:pPr>
              <w:rPr>
                <w:rFonts w:ascii="Courier New" w:hAnsi="Courier New" w:cs="Courier New"/>
                <w:sz w:val="22"/>
                <w:szCs w:val="22"/>
              </w:rPr>
            </w:pPr>
            <w:r w:rsidRPr="004C0BE5">
              <w:rPr>
                <w:rFonts w:ascii="Courier New" w:hAnsi="Courier New" w:cs="Courier New"/>
                <w:sz w:val="22"/>
                <w:szCs w:val="22"/>
              </w:rPr>
              <w:t>Срок исполнения</w:t>
            </w:r>
          </w:p>
        </w:tc>
      </w:tr>
      <w:tr w:rsidR="00881D28" w:rsidRPr="005F6614" w:rsidTr="008A21CF">
        <w:trPr>
          <w:trHeight w:val="146"/>
        </w:trPr>
        <w:tc>
          <w:tcPr>
            <w:tcW w:w="3103" w:type="dxa"/>
          </w:tcPr>
          <w:p w:rsidR="00881D28" w:rsidRPr="000002A4" w:rsidRDefault="00881D28" w:rsidP="008A21CF">
            <w:pPr>
              <w:rPr>
                <w:rFonts w:ascii="Courier New" w:hAnsi="Courier New" w:cs="Courier New"/>
                <w:sz w:val="22"/>
                <w:szCs w:val="22"/>
              </w:rPr>
            </w:pPr>
            <w:r>
              <w:rPr>
                <w:rFonts w:ascii="Courier New" w:hAnsi="Courier New" w:cs="Courier New"/>
                <w:sz w:val="22"/>
                <w:szCs w:val="22"/>
              </w:rPr>
              <w:t>Реконструкция</w:t>
            </w:r>
            <w:r w:rsidRPr="000002A4">
              <w:rPr>
                <w:rFonts w:ascii="Courier New" w:hAnsi="Courier New" w:cs="Courier New"/>
                <w:sz w:val="22"/>
                <w:szCs w:val="22"/>
              </w:rPr>
              <w:t xml:space="preserve"> наружных сетей водоснабжения протяженностью </w:t>
            </w:r>
            <w:r>
              <w:rPr>
                <w:rFonts w:ascii="Courier New" w:hAnsi="Courier New" w:cs="Courier New"/>
                <w:sz w:val="22"/>
                <w:szCs w:val="22"/>
              </w:rPr>
              <w:t>13</w:t>
            </w:r>
            <w:r w:rsidRPr="000002A4">
              <w:rPr>
                <w:rFonts w:ascii="Courier New" w:hAnsi="Courier New" w:cs="Courier New"/>
                <w:sz w:val="22"/>
                <w:szCs w:val="22"/>
              </w:rPr>
              <w:t>0 м</w:t>
            </w:r>
            <w:r>
              <w:rPr>
                <w:rFonts w:ascii="Courier New" w:hAnsi="Courier New" w:cs="Courier New"/>
                <w:sz w:val="22"/>
                <w:szCs w:val="22"/>
              </w:rPr>
              <w:t>. п. Балаганск,</w:t>
            </w:r>
            <w:r w:rsidRPr="000002A4">
              <w:rPr>
                <w:rFonts w:ascii="Courier New" w:hAnsi="Courier New" w:cs="Courier New"/>
                <w:sz w:val="22"/>
                <w:szCs w:val="22"/>
              </w:rPr>
              <w:t xml:space="preserve"> </w:t>
            </w:r>
          </w:p>
          <w:p w:rsidR="00881D28" w:rsidRPr="008F60C3" w:rsidRDefault="00881D28" w:rsidP="008A21CF">
            <w:pPr>
              <w:rPr>
                <w:rFonts w:ascii="Courier New" w:hAnsi="Courier New" w:cs="Courier New"/>
                <w:sz w:val="22"/>
                <w:szCs w:val="22"/>
              </w:rPr>
            </w:pPr>
            <w:r w:rsidRPr="008F60C3">
              <w:rPr>
                <w:rFonts w:ascii="Courier New" w:hAnsi="Courier New" w:cs="Courier New"/>
                <w:sz w:val="22"/>
                <w:szCs w:val="22"/>
              </w:rPr>
              <w:t xml:space="preserve">ул. Лесная </w:t>
            </w:r>
            <w:r>
              <w:rPr>
                <w:rFonts w:ascii="Courier New" w:hAnsi="Courier New" w:cs="Courier New"/>
                <w:sz w:val="22"/>
                <w:szCs w:val="22"/>
              </w:rPr>
              <w:t xml:space="preserve">от ул. </w:t>
            </w:r>
            <w:r w:rsidRPr="008F60C3">
              <w:rPr>
                <w:rFonts w:ascii="Courier New" w:hAnsi="Courier New" w:cs="Courier New"/>
                <w:sz w:val="22"/>
                <w:szCs w:val="22"/>
              </w:rPr>
              <w:t>Октябрьская</w:t>
            </w:r>
          </w:p>
        </w:tc>
        <w:tc>
          <w:tcPr>
            <w:tcW w:w="2693" w:type="dxa"/>
          </w:tcPr>
          <w:p w:rsidR="00881D28" w:rsidRPr="004C0BE5" w:rsidRDefault="00881D28" w:rsidP="008A21CF">
            <w:pPr>
              <w:rPr>
                <w:rFonts w:ascii="Courier New" w:hAnsi="Courier New" w:cs="Courier New"/>
                <w:sz w:val="22"/>
                <w:szCs w:val="22"/>
              </w:rPr>
            </w:pPr>
            <w:r w:rsidRPr="004C0BE5">
              <w:rPr>
                <w:rFonts w:ascii="Courier New" w:hAnsi="Courier New" w:cs="Courier New"/>
                <w:sz w:val="22"/>
                <w:szCs w:val="22"/>
              </w:rPr>
              <w:t xml:space="preserve"> </w:t>
            </w:r>
            <w:r>
              <w:rPr>
                <w:rFonts w:ascii="Courier New" w:hAnsi="Courier New" w:cs="Courier New"/>
                <w:sz w:val="22"/>
                <w:szCs w:val="22"/>
              </w:rPr>
              <w:t xml:space="preserve">130 </w:t>
            </w:r>
            <w:r w:rsidRPr="004C0BE5">
              <w:rPr>
                <w:rFonts w:ascii="Courier New" w:hAnsi="Courier New" w:cs="Courier New"/>
                <w:sz w:val="22"/>
                <w:szCs w:val="22"/>
              </w:rPr>
              <w:t>м.  Ø</w:t>
            </w:r>
            <w:r>
              <w:rPr>
                <w:rFonts w:ascii="Courier New" w:hAnsi="Courier New" w:cs="Courier New"/>
                <w:sz w:val="22"/>
                <w:szCs w:val="22"/>
              </w:rPr>
              <w:t xml:space="preserve"> 4</w:t>
            </w:r>
            <w:r w:rsidRPr="004C0BE5">
              <w:rPr>
                <w:rFonts w:ascii="Courier New" w:hAnsi="Courier New" w:cs="Courier New"/>
                <w:sz w:val="22"/>
                <w:szCs w:val="22"/>
              </w:rPr>
              <w:t>0 мм.</w:t>
            </w:r>
          </w:p>
        </w:tc>
        <w:tc>
          <w:tcPr>
            <w:tcW w:w="1701" w:type="dxa"/>
          </w:tcPr>
          <w:p w:rsidR="00881D28" w:rsidRPr="004C0BE5" w:rsidRDefault="00881D28" w:rsidP="008A21CF">
            <w:pPr>
              <w:rPr>
                <w:rFonts w:ascii="Courier New" w:hAnsi="Courier New" w:cs="Courier New"/>
                <w:sz w:val="22"/>
                <w:szCs w:val="22"/>
              </w:rPr>
            </w:pPr>
            <w:r>
              <w:rPr>
                <w:rFonts w:ascii="Courier New" w:hAnsi="Courier New" w:cs="Courier New"/>
                <w:sz w:val="22"/>
                <w:szCs w:val="22"/>
              </w:rPr>
              <w:t xml:space="preserve"> 11</w:t>
            </w:r>
            <w:r w:rsidRPr="004C0BE5">
              <w:rPr>
                <w:rFonts w:ascii="Courier New" w:hAnsi="Courier New" w:cs="Courier New"/>
                <w:sz w:val="22"/>
                <w:szCs w:val="22"/>
              </w:rPr>
              <w:t>6,5</w:t>
            </w:r>
          </w:p>
        </w:tc>
        <w:tc>
          <w:tcPr>
            <w:tcW w:w="1843" w:type="dxa"/>
          </w:tcPr>
          <w:p w:rsidR="00881D28" w:rsidRPr="004C0BE5" w:rsidRDefault="00881D28" w:rsidP="008A21CF">
            <w:pPr>
              <w:rPr>
                <w:rFonts w:ascii="Courier New" w:hAnsi="Courier New" w:cs="Courier New"/>
                <w:sz w:val="22"/>
                <w:szCs w:val="22"/>
              </w:rPr>
            </w:pPr>
            <w:r>
              <w:rPr>
                <w:rFonts w:ascii="Courier New" w:hAnsi="Courier New" w:cs="Courier New"/>
                <w:sz w:val="22"/>
                <w:szCs w:val="22"/>
              </w:rPr>
              <w:t>2020</w:t>
            </w:r>
            <w:r w:rsidRPr="004C0BE5">
              <w:rPr>
                <w:rFonts w:ascii="Courier New" w:hAnsi="Courier New" w:cs="Courier New"/>
                <w:sz w:val="22"/>
                <w:szCs w:val="22"/>
              </w:rPr>
              <w:t xml:space="preserve"> г.</w:t>
            </w:r>
          </w:p>
        </w:tc>
      </w:tr>
      <w:tr w:rsidR="00881D28" w:rsidRPr="005F6614" w:rsidTr="008A21CF">
        <w:trPr>
          <w:trHeight w:val="146"/>
        </w:trPr>
        <w:tc>
          <w:tcPr>
            <w:tcW w:w="3103" w:type="dxa"/>
          </w:tcPr>
          <w:p w:rsidR="00881D28" w:rsidRPr="004C0BE5" w:rsidRDefault="00881D28" w:rsidP="008A21CF">
            <w:pPr>
              <w:rPr>
                <w:rFonts w:ascii="Courier New" w:hAnsi="Courier New" w:cs="Courier New"/>
                <w:sz w:val="22"/>
                <w:szCs w:val="22"/>
              </w:rPr>
            </w:pPr>
            <w:r w:rsidRPr="000002A4">
              <w:rPr>
                <w:rFonts w:ascii="Courier New" w:hAnsi="Courier New" w:cs="Courier New"/>
                <w:sz w:val="22"/>
                <w:szCs w:val="22"/>
              </w:rPr>
              <w:t xml:space="preserve">Капитальный ремонт наружных сетей водоснабжения протяженностью 875 м </w:t>
            </w:r>
            <w:r>
              <w:rPr>
                <w:rFonts w:ascii="Courier New" w:hAnsi="Courier New" w:cs="Courier New"/>
                <w:sz w:val="22"/>
                <w:szCs w:val="22"/>
              </w:rPr>
              <w:t xml:space="preserve">по адресу: Иркутская область, </w:t>
            </w:r>
            <w:r w:rsidRPr="000002A4">
              <w:rPr>
                <w:rFonts w:ascii="Courier New" w:hAnsi="Courier New" w:cs="Courier New"/>
                <w:sz w:val="22"/>
                <w:szCs w:val="22"/>
              </w:rPr>
              <w:t>п. Балаганск, ул. Ленина, ул. Строительная</w:t>
            </w:r>
          </w:p>
        </w:tc>
        <w:tc>
          <w:tcPr>
            <w:tcW w:w="2693" w:type="dxa"/>
          </w:tcPr>
          <w:p w:rsidR="00881D28" w:rsidRPr="004C0BE5" w:rsidRDefault="00881D28" w:rsidP="008A21CF">
            <w:pPr>
              <w:rPr>
                <w:rFonts w:ascii="Courier New" w:hAnsi="Courier New" w:cs="Courier New"/>
                <w:sz w:val="22"/>
                <w:szCs w:val="22"/>
              </w:rPr>
            </w:pPr>
            <w:r>
              <w:rPr>
                <w:rFonts w:ascii="Courier New" w:hAnsi="Courier New" w:cs="Courier New"/>
                <w:sz w:val="22"/>
                <w:szCs w:val="22"/>
              </w:rPr>
              <w:t>875 м. Ø 1</w:t>
            </w:r>
            <w:r w:rsidRPr="004C0BE5">
              <w:rPr>
                <w:rFonts w:ascii="Courier New" w:hAnsi="Courier New" w:cs="Courier New"/>
                <w:sz w:val="22"/>
                <w:szCs w:val="22"/>
              </w:rPr>
              <w:t>00 мм.</w:t>
            </w:r>
          </w:p>
        </w:tc>
        <w:tc>
          <w:tcPr>
            <w:tcW w:w="1701" w:type="dxa"/>
          </w:tcPr>
          <w:p w:rsidR="00881D28" w:rsidRDefault="00881D28" w:rsidP="008A21CF">
            <w:pPr>
              <w:autoSpaceDE w:val="0"/>
              <w:autoSpaceDN w:val="0"/>
              <w:adjustRightInd w:val="0"/>
              <w:rPr>
                <w:rFonts w:ascii="Courier New" w:hAnsi="Courier New" w:cs="Courier New"/>
                <w:color w:val="000000"/>
              </w:rPr>
            </w:pPr>
            <w:r>
              <w:rPr>
                <w:rFonts w:ascii="Courier New" w:hAnsi="Courier New" w:cs="Courier New"/>
                <w:color w:val="000000"/>
              </w:rPr>
              <w:t>4283,0</w:t>
            </w:r>
          </w:p>
        </w:tc>
        <w:tc>
          <w:tcPr>
            <w:tcW w:w="1843" w:type="dxa"/>
          </w:tcPr>
          <w:p w:rsidR="00881D28" w:rsidRPr="004C0BE5" w:rsidRDefault="00881D28" w:rsidP="008A21CF">
            <w:pPr>
              <w:rPr>
                <w:rFonts w:ascii="Courier New" w:hAnsi="Courier New" w:cs="Courier New"/>
                <w:sz w:val="22"/>
                <w:szCs w:val="22"/>
              </w:rPr>
            </w:pPr>
            <w:r w:rsidRPr="004C0BE5">
              <w:rPr>
                <w:rFonts w:ascii="Courier New" w:hAnsi="Courier New" w:cs="Courier New"/>
                <w:sz w:val="22"/>
                <w:szCs w:val="22"/>
              </w:rPr>
              <w:t>20</w:t>
            </w:r>
            <w:r>
              <w:rPr>
                <w:rFonts w:ascii="Courier New" w:hAnsi="Courier New" w:cs="Courier New"/>
                <w:sz w:val="22"/>
                <w:szCs w:val="22"/>
              </w:rPr>
              <w:t>21</w:t>
            </w:r>
            <w:r w:rsidRPr="004C0BE5">
              <w:rPr>
                <w:rFonts w:ascii="Courier New" w:hAnsi="Courier New" w:cs="Courier New"/>
                <w:sz w:val="22"/>
                <w:szCs w:val="22"/>
              </w:rPr>
              <w:t xml:space="preserve"> г.</w:t>
            </w:r>
          </w:p>
        </w:tc>
      </w:tr>
      <w:tr w:rsidR="00881D28" w:rsidRPr="005F6614" w:rsidTr="008A21CF">
        <w:trPr>
          <w:trHeight w:val="146"/>
        </w:trPr>
        <w:tc>
          <w:tcPr>
            <w:tcW w:w="3103" w:type="dxa"/>
          </w:tcPr>
          <w:p w:rsidR="00881D28" w:rsidRPr="000002A4" w:rsidRDefault="00881D28" w:rsidP="008A21CF">
            <w:pPr>
              <w:rPr>
                <w:rFonts w:ascii="Courier New" w:hAnsi="Courier New" w:cs="Courier New"/>
                <w:sz w:val="22"/>
                <w:szCs w:val="22"/>
              </w:rPr>
            </w:pPr>
            <w:r w:rsidRPr="000002A4">
              <w:rPr>
                <w:rFonts w:ascii="Courier New" w:hAnsi="Courier New" w:cs="Courier New"/>
                <w:sz w:val="22"/>
                <w:szCs w:val="22"/>
              </w:rPr>
              <w:lastRenderedPageBreak/>
              <w:t xml:space="preserve">Капитальный ремонт наружных сетей водоснабжения протяженностью 270 м </w:t>
            </w:r>
          </w:p>
          <w:p w:rsidR="00881D28" w:rsidRPr="004C0BE5" w:rsidRDefault="00881D28" w:rsidP="008A21CF">
            <w:pPr>
              <w:rPr>
                <w:rFonts w:ascii="Courier New" w:hAnsi="Courier New" w:cs="Courier New"/>
                <w:sz w:val="22"/>
                <w:szCs w:val="22"/>
              </w:rPr>
            </w:pPr>
            <w:r>
              <w:rPr>
                <w:rFonts w:ascii="Courier New" w:hAnsi="Courier New" w:cs="Courier New"/>
                <w:sz w:val="22"/>
                <w:szCs w:val="22"/>
              </w:rPr>
              <w:t>по адресу: Иркутская область,</w:t>
            </w:r>
            <w:r w:rsidRPr="000002A4">
              <w:rPr>
                <w:rFonts w:ascii="Courier New" w:hAnsi="Courier New" w:cs="Courier New"/>
                <w:sz w:val="22"/>
                <w:szCs w:val="22"/>
              </w:rPr>
              <w:t xml:space="preserve"> п. Балаганск, ул. Юбилейная</w:t>
            </w:r>
          </w:p>
        </w:tc>
        <w:tc>
          <w:tcPr>
            <w:tcW w:w="2693" w:type="dxa"/>
          </w:tcPr>
          <w:p w:rsidR="00881D28" w:rsidRDefault="00881D28" w:rsidP="008A21CF">
            <w:pPr>
              <w:rPr>
                <w:rFonts w:ascii="Courier New" w:hAnsi="Courier New" w:cs="Courier New"/>
                <w:sz w:val="22"/>
                <w:szCs w:val="22"/>
              </w:rPr>
            </w:pPr>
            <w:r>
              <w:rPr>
                <w:rFonts w:ascii="Courier New" w:hAnsi="Courier New" w:cs="Courier New"/>
                <w:sz w:val="22"/>
                <w:szCs w:val="22"/>
              </w:rPr>
              <w:t>270 м. Ø 1</w:t>
            </w:r>
            <w:r w:rsidRPr="004C0BE5">
              <w:rPr>
                <w:rFonts w:ascii="Courier New" w:hAnsi="Courier New" w:cs="Courier New"/>
                <w:sz w:val="22"/>
                <w:szCs w:val="22"/>
              </w:rPr>
              <w:t>00 мм.</w:t>
            </w:r>
          </w:p>
        </w:tc>
        <w:tc>
          <w:tcPr>
            <w:tcW w:w="1701" w:type="dxa"/>
          </w:tcPr>
          <w:p w:rsidR="00881D28" w:rsidRDefault="00881D28" w:rsidP="008A21CF">
            <w:pPr>
              <w:autoSpaceDE w:val="0"/>
              <w:autoSpaceDN w:val="0"/>
              <w:adjustRightInd w:val="0"/>
              <w:rPr>
                <w:rFonts w:ascii="Courier New" w:hAnsi="Courier New" w:cs="Courier New"/>
                <w:color w:val="000000"/>
              </w:rPr>
            </w:pPr>
            <w:r>
              <w:rPr>
                <w:rFonts w:ascii="Courier New" w:hAnsi="Courier New" w:cs="Courier New"/>
                <w:color w:val="000000"/>
              </w:rPr>
              <w:t>1581,0</w:t>
            </w:r>
          </w:p>
        </w:tc>
        <w:tc>
          <w:tcPr>
            <w:tcW w:w="1843" w:type="dxa"/>
          </w:tcPr>
          <w:p w:rsidR="00881D28" w:rsidRPr="004C0BE5" w:rsidRDefault="00881D28" w:rsidP="008A21CF">
            <w:pPr>
              <w:rPr>
                <w:rFonts w:ascii="Courier New" w:hAnsi="Courier New" w:cs="Courier New"/>
                <w:sz w:val="22"/>
                <w:szCs w:val="22"/>
              </w:rPr>
            </w:pPr>
            <w:r>
              <w:rPr>
                <w:rFonts w:ascii="Courier New" w:hAnsi="Courier New" w:cs="Courier New"/>
                <w:sz w:val="22"/>
                <w:szCs w:val="22"/>
              </w:rPr>
              <w:t>2021 г.</w:t>
            </w:r>
          </w:p>
        </w:tc>
      </w:tr>
    </w:tbl>
    <w:p w:rsidR="00881D28" w:rsidRDefault="00881D28" w:rsidP="00881D28"/>
    <w:p w:rsidR="00881D28" w:rsidRDefault="00881D28" w:rsidP="00881D28"/>
    <w:p w:rsidR="00881D28" w:rsidRDefault="00881D28" w:rsidP="00881D28"/>
    <w:p w:rsidR="00881D28" w:rsidRPr="005F6614" w:rsidRDefault="00881D28" w:rsidP="00881D28"/>
    <w:p w:rsidR="00881D28" w:rsidRDefault="00881D28" w:rsidP="00881D28">
      <w:pPr>
        <w:jc w:val="center"/>
        <w:rPr>
          <w:b/>
        </w:rPr>
      </w:pPr>
    </w:p>
    <w:p w:rsidR="00881D28" w:rsidRDefault="00881D28" w:rsidP="00881D28">
      <w:pPr>
        <w:numPr>
          <w:ilvl w:val="0"/>
          <w:numId w:val="3"/>
        </w:numPr>
        <w:ind w:left="0" w:firstLine="0"/>
        <w:jc w:val="both"/>
        <w:rPr>
          <w:rFonts w:ascii="Arial" w:hAnsi="Arial" w:cs="Arial"/>
          <w:b/>
        </w:rPr>
      </w:pPr>
      <w:r>
        <w:rPr>
          <w:rFonts w:ascii="Arial" w:hAnsi="Arial" w:cs="Arial"/>
          <w:b/>
        </w:rPr>
        <w:t>Прокладка новых трубопроводов водоснабжения</w:t>
      </w:r>
    </w:p>
    <w:p w:rsidR="00881D28" w:rsidRPr="00C62D48" w:rsidRDefault="00881D28" w:rsidP="00881D28">
      <w:pPr>
        <w:jc w:val="center"/>
        <w:rPr>
          <w:rFonts w:ascii="Arial" w:hAnsi="Arial" w:cs="Arial"/>
          <w:b/>
        </w:rPr>
      </w:pPr>
    </w:p>
    <w:p w:rsidR="00881D28" w:rsidRPr="001F5F60" w:rsidRDefault="00881D28" w:rsidP="00881D28">
      <w:pPr>
        <w:ind w:firstLine="708"/>
        <w:jc w:val="both"/>
        <w:rPr>
          <w:rFonts w:ascii="Arial" w:hAnsi="Arial" w:cs="Arial"/>
        </w:rPr>
      </w:pPr>
      <w:r w:rsidRPr="001F5F60">
        <w:rPr>
          <w:rFonts w:ascii="Arial" w:hAnsi="Arial" w:cs="Arial"/>
        </w:rPr>
        <w:t>Прокладка новых трубопроводов водоснабжения позволит решить проблему водоснабжения жилых домов и социально значимых объектов. Уже в настоящее время есть возможность подключить к водопроводу дома по ул. Мира, ул. Ангарская, ул. Суворова, ул.  Кольцевая ул. Маяковского. При замене участка трубопровода по ул. Пушкина появляется возможность подключения жилых домов по пер. Орджоникидзе, и Школьный. При продолжении трассы по ул. Кольцевой по ул. Заводской и 2 Заводской будут подключены не только жилые дома, но и здание РЭС.</w:t>
      </w:r>
      <w:r>
        <w:rPr>
          <w:rFonts w:ascii="Arial" w:hAnsi="Arial" w:cs="Arial"/>
        </w:rPr>
        <w:t xml:space="preserve"> </w:t>
      </w:r>
    </w:p>
    <w:p w:rsidR="00881D28" w:rsidRPr="001F5F60" w:rsidRDefault="00881D28" w:rsidP="00881D28">
      <w:pPr>
        <w:pStyle w:val="a3"/>
        <w:ind w:firstLine="708"/>
        <w:jc w:val="both"/>
        <w:rPr>
          <w:rFonts w:ascii="Arial" w:hAnsi="Arial" w:cs="Arial"/>
        </w:rPr>
      </w:pPr>
      <w:r w:rsidRPr="001F5F60">
        <w:rPr>
          <w:rFonts w:ascii="Arial" w:hAnsi="Arial" w:cs="Arial"/>
        </w:rPr>
        <w:t>В целях повышения качества водоснабжения, в связи с необходимостью расчета гидравлических режимов сетей водоснабжения п. Балаганск, а также расчета диаметров труб, количества гидрантов, выясняется, что есть необходимость изменения всей системы водоснабжения п. Балаганск.</w:t>
      </w:r>
      <w:r w:rsidRPr="001F5F60">
        <w:t xml:space="preserve"> </w:t>
      </w:r>
      <w:r w:rsidRPr="001F5F60">
        <w:rPr>
          <w:rFonts w:ascii="Arial" w:hAnsi="Arial" w:cs="Arial"/>
        </w:rPr>
        <w:t>Необходима разработка инвестиционного проекта по реконструкции водозаборного сооружения п. Балаганск, и строительства водопроводных сетей в п. Балаганск, Балаганского района, Иркутской области, п</w:t>
      </w:r>
      <w:r>
        <w:rPr>
          <w:rFonts w:ascii="Arial" w:hAnsi="Arial" w:cs="Arial"/>
        </w:rPr>
        <w:t>ротяженностью 15100 метров.</w:t>
      </w:r>
    </w:p>
    <w:p w:rsidR="00881D28" w:rsidRDefault="00881D28" w:rsidP="00881D28">
      <w:pPr>
        <w:jc w:val="center"/>
        <w:rPr>
          <w:rFonts w:ascii="Arial" w:hAnsi="Arial" w:cs="Arial"/>
          <w:b/>
        </w:rPr>
      </w:pPr>
    </w:p>
    <w:p w:rsidR="00881D28" w:rsidRPr="00C40D9D" w:rsidRDefault="00881D28" w:rsidP="00881D28">
      <w:pPr>
        <w:numPr>
          <w:ilvl w:val="0"/>
          <w:numId w:val="3"/>
        </w:numPr>
        <w:ind w:left="0" w:firstLine="0"/>
        <w:jc w:val="both"/>
        <w:rPr>
          <w:rFonts w:ascii="Arial" w:hAnsi="Arial" w:cs="Arial"/>
          <w:b/>
          <w:bCs/>
          <w:color w:val="000000"/>
        </w:rPr>
      </w:pPr>
      <w:r w:rsidRPr="00C40D9D">
        <w:rPr>
          <w:rFonts w:ascii="Arial" w:hAnsi="Arial" w:cs="Arial"/>
          <w:b/>
          <w:bCs/>
          <w:color w:val="000000"/>
        </w:rPr>
        <w:t>Источники и объемы финансирования программы</w:t>
      </w:r>
    </w:p>
    <w:p w:rsidR="00881D28" w:rsidRPr="005F6614" w:rsidRDefault="00881D28" w:rsidP="00881D28">
      <w:pPr>
        <w:jc w:val="cente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3523"/>
        <w:gridCol w:w="1417"/>
        <w:gridCol w:w="1418"/>
        <w:gridCol w:w="1276"/>
        <w:gridCol w:w="1276"/>
      </w:tblGrid>
      <w:tr w:rsidR="00881D28" w:rsidRPr="00C40D9D" w:rsidTr="008A21CF">
        <w:tblPrEx>
          <w:tblCellMar>
            <w:top w:w="0" w:type="dxa"/>
            <w:bottom w:w="0" w:type="dxa"/>
          </w:tblCellMar>
        </w:tblPrEx>
        <w:trPr>
          <w:cantSplit/>
          <w:trHeight w:val="317"/>
        </w:trPr>
        <w:tc>
          <w:tcPr>
            <w:tcW w:w="554" w:type="dxa"/>
            <w:vMerge w:val="restart"/>
          </w:tcPr>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w:t>
            </w:r>
          </w:p>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п/п</w:t>
            </w:r>
          </w:p>
        </w:tc>
        <w:tc>
          <w:tcPr>
            <w:tcW w:w="3523" w:type="dxa"/>
            <w:vMerge w:val="restart"/>
          </w:tcPr>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Направление использования средств и предполагаемые источники финансир</w:t>
            </w:r>
            <w:r w:rsidRPr="00C40D9D">
              <w:rPr>
                <w:rFonts w:ascii="Courier New" w:hAnsi="Courier New" w:cs="Courier New"/>
                <w:sz w:val="22"/>
                <w:szCs w:val="22"/>
              </w:rPr>
              <w:t>о</w:t>
            </w:r>
            <w:r w:rsidRPr="00C40D9D">
              <w:rPr>
                <w:rFonts w:ascii="Courier New" w:hAnsi="Courier New" w:cs="Courier New"/>
                <w:sz w:val="22"/>
                <w:szCs w:val="22"/>
              </w:rPr>
              <w:t>вания</w:t>
            </w:r>
          </w:p>
        </w:tc>
        <w:tc>
          <w:tcPr>
            <w:tcW w:w="1417" w:type="dxa"/>
            <w:vMerge w:val="restart"/>
          </w:tcPr>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Всего</w:t>
            </w:r>
          </w:p>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 xml:space="preserve">по </w:t>
            </w:r>
          </w:p>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Пр</w:t>
            </w:r>
            <w:r w:rsidRPr="00C40D9D">
              <w:rPr>
                <w:rFonts w:ascii="Courier New" w:hAnsi="Courier New" w:cs="Courier New"/>
                <w:sz w:val="22"/>
                <w:szCs w:val="22"/>
              </w:rPr>
              <w:t>о</w:t>
            </w:r>
            <w:r w:rsidRPr="00C40D9D">
              <w:rPr>
                <w:rFonts w:ascii="Courier New" w:hAnsi="Courier New" w:cs="Courier New"/>
                <w:sz w:val="22"/>
                <w:szCs w:val="22"/>
              </w:rPr>
              <w:t>грамме</w:t>
            </w:r>
          </w:p>
        </w:tc>
        <w:tc>
          <w:tcPr>
            <w:tcW w:w="3970" w:type="dxa"/>
            <w:gridSpan w:val="3"/>
            <w:shd w:val="clear" w:color="auto" w:fill="auto"/>
          </w:tcPr>
          <w:p w:rsidR="00881D28" w:rsidRPr="00C40D9D" w:rsidRDefault="00881D28" w:rsidP="008A21CF">
            <w:pPr>
              <w:rPr>
                <w:rFonts w:ascii="Courier New" w:hAnsi="Courier New" w:cs="Courier New"/>
                <w:sz w:val="22"/>
                <w:szCs w:val="22"/>
              </w:rPr>
            </w:pPr>
            <w:r>
              <w:rPr>
                <w:rFonts w:ascii="Courier New" w:hAnsi="Courier New" w:cs="Courier New"/>
                <w:sz w:val="22"/>
                <w:szCs w:val="22"/>
              </w:rPr>
              <w:t xml:space="preserve"> </w:t>
            </w:r>
            <w:r w:rsidRPr="00C40D9D">
              <w:rPr>
                <w:rFonts w:ascii="Courier New" w:hAnsi="Courier New" w:cs="Courier New"/>
                <w:sz w:val="22"/>
                <w:szCs w:val="22"/>
              </w:rPr>
              <w:t xml:space="preserve">В том числе по годам  </w:t>
            </w:r>
            <w:proofErr w:type="spellStart"/>
            <w:r w:rsidRPr="00C40D9D">
              <w:rPr>
                <w:rFonts w:ascii="Courier New" w:hAnsi="Courier New" w:cs="Courier New"/>
                <w:sz w:val="22"/>
                <w:szCs w:val="22"/>
              </w:rPr>
              <w:t>тыс.руб</w:t>
            </w:r>
            <w:proofErr w:type="spellEnd"/>
            <w:r w:rsidRPr="00C40D9D">
              <w:rPr>
                <w:rFonts w:ascii="Courier New" w:hAnsi="Courier New" w:cs="Courier New"/>
                <w:sz w:val="22"/>
                <w:szCs w:val="22"/>
              </w:rPr>
              <w:t>.</w:t>
            </w:r>
          </w:p>
        </w:tc>
      </w:tr>
      <w:tr w:rsidR="00881D28" w:rsidRPr="00C40D9D" w:rsidTr="008A21CF">
        <w:tblPrEx>
          <w:tblCellMar>
            <w:top w:w="0" w:type="dxa"/>
            <w:bottom w:w="0" w:type="dxa"/>
          </w:tblCellMar>
        </w:tblPrEx>
        <w:trPr>
          <w:cantSplit/>
          <w:trHeight w:val="165"/>
        </w:trPr>
        <w:tc>
          <w:tcPr>
            <w:tcW w:w="554" w:type="dxa"/>
            <w:vMerge/>
          </w:tcPr>
          <w:p w:rsidR="00881D28" w:rsidRPr="00C40D9D" w:rsidRDefault="00881D28" w:rsidP="008A21CF">
            <w:pPr>
              <w:jc w:val="center"/>
              <w:rPr>
                <w:rFonts w:ascii="Courier New" w:hAnsi="Courier New" w:cs="Courier New"/>
                <w:sz w:val="22"/>
                <w:szCs w:val="22"/>
              </w:rPr>
            </w:pPr>
          </w:p>
        </w:tc>
        <w:tc>
          <w:tcPr>
            <w:tcW w:w="3523" w:type="dxa"/>
            <w:vMerge/>
          </w:tcPr>
          <w:p w:rsidR="00881D28" w:rsidRPr="00C40D9D" w:rsidRDefault="00881D28" w:rsidP="008A21CF">
            <w:pPr>
              <w:rPr>
                <w:rFonts w:ascii="Courier New" w:hAnsi="Courier New" w:cs="Courier New"/>
                <w:sz w:val="22"/>
                <w:szCs w:val="22"/>
              </w:rPr>
            </w:pPr>
          </w:p>
        </w:tc>
        <w:tc>
          <w:tcPr>
            <w:tcW w:w="1417" w:type="dxa"/>
            <w:vMerge/>
          </w:tcPr>
          <w:p w:rsidR="00881D28" w:rsidRPr="00C40D9D" w:rsidRDefault="00881D28" w:rsidP="008A21CF">
            <w:pPr>
              <w:rPr>
                <w:rFonts w:ascii="Courier New" w:hAnsi="Courier New" w:cs="Courier New"/>
                <w:sz w:val="22"/>
                <w:szCs w:val="22"/>
              </w:rPr>
            </w:pPr>
          </w:p>
        </w:tc>
        <w:tc>
          <w:tcPr>
            <w:tcW w:w="1418" w:type="dxa"/>
            <w:vAlign w:val="center"/>
          </w:tcPr>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20</w:t>
            </w:r>
            <w:r>
              <w:rPr>
                <w:rFonts w:ascii="Courier New" w:hAnsi="Courier New" w:cs="Courier New"/>
                <w:sz w:val="22"/>
                <w:szCs w:val="22"/>
              </w:rPr>
              <w:t>21</w:t>
            </w:r>
          </w:p>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год</w:t>
            </w:r>
          </w:p>
        </w:tc>
        <w:tc>
          <w:tcPr>
            <w:tcW w:w="1276" w:type="dxa"/>
          </w:tcPr>
          <w:p w:rsidR="00881D28" w:rsidRDefault="00881D28" w:rsidP="008A21CF">
            <w:pPr>
              <w:rPr>
                <w:rFonts w:ascii="Courier New" w:hAnsi="Courier New" w:cs="Courier New"/>
                <w:sz w:val="22"/>
                <w:szCs w:val="22"/>
              </w:rPr>
            </w:pPr>
          </w:p>
          <w:p w:rsidR="00881D28" w:rsidRPr="00C40D9D" w:rsidRDefault="00881D28" w:rsidP="008A21CF">
            <w:pPr>
              <w:rPr>
                <w:rFonts w:ascii="Courier New" w:hAnsi="Courier New" w:cs="Courier New"/>
                <w:sz w:val="22"/>
                <w:szCs w:val="22"/>
              </w:rPr>
            </w:pPr>
            <w:r w:rsidRPr="00C40D9D">
              <w:rPr>
                <w:rFonts w:ascii="Courier New" w:hAnsi="Courier New" w:cs="Courier New"/>
                <w:sz w:val="22"/>
                <w:szCs w:val="22"/>
              </w:rPr>
              <w:t>20</w:t>
            </w:r>
            <w:r>
              <w:rPr>
                <w:rFonts w:ascii="Courier New" w:hAnsi="Courier New" w:cs="Courier New"/>
                <w:sz w:val="22"/>
                <w:szCs w:val="22"/>
              </w:rPr>
              <w:t xml:space="preserve">22       </w:t>
            </w:r>
          </w:p>
          <w:p w:rsidR="00881D28" w:rsidRPr="00C40D9D" w:rsidRDefault="00881D28" w:rsidP="008A21CF">
            <w:pPr>
              <w:rPr>
                <w:rFonts w:ascii="Courier New" w:hAnsi="Courier New" w:cs="Courier New"/>
                <w:sz w:val="22"/>
                <w:szCs w:val="22"/>
              </w:rPr>
            </w:pPr>
            <w:r w:rsidRPr="00C40D9D">
              <w:rPr>
                <w:rFonts w:ascii="Courier New" w:hAnsi="Courier New" w:cs="Courier New"/>
                <w:sz w:val="22"/>
                <w:szCs w:val="22"/>
              </w:rPr>
              <w:t>Год</w:t>
            </w:r>
            <w:r>
              <w:rPr>
                <w:rFonts w:ascii="Courier New" w:hAnsi="Courier New" w:cs="Courier New"/>
                <w:sz w:val="22"/>
                <w:szCs w:val="22"/>
              </w:rPr>
              <w:t xml:space="preserve">        </w:t>
            </w:r>
          </w:p>
        </w:tc>
        <w:tc>
          <w:tcPr>
            <w:tcW w:w="1276" w:type="dxa"/>
          </w:tcPr>
          <w:p w:rsidR="00881D28" w:rsidRDefault="00881D28" w:rsidP="008A21CF">
            <w:pPr>
              <w:rPr>
                <w:rFonts w:ascii="Courier New" w:hAnsi="Courier New" w:cs="Courier New"/>
                <w:sz w:val="22"/>
                <w:szCs w:val="22"/>
              </w:rPr>
            </w:pPr>
          </w:p>
          <w:p w:rsidR="00881D28" w:rsidRDefault="00881D28" w:rsidP="008A21CF">
            <w:pPr>
              <w:rPr>
                <w:rFonts w:ascii="Courier New" w:hAnsi="Courier New" w:cs="Courier New"/>
                <w:sz w:val="22"/>
                <w:szCs w:val="22"/>
              </w:rPr>
            </w:pPr>
            <w:r>
              <w:rPr>
                <w:rFonts w:ascii="Courier New" w:hAnsi="Courier New" w:cs="Courier New"/>
                <w:sz w:val="22"/>
                <w:szCs w:val="22"/>
              </w:rPr>
              <w:t>2023</w:t>
            </w:r>
          </w:p>
          <w:p w:rsidR="00881D28" w:rsidRPr="00C40D9D" w:rsidRDefault="00881D28" w:rsidP="008A21CF">
            <w:pPr>
              <w:rPr>
                <w:rFonts w:ascii="Courier New" w:hAnsi="Courier New" w:cs="Courier New"/>
                <w:sz w:val="22"/>
                <w:szCs w:val="22"/>
              </w:rPr>
            </w:pPr>
            <w:r>
              <w:rPr>
                <w:rFonts w:ascii="Courier New" w:hAnsi="Courier New" w:cs="Courier New"/>
                <w:sz w:val="22"/>
                <w:szCs w:val="22"/>
              </w:rPr>
              <w:t>год</w:t>
            </w:r>
          </w:p>
          <w:p w:rsidR="00881D28" w:rsidRPr="00C40D9D" w:rsidRDefault="00881D28" w:rsidP="008A21CF">
            <w:pPr>
              <w:rPr>
                <w:rFonts w:ascii="Courier New" w:hAnsi="Courier New" w:cs="Courier New"/>
                <w:sz w:val="22"/>
                <w:szCs w:val="22"/>
              </w:rPr>
            </w:pPr>
          </w:p>
        </w:tc>
      </w:tr>
      <w:tr w:rsidR="00881D28" w:rsidRPr="00C40D9D" w:rsidTr="008A21CF">
        <w:tblPrEx>
          <w:tblCellMar>
            <w:top w:w="0" w:type="dxa"/>
            <w:bottom w:w="0" w:type="dxa"/>
          </w:tblCellMar>
        </w:tblPrEx>
        <w:trPr>
          <w:cantSplit/>
          <w:trHeight w:val="536"/>
        </w:trPr>
        <w:tc>
          <w:tcPr>
            <w:tcW w:w="554" w:type="dxa"/>
          </w:tcPr>
          <w:p w:rsidR="00881D28" w:rsidRPr="00C40D9D" w:rsidRDefault="00881D28" w:rsidP="008A21CF">
            <w:pPr>
              <w:jc w:val="center"/>
              <w:rPr>
                <w:rFonts w:ascii="Courier New" w:hAnsi="Courier New" w:cs="Courier New"/>
                <w:sz w:val="22"/>
                <w:szCs w:val="22"/>
              </w:rPr>
            </w:pPr>
            <w:r w:rsidRPr="00C40D9D">
              <w:rPr>
                <w:rFonts w:ascii="Courier New" w:hAnsi="Courier New" w:cs="Courier New"/>
                <w:sz w:val="22"/>
                <w:szCs w:val="22"/>
              </w:rPr>
              <w:t>1.</w:t>
            </w:r>
          </w:p>
        </w:tc>
        <w:tc>
          <w:tcPr>
            <w:tcW w:w="3523" w:type="dxa"/>
          </w:tcPr>
          <w:p w:rsidR="00881D28" w:rsidRPr="00C40D9D" w:rsidRDefault="00881D28" w:rsidP="008A21CF">
            <w:pPr>
              <w:rPr>
                <w:rFonts w:ascii="Courier New" w:hAnsi="Courier New" w:cs="Courier New"/>
                <w:sz w:val="22"/>
                <w:szCs w:val="22"/>
              </w:rPr>
            </w:pPr>
            <w:r w:rsidRPr="00C40D9D">
              <w:rPr>
                <w:rFonts w:ascii="Courier New" w:hAnsi="Courier New" w:cs="Courier New"/>
                <w:sz w:val="22"/>
                <w:szCs w:val="22"/>
              </w:rPr>
              <w:t>Модернизация коммунальной инфраструктуры, в том числе за счет:</w:t>
            </w:r>
          </w:p>
        </w:tc>
        <w:tc>
          <w:tcPr>
            <w:tcW w:w="1417" w:type="dxa"/>
            <w:vAlign w:val="center"/>
          </w:tcPr>
          <w:p w:rsidR="00881D28" w:rsidRPr="00D76DDC" w:rsidRDefault="00881D28" w:rsidP="008A21CF">
            <w:pPr>
              <w:jc w:val="center"/>
              <w:rPr>
                <w:rFonts w:ascii="Courier New" w:hAnsi="Courier New" w:cs="Courier New"/>
                <w:b/>
              </w:rPr>
            </w:pPr>
            <w:r w:rsidRPr="00D76DDC">
              <w:rPr>
                <w:rFonts w:ascii="Courier New" w:hAnsi="Courier New" w:cs="Courier New"/>
                <w:b/>
              </w:rPr>
              <w:t>9 551,78</w:t>
            </w:r>
          </w:p>
        </w:tc>
        <w:tc>
          <w:tcPr>
            <w:tcW w:w="1418" w:type="dxa"/>
            <w:vAlign w:val="center"/>
          </w:tcPr>
          <w:p w:rsidR="00881D28" w:rsidRPr="00D76DDC" w:rsidRDefault="00881D28" w:rsidP="008A21CF">
            <w:pPr>
              <w:jc w:val="center"/>
              <w:rPr>
                <w:rFonts w:ascii="Courier New" w:hAnsi="Courier New" w:cs="Courier New"/>
                <w:b/>
              </w:rPr>
            </w:pPr>
            <w:r w:rsidRPr="00D76DDC">
              <w:rPr>
                <w:rFonts w:ascii="Courier New" w:hAnsi="Courier New" w:cs="Courier New"/>
                <w:b/>
              </w:rPr>
              <w:t>6 163,68</w:t>
            </w:r>
          </w:p>
        </w:tc>
        <w:tc>
          <w:tcPr>
            <w:tcW w:w="1276" w:type="dxa"/>
            <w:tcBorders>
              <w:bottom w:val="single" w:sz="4" w:space="0" w:color="auto"/>
            </w:tcBorders>
            <w:vAlign w:val="center"/>
          </w:tcPr>
          <w:p w:rsidR="00881D28" w:rsidRPr="00D76DDC" w:rsidRDefault="00881D28" w:rsidP="008A21CF">
            <w:pPr>
              <w:jc w:val="center"/>
              <w:rPr>
                <w:rFonts w:ascii="Courier New" w:hAnsi="Courier New" w:cs="Courier New"/>
                <w:b/>
                <w:sz w:val="22"/>
                <w:szCs w:val="22"/>
              </w:rPr>
            </w:pPr>
            <w:r w:rsidRPr="00D76DDC">
              <w:rPr>
                <w:rFonts w:ascii="Courier New" w:hAnsi="Courier New" w:cs="Courier New"/>
                <w:b/>
                <w:sz w:val="22"/>
                <w:szCs w:val="22"/>
              </w:rPr>
              <w:t>2 000,00</w:t>
            </w:r>
          </w:p>
        </w:tc>
        <w:tc>
          <w:tcPr>
            <w:tcW w:w="1276" w:type="dxa"/>
            <w:tcBorders>
              <w:bottom w:val="single" w:sz="4" w:space="0" w:color="auto"/>
            </w:tcBorders>
            <w:vAlign w:val="center"/>
          </w:tcPr>
          <w:p w:rsidR="00881D28" w:rsidRPr="00D76DDC" w:rsidRDefault="00881D28" w:rsidP="008A21CF">
            <w:pPr>
              <w:jc w:val="center"/>
              <w:rPr>
                <w:rFonts w:ascii="Courier New" w:hAnsi="Courier New" w:cs="Courier New"/>
                <w:b/>
                <w:sz w:val="22"/>
                <w:szCs w:val="22"/>
              </w:rPr>
            </w:pPr>
          </w:p>
          <w:p w:rsidR="00881D28" w:rsidRPr="00D76DDC" w:rsidRDefault="00881D28" w:rsidP="008A21CF">
            <w:pPr>
              <w:jc w:val="center"/>
              <w:rPr>
                <w:rFonts w:ascii="Courier New" w:hAnsi="Courier New" w:cs="Courier New"/>
                <w:b/>
                <w:sz w:val="22"/>
                <w:szCs w:val="22"/>
              </w:rPr>
            </w:pPr>
            <w:r w:rsidRPr="00D76DDC">
              <w:rPr>
                <w:rFonts w:ascii="Courier New" w:hAnsi="Courier New" w:cs="Courier New"/>
                <w:b/>
                <w:sz w:val="22"/>
                <w:szCs w:val="22"/>
              </w:rPr>
              <w:t>1 388,1</w:t>
            </w:r>
          </w:p>
          <w:p w:rsidR="00881D28" w:rsidRPr="00D76DDC" w:rsidRDefault="00881D28" w:rsidP="008A21CF">
            <w:pPr>
              <w:jc w:val="center"/>
              <w:rPr>
                <w:rFonts w:ascii="Courier New" w:hAnsi="Courier New" w:cs="Courier New"/>
                <w:b/>
                <w:sz w:val="22"/>
                <w:szCs w:val="22"/>
              </w:rPr>
            </w:pPr>
          </w:p>
        </w:tc>
      </w:tr>
      <w:tr w:rsidR="00881D28" w:rsidRPr="00C40D9D" w:rsidTr="008A21CF">
        <w:tblPrEx>
          <w:tblCellMar>
            <w:top w:w="0" w:type="dxa"/>
            <w:bottom w:w="0" w:type="dxa"/>
          </w:tblCellMar>
        </w:tblPrEx>
        <w:trPr>
          <w:trHeight w:val="295"/>
        </w:trPr>
        <w:tc>
          <w:tcPr>
            <w:tcW w:w="554" w:type="dxa"/>
          </w:tcPr>
          <w:p w:rsidR="00881D28" w:rsidRPr="00C40D9D" w:rsidRDefault="00881D28" w:rsidP="008A21CF">
            <w:pPr>
              <w:jc w:val="center"/>
              <w:rPr>
                <w:rFonts w:ascii="Courier New" w:hAnsi="Courier New" w:cs="Courier New"/>
                <w:sz w:val="22"/>
                <w:szCs w:val="22"/>
              </w:rPr>
            </w:pPr>
          </w:p>
        </w:tc>
        <w:tc>
          <w:tcPr>
            <w:tcW w:w="3523" w:type="dxa"/>
          </w:tcPr>
          <w:p w:rsidR="00881D28" w:rsidRPr="00D76DDC" w:rsidRDefault="00881D28" w:rsidP="008A21CF">
            <w:pPr>
              <w:rPr>
                <w:rFonts w:ascii="Courier New" w:hAnsi="Courier New" w:cs="Courier New"/>
                <w:sz w:val="22"/>
                <w:szCs w:val="22"/>
              </w:rPr>
            </w:pPr>
            <w:r w:rsidRPr="00D76DDC">
              <w:rPr>
                <w:rFonts w:ascii="Courier New" w:hAnsi="Courier New" w:cs="Courier New"/>
                <w:sz w:val="22"/>
                <w:szCs w:val="22"/>
              </w:rPr>
              <w:t>областного бюджета</w:t>
            </w:r>
          </w:p>
        </w:tc>
        <w:tc>
          <w:tcPr>
            <w:tcW w:w="1417" w:type="dxa"/>
            <w:vAlign w:val="center"/>
          </w:tcPr>
          <w:p w:rsidR="00881D28" w:rsidRPr="00D76DDC" w:rsidRDefault="00881D28" w:rsidP="008A21CF">
            <w:pPr>
              <w:jc w:val="center"/>
              <w:rPr>
                <w:rFonts w:ascii="Courier New" w:hAnsi="Courier New" w:cs="Courier New"/>
              </w:rPr>
            </w:pPr>
            <w:r w:rsidRPr="00D76DDC">
              <w:rPr>
                <w:rFonts w:ascii="Courier New" w:hAnsi="Courier New" w:cs="Courier New"/>
              </w:rPr>
              <w:t>5 277,60</w:t>
            </w:r>
          </w:p>
        </w:tc>
        <w:tc>
          <w:tcPr>
            <w:tcW w:w="1418" w:type="dxa"/>
            <w:vAlign w:val="center"/>
          </w:tcPr>
          <w:p w:rsidR="00881D28" w:rsidRPr="0089262F" w:rsidRDefault="00881D28" w:rsidP="008A21CF">
            <w:pPr>
              <w:jc w:val="center"/>
              <w:rPr>
                <w:rFonts w:ascii="Courier New" w:hAnsi="Courier New" w:cs="Courier New"/>
              </w:rPr>
            </w:pPr>
            <w:r>
              <w:rPr>
                <w:rFonts w:ascii="Courier New" w:hAnsi="Courier New" w:cs="Courier New"/>
              </w:rPr>
              <w:t>5 277,60</w:t>
            </w:r>
          </w:p>
        </w:tc>
        <w:tc>
          <w:tcPr>
            <w:tcW w:w="1276" w:type="dxa"/>
            <w:vAlign w:val="center"/>
          </w:tcPr>
          <w:p w:rsidR="00881D28" w:rsidRPr="0089262F" w:rsidRDefault="00881D28" w:rsidP="008A21CF">
            <w:pPr>
              <w:jc w:val="center"/>
              <w:rPr>
                <w:rFonts w:ascii="Courier New" w:hAnsi="Courier New" w:cs="Courier New"/>
              </w:rPr>
            </w:pPr>
            <w:r>
              <w:rPr>
                <w:rFonts w:ascii="Courier New" w:hAnsi="Courier New" w:cs="Courier New"/>
              </w:rPr>
              <w:t>0,00</w:t>
            </w:r>
          </w:p>
        </w:tc>
        <w:tc>
          <w:tcPr>
            <w:tcW w:w="1276" w:type="dxa"/>
            <w:vAlign w:val="center"/>
          </w:tcPr>
          <w:p w:rsidR="00881D28" w:rsidRPr="00866EC0" w:rsidRDefault="00881D28" w:rsidP="008A21CF">
            <w:pPr>
              <w:jc w:val="center"/>
              <w:rPr>
                <w:rFonts w:ascii="Courier New" w:hAnsi="Courier New" w:cs="Courier New"/>
                <w:sz w:val="22"/>
                <w:szCs w:val="22"/>
              </w:rPr>
            </w:pPr>
            <w:r>
              <w:rPr>
                <w:rFonts w:ascii="Courier New" w:hAnsi="Courier New" w:cs="Courier New"/>
                <w:sz w:val="22"/>
                <w:szCs w:val="22"/>
              </w:rPr>
              <w:t>0,00</w:t>
            </w:r>
          </w:p>
        </w:tc>
      </w:tr>
      <w:tr w:rsidR="00881D28" w:rsidRPr="00C40D9D" w:rsidTr="008A21CF">
        <w:tblPrEx>
          <w:tblCellMar>
            <w:top w:w="0" w:type="dxa"/>
            <w:bottom w:w="0" w:type="dxa"/>
          </w:tblCellMar>
        </w:tblPrEx>
        <w:trPr>
          <w:trHeight w:val="310"/>
        </w:trPr>
        <w:tc>
          <w:tcPr>
            <w:tcW w:w="554" w:type="dxa"/>
          </w:tcPr>
          <w:p w:rsidR="00881D28" w:rsidRPr="00C40D9D" w:rsidRDefault="00881D28" w:rsidP="008A21CF">
            <w:pPr>
              <w:jc w:val="center"/>
              <w:rPr>
                <w:rFonts w:ascii="Courier New" w:hAnsi="Courier New" w:cs="Courier New"/>
                <w:sz w:val="22"/>
                <w:szCs w:val="22"/>
              </w:rPr>
            </w:pPr>
          </w:p>
        </w:tc>
        <w:tc>
          <w:tcPr>
            <w:tcW w:w="3523" w:type="dxa"/>
          </w:tcPr>
          <w:p w:rsidR="00881D28" w:rsidRPr="00D76DDC" w:rsidRDefault="00881D28" w:rsidP="008A21CF">
            <w:pPr>
              <w:rPr>
                <w:rFonts w:ascii="Courier New" w:hAnsi="Courier New" w:cs="Courier New"/>
                <w:sz w:val="22"/>
                <w:szCs w:val="22"/>
              </w:rPr>
            </w:pPr>
            <w:r w:rsidRPr="00D76DDC">
              <w:rPr>
                <w:rFonts w:ascii="Courier New" w:hAnsi="Courier New" w:cs="Courier New"/>
                <w:sz w:val="22"/>
                <w:szCs w:val="22"/>
              </w:rPr>
              <w:t>местного бюджета</w:t>
            </w:r>
          </w:p>
        </w:tc>
        <w:tc>
          <w:tcPr>
            <w:tcW w:w="1417" w:type="dxa"/>
            <w:vAlign w:val="center"/>
          </w:tcPr>
          <w:p w:rsidR="00881D28" w:rsidRPr="00D76DDC" w:rsidRDefault="00881D28" w:rsidP="008A21CF">
            <w:pPr>
              <w:jc w:val="center"/>
              <w:rPr>
                <w:rFonts w:ascii="Courier New" w:hAnsi="Courier New" w:cs="Courier New"/>
              </w:rPr>
            </w:pPr>
            <w:r w:rsidRPr="00D76DDC">
              <w:rPr>
                <w:rFonts w:ascii="Courier New" w:hAnsi="Courier New" w:cs="Courier New"/>
              </w:rPr>
              <w:t>4 274,18</w:t>
            </w:r>
          </w:p>
        </w:tc>
        <w:tc>
          <w:tcPr>
            <w:tcW w:w="1418" w:type="dxa"/>
            <w:vAlign w:val="center"/>
          </w:tcPr>
          <w:p w:rsidR="00881D28" w:rsidRPr="00D76DDC" w:rsidRDefault="00881D28" w:rsidP="008A21CF">
            <w:pPr>
              <w:jc w:val="center"/>
              <w:rPr>
                <w:rFonts w:ascii="Courier New" w:hAnsi="Courier New" w:cs="Courier New"/>
                <w:highlight w:val="yellow"/>
              </w:rPr>
            </w:pPr>
            <w:r w:rsidRPr="00D76DDC">
              <w:rPr>
                <w:rFonts w:ascii="Courier New" w:hAnsi="Courier New" w:cs="Courier New"/>
              </w:rPr>
              <w:t>886,08</w:t>
            </w:r>
          </w:p>
        </w:tc>
        <w:tc>
          <w:tcPr>
            <w:tcW w:w="1276" w:type="dxa"/>
            <w:vAlign w:val="center"/>
          </w:tcPr>
          <w:p w:rsidR="00881D28" w:rsidRPr="00866EC0" w:rsidRDefault="00881D28" w:rsidP="008A21CF">
            <w:pPr>
              <w:jc w:val="center"/>
              <w:rPr>
                <w:rFonts w:ascii="Courier New" w:hAnsi="Courier New" w:cs="Courier New"/>
                <w:sz w:val="22"/>
                <w:szCs w:val="22"/>
              </w:rPr>
            </w:pPr>
            <w:r w:rsidRPr="00866EC0">
              <w:rPr>
                <w:rFonts w:ascii="Courier New" w:hAnsi="Courier New" w:cs="Courier New"/>
                <w:sz w:val="22"/>
                <w:szCs w:val="22"/>
              </w:rPr>
              <w:t>2000,00</w:t>
            </w:r>
          </w:p>
        </w:tc>
        <w:tc>
          <w:tcPr>
            <w:tcW w:w="1276" w:type="dxa"/>
            <w:vAlign w:val="center"/>
          </w:tcPr>
          <w:p w:rsidR="00881D28" w:rsidRPr="00866EC0" w:rsidRDefault="00881D28" w:rsidP="008A21CF">
            <w:pPr>
              <w:jc w:val="center"/>
              <w:rPr>
                <w:rFonts w:ascii="Courier New" w:hAnsi="Courier New" w:cs="Courier New"/>
                <w:sz w:val="22"/>
                <w:szCs w:val="22"/>
              </w:rPr>
            </w:pPr>
            <w:r w:rsidRPr="00866EC0">
              <w:rPr>
                <w:rFonts w:ascii="Courier New" w:hAnsi="Courier New" w:cs="Courier New"/>
                <w:sz w:val="22"/>
                <w:szCs w:val="22"/>
              </w:rPr>
              <w:t>1388,1</w:t>
            </w:r>
          </w:p>
        </w:tc>
      </w:tr>
      <w:tr w:rsidR="00881D28" w:rsidRPr="00C40D9D" w:rsidTr="008A21CF">
        <w:tblPrEx>
          <w:tblCellMar>
            <w:top w:w="0" w:type="dxa"/>
            <w:bottom w:w="0" w:type="dxa"/>
          </w:tblCellMar>
        </w:tblPrEx>
        <w:trPr>
          <w:trHeight w:val="327"/>
        </w:trPr>
        <w:tc>
          <w:tcPr>
            <w:tcW w:w="554" w:type="dxa"/>
          </w:tcPr>
          <w:p w:rsidR="00881D28" w:rsidRPr="00C40D9D" w:rsidRDefault="00881D28" w:rsidP="008A21CF">
            <w:pPr>
              <w:jc w:val="center"/>
              <w:rPr>
                <w:rFonts w:ascii="Courier New" w:hAnsi="Courier New" w:cs="Courier New"/>
                <w:sz w:val="22"/>
                <w:szCs w:val="22"/>
              </w:rPr>
            </w:pPr>
          </w:p>
        </w:tc>
        <w:tc>
          <w:tcPr>
            <w:tcW w:w="3523" w:type="dxa"/>
          </w:tcPr>
          <w:p w:rsidR="00881D28" w:rsidRPr="00C40D9D" w:rsidRDefault="00881D28" w:rsidP="008A21CF">
            <w:pPr>
              <w:rPr>
                <w:rFonts w:ascii="Courier New" w:hAnsi="Courier New" w:cs="Courier New"/>
                <w:sz w:val="22"/>
                <w:szCs w:val="22"/>
              </w:rPr>
            </w:pPr>
            <w:r w:rsidRPr="00C40D9D">
              <w:rPr>
                <w:rFonts w:ascii="Courier New" w:hAnsi="Courier New" w:cs="Courier New"/>
                <w:sz w:val="22"/>
                <w:szCs w:val="22"/>
              </w:rPr>
              <w:t>средств предприятия</w:t>
            </w:r>
          </w:p>
        </w:tc>
        <w:tc>
          <w:tcPr>
            <w:tcW w:w="1417" w:type="dxa"/>
            <w:vAlign w:val="center"/>
          </w:tcPr>
          <w:p w:rsidR="00881D28" w:rsidRPr="00866EC0" w:rsidRDefault="00881D28" w:rsidP="008A21CF">
            <w:pPr>
              <w:jc w:val="center"/>
              <w:rPr>
                <w:rFonts w:ascii="Courier New" w:hAnsi="Courier New" w:cs="Courier New"/>
              </w:rPr>
            </w:pPr>
            <w:r>
              <w:rPr>
                <w:rFonts w:ascii="Courier New" w:hAnsi="Courier New" w:cs="Courier New"/>
              </w:rPr>
              <w:t>0,00</w:t>
            </w:r>
          </w:p>
        </w:tc>
        <w:tc>
          <w:tcPr>
            <w:tcW w:w="1418" w:type="dxa"/>
            <w:vAlign w:val="center"/>
          </w:tcPr>
          <w:p w:rsidR="00881D28" w:rsidRPr="00866EC0" w:rsidRDefault="00881D28" w:rsidP="008A21CF">
            <w:pPr>
              <w:jc w:val="center"/>
              <w:rPr>
                <w:rFonts w:ascii="Courier New" w:hAnsi="Courier New" w:cs="Courier New"/>
              </w:rPr>
            </w:pPr>
            <w:r>
              <w:rPr>
                <w:rFonts w:ascii="Courier New" w:hAnsi="Courier New" w:cs="Courier New"/>
              </w:rPr>
              <w:t>0,00</w:t>
            </w:r>
          </w:p>
        </w:tc>
        <w:tc>
          <w:tcPr>
            <w:tcW w:w="1276" w:type="dxa"/>
            <w:vAlign w:val="center"/>
          </w:tcPr>
          <w:p w:rsidR="00881D28" w:rsidRPr="00866EC0" w:rsidRDefault="00881D28" w:rsidP="008A21CF">
            <w:pPr>
              <w:jc w:val="center"/>
              <w:rPr>
                <w:rFonts w:ascii="Courier New" w:hAnsi="Courier New" w:cs="Courier New"/>
                <w:sz w:val="22"/>
                <w:szCs w:val="22"/>
              </w:rPr>
            </w:pPr>
            <w:r>
              <w:rPr>
                <w:rFonts w:ascii="Courier New" w:hAnsi="Courier New" w:cs="Courier New"/>
                <w:sz w:val="22"/>
                <w:szCs w:val="22"/>
              </w:rPr>
              <w:t>0,00</w:t>
            </w:r>
          </w:p>
        </w:tc>
        <w:tc>
          <w:tcPr>
            <w:tcW w:w="1276" w:type="dxa"/>
            <w:vAlign w:val="center"/>
          </w:tcPr>
          <w:p w:rsidR="00881D28" w:rsidRPr="00866EC0" w:rsidRDefault="00881D28" w:rsidP="008A21CF">
            <w:pPr>
              <w:jc w:val="center"/>
              <w:rPr>
                <w:rFonts w:ascii="Courier New" w:hAnsi="Courier New" w:cs="Courier New"/>
                <w:sz w:val="22"/>
                <w:szCs w:val="22"/>
              </w:rPr>
            </w:pPr>
            <w:r>
              <w:rPr>
                <w:rFonts w:ascii="Courier New" w:hAnsi="Courier New" w:cs="Courier New"/>
                <w:sz w:val="22"/>
                <w:szCs w:val="22"/>
              </w:rPr>
              <w:t>0,00</w:t>
            </w:r>
          </w:p>
        </w:tc>
      </w:tr>
    </w:tbl>
    <w:p w:rsidR="00881D28" w:rsidRDefault="00881D28" w:rsidP="00881D28"/>
    <w:p w:rsidR="00881D28" w:rsidRDefault="00881D28" w:rsidP="00881D28"/>
    <w:p w:rsidR="00881D28" w:rsidRPr="00097614" w:rsidRDefault="00881D28" w:rsidP="00881D28">
      <w:pPr>
        <w:jc w:val="center"/>
        <w:rPr>
          <w:rFonts w:ascii="Arial" w:hAnsi="Arial" w:cs="Arial"/>
          <w:b/>
          <w:bCs/>
          <w:sz w:val="32"/>
          <w:szCs w:val="32"/>
        </w:rPr>
      </w:pPr>
      <w:bookmarkStart w:id="8" w:name="sub_60"/>
      <w:r>
        <w:rPr>
          <w:rFonts w:ascii="Arial" w:hAnsi="Arial" w:cs="Arial"/>
          <w:b/>
          <w:bCs/>
          <w:sz w:val="32"/>
          <w:szCs w:val="32"/>
        </w:rPr>
        <w:t>01.03.2021 Г</w:t>
      </w:r>
      <w:r w:rsidRPr="00097614">
        <w:rPr>
          <w:rFonts w:ascii="Arial" w:hAnsi="Arial" w:cs="Arial"/>
          <w:b/>
          <w:bCs/>
          <w:sz w:val="32"/>
          <w:szCs w:val="32"/>
        </w:rPr>
        <w:t>. №</w:t>
      </w:r>
      <w:r>
        <w:rPr>
          <w:rFonts w:ascii="Arial" w:hAnsi="Arial" w:cs="Arial"/>
          <w:b/>
          <w:bCs/>
          <w:sz w:val="32"/>
          <w:szCs w:val="32"/>
        </w:rPr>
        <w:t xml:space="preserve"> 17</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РОССИЙСКАЯ ФЕДЕРАЦИЯ</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ИРКУТСКАЯ ОБЛАСТЬ</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БАЛАГАНСКИЙ РАЙОН</w:t>
      </w:r>
    </w:p>
    <w:p w:rsidR="00881D28" w:rsidRDefault="00881D28" w:rsidP="00881D28">
      <w:pPr>
        <w:jc w:val="center"/>
        <w:rPr>
          <w:rFonts w:ascii="Arial" w:hAnsi="Arial" w:cs="Arial"/>
          <w:b/>
          <w:bCs/>
          <w:sz w:val="32"/>
          <w:szCs w:val="32"/>
        </w:rPr>
      </w:pPr>
      <w:r w:rsidRPr="00097614">
        <w:rPr>
          <w:rFonts w:ascii="Arial" w:hAnsi="Arial" w:cs="Arial"/>
          <w:b/>
          <w:bCs/>
          <w:sz w:val="32"/>
          <w:szCs w:val="32"/>
        </w:rPr>
        <w:t xml:space="preserve">АДМИНИСТРАЦИЯ </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lastRenderedPageBreak/>
        <w:t>БАЛАГАНСКОГО МУНИЦИПАЛЬНОГО ОБРАЗОВАНИЯ</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ПОСТАНОВЛЕНИЕ</w:t>
      </w:r>
    </w:p>
    <w:bookmarkEnd w:id="8"/>
    <w:p w:rsidR="00881D28" w:rsidRDefault="00881D28" w:rsidP="00881D28">
      <w:pPr>
        <w:jc w:val="center"/>
        <w:rPr>
          <w:rFonts w:ascii="Arial" w:hAnsi="Arial" w:cs="Arial"/>
          <w:b/>
          <w:sz w:val="32"/>
          <w:szCs w:val="32"/>
        </w:rPr>
      </w:pPr>
    </w:p>
    <w:p w:rsidR="00881D28" w:rsidRPr="00097614" w:rsidRDefault="00881D28" w:rsidP="00881D28">
      <w:pPr>
        <w:jc w:val="center"/>
        <w:rPr>
          <w:rFonts w:ascii="Arial" w:hAnsi="Arial" w:cs="Arial"/>
          <w:b/>
          <w:sz w:val="32"/>
          <w:szCs w:val="32"/>
        </w:rPr>
      </w:pPr>
      <w:r w:rsidRPr="00097614">
        <w:rPr>
          <w:rFonts w:ascii="Arial" w:hAnsi="Arial" w:cs="Arial"/>
          <w:b/>
          <w:sz w:val="32"/>
          <w:szCs w:val="32"/>
        </w:rPr>
        <w:t>О</w:t>
      </w:r>
      <w:r>
        <w:rPr>
          <w:rFonts w:ascii="Arial" w:hAnsi="Arial" w:cs="Arial"/>
          <w:b/>
          <w:sz w:val="32"/>
          <w:szCs w:val="32"/>
        </w:rPr>
        <w:t xml:space="preserve"> ВНЕСЕНИИ ИЗМЕНЕНИЙ В ПОСТАНОВЛЕНИЕ АДМИНИСТРАЦИИ БАЛАГАНСКОГО МУНИЦИПАЛЬНОГО ОБРАЗОВАНИЯ ОТ 30.12.2020 Г. № 121 «ОБ УТВЕРЖДЕНИИ </w:t>
      </w:r>
      <w:r w:rsidRPr="00097614">
        <w:rPr>
          <w:rFonts w:ascii="Arial" w:hAnsi="Arial" w:cs="Arial"/>
          <w:b/>
          <w:sz w:val="32"/>
          <w:szCs w:val="32"/>
        </w:rPr>
        <w:t>МУНИЦИПАЛЬН</w:t>
      </w:r>
      <w:r>
        <w:rPr>
          <w:rFonts w:ascii="Arial" w:hAnsi="Arial" w:cs="Arial"/>
          <w:b/>
          <w:sz w:val="32"/>
          <w:szCs w:val="32"/>
        </w:rPr>
        <w:t>ОЙ ПРОГРАММЫ</w:t>
      </w:r>
      <w:r w:rsidRPr="00097614">
        <w:rPr>
          <w:rFonts w:ascii="Arial" w:hAnsi="Arial" w:cs="Arial"/>
          <w:b/>
          <w:sz w:val="32"/>
          <w:szCs w:val="32"/>
        </w:rPr>
        <w:t xml:space="preserve"> </w:t>
      </w:r>
      <w:r>
        <w:rPr>
          <w:rFonts w:ascii="Arial" w:hAnsi="Arial" w:cs="Arial"/>
          <w:b/>
          <w:sz w:val="32"/>
          <w:szCs w:val="32"/>
        </w:rPr>
        <w:t>«КАПИТАЛЬНЫЙ И ТЕКУЩИЙ РЕМОНТ ДОРОГ</w:t>
      </w:r>
      <w:r w:rsidRPr="00097614">
        <w:rPr>
          <w:rFonts w:ascii="Arial" w:hAnsi="Arial" w:cs="Arial"/>
          <w:b/>
          <w:sz w:val="32"/>
          <w:szCs w:val="32"/>
        </w:rPr>
        <w:t xml:space="preserve"> </w:t>
      </w:r>
      <w:r>
        <w:rPr>
          <w:rFonts w:ascii="Arial" w:hAnsi="Arial" w:cs="Arial"/>
          <w:b/>
          <w:sz w:val="32"/>
          <w:szCs w:val="32"/>
        </w:rPr>
        <w:t xml:space="preserve">НА ТЕРРИТОРИИ </w:t>
      </w:r>
      <w:r w:rsidRPr="00097614">
        <w:rPr>
          <w:rFonts w:ascii="Arial" w:hAnsi="Arial" w:cs="Arial"/>
          <w:b/>
          <w:sz w:val="32"/>
          <w:szCs w:val="32"/>
        </w:rPr>
        <w:t>БАЛАГАНСКОГО М</w:t>
      </w:r>
      <w:r>
        <w:rPr>
          <w:rFonts w:ascii="Arial" w:hAnsi="Arial" w:cs="Arial"/>
          <w:b/>
          <w:sz w:val="32"/>
          <w:szCs w:val="32"/>
        </w:rPr>
        <w:t>УНИЦИПАЛЬНОГО ОБРАЗОВАНИЯ НА 2021</w:t>
      </w:r>
      <w:r w:rsidRPr="00097614">
        <w:rPr>
          <w:rFonts w:ascii="Arial" w:hAnsi="Arial" w:cs="Arial"/>
          <w:b/>
          <w:sz w:val="32"/>
          <w:szCs w:val="32"/>
        </w:rPr>
        <w:t>-202</w:t>
      </w:r>
      <w:r>
        <w:rPr>
          <w:rFonts w:ascii="Arial" w:hAnsi="Arial" w:cs="Arial"/>
          <w:b/>
          <w:sz w:val="32"/>
          <w:szCs w:val="32"/>
        </w:rPr>
        <w:t>3</w:t>
      </w:r>
      <w:r w:rsidRPr="00097614">
        <w:rPr>
          <w:rFonts w:ascii="Arial" w:hAnsi="Arial" w:cs="Arial"/>
          <w:b/>
          <w:sz w:val="32"/>
          <w:szCs w:val="32"/>
        </w:rPr>
        <w:t xml:space="preserve"> ГОДЫ</w:t>
      </w:r>
      <w:r>
        <w:rPr>
          <w:rFonts w:ascii="Arial" w:hAnsi="Arial" w:cs="Arial"/>
          <w:b/>
          <w:sz w:val="32"/>
          <w:szCs w:val="32"/>
        </w:rPr>
        <w:t>»</w:t>
      </w:r>
    </w:p>
    <w:p w:rsidR="00881D28" w:rsidRDefault="00881D28" w:rsidP="00881D28">
      <w:pPr>
        <w:shd w:val="clear" w:color="auto" w:fill="FFFFFF"/>
        <w:ind w:firstLine="709"/>
        <w:jc w:val="both"/>
        <w:rPr>
          <w:rFonts w:ascii="Arial" w:hAnsi="Arial" w:cs="Arial"/>
        </w:rPr>
      </w:pPr>
    </w:p>
    <w:p w:rsidR="00881D28" w:rsidRPr="00BE203F" w:rsidRDefault="00881D28" w:rsidP="00881D28">
      <w:pPr>
        <w:shd w:val="clear" w:color="auto" w:fill="FFFFFF"/>
        <w:ind w:firstLine="709"/>
        <w:jc w:val="both"/>
        <w:rPr>
          <w:rFonts w:ascii="Arial" w:hAnsi="Arial" w:cs="Arial"/>
        </w:rPr>
      </w:pPr>
      <w:r w:rsidRPr="007E5324">
        <w:rPr>
          <w:rFonts w:ascii="Arial" w:hAnsi="Arial" w:cs="Arial"/>
        </w:rPr>
        <w:t>Руководствуясь ст. 179</w:t>
      </w:r>
      <w:r>
        <w:rPr>
          <w:rFonts w:ascii="Arial" w:hAnsi="Arial" w:cs="Arial"/>
        </w:rPr>
        <w:t xml:space="preserve"> </w:t>
      </w:r>
      <w:r w:rsidRPr="007E5324">
        <w:rPr>
          <w:rFonts w:ascii="Arial" w:hAnsi="Arial" w:cs="Arial"/>
        </w:rPr>
        <w:t xml:space="preserve">Бюджетного кодекса РФ, в целях совершенствования программно-целевых методов бюджетного </w:t>
      </w:r>
      <w:r>
        <w:rPr>
          <w:rFonts w:ascii="Arial" w:hAnsi="Arial" w:cs="Arial"/>
        </w:rPr>
        <w:t>планирования, на основании пп.2 п.2 ст. 5</w:t>
      </w:r>
      <w:r w:rsidRPr="007E5324">
        <w:rPr>
          <w:rFonts w:ascii="Arial" w:hAnsi="Arial" w:cs="Arial"/>
        </w:rPr>
        <w:t xml:space="preserve"> Устава Балаганского муниципального образования, </w:t>
      </w:r>
      <w:r w:rsidRPr="00BE203F">
        <w:rPr>
          <w:rFonts w:ascii="Arial" w:hAnsi="Arial" w:cs="Arial"/>
        </w:rPr>
        <w:t xml:space="preserve">в соответствии с постановлением от 17.12.2010 г. № 204 «Об утверждении Порядка разработки, реализации и мониторинга реализации долгосрочных муниципальных целевых программ, а также закрепление процедуры изменения корректировки или досрочного  прекращения долгосрочных муниципальных целевых программ с учетом фактически достигнутых результатов в ходе их реализации»  </w:t>
      </w:r>
    </w:p>
    <w:p w:rsidR="00881D28" w:rsidRDefault="00881D28" w:rsidP="00881D28">
      <w:pPr>
        <w:shd w:val="clear" w:color="auto" w:fill="FFFFFF"/>
        <w:jc w:val="center"/>
        <w:rPr>
          <w:rFonts w:ascii="Arial" w:hAnsi="Arial" w:cs="Arial"/>
          <w:b/>
          <w:bCs/>
          <w:sz w:val="30"/>
          <w:szCs w:val="30"/>
        </w:rPr>
      </w:pPr>
    </w:p>
    <w:p w:rsidR="00881D28" w:rsidRDefault="00881D28" w:rsidP="00881D28">
      <w:pPr>
        <w:shd w:val="clear" w:color="auto" w:fill="FFFFFF"/>
        <w:jc w:val="center"/>
        <w:rPr>
          <w:rFonts w:ascii="Arial" w:hAnsi="Arial" w:cs="Arial"/>
          <w:b/>
          <w:sz w:val="30"/>
          <w:szCs w:val="30"/>
        </w:rPr>
      </w:pPr>
      <w:r w:rsidRPr="00097614">
        <w:rPr>
          <w:rFonts w:ascii="Arial" w:hAnsi="Arial" w:cs="Arial"/>
          <w:b/>
          <w:bCs/>
          <w:sz w:val="30"/>
          <w:szCs w:val="30"/>
        </w:rPr>
        <w:t>ПОСТАНОВЛЯ</w:t>
      </w:r>
      <w:r>
        <w:rPr>
          <w:rFonts w:ascii="Arial" w:hAnsi="Arial" w:cs="Arial"/>
          <w:b/>
          <w:bCs/>
          <w:sz w:val="30"/>
          <w:szCs w:val="30"/>
        </w:rPr>
        <w:t>ЕТ</w:t>
      </w:r>
      <w:r w:rsidRPr="00097614">
        <w:rPr>
          <w:rFonts w:ascii="Arial" w:hAnsi="Arial" w:cs="Arial"/>
          <w:b/>
          <w:sz w:val="30"/>
          <w:szCs w:val="30"/>
        </w:rPr>
        <w:t>:</w:t>
      </w:r>
    </w:p>
    <w:p w:rsidR="00881D28" w:rsidRPr="00097614" w:rsidRDefault="00881D28" w:rsidP="00881D28">
      <w:pPr>
        <w:shd w:val="clear" w:color="auto" w:fill="FFFFFF"/>
        <w:jc w:val="center"/>
        <w:rPr>
          <w:rFonts w:ascii="Arial" w:hAnsi="Arial" w:cs="Arial"/>
          <w:b/>
          <w:sz w:val="30"/>
          <w:szCs w:val="30"/>
        </w:rPr>
      </w:pPr>
    </w:p>
    <w:p w:rsidR="00881D28" w:rsidRDefault="00881D28" w:rsidP="00881D28">
      <w:pPr>
        <w:ind w:firstLine="709"/>
        <w:jc w:val="both"/>
        <w:rPr>
          <w:rFonts w:ascii="Arial" w:hAnsi="Arial" w:cs="Arial"/>
          <w:color w:val="000000"/>
        </w:rPr>
      </w:pPr>
      <w:r w:rsidRPr="004823CA">
        <w:rPr>
          <w:rFonts w:ascii="Arial" w:hAnsi="Arial" w:cs="Arial"/>
          <w:color w:val="000000"/>
        </w:rPr>
        <w:t>1.</w:t>
      </w:r>
      <w:r>
        <w:rPr>
          <w:rFonts w:ascii="Arial" w:hAnsi="Arial" w:cs="Arial"/>
          <w:color w:val="000000"/>
        </w:rPr>
        <w:t xml:space="preserve"> Внести изменения в постановление администрации Балаганского муниципального образования от 30.12.2020 г. № 121 «Об утверждении муниципальной программы </w:t>
      </w:r>
      <w:r w:rsidRPr="004823CA">
        <w:rPr>
          <w:rFonts w:ascii="Arial" w:hAnsi="Arial" w:cs="Arial"/>
          <w:bCs/>
          <w:color w:val="000000"/>
        </w:rPr>
        <w:t xml:space="preserve">«Капитальный и текущий ремонт дорог </w:t>
      </w:r>
      <w:r>
        <w:rPr>
          <w:rFonts w:ascii="Arial" w:hAnsi="Arial" w:cs="Arial"/>
          <w:bCs/>
          <w:color w:val="000000"/>
        </w:rPr>
        <w:t xml:space="preserve">на территории </w:t>
      </w:r>
      <w:r w:rsidRPr="004823CA">
        <w:rPr>
          <w:rFonts w:ascii="Arial" w:hAnsi="Arial" w:cs="Arial"/>
          <w:bCs/>
          <w:color w:val="000000"/>
        </w:rPr>
        <w:t>Балаганского м</w:t>
      </w:r>
      <w:r>
        <w:rPr>
          <w:rFonts w:ascii="Arial" w:hAnsi="Arial" w:cs="Arial"/>
          <w:bCs/>
          <w:color w:val="000000"/>
        </w:rPr>
        <w:t>униципального образования на 2021</w:t>
      </w:r>
      <w:r w:rsidRPr="004823CA">
        <w:rPr>
          <w:rFonts w:ascii="Arial" w:hAnsi="Arial" w:cs="Arial"/>
          <w:bCs/>
          <w:color w:val="000000"/>
        </w:rPr>
        <w:t>-202</w:t>
      </w:r>
      <w:r>
        <w:rPr>
          <w:rFonts w:ascii="Arial" w:hAnsi="Arial" w:cs="Arial"/>
          <w:bCs/>
          <w:color w:val="000000"/>
        </w:rPr>
        <w:t xml:space="preserve">3 </w:t>
      </w:r>
      <w:r w:rsidRPr="004823CA">
        <w:rPr>
          <w:rFonts w:ascii="Arial" w:hAnsi="Arial" w:cs="Arial"/>
          <w:bCs/>
          <w:color w:val="000000"/>
        </w:rPr>
        <w:t>годы»</w:t>
      </w:r>
      <w:r>
        <w:rPr>
          <w:rFonts w:ascii="Arial" w:hAnsi="Arial" w:cs="Arial"/>
          <w:bCs/>
          <w:color w:val="000000"/>
        </w:rPr>
        <w:t xml:space="preserve"> </w:t>
      </w:r>
      <w:r>
        <w:rPr>
          <w:rFonts w:ascii="Arial" w:hAnsi="Arial" w:cs="Arial"/>
          <w:color w:val="000000"/>
        </w:rPr>
        <w:t>и читать в новой редакции (прилагается).</w:t>
      </w:r>
    </w:p>
    <w:p w:rsidR="00881D28" w:rsidRPr="004823CA" w:rsidRDefault="00881D28" w:rsidP="00881D28">
      <w:pPr>
        <w:ind w:firstLine="709"/>
        <w:jc w:val="both"/>
        <w:rPr>
          <w:rFonts w:ascii="Arial" w:hAnsi="Arial" w:cs="Arial"/>
          <w:color w:val="000000"/>
        </w:rPr>
      </w:pPr>
      <w:r>
        <w:rPr>
          <w:rFonts w:ascii="Arial" w:hAnsi="Arial" w:cs="Arial"/>
          <w:color w:val="000000"/>
        </w:rPr>
        <w:t xml:space="preserve">2. </w:t>
      </w:r>
      <w:r w:rsidRPr="00095D6E">
        <w:rPr>
          <w:rFonts w:ascii="Arial" w:hAnsi="Arial" w:cs="Arial"/>
        </w:rPr>
        <w:t xml:space="preserve">Опубликовать (обнародовать)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095D6E">
        <w:rPr>
          <w:rFonts w:ascii="Arial" w:hAnsi="Arial" w:cs="Arial"/>
          <w:lang w:val="en-US"/>
        </w:rPr>
        <w:t>http</w:t>
      </w:r>
      <w:r w:rsidRPr="00095D6E">
        <w:rPr>
          <w:rFonts w:ascii="Arial" w:hAnsi="Arial" w:cs="Arial"/>
        </w:rPr>
        <w:t>://</w:t>
      </w:r>
      <w:proofErr w:type="spellStart"/>
      <w:r w:rsidRPr="00095D6E">
        <w:rPr>
          <w:rFonts w:ascii="Arial" w:hAnsi="Arial" w:cs="Arial"/>
          <w:lang w:val="en-US"/>
        </w:rPr>
        <w:t>balagansk</w:t>
      </w:r>
      <w:proofErr w:type="spellEnd"/>
      <w:r w:rsidRPr="00095D6E">
        <w:rPr>
          <w:rFonts w:ascii="Arial" w:hAnsi="Arial" w:cs="Arial"/>
        </w:rPr>
        <w:t>-</w:t>
      </w:r>
      <w:proofErr w:type="spellStart"/>
      <w:r w:rsidRPr="00095D6E">
        <w:rPr>
          <w:rFonts w:ascii="Arial" w:hAnsi="Arial" w:cs="Arial"/>
          <w:lang w:val="en-US"/>
        </w:rPr>
        <w:t>adm</w:t>
      </w:r>
      <w:proofErr w:type="spellEnd"/>
      <w:r w:rsidRPr="00095D6E">
        <w:rPr>
          <w:rFonts w:ascii="Arial" w:hAnsi="Arial" w:cs="Arial"/>
        </w:rPr>
        <w:t>.</w:t>
      </w:r>
      <w:r w:rsidRPr="00095D6E">
        <w:rPr>
          <w:rFonts w:ascii="Arial" w:hAnsi="Arial" w:cs="Arial"/>
          <w:lang w:val="en-US"/>
        </w:rPr>
        <w:t>ru</w:t>
      </w:r>
      <w:r w:rsidRPr="00095D6E">
        <w:rPr>
          <w:rFonts w:ascii="Arial" w:hAnsi="Arial" w:cs="Arial"/>
        </w:rPr>
        <w:t>/.</w:t>
      </w:r>
    </w:p>
    <w:p w:rsidR="00881D28" w:rsidRPr="00F86A17" w:rsidRDefault="00881D28" w:rsidP="00881D28">
      <w:pPr>
        <w:pStyle w:val="a5"/>
        <w:ind w:left="0" w:firstLine="709"/>
        <w:rPr>
          <w:rFonts w:cs="Arial"/>
          <w:sz w:val="24"/>
          <w:szCs w:val="24"/>
        </w:rPr>
      </w:pPr>
      <w:r>
        <w:rPr>
          <w:rFonts w:cs="Arial"/>
          <w:sz w:val="24"/>
          <w:szCs w:val="24"/>
        </w:rPr>
        <w:t xml:space="preserve">3. </w:t>
      </w:r>
      <w:r w:rsidRPr="0086348A">
        <w:rPr>
          <w:rFonts w:cs="Arial"/>
          <w:sz w:val="24"/>
          <w:szCs w:val="24"/>
        </w:rPr>
        <w:t>Настоящее постановление</w:t>
      </w:r>
      <w:r>
        <w:rPr>
          <w:rFonts w:cs="Arial"/>
          <w:sz w:val="24"/>
          <w:szCs w:val="24"/>
        </w:rPr>
        <w:t xml:space="preserve"> вступает в законную силу со дня его опубликования (обнародования).</w:t>
      </w:r>
    </w:p>
    <w:p w:rsidR="00881D28" w:rsidRPr="007E5324" w:rsidRDefault="00881D28" w:rsidP="00881D28">
      <w:pPr>
        <w:shd w:val="clear" w:color="auto" w:fill="FFFFFF"/>
        <w:ind w:firstLine="709"/>
        <w:jc w:val="both"/>
        <w:rPr>
          <w:rFonts w:ascii="Arial" w:hAnsi="Arial" w:cs="Arial"/>
        </w:rPr>
      </w:pPr>
      <w:r>
        <w:rPr>
          <w:bCs/>
        </w:rPr>
        <w:t>4</w:t>
      </w:r>
      <w:r w:rsidRPr="00F86A17">
        <w:rPr>
          <w:lang w:eastAsia="en-US"/>
        </w:rPr>
        <w:t xml:space="preserve">. </w:t>
      </w:r>
      <w:r w:rsidRPr="004823CA">
        <w:rPr>
          <w:rFonts w:ascii="Arial" w:hAnsi="Arial" w:cs="Arial"/>
          <w:color w:val="000000"/>
        </w:rPr>
        <w:t>Контроль за выполнением настоящего постановления</w:t>
      </w:r>
      <w:r w:rsidRPr="00F86A17">
        <w:rPr>
          <w:color w:val="000000"/>
        </w:rPr>
        <w:t xml:space="preserve"> </w:t>
      </w:r>
      <w:r>
        <w:rPr>
          <w:rFonts w:ascii="Arial" w:hAnsi="Arial" w:cs="Arial"/>
          <w:bCs/>
          <w:color w:val="000000"/>
        </w:rPr>
        <w:t>оставляю за собой.</w:t>
      </w:r>
    </w:p>
    <w:p w:rsidR="00881D28" w:rsidRPr="007E5324" w:rsidRDefault="00881D28" w:rsidP="00881D28">
      <w:pPr>
        <w:shd w:val="clear" w:color="auto" w:fill="FFFFFF"/>
        <w:spacing w:line="300" w:lineRule="atLeast"/>
        <w:rPr>
          <w:rFonts w:ascii="Arial" w:hAnsi="Arial" w:cs="Arial"/>
        </w:rPr>
      </w:pPr>
    </w:p>
    <w:p w:rsidR="00881D28" w:rsidRPr="007E5324" w:rsidRDefault="00881D28" w:rsidP="00881D28">
      <w:pPr>
        <w:shd w:val="clear" w:color="auto" w:fill="FFFFFF"/>
        <w:spacing w:line="300" w:lineRule="atLeast"/>
        <w:rPr>
          <w:rFonts w:ascii="Arial" w:hAnsi="Arial" w:cs="Arial"/>
        </w:rPr>
      </w:pPr>
    </w:p>
    <w:p w:rsidR="00881D28" w:rsidRPr="00097614" w:rsidRDefault="00881D28" w:rsidP="00881D28">
      <w:pPr>
        <w:shd w:val="clear" w:color="auto" w:fill="FFFFFF"/>
        <w:rPr>
          <w:rFonts w:ascii="Arial" w:hAnsi="Arial" w:cs="Arial"/>
          <w:lang w:eastAsia="zh-CN"/>
        </w:rPr>
      </w:pPr>
      <w:r w:rsidRPr="00097614">
        <w:rPr>
          <w:rFonts w:ascii="Arial" w:hAnsi="Arial" w:cs="Arial"/>
          <w:lang w:eastAsia="zh-CN"/>
        </w:rPr>
        <w:t>Глава Балаганского</w:t>
      </w:r>
    </w:p>
    <w:p w:rsidR="00881D28" w:rsidRDefault="00881D28" w:rsidP="00881D28">
      <w:pPr>
        <w:shd w:val="clear" w:color="auto" w:fill="FFFFFF"/>
        <w:rPr>
          <w:rFonts w:ascii="Arial" w:hAnsi="Arial" w:cs="Arial"/>
          <w:lang w:eastAsia="zh-CN"/>
        </w:rPr>
      </w:pPr>
      <w:r w:rsidRPr="00097614">
        <w:rPr>
          <w:rFonts w:ascii="Arial" w:hAnsi="Arial" w:cs="Arial"/>
          <w:lang w:eastAsia="zh-CN"/>
        </w:rPr>
        <w:t xml:space="preserve">муниципального образования                         </w:t>
      </w:r>
      <w:r>
        <w:rPr>
          <w:rFonts w:ascii="Arial" w:hAnsi="Arial" w:cs="Arial"/>
          <w:lang w:eastAsia="zh-CN"/>
        </w:rPr>
        <w:t xml:space="preserve">                 </w:t>
      </w:r>
      <w:r w:rsidRPr="00097614">
        <w:rPr>
          <w:rFonts w:ascii="Arial" w:hAnsi="Arial" w:cs="Arial"/>
          <w:lang w:eastAsia="zh-CN"/>
        </w:rPr>
        <w:t xml:space="preserve">  </w:t>
      </w:r>
      <w:r>
        <w:rPr>
          <w:rFonts w:ascii="Arial" w:hAnsi="Arial" w:cs="Arial"/>
          <w:lang w:eastAsia="zh-CN"/>
        </w:rPr>
        <w:t xml:space="preserve">                   </w:t>
      </w:r>
      <w:r w:rsidRPr="00097614">
        <w:rPr>
          <w:rFonts w:ascii="Arial" w:hAnsi="Arial" w:cs="Arial"/>
          <w:lang w:eastAsia="zh-CN"/>
        </w:rPr>
        <w:t xml:space="preserve">      </w:t>
      </w:r>
    </w:p>
    <w:p w:rsidR="00881D28" w:rsidRPr="00097614" w:rsidRDefault="00881D28" w:rsidP="00881D28">
      <w:pPr>
        <w:shd w:val="clear" w:color="auto" w:fill="FFFFFF"/>
        <w:rPr>
          <w:rFonts w:ascii="Arial" w:hAnsi="Arial" w:cs="Arial"/>
          <w:lang w:eastAsia="zh-CN"/>
        </w:rPr>
      </w:pPr>
      <w:r>
        <w:rPr>
          <w:rFonts w:ascii="Arial" w:hAnsi="Arial" w:cs="Arial"/>
          <w:lang w:eastAsia="zh-CN"/>
        </w:rPr>
        <w:t>А.А. Вдовин</w:t>
      </w:r>
    </w:p>
    <w:p w:rsidR="00881D28" w:rsidRPr="00241F44" w:rsidRDefault="00881D28" w:rsidP="00881D28">
      <w:pPr>
        <w:spacing w:line="240" w:lineRule="atLeast"/>
        <w:jc w:val="center"/>
        <w:rPr>
          <w:rFonts w:ascii="Arial" w:hAnsi="Arial" w:cs="Arial"/>
          <w:b/>
          <w:sz w:val="20"/>
          <w:szCs w:val="20"/>
        </w:rPr>
      </w:pPr>
    </w:p>
    <w:p w:rsidR="00881D28" w:rsidRPr="00241F44" w:rsidRDefault="00881D28" w:rsidP="00881D28">
      <w:pPr>
        <w:spacing w:line="240" w:lineRule="atLeast"/>
        <w:jc w:val="center"/>
        <w:rPr>
          <w:rFonts w:ascii="Arial" w:hAnsi="Arial" w:cs="Arial"/>
          <w:b/>
          <w:sz w:val="20"/>
          <w:szCs w:val="20"/>
        </w:rPr>
      </w:pPr>
    </w:p>
    <w:p w:rsidR="00881D28" w:rsidRPr="00241F44" w:rsidRDefault="00881D28" w:rsidP="00881D28">
      <w:pPr>
        <w:spacing w:line="240" w:lineRule="atLeast"/>
        <w:jc w:val="center"/>
        <w:rPr>
          <w:rFonts w:ascii="Arial" w:hAnsi="Arial" w:cs="Arial"/>
          <w:b/>
          <w:sz w:val="20"/>
          <w:szCs w:val="20"/>
        </w:rPr>
      </w:pPr>
    </w:p>
    <w:p w:rsidR="00881D28" w:rsidRPr="007E5324" w:rsidRDefault="00881D28" w:rsidP="00881D28">
      <w:pPr>
        <w:pStyle w:val="32"/>
        <w:spacing w:line="240" w:lineRule="atLeast"/>
        <w:ind w:left="5812"/>
        <w:contextualSpacing/>
        <w:rPr>
          <w:rFonts w:ascii="Courier New" w:hAnsi="Courier New" w:cs="Courier New"/>
          <w:sz w:val="22"/>
          <w:szCs w:val="22"/>
        </w:rPr>
      </w:pPr>
      <w:r>
        <w:rPr>
          <w:rFonts w:ascii="Courier New" w:hAnsi="Courier New" w:cs="Courier New"/>
          <w:sz w:val="22"/>
          <w:szCs w:val="22"/>
        </w:rPr>
        <w:t xml:space="preserve">Приложение </w:t>
      </w:r>
      <w:r w:rsidRPr="007E5324">
        <w:rPr>
          <w:rFonts w:ascii="Courier New" w:hAnsi="Courier New" w:cs="Courier New"/>
          <w:sz w:val="22"/>
          <w:szCs w:val="22"/>
        </w:rPr>
        <w:t xml:space="preserve">к </w:t>
      </w:r>
      <w:r>
        <w:rPr>
          <w:rFonts w:ascii="Courier New" w:hAnsi="Courier New" w:cs="Courier New"/>
          <w:sz w:val="22"/>
          <w:szCs w:val="22"/>
        </w:rPr>
        <w:t>п</w:t>
      </w:r>
      <w:r w:rsidRPr="007E5324">
        <w:rPr>
          <w:rFonts w:ascii="Courier New" w:hAnsi="Courier New" w:cs="Courier New"/>
          <w:sz w:val="22"/>
          <w:szCs w:val="22"/>
        </w:rPr>
        <w:t xml:space="preserve">остановлению </w:t>
      </w:r>
    </w:p>
    <w:p w:rsidR="00881D28" w:rsidRPr="007E5324" w:rsidRDefault="00881D28" w:rsidP="00881D28">
      <w:pPr>
        <w:pStyle w:val="32"/>
        <w:spacing w:line="240" w:lineRule="atLeast"/>
        <w:ind w:left="5812"/>
        <w:contextualSpacing/>
        <w:rPr>
          <w:rFonts w:ascii="Courier New" w:hAnsi="Courier New" w:cs="Courier New"/>
          <w:sz w:val="22"/>
          <w:szCs w:val="22"/>
        </w:rPr>
      </w:pPr>
      <w:r>
        <w:rPr>
          <w:rFonts w:ascii="Courier New" w:hAnsi="Courier New" w:cs="Courier New"/>
          <w:sz w:val="22"/>
          <w:szCs w:val="22"/>
        </w:rPr>
        <w:t>а</w:t>
      </w:r>
      <w:r w:rsidRPr="007E5324">
        <w:rPr>
          <w:rFonts w:ascii="Courier New" w:hAnsi="Courier New" w:cs="Courier New"/>
          <w:sz w:val="22"/>
          <w:szCs w:val="22"/>
        </w:rPr>
        <w:t xml:space="preserve">дминистрации Балаганского </w:t>
      </w:r>
    </w:p>
    <w:p w:rsidR="00881D28" w:rsidRPr="007E5324" w:rsidRDefault="00881D28" w:rsidP="00881D28">
      <w:pPr>
        <w:pStyle w:val="32"/>
        <w:spacing w:line="240" w:lineRule="atLeast"/>
        <w:ind w:left="5812"/>
        <w:contextualSpacing/>
        <w:rPr>
          <w:rFonts w:ascii="Courier New" w:hAnsi="Courier New" w:cs="Courier New"/>
          <w:sz w:val="22"/>
          <w:szCs w:val="22"/>
        </w:rPr>
      </w:pPr>
      <w:r w:rsidRPr="007E5324">
        <w:rPr>
          <w:rFonts w:ascii="Courier New" w:hAnsi="Courier New" w:cs="Courier New"/>
          <w:sz w:val="22"/>
          <w:szCs w:val="22"/>
        </w:rPr>
        <w:t xml:space="preserve">муниципального образования </w:t>
      </w:r>
    </w:p>
    <w:p w:rsidR="00881D28" w:rsidRPr="007E5324" w:rsidRDefault="00881D28" w:rsidP="00881D28">
      <w:pPr>
        <w:pStyle w:val="32"/>
        <w:spacing w:line="240" w:lineRule="atLeast"/>
        <w:ind w:left="5812"/>
        <w:contextualSpacing/>
        <w:rPr>
          <w:rFonts w:ascii="Courier New" w:hAnsi="Courier New" w:cs="Courier New"/>
          <w:sz w:val="22"/>
          <w:szCs w:val="22"/>
        </w:rPr>
      </w:pPr>
      <w:r w:rsidRPr="007E5324">
        <w:rPr>
          <w:rFonts w:ascii="Courier New" w:hAnsi="Courier New" w:cs="Courier New"/>
          <w:sz w:val="22"/>
          <w:szCs w:val="22"/>
        </w:rPr>
        <w:t>№</w:t>
      </w:r>
      <w:r>
        <w:rPr>
          <w:rFonts w:ascii="Courier New" w:hAnsi="Courier New" w:cs="Courier New"/>
          <w:sz w:val="22"/>
          <w:szCs w:val="22"/>
        </w:rPr>
        <w:t xml:space="preserve"> 17 </w:t>
      </w:r>
      <w:r w:rsidRPr="007E5324">
        <w:rPr>
          <w:rFonts w:ascii="Courier New" w:hAnsi="Courier New" w:cs="Courier New"/>
          <w:sz w:val="22"/>
          <w:szCs w:val="22"/>
        </w:rPr>
        <w:t xml:space="preserve">от </w:t>
      </w:r>
      <w:r>
        <w:rPr>
          <w:rFonts w:ascii="Courier New" w:hAnsi="Courier New" w:cs="Courier New"/>
          <w:sz w:val="22"/>
          <w:szCs w:val="22"/>
        </w:rPr>
        <w:t>01.03.2021 г</w:t>
      </w:r>
      <w:r w:rsidRPr="007E5324">
        <w:rPr>
          <w:rFonts w:ascii="Courier New" w:hAnsi="Courier New" w:cs="Courier New"/>
          <w:sz w:val="22"/>
          <w:szCs w:val="22"/>
        </w:rPr>
        <w:t>.</w:t>
      </w:r>
    </w:p>
    <w:p w:rsidR="00881D28" w:rsidRPr="00622630" w:rsidRDefault="00881D28" w:rsidP="00881D28">
      <w:pPr>
        <w:pStyle w:val="32"/>
        <w:spacing w:line="240" w:lineRule="atLeast"/>
        <w:rPr>
          <w:rFonts w:ascii="Arial" w:hAnsi="Arial" w:cs="Arial"/>
          <w:sz w:val="20"/>
        </w:rPr>
      </w:pPr>
    </w:p>
    <w:p w:rsidR="00881D28" w:rsidRPr="00051BB2" w:rsidRDefault="00881D28" w:rsidP="00881D28">
      <w:pPr>
        <w:pStyle w:val="32"/>
        <w:jc w:val="center"/>
        <w:rPr>
          <w:rFonts w:ascii="Arial" w:hAnsi="Arial" w:cs="Arial"/>
          <w:b/>
          <w:szCs w:val="24"/>
        </w:rPr>
      </w:pPr>
      <w:r>
        <w:rPr>
          <w:rFonts w:ascii="Arial" w:hAnsi="Arial" w:cs="Arial"/>
          <w:b/>
          <w:caps/>
          <w:szCs w:val="24"/>
        </w:rPr>
        <w:lastRenderedPageBreak/>
        <w:t xml:space="preserve">          </w:t>
      </w:r>
      <w:r w:rsidRPr="00051BB2">
        <w:rPr>
          <w:rFonts w:ascii="Arial" w:hAnsi="Arial" w:cs="Arial"/>
          <w:b/>
          <w:caps/>
          <w:szCs w:val="24"/>
        </w:rPr>
        <w:t xml:space="preserve">ПАСПОРТ МУНИЦИПАЛЬНой </w:t>
      </w:r>
      <w:r w:rsidRPr="00051BB2">
        <w:rPr>
          <w:rFonts w:ascii="Arial" w:hAnsi="Arial" w:cs="Arial"/>
          <w:b/>
          <w:szCs w:val="24"/>
        </w:rPr>
        <w:t>ПРОГРАММЫ</w:t>
      </w:r>
    </w:p>
    <w:p w:rsidR="00881D28" w:rsidRPr="00051BB2" w:rsidRDefault="00881D28" w:rsidP="00881D28">
      <w:pPr>
        <w:pStyle w:val="32"/>
        <w:jc w:val="center"/>
        <w:rPr>
          <w:rFonts w:ascii="Arial" w:hAnsi="Arial" w:cs="Arial"/>
          <w:b/>
          <w:szCs w:val="24"/>
        </w:rPr>
      </w:pPr>
      <w:r w:rsidRPr="00051BB2">
        <w:rPr>
          <w:rFonts w:ascii="Arial" w:hAnsi="Arial" w:cs="Arial"/>
          <w:b/>
          <w:szCs w:val="24"/>
        </w:rPr>
        <w:t>«КАПИТАЛЬНЫЙ И ТЕКУЩИЙ РЕМОНТ</w:t>
      </w:r>
    </w:p>
    <w:p w:rsidR="00881D28" w:rsidRPr="00051BB2" w:rsidRDefault="00881D28" w:rsidP="00881D28">
      <w:pPr>
        <w:pStyle w:val="32"/>
        <w:jc w:val="center"/>
        <w:rPr>
          <w:rFonts w:ascii="Arial" w:hAnsi="Arial" w:cs="Arial"/>
          <w:b/>
          <w:szCs w:val="24"/>
        </w:rPr>
      </w:pPr>
      <w:r w:rsidRPr="00051BB2">
        <w:rPr>
          <w:rFonts w:ascii="Arial" w:hAnsi="Arial" w:cs="Arial"/>
          <w:b/>
          <w:szCs w:val="24"/>
        </w:rPr>
        <w:t>ДОРОГ НА ТЕРРИТОРИИ</w:t>
      </w:r>
    </w:p>
    <w:p w:rsidR="00881D28" w:rsidRPr="00051BB2" w:rsidRDefault="00881D28" w:rsidP="00881D28">
      <w:pPr>
        <w:pStyle w:val="32"/>
        <w:jc w:val="center"/>
        <w:rPr>
          <w:rFonts w:ascii="Arial" w:hAnsi="Arial" w:cs="Arial"/>
          <w:b/>
          <w:szCs w:val="24"/>
        </w:rPr>
      </w:pPr>
      <w:r w:rsidRPr="00051BB2">
        <w:rPr>
          <w:rFonts w:ascii="Arial" w:hAnsi="Arial" w:cs="Arial"/>
          <w:b/>
          <w:szCs w:val="24"/>
        </w:rPr>
        <w:t>БАЛАГАНСКОГО МУНИЦИПАЛЬНОГО ОБРАЗОВАНИЯ»</w:t>
      </w:r>
    </w:p>
    <w:p w:rsidR="00881D28" w:rsidRPr="00051BB2" w:rsidRDefault="00881D28" w:rsidP="00881D28">
      <w:pPr>
        <w:pStyle w:val="32"/>
        <w:jc w:val="center"/>
        <w:rPr>
          <w:rFonts w:ascii="Arial" w:hAnsi="Arial" w:cs="Arial"/>
          <w:b/>
          <w:szCs w:val="24"/>
        </w:rPr>
      </w:pPr>
      <w:r>
        <w:rPr>
          <w:rFonts w:ascii="Arial" w:hAnsi="Arial" w:cs="Arial"/>
          <w:b/>
          <w:szCs w:val="24"/>
        </w:rPr>
        <w:t>НА 2021</w:t>
      </w:r>
      <w:r w:rsidRPr="00051BB2">
        <w:rPr>
          <w:rFonts w:ascii="Arial" w:hAnsi="Arial" w:cs="Arial"/>
          <w:b/>
          <w:szCs w:val="24"/>
        </w:rPr>
        <w:t>-202</w:t>
      </w:r>
      <w:r>
        <w:rPr>
          <w:rFonts w:ascii="Arial" w:hAnsi="Arial" w:cs="Arial"/>
          <w:b/>
          <w:szCs w:val="24"/>
        </w:rPr>
        <w:t>3</w:t>
      </w:r>
      <w:r w:rsidRPr="00051BB2">
        <w:rPr>
          <w:rFonts w:ascii="Arial" w:hAnsi="Arial" w:cs="Arial"/>
          <w:b/>
          <w:szCs w:val="24"/>
        </w:rPr>
        <w:t xml:space="preserve"> ГОДЫ</w:t>
      </w:r>
    </w:p>
    <w:p w:rsidR="00881D28" w:rsidRPr="00622630" w:rsidRDefault="00881D28" w:rsidP="00881D28">
      <w:pPr>
        <w:spacing w:line="240" w:lineRule="atLeast"/>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717"/>
      </w:tblGrid>
      <w:tr w:rsidR="00881D28" w:rsidRPr="00622630" w:rsidTr="008A21CF">
        <w:trPr>
          <w:trHeight w:val="1284"/>
        </w:trPr>
        <w:tc>
          <w:tcPr>
            <w:tcW w:w="3888" w:type="dxa"/>
            <w:vAlign w:val="center"/>
          </w:tcPr>
          <w:p w:rsidR="00881D28" w:rsidRPr="007E5324" w:rsidRDefault="00881D28" w:rsidP="008A21CF">
            <w:pPr>
              <w:spacing w:line="240" w:lineRule="atLeast"/>
              <w:jc w:val="center"/>
              <w:rPr>
                <w:rFonts w:ascii="Courier New" w:hAnsi="Courier New" w:cs="Courier New"/>
                <w:b/>
                <w:sz w:val="22"/>
                <w:szCs w:val="22"/>
              </w:rPr>
            </w:pPr>
            <w:r w:rsidRPr="007E5324">
              <w:rPr>
                <w:rFonts w:ascii="Courier New" w:hAnsi="Courier New" w:cs="Courier New"/>
                <w:b/>
                <w:sz w:val="22"/>
                <w:szCs w:val="22"/>
              </w:rPr>
              <w:t>Наименование Программы</w:t>
            </w:r>
          </w:p>
        </w:tc>
        <w:tc>
          <w:tcPr>
            <w:tcW w:w="5940" w:type="dxa"/>
            <w:vAlign w:val="center"/>
          </w:tcPr>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xml:space="preserve">«Капитальный и текущий ремонт дорог </w:t>
            </w:r>
            <w:r>
              <w:rPr>
                <w:rFonts w:ascii="Courier New" w:hAnsi="Courier New" w:cs="Courier New"/>
                <w:sz w:val="22"/>
                <w:szCs w:val="22"/>
              </w:rPr>
              <w:t xml:space="preserve">на территории </w:t>
            </w:r>
            <w:r w:rsidRPr="007E5324">
              <w:rPr>
                <w:rFonts w:ascii="Courier New" w:hAnsi="Courier New" w:cs="Courier New"/>
                <w:sz w:val="22"/>
                <w:szCs w:val="22"/>
              </w:rPr>
              <w:t>Балаганского м</w:t>
            </w:r>
            <w:r>
              <w:rPr>
                <w:rFonts w:ascii="Courier New" w:hAnsi="Courier New" w:cs="Courier New"/>
                <w:sz w:val="22"/>
                <w:szCs w:val="22"/>
              </w:rPr>
              <w:t>униципального образования на 2021</w:t>
            </w:r>
            <w:r w:rsidRPr="007E5324">
              <w:rPr>
                <w:rFonts w:ascii="Courier New" w:hAnsi="Courier New" w:cs="Courier New"/>
                <w:sz w:val="22"/>
                <w:szCs w:val="22"/>
              </w:rPr>
              <w:t>-20</w:t>
            </w:r>
            <w:r>
              <w:rPr>
                <w:rFonts w:ascii="Courier New" w:hAnsi="Courier New" w:cs="Courier New"/>
                <w:sz w:val="22"/>
                <w:szCs w:val="22"/>
              </w:rPr>
              <w:t>23</w:t>
            </w:r>
            <w:r w:rsidRPr="007E5324">
              <w:rPr>
                <w:rFonts w:ascii="Courier New" w:hAnsi="Courier New" w:cs="Courier New"/>
                <w:sz w:val="22"/>
                <w:szCs w:val="22"/>
              </w:rPr>
              <w:t xml:space="preserve"> гг.» (далее Программа).</w:t>
            </w:r>
          </w:p>
        </w:tc>
      </w:tr>
      <w:tr w:rsidR="00881D28" w:rsidRPr="00622630" w:rsidTr="008A21CF">
        <w:tc>
          <w:tcPr>
            <w:tcW w:w="3888" w:type="dxa"/>
            <w:vAlign w:val="center"/>
          </w:tcPr>
          <w:p w:rsidR="00881D28" w:rsidRPr="007E5324" w:rsidRDefault="00881D28" w:rsidP="008A21CF">
            <w:pPr>
              <w:spacing w:line="240" w:lineRule="atLeast"/>
              <w:jc w:val="center"/>
              <w:rPr>
                <w:rFonts w:ascii="Courier New" w:hAnsi="Courier New" w:cs="Courier New"/>
                <w:b/>
                <w:sz w:val="22"/>
                <w:szCs w:val="22"/>
              </w:rPr>
            </w:pPr>
            <w:r w:rsidRPr="007E5324">
              <w:rPr>
                <w:rFonts w:ascii="Courier New" w:hAnsi="Courier New" w:cs="Courier New"/>
                <w:b/>
                <w:sz w:val="22"/>
                <w:szCs w:val="22"/>
              </w:rPr>
              <w:t>Муниципальный заказчик Программы</w:t>
            </w:r>
          </w:p>
        </w:tc>
        <w:tc>
          <w:tcPr>
            <w:tcW w:w="5940" w:type="dxa"/>
            <w:vAlign w:val="center"/>
          </w:tcPr>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Администрация Балаганского муниципального образования Балаганского района Иркутской области</w:t>
            </w:r>
          </w:p>
        </w:tc>
      </w:tr>
      <w:tr w:rsidR="00881D28" w:rsidRPr="00622630" w:rsidTr="008A21CF">
        <w:tc>
          <w:tcPr>
            <w:tcW w:w="3888" w:type="dxa"/>
            <w:vAlign w:val="center"/>
          </w:tcPr>
          <w:p w:rsidR="00881D28" w:rsidRPr="007E5324" w:rsidRDefault="00881D28" w:rsidP="008A21CF">
            <w:pPr>
              <w:spacing w:line="240" w:lineRule="atLeast"/>
              <w:jc w:val="center"/>
              <w:rPr>
                <w:rFonts w:ascii="Courier New" w:hAnsi="Courier New" w:cs="Courier New"/>
                <w:b/>
                <w:sz w:val="22"/>
                <w:szCs w:val="22"/>
              </w:rPr>
            </w:pPr>
            <w:r w:rsidRPr="007E5324">
              <w:rPr>
                <w:rFonts w:ascii="Courier New" w:hAnsi="Courier New" w:cs="Courier New"/>
                <w:b/>
                <w:sz w:val="22"/>
                <w:szCs w:val="22"/>
              </w:rPr>
              <w:t>Цель и задачи Программы</w:t>
            </w:r>
          </w:p>
        </w:tc>
        <w:tc>
          <w:tcPr>
            <w:tcW w:w="5940" w:type="dxa"/>
          </w:tcPr>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xml:space="preserve"> Целью настоящей Программы является решение проблемы сохранения и улучшения качества существующей сети автомобильных дорог и внутриквартальных проездов, доведение ее технического состояния до уровня, соответствующего нормативным требованиям. Для достижения поставленной цели необходимо решение следующих задач:</w:t>
            </w:r>
          </w:p>
          <w:p w:rsidR="00881D28" w:rsidRPr="007E5324" w:rsidRDefault="00881D28" w:rsidP="008A21CF">
            <w:pPr>
              <w:spacing w:line="240" w:lineRule="atLeast"/>
              <w:jc w:val="both"/>
              <w:rPr>
                <w:rFonts w:ascii="Courier New" w:hAnsi="Courier New" w:cs="Courier New"/>
                <w:sz w:val="22"/>
                <w:szCs w:val="22"/>
              </w:rPr>
            </w:pPr>
            <w:r>
              <w:rPr>
                <w:rFonts w:ascii="Courier New" w:hAnsi="Courier New" w:cs="Courier New"/>
                <w:sz w:val="22"/>
                <w:szCs w:val="22"/>
              </w:rPr>
              <w:t>-</w:t>
            </w:r>
            <w:r w:rsidRPr="007E5324">
              <w:rPr>
                <w:rFonts w:ascii="Courier New" w:hAnsi="Courier New" w:cs="Courier New"/>
                <w:sz w:val="22"/>
                <w:szCs w:val="22"/>
              </w:rPr>
              <w:t xml:space="preserve">проведение текущего ремонта дорог, внутриквартальных проездов и улиц поселка; </w:t>
            </w:r>
          </w:p>
          <w:p w:rsidR="00881D28" w:rsidRPr="007E5324" w:rsidRDefault="00881D28" w:rsidP="008A21CF">
            <w:pPr>
              <w:spacing w:line="240" w:lineRule="atLeast"/>
              <w:jc w:val="both"/>
              <w:rPr>
                <w:rFonts w:ascii="Courier New" w:hAnsi="Courier New" w:cs="Courier New"/>
                <w:color w:val="000000"/>
                <w:sz w:val="22"/>
                <w:szCs w:val="22"/>
              </w:rPr>
            </w:pPr>
            <w:r w:rsidRPr="007E5324">
              <w:rPr>
                <w:rFonts w:ascii="Courier New" w:hAnsi="Courier New" w:cs="Courier New"/>
                <w:sz w:val="22"/>
                <w:szCs w:val="22"/>
              </w:rPr>
              <w:t xml:space="preserve">- </w:t>
            </w:r>
            <w:r w:rsidRPr="007E5324">
              <w:rPr>
                <w:rFonts w:ascii="Courier New" w:hAnsi="Courier New" w:cs="Courier New"/>
                <w:color w:val="000000"/>
                <w:sz w:val="22"/>
                <w:szCs w:val="22"/>
              </w:rPr>
              <w:t>содержание;</w:t>
            </w:r>
          </w:p>
          <w:p w:rsidR="00881D28" w:rsidRPr="007E5324" w:rsidRDefault="00881D28" w:rsidP="008A21CF">
            <w:pPr>
              <w:spacing w:line="240" w:lineRule="atLeast"/>
              <w:jc w:val="both"/>
              <w:rPr>
                <w:rFonts w:ascii="Courier New" w:hAnsi="Courier New" w:cs="Courier New"/>
                <w:sz w:val="22"/>
                <w:szCs w:val="22"/>
              </w:rPr>
            </w:pPr>
            <w:r>
              <w:rPr>
                <w:rFonts w:ascii="Courier New" w:hAnsi="Courier New" w:cs="Courier New"/>
                <w:color w:val="000000"/>
                <w:sz w:val="22"/>
                <w:szCs w:val="22"/>
              </w:rPr>
              <w:t>-</w:t>
            </w:r>
            <w:r w:rsidRPr="007E5324">
              <w:rPr>
                <w:rFonts w:ascii="Courier New" w:hAnsi="Courier New" w:cs="Courier New"/>
                <w:color w:val="000000"/>
                <w:sz w:val="22"/>
                <w:szCs w:val="22"/>
              </w:rPr>
              <w:t>содержание элементов обустройства автомобильных дорог (оплата</w:t>
            </w:r>
            <w:r>
              <w:rPr>
                <w:rFonts w:ascii="Courier New" w:hAnsi="Courier New" w:cs="Courier New"/>
                <w:color w:val="000000"/>
                <w:sz w:val="22"/>
                <w:szCs w:val="22"/>
              </w:rPr>
              <w:t xml:space="preserve"> за электроэнергию, </w:t>
            </w:r>
            <w:r w:rsidRPr="007E5324">
              <w:rPr>
                <w:rFonts w:ascii="Courier New" w:hAnsi="Courier New" w:cs="Courier New"/>
                <w:color w:val="000000"/>
                <w:sz w:val="22"/>
                <w:szCs w:val="22"/>
              </w:rPr>
              <w:t>направленную на освещение автомобильных дорог)</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разработка проектно-сметной документации для проведения работ капитального характера;</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проведение капитального ремонта дорог, внутриквартальных проездов, улиц поселка.</w:t>
            </w:r>
          </w:p>
        </w:tc>
      </w:tr>
      <w:tr w:rsidR="00881D28" w:rsidRPr="00622630" w:rsidTr="008A21CF">
        <w:tc>
          <w:tcPr>
            <w:tcW w:w="3888" w:type="dxa"/>
            <w:vAlign w:val="center"/>
          </w:tcPr>
          <w:p w:rsidR="00881D28" w:rsidRPr="00120180" w:rsidRDefault="00881D28" w:rsidP="008A21CF">
            <w:pPr>
              <w:spacing w:line="240" w:lineRule="atLeast"/>
              <w:jc w:val="center"/>
              <w:rPr>
                <w:rFonts w:ascii="Courier New" w:hAnsi="Courier New" w:cs="Courier New"/>
                <w:b/>
                <w:sz w:val="22"/>
                <w:szCs w:val="22"/>
              </w:rPr>
            </w:pPr>
            <w:r w:rsidRPr="00120180">
              <w:rPr>
                <w:rFonts w:ascii="Courier New" w:hAnsi="Courier New" w:cs="Courier New"/>
                <w:b/>
                <w:sz w:val="22"/>
                <w:szCs w:val="22"/>
              </w:rPr>
              <w:t>Сроки и этапы реализации Программы</w:t>
            </w:r>
          </w:p>
        </w:tc>
        <w:tc>
          <w:tcPr>
            <w:tcW w:w="5940" w:type="dxa"/>
          </w:tcPr>
          <w:p w:rsidR="00881D28" w:rsidRPr="00120180" w:rsidRDefault="00881D28" w:rsidP="008A21CF">
            <w:pPr>
              <w:spacing w:line="240" w:lineRule="atLeast"/>
              <w:jc w:val="both"/>
              <w:rPr>
                <w:rFonts w:ascii="Courier New" w:hAnsi="Courier New" w:cs="Courier New"/>
                <w:sz w:val="22"/>
                <w:szCs w:val="22"/>
              </w:rPr>
            </w:pPr>
            <w:r w:rsidRPr="00120180">
              <w:rPr>
                <w:rFonts w:ascii="Courier New" w:hAnsi="Courier New" w:cs="Courier New"/>
                <w:sz w:val="22"/>
                <w:szCs w:val="22"/>
              </w:rPr>
              <w:t>2021-2023 годы:</w:t>
            </w:r>
          </w:p>
          <w:p w:rsidR="00881D28" w:rsidRPr="00120180" w:rsidRDefault="00881D28" w:rsidP="008A21CF">
            <w:pPr>
              <w:spacing w:line="240" w:lineRule="atLeast"/>
              <w:jc w:val="both"/>
              <w:rPr>
                <w:rFonts w:ascii="Courier New" w:hAnsi="Courier New" w:cs="Courier New"/>
                <w:sz w:val="22"/>
                <w:szCs w:val="22"/>
              </w:rPr>
            </w:pPr>
            <w:r w:rsidRPr="00120180">
              <w:rPr>
                <w:rFonts w:ascii="Courier New" w:hAnsi="Courier New" w:cs="Courier New"/>
                <w:sz w:val="22"/>
                <w:szCs w:val="22"/>
              </w:rPr>
              <w:t>разработка проектно-сметной документации  и выполнение комплекса работ капитального     и текущего характера с 2021 по 2023 годы;</w:t>
            </w:r>
          </w:p>
        </w:tc>
      </w:tr>
      <w:tr w:rsidR="00881D28" w:rsidRPr="00622630" w:rsidTr="008A21CF">
        <w:tc>
          <w:tcPr>
            <w:tcW w:w="3888" w:type="dxa"/>
            <w:vAlign w:val="center"/>
          </w:tcPr>
          <w:p w:rsidR="00881D28" w:rsidRPr="00120180" w:rsidRDefault="00881D28" w:rsidP="008A21CF">
            <w:pPr>
              <w:spacing w:line="240" w:lineRule="atLeast"/>
              <w:jc w:val="center"/>
              <w:rPr>
                <w:rFonts w:ascii="Courier New" w:hAnsi="Courier New" w:cs="Courier New"/>
                <w:b/>
                <w:sz w:val="22"/>
                <w:szCs w:val="22"/>
              </w:rPr>
            </w:pPr>
            <w:r w:rsidRPr="00120180">
              <w:rPr>
                <w:rFonts w:ascii="Courier New" w:hAnsi="Courier New" w:cs="Courier New"/>
                <w:b/>
                <w:sz w:val="22"/>
                <w:szCs w:val="22"/>
              </w:rPr>
              <w:t>Важнейшие целевые индикаторы и показатели Программы</w:t>
            </w:r>
          </w:p>
        </w:tc>
        <w:tc>
          <w:tcPr>
            <w:tcW w:w="5940" w:type="dxa"/>
          </w:tcPr>
          <w:p w:rsidR="00881D28" w:rsidRPr="00120180" w:rsidRDefault="00881D28" w:rsidP="008A21CF">
            <w:pPr>
              <w:spacing w:line="240" w:lineRule="atLeast"/>
              <w:jc w:val="both"/>
              <w:rPr>
                <w:rFonts w:ascii="Courier New" w:hAnsi="Courier New" w:cs="Courier New"/>
                <w:sz w:val="22"/>
                <w:szCs w:val="22"/>
              </w:rPr>
            </w:pPr>
            <w:r w:rsidRPr="00120180">
              <w:rPr>
                <w:rFonts w:ascii="Courier New" w:hAnsi="Courier New" w:cs="Courier New"/>
                <w:sz w:val="22"/>
                <w:szCs w:val="22"/>
              </w:rPr>
              <w:t>- Выполнение текущего ремонта муниципальных дорог общего пользования на площади 5000,0</w:t>
            </w:r>
            <w:r>
              <w:rPr>
                <w:rFonts w:ascii="Courier New" w:hAnsi="Courier New" w:cs="Courier New"/>
                <w:sz w:val="22"/>
                <w:szCs w:val="22"/>
              </w:rPr>
              <w:t>0</w:t>
            </w:r>
            <w:r w:rsidRPr="00120180">
              <w:rPr>
                <w:rFonts w:ascii="Courier New" w:hAnsi="Courier New" w:cs="Courier New"/>
                <w:sz w:val="22"/>
                <w:szCs w:val="22"/>
              </w:rPr>
              <w:t xml:space="preserve"> м</w:t>
            </w:r>
            <w:r w:rsidRPr="00120180">
              <w:rPr>
                <w:rFonts w:ascii="Courier New" w:hAnsi="Courier New" w:cs="Courier New"/>
                <w:sz w:val="22"/>
                <w:szCs w:val="22"/>
                <w:vertAlign w:val="superscript"/>
              </w:rPr>
              <w:t>2</w:t>
            </w:r>
            <w:r w:rsidRPr="00120180">
              <w:rPr>
                <w:rFonts w:ascii="Courier New" w:hAnsi="Courier New" w:cs="Courier New"/>
                <w:sz w:val="22"/>
                <w:szCs w:val="22"/>
              </w:rPr>
              <w:t>;</w:t>
            </w:r>
          </w:p>
          <w:p w:rsidR="00881D28" w:rsidRPr="00120180" w:rsidRDefault="00881D28" w:rsidP="008A21CF">
            <w:pPr>
              <w:spacing w:line="240" w:lineRule="atLeast"/>
              <w:jc w:val="both"/>
              <w:rPr>
                <w:rFonts w:ascii="Courier New" w:hAnsi="Courier New" w:cs="Courier New"/>
                <w:sz w:val="22"/>
                <w:szCs w:val="22"/>
              </w:rPr>
            </w:pPr>
            <w:r w:rsidRPr="00120180">
              <w:rPr>
                <w:rFonts w:ascii="Courier New" w:hAnsi="Courier New" w:cs="Courier New"/>
                <w:sz w:val="22"/>
                <w:szCs w:val="22"/>
              </w:rPr>
              <w:t>-Продление сроков эксплуатации асфальтобетонного покрытия;</w:t>
            </w:r>
          </w:p>
          <w:p w:rsidR="00881D28" w:rsidRPr="00120180" w:rsidRDefault="00881D28" w:rsidP="008A21CF">
            <w:pPr>
              <w:spacing w:line="240" w:lineRule="atLeast"/>
              <w:jc w:val="both"/>
              <w:rPr>
                <w:rFonts w:ascii="Courier New" w:hAnsi="Courier New" w:cs="Courier New"/>
                <w:sz w:val="22"/>
                <w:szCs w:val="22"/>
              </w:rPr>
            </w:pPr>
            <w:r w:rsidRPr="00120180">
              <w:rPr>
                <w:rFonts w:ascii="Courier New" w:hAnsi="Courier New" w:cs="Courier New"/>
                <w:sz w:val="22"/>
                <w:szCs w:val="22"/>
              </w:rPr>
              <w:t>-Повышение уровня комфортности проживания населения.</w:t>
            </w:r>
          </w:p>
        </w:tc>
      </w:tr>
      <w:tr w:rsidR="00881D28" w:rsidRPr="00622630" w:rsidTr="008A21CF">
        <w:tc>
          <w:tcPr>
            <w:tcW w:w="3888" w:type="dxa"/>
            <w:vAlign w:val="center"/>
          </w:tcPr>
          <w:p w:rsidR="00881D28" w:rsidRPr="007E5324" w:rsidRDefault="00881D28" w:rsidP="008A21CF">
            <w:pPr>
              <w:spacing w:line="240" w:lineRule="atLeast"/>
              <w:jc w:val="center"/>
              <w:rPr>
                <w:rFonts w:ascii="Courier New" w:hAnsi="Courier New" w:cs="Courier New"/>
                <w:b/>
                <w:sz w:val="22"/>
                <w:szCs w:val="22"/>
              </w:rPr>
            </w:pPr>
            <w:r w:rsidRPr="007E5324">
              <w:rPr>
                <w:rFonts w:ascii="Courier New" w:hAnsi="Courier New" w:cs="Courier New"/>
                <w:b/>
                <w:sz w:val="22"/>
                <w:szCs w:val="22"/>
              </w:rPr>
              <w:t>Исполнитель</w:t>
            </w:r>
          </w:p>
          <w:p w:rsidR="00881D28" w:rsidRPr="007E5324" w:rsidRDefault="00881D28" w:rsidP="008A21CF">
            <w:pPr>
              <w:spacing w:line="240" w:lineRule="atLeast"/>
              <w:jc w:val="center"/>
              <w:rPr>
                <w:rFonts w:ascii="Courier New" w:hAnsi="Courier New" w:cs="Courier New"/>
                <w:b/>
                <w:sz w:val="22"/>
                <w:szCs w:val="22"/>
              </w:rPr>
            </w:pPr>
            <w:r w:rsidRPr="007E5324">
              <w:rPr>
                <w:rFonts w:ascii="Courier New" w:hAnsi="Courier New" w:cs="Courier New"/>
                <w:b/>
                <w:sz w:val="22"/>
                <w:szCs w:val="22"/>
              </w:rPr>
              <w:t>программы</w:t>
            </w:r>
          </w:p>
        </w:tc>
        <w:tc>
          <w:tcPr>
            <w:tcW w:w="5940" w:type="dxa"/>
          </w:tcPr>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xml:space="preserve">Исполнителем программы является </w:t>
            </w:r>
            <w:r>
              <w:rPr>
                <w:rFonts w:ascii="Courier New" w:hAnsi="Courier New" w:cs="Courier New"/>
                <w:sz w:val="22"/>
                <w:szCs w:val="22"/>
              </w:rPr>
              <w:t xml:space="preserve">МКУ «Аппарат Администрации Балаганского МО» </w:t>
            </w:r>
            <w:r w:rsidRPr="007E5324">
              <w:rPr>
                <w:rFonts w:ascii="Courier New" w:hAnsi="Courier New" w:cs="Courier New"/>
                <w:sz w:val="22"/>
                <w:szCs w:val="22"/>
              </w:rPr>
              <w:t>выполняющий функции заказчика-застройщика.</w:t>
            </w:r>
          </w:p>
        </w:tc>
      </w:tr>
      <w:tr w:rsidR="00881D28" w:rsidRPr="00622630" w:rsidTr="008A21CF">
        <w:tc>
          <w:tcPr>
            <w:tcW w:w="3888" w:type="dxa"/>
            <w:vAlign w:val="center"/>
          </w:tcPr>
          <w:p w:rsidR="00881D28" w:rsidRPr="007E5324" w:rsidRDefault="00881D28" w:rsidP="008A21CF">
            <w:pPr>
              <w:spacing w:line="240" w:lineRule="atLeast"/>
              <w:jc w:val="center"/>
              <w:rPr>
                <w:rFonts w:ascii="Courier New" w:hAnsi="Courier New" w:cs="Courier New"/>
                <w:b/>
                <w:sz w:val="22"/>
                <w:szCs w:val="22"/>
              </w:rPr>
            </w:pPr>
            <w:r w:rsidRPr="007E5324">
              <w:rPr>
                <w:rFonts w:ascii="Courier New" w:hAnsi="Courier New" w:cs="Courier New"/>
                <w:b/>
                <w:sz w:val="22"/>
                <w:szCs w:val="22"/>
              </w:rPr>
              <w:t>Объемы и  источник финансирования</w:t>
            </w:r>
          </w:p>
        </w:tc>
        <w:tc>
          <w:tcPr>
            <w:tcW w:w="5940" w:type="dxa"/>
          </w:tcPr>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xml:space="preserve">Планируемый общий объем финансирования Программы составит </w:t>
            </w:r>
            <w:r>
              <w:rPr>
                <w:rFonts w:ascii="Courier New" w:hAnsi="Courier New" w:cs="Courier New"/>
                <w:sz w:val="22"/>
                <w:szCs w:val="22"/>
              </w:rPr>
              <w:t xml:space="preserve">10 029,70 </w:t>
            </w:r>
            <w:proofErr w:type="spellStart"/>
            <w:proofErr w:type="gramStart"/>
            <w:r w:rsidRPr="007E5324">
              <w:rPr>
                <w:rFonts w:ascii="Courier New" w:hAnsi="Courier New" w:cs="Courier New"/>
                <w:sz w:val="22"/>
                <w:szCs w:val="22"/>
              </w:rPr>
              <w:t>тыс.рублей</w:t>
            </w:r>
            <w:proofErr w:type="spellEnd"/>
            <w:proofErr w:type="gramEnd"/>
            <w:r w:rsidRPr="007E5324">
              <w:rPr>
                <w:rFonts w:ascii="Courier New" w:hAnsi="Courier New" w:cs="Courier New"/>
                <w:sz w:val="22"/>
                <w:szCs w:val="22"/>
              </w:rPr>
              <w:t xml:space="preserve">, в </w:t>
            </w:r>
            <w:proofErr w:type="spellStart"/>
            <w:r w:rsidRPr="007E5324">
              <w:rPr>
                <w:rFonts w:ascii="Courier New" w:hAnsi="Courier New" w:cs="Courier New"/>
                <w:sz w:val="22"/>
                <w:szCs w:val="22"/>
              </w:rPr>
              <w:t>т.ч</w:t>
            </w:r>
            <w:proofErr w:type="spellEnd"/>
            <w:r w:rsidRPr="007E5324">
              <w:rPr>
                <w:rFonts w:ascii="Courier New" w:hAnsi="Courier New" w:cs="Courier New"/>
                <w:sz w:val="22"/>
                <w:szCs w:val="22"/>
              </w:rPr>
              <w:t xml:space="preserve">.: </w:t>
            </w:r>
          </w:p>
          <w:p w:rsidR="00881D28" w:rsidRPr="007E5324" w:rsidRDefault="00881D28" w:rsidP="008A21CF">
            <w:pPr>
              <w:spacing w:line="240" w:lineRule="atLeast"/>
              <w:jc w:val="both"/>
              <w:rPr>
                <w:rFonts w:ascii="Courier New" w:hAnsi="Courier New" w:cs="Courier New"/>
                <w:sz w:val="22"/>
                <w:szCs w:val="22"/>
              </w:rPr>
            </w:pPr>
            <w:r>
              <w:rPr>
                <w:rFonts w:ascii="Courier New" w:hAnsi="Courier New" w:cs="Courier New"/>
                <w:sz w:val="22"/>
                <w:szCs w:val="22"/>
              </w:rPr>
              <w:t>2021</w:t>
            </w:r>
            <w:r w:rsidRPr="007E5324">
              <w:rPr>
                <w:rFonts w:ascii="Courier New" w:hAnsi="Courier New" w:cs="Courier New"/>
                <w:sz w:val="22"/>
                <w:szCs w:val="22"/>
              </w:rPr>
              <w:t xml:space="preserve"> – </w:t>
            </w:r>
            <w:r>
              <w:rPr>
                <w:rFonts w:ascii="Courier New" w:hAnsi="Courier New" w:cs="Courier New"/>
                <w:sz w:val="22"/>
                <w:szCs w:val="22"/>
              </w:rPr>
              <w:t>2 949,50</w:t>
            </w:r>
            <w:r w:rsidRPr="007E5324">
              <w:rPr>
                <w:rFonts w:ascii="Courier New" w:hAnsi="Courier New" w:cs="Courier New"/>
                <w:b/>
                <w:sz w:val="22"/>
                <w:szCs w:val="22"/>
              </w:rPr>
              <w:t xml:space="preserve"> </w:t>
            </w:r>
            <w:proofErr w:type="spellStart"/>
            <w:proofErr w:type="gramStart"/>
            <w:r w:rsidRPr="007E5324">
              <w:rPr>
                <w:rFonts w:ascii="Courier New" w:hAnsi="Courier New" w:cs="Courier New"/>
                <w:sz w:val="22"/>
                <w:szCs w:val="22"/>
              </w:rPr>
              <w:t>тыс.рублей</w:t>
            </w:r>
            <w:proofErr w:type="spellEnd"/>
            <w:proofErr w:type="gramEnd"/>
            <w:r w:rsidRPr="007E5324">
              <w:rPr>
                <w:rFonts w:ascii="Courier New" w:hAnsi="Courier New" w:cs="Courier New"/>
                <w:sz w:val="22"/>
                <w:szCs w:val="22"/>
              </w:rPr>
              <w:t>;</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20</w:t>
            </w:r>
            <w:r>
              <w:rPr>
                <w:rFonts w:ascii="Courier New" w:hAnsi="Courier New" w:cs="Courier New"/>
                <w:sz w:val="22"/>
                <w:szCs w:val="22"/>
              </w:rPr>
              <w:t>22</w:t>
            </w:r>
            <w:r w:rsidRPr="007E5324">
              <w:rPr>
                <w:rFonts w:ascii="Courier New" w:hAnsi="Courier New" w:cs="Courier New"/>
                <w:sz w:val="22"/>
                <w:szCs w:val="22"/>
              </w:rPr>
              <w:t xml:space="preserve"> – </w:t>
            </w:r>
            <w:r>
              <w:rPr>
                <w:rFonts w:ascii="Courier New" w:hAnsi="Courier New" w:cs="Courier New"/>
                <w:sz w:val="22"/>
                <w:szCs w:val="22"/>
              </w:rPr>
              <w:t>3 398,30</w:t>
            </w:r>
            <w:r w:rsidRPr="007E5324">
              <w:rPr>
                <w:rFonts w:ascii="Courier New" w:hAnsi="Courier New" w:cs="Courier New"/>
                <w:sz w:val="22"/>
                <w:szCs w:val="22"/>
              </w:rPr>
              <w:t xml:space="preserve"> </w:t>
            </w:r>
            <w:proofErr w:type="spellStart"/>
            <w:proofErr w:type="gramStart"/>
            <w:r w:rsidRPr="007E5324">
              <w:rPr>
                <w:rFonts w:ascii="Courier New" w:hAnsi="Courier New" w:cs="Courier New"/>
                <w:sz w:val="22"/>
                <w:szCs w:val="22"/>
              </w:rPr>
              <w:t>тыс.рублей</w:t>
            </w:r>
            <w:proofErr w:type="spellEnd"/>
            <w:proofErr w:type="gramEnd"/>
            <w:r w:rsidRPr="007E5324">
              <w:rPr>
                <w:rFonts w:ascii="Courier New" w:hAnsi="Courier New" w:cs="Courier New"/>
                <w:sz w:val="22"/>
                <w:szCs w:val="22"/>
              </w:rPr>
              <w:t>;</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20</w:t>
            </w:r>
            <w:r>
              <w:rPr>
                <w:rFonts w:ascii="Courier New" w:hAnsi="Courier New" w:cs="Courier New"/>
                <w:sz w:val="22"/>
                <w:szCs w:val="22"/>
              </w:rPr>
              <w:t>23</w:t>
            </w:r>
            <w:r w:rsidRPr="007E5324">
              <w:rPr>
                <w:rFonts w:ascii="Courier New" w:hAnsi="Courier New" w:cs="Courier New"/>
                <w:sz w:val="22"/>
                <w:szCs w:val="22"/>
              </w:rPr>
              <w:t xml:space="preserve"> </w:t>
            </w:r>
            <w:r>
              <w:rPr>
                <w:rFonts w:ascii="Courier New" w:hAnsi="Courier New" w:cs="Courier New"/>
                <w:sz w:val="22"/>
                <w:szCs w:val="22"/>
              </w:rPr>
              <w:t>–</w:t>
            </w:r>
            <w:r w:rsidRPr="007E5324">
              <w:rPr>
                <w:rFonts w:ascii="Courier New" w:hAnsi="Courier New" w:cs="Courier New"/>
                <w:sz w:val="22"/>
                <w:szCs w:val="22"/>
              </w:rPr>
              <w:t xml:space="preserve"> </w:t>
            </w:r>
            <w:r>
              <w:rPr>
                <w:rFonts w:ascii="Courier New" w:hAnsi="Courier New" w:cs="Courier New"/>
                <w:sz w:val="22"/>
                <w:szCs w:val="22"/>
              </w:rPr>
              <w:t>3 681,90</w:t>
            </w:r>
            <w:r w:rsidRPr="007E5324">
              <w:rPr>
                <w:rFonts w:ascii="Courier New" w:hAnsi="Courier New" w:cs="Courier New"/>
                <w:sz w:val="22"/>
                <w:szCs w:val="22"/>
              </w:rPr>
              <w:t xml:space="preserve"> </w:t>
            </w:r>
            <w:proofErr w:type="spellStart"/>
            <w:r w:rsidRPr="007E5324">
              <w:rPr>
                <w:rFonts w:ascii="Courier New" w:hAnsi="Courier New" w:cs="Courier New"/>
                <w:sz w:val="22"/>
                <w:szCs w:val="22"/>
              </w:rPr>
              <w:t>тыс.рублей</w:t>
            </w:r>
            <w:proofErr w:type="spellEnd"/>
            <w:r w:rsidRPr="007E5324">
              <w:rPr>
                <w:rFonts w:ascii="Courier New" w:hAnsi="Courier New" w:cs="Courier New"/>
                <w:sz w:val="22"/>
                <w:szCs w:val="22"/>
              </w:rPr>
              <w:t>;</w:t>
            </w:r>
          </w:p>
        </w:tc>
      </w:tr>
      <w:tr w:rsidR="00881D28" w:rsidRPr="00622630" w:rsidTr="008A21CF">
        <w:tc>
          <w:tcPr>
            <w:tcW w:w="3888" w:type="dxa"/>
            <w:vAlign w:val="center"/>
          </w:tcPr>
          <w:p w:rsidR="00881D28" w:rsidRPr="007E5324" w:rsidRDefault="00881D28" w:rsidP="008A21CF">
            <w:pPr>
              <w:spacing w:line="240" w:lineRule="atLeast"/>
              <w:jc w:val="center"/>
              <w:rPr>
                <w:rFonts w:ascii="Courier New" w:hAnsi="Courier New" w:cs="Courier New"/>
                <w:b/>
                <w:sz w:val="22"/>
                <w:szCs w:val="22"/>
              </w:rPr>
            </w:pPr>
            <w:r w:rsidRPr="007E5324">
              <w:rPr>
                <w:rFonts w:ascii="Courier New" w:hAnsi="Courier New" w:cs="Courier New"/>
                <w:b/>
                <w:sz w:val="22"/>
                <w:szCs w:val="22"/>
              </w:rPr>
              <w:t xml:space="preserve">Показатели социально-экономической </w:t>
            </w:r>
            <w:r w:rsidRPr="007E5324">
              <w:rPr>
                <w:rFonts w:ascii="Courier New" w:hAnsi="Courier New" w:cs="Courier New"/>
                <w:b/>
                <w:sz w:val="22"/>
                <w:szCs w:val="22"/>
              </w:rPr>
              <w:lastRenderedPageBreak/>
              <w:t>эффективности реализации Программы</w:t>
            </w:r>
          </w:p>
        </w:tc>
        <w:tc>
          <w:tcPr>
            <w:tcW w:w="5940" w:type="dxa"/>
          </w:tcPr>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lastRenderedPageBreak/>
              <w:t>Успешная реализация Программы позволит:</w:t>
            </w:r>
          </w:p>
          <w:p w:rsidR="00881D28" w:rsidRPr="007E5324" w:rsidRDefault="00881D28" w:rsidP="008A21CF">
            <w:pPr>
              <w:spacing w:line="240" w:lineRule="atLeast"/>
              <w:jc w:val="both"/>
              <w:rPr>
                <w:rFonts w:ascii="Courier New" w:hAnsi="Courier New" w:cs="Courier New"/>
                <w:sz w:val="22"/>
                <w:szCs w:val="22"/>
                <w:vertAlign w:val="superscript"/>
              </w:rPr>
            </w:pPr>
            <w:r w:rsidRPr="007E5324">
              <w:rPr>
                <w:rFonts w:ascii="Courier New" w:hAnsi="Courier New" w:cs="Courier New"/>
                <w:sz w:val="22"/>
                <w:szCs w:val="22"/>
              </w:rPr>
              <w:lastRenderedPageBreak/>
              <w:t xml:space="preserve">- выполнить текущий ремонт муниципальных дорог общего пользования на площади </w:t>
            </w:r>
            <w:r>
              <w:rPr>
                <w:rFonts w:ascii="Courier New" w:hAnsi="Courier New" w:cs="Courier New"/>
                <w:b/>
                <w:sz w:val="22"/>
                <w:szCs w:val="22"/>
              </w:rPr>
              <w:t>5000,00</w:t>
            </w:r>
            <w:r w:rsidRPr="007E5324">
              <w:rPr>
                <w:rFonts w:ascii="Courier New" w:hAnsi="Courier New" w:cs="Courier New"/>
                <w:sz w:val="22"/>
                <w:szCs w:val="22"/>
              </w:rPr>
              <w:t xml:space="preserve"> м</w:t>
            </w:r>
            <w:r w:rsidRPr="007E5324">
              <w:rPr>
                <w:rFonts w:ascii="Courier New" w:hAnsi="Courier New" w:cs="Courier New"/>
                <w:sz w:val="22"/>
                <w:szCs w:val="22"/>
                <w:vertAlign w:val="superscript"/>
              </w:rPr>
              <w:t>2</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обеспечить содержание и ремонт дорожных сооружений;</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обеспечить содержание улично-дорожной сети в зимнее и летнее время;</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продлить сроки эксплуатации асфальтобетонного покрытия;</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повысить уровень благоустройства Балаганского муниципального образования;</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улучшить санитарную обстановку Балаганского муниципального образования;</w:t>
            </w:r>
          </w:p>
          <w:p w:rsidR="00881D28" w:rsidRPr="007E5324" w:rsidRDefault="00881D28" w:rsidP="008A21CF">
            <w:pPr>
              <w:spacing w:line="240" w:lineRule="atLeast"/>
              <w:jc w:val="both"/>
              <w:rPr>
                <w:rFonts w:ascii="Courier New" w:hAnsi="Courier New" w:cs="Courier New"/>
                <w:sz w:val="22"/>
                <w:szCs w:val="22"/>
              </w:rPr>
            </w:pPr>
            <w:r w:rsidRPr="007E5324">
              <w:rPr>
                <w:rFonts w:ascii="Courier New" w:hAnsi="Courier New" w:cs="Courier New"/>
                <w:sz w:val="22"/>
                <w:szCs w:val="22"/>
              </w:rPr>
              <w:t>- улучшить архитектурный облик р.п. Балаганск;</w:t>
            </w:r>
          </w:p>
          <w:p w:rsidR="00881D28" w:rsidRPr="007E5324" w:rsidRDefault="00881D28" w:rsidP="008A21CF">
            <w:pPr>
              <w:spacing w:line="240" w:lineRule="atLeast"/>
              <w:jc w:val="both"/>
              <w:rPr>
                <w:rFonts w:ascii="Courier New" w:hAnsi="Courier New" w:cs="Courier New"/>
                <w:b/>
                <w:sz w:val="22"/>
                <w:szCs w:val="22"/>
              </w:rPr>
            </w:pPr>
            <w:r w:rsidRPr="007E5324">
              <w:rPr>
                <w:rFonts w:ascii="Courier New" w:hAnsi="Courier New" w:cs="Courier New"/>
                <w:sz w:val="22"/>
                <w:szCs w:val="22"/>
              </w:rPr>
              <w:t>-повысить уровень благоустройства дорог Балаганского муниципального образования.</w:t>
            </w:r>
          </w:p>
        </w:tc>
      </w:tr>
      <w:tr w:rsidR="00881D28" w:rsidRPr="00622630" w:rsidTr="008A21CF">
        <w:tc>
          <w:tcPr>
            <w:tcW w:w="3888" w:type="dxa"/>
          </w:tcPr>
          <w:p w:rsidR="00881D28" w:rsidRPr="007E5324" w:rsidRDefault="00881D28" w:rsidP="008A21CF">
            <w:pPr>
              <w:spacing w:line="240" w:lineRule="atLeast"/>
              <w:rPr>
                <w:rFonts w:ascii="Courier New" w:hAnsi="Courier New" w:cs="Courier New"/>
                <w:b/>
                <w:sz w:val="22"/>
                <w:szCs w:val="22"/>
              </w:rPr>
            </w:pPr>
            <w:r w:rsidRPr="007E5324">
              <w:rPr>
                <w:rFonts w:ascii="Courier New" w:hAnsi="Courier New" w:cs="Courier New"/>
                <w:b/>
                <w:sz w:val="22"/>
                <w:szCs w:val="22"/>
              </w:rPr>
              <w:lastRenderedPageBreak/>
              <w:t>Система организации контроля за ходом реализации Программы</w:t>
            </w:r>
          </w:p>
        </w:tc>
        <w:tc>
          <w:tcPr>
            <w:tcW w:w="5940" w:type="dxa"/>
          </w:tcPr>
          <w:p w:rsidR="00881D28" w:rsidRDefault="00881D28" w:rsidP="008A21CF">
            <w:pPr>
              <w:spacing w:line="240" w:lineRule="atLeast"/>
              <w:rPr>
                <w:rFonts w:ascii="Courier New" w:hAnsi="Courier New" w:cs="Courier New"/>
                <w:sz w:val="22"/>
                <w:szCs w:val="22"/>
              </w:rPr>
            </w:pPr>
            <w:r w:rsidRPr="007E5324">
              <w:rPr>
                <w:rFonts w:ascii="Courier New" w:hAnsi="Courier New" w:cs="Courier New"/>
                <w:sz w:val="22"/>
                <w:szCs w:val="22"/>
              </w:rPr>
              <w:t xml:space="preserve">-Контроль за реализацией мероприятий Программы осуществляет </w:t>
            </w:r>
          </w:p>
          <w:p w:rsidR="00881D28" w:rsidRPr="007E5324" w:rsidRDefault="00881D28" w:rsidP="008A21CF">
            <w:pPr>
              <w:spacing w:line="240" w:lineRule="atLeast"/>
              <w:rPr>
                <w:rFonts w:ascii="Courier New" w:hAnsi="Courier New" w:cs="Courier New"/>
                <w:sz w:val="22"/>
                <w:szCs w:val="22"/>
              </w:rPr>
            </w:pPr>
            <w:r w:rsidRPr="007E5324">
              <w:rPr>
                <w:rFonts w:ascii="Courier New" w:hAnsi="Courier New" w:cs="Courier New"/>
                <w:sz w:val="22"/>
                <w:szCs w:val="22"/>
              </w:rPr>
              <w:t>–</w:t>
            </w:r>
            <w:r>
              <w:rPr>
                <w:rFonts w:ascii="Courier New" w:hAnsi="Courier New" w:cs="Courier New"/>
                <w:sz w:val="22"/>
                <w:szCs w:val="22"/>
              </w:rPr>
              <w:t>А</w:t>
            </w:r>
            <w:r w:rsidRPr="007E5324">
              <w:rPr>
                <w:rFonts w:ascii="Courier New" w:hAnsi="Courier New" w:cs="Courier New"/>
                <w:sz w:val="22"/>
                <w:szCs w:val="22"/>
              </w:rPr>
              <w:t>дминистраци</w:t>
            </w:r>
            <w:r>
              <w:rPr>
                <w:rFonts w:ascii="Courier New" w:hAnsi="Courier New" w:cs="Courier New"/>
                <w:sz w:val="22"/>
                <w:szCs w:val="22"/>
              </w:rPr>
              <w:t>я</w:t>
            </w:r>
            <w:r w:rsidRPr="007E5324">
              <w:rPr>
                <w:rFonts w:ascii="Courier New" w:hAnsi="Courier New" w:cs="Courier New"/>
                <w:sz w:val="22"/>
                <w:szCs w:val="22"/>
              </w:rPr>
              <w:t xml:space="preserve"> Балаганс</w:t>
            </w:r>
            <w:r>
              <w:rPr>
                <w:rFonts w:ascii="Courier New" w:hAnsi="Courier New" w:cs="Courier New"/>
                <w:sz w:val="22"/>
                <w:szCs w:val="22"/>
              </w:rPr>
              <w:t>кого муниципального образования</w:t>
            </w:r>
            <w:r w:rsidRPr="007E5324">
              <w:rPr>
                <w:rFonts w:ascii="Courier New" w:hAnsi="Courier New" w:cs="Courier New"/>
                <w:sz w:val="22"/>
                <w:szCs w:val="22"/>
              </w:rPr>
              <w:t>.</w:t>
            </w:r>
          </w:p>
          <w:p w:rsidR="00881D28" w:rsidRPr="007E5324" w:rsidRDefault="00881D28" w:rsidP="008A21CF">
            <w:pPr>
              <w:spacing w:line="240" w:lineRule="atLeast"/>
              <w:rPr>
                <w:rFonts w:ascii="Courier New" w:hAnsi="Courier New" w:cs="Courier New"/>
                <w:sz w:val="22"/>
                <w:szCs w:val="22"/>
              </w:rPr>
            </w:pPr>
            <w:r w:rsidRPr="007E5324">
              <w:rPr>
                <w:rFonts w:ascii="Courier New" w:hAnsi="Courier New" w:cs="Courier New"/>
                <w:sz w:val="22"/>
                <w:szCs w:val="22"/>
              </w:rPr>
              <w:t xml:space="preserve">- Контроль за целевым использованием выделенных средств осуществляется в установленном порядке исполнителем Программы – Главным распорядителем бюджета. </w:t>
            </w:r>
          </w:p>
        </w:tc>
      </w:tr>
    </w:tbl>
    <w:p w:rsidR="00881D28" w:rsidRPr="00622630" w:rsidRDefault="00881D28" w:rsidP="00881D28">
      <w:pPr>
        <w:spacing w:line="240" w:lineRule="atLeast"/>
        <w:ind w:firstLine="720"/>
        <w:jc w:val="center"/>
        <w:rPr>
          <w:rFonts w:ascii="Arial" w:hAnsi="Arial" w:cs="Arial"/>
          <w:b/>
          <w:sz w:val="20"/>
          <w:szCs w:val="20"/>
        </w:rPr>
      </w:pPr>
    </w:p>
    <w:p w:rsidR="00881D28" w:rsidRPr="007E5324" w:rsidRDefault="00881D28" w:rsidP="00881D28">
      <w:pPr>
        <w:jc w:val="center"/>
        <w:rPr>
          <w:rFonts w:ascii="Arial" w:hAnsi="Arial" w:cs="Arial"/>
          <w:b/>
        </w:rPr>
      </w:pPr>
      <w:r w:rsidRPr="007E5324">
        <w:rPr>
          <w:rFonts w:ascii="Arial" w:hAnsi="Arial" w:cs="Arial"/>
          <w:b/>
          <w:lang w:val="en-US"/>
        </w:rPr>
        <w:t>I</w:t>
      </w:r>
      <w:r w:rsidRPr="007E5324">
        <w:rPr>
          <w:rFonts w:ascii="Arial" w:hAnsi="Arial" w:cs="Arial"/>
          <w:b/>
        </w:rPr>
        <w:t>. ХАРАКТЕРИСТИКА</w:t>
      </w:r>
      <w:r>
        <w:rPr>
          <w:rFonts w:ascii="Arial" w:hAnsi="Arial" w:cs="Arial"/>
          <w:b/>
        </w:rPr>
        <w:t xml:space="preserve"> </w:t>
      </w:r>
      <w:r w:rsidRPr="007E5324">
        <w:rPr>
          <w:rFonts w:ascii="Arial" w:hAnsi="Arial" w:cs="Arial"/>
          <w:b/>
        </w:rPr>
        <w:t>ПРОБЛЕМЫ И ОБОСНОВАНИЯ НЕОБХОДИМОСТИ ЕЕ РЕШЕНИЯ ПРОГРАМНЫМИ МЕТОДАМИ</w:t>
      </w:r>
    </w:p>
    <w:p w:rsidR="00881D28" w:rsidRPr="007E5324" w:rsidRDefault="00881D28" w:rsidP="00881D28">
      <w:pPr>
        <w:ind w:firstLine="709"/>
        <w:rPr>
          <w:rFonts w:ascii="Arial" w:hAnsi="Arial" w:cs="Arial"/>
        </w:rPr>
      </w:pPr>
    </w:p>
    <w:p w:rsidR="00881D28" w:rsidRPr="007E5324" w:rsidRDefault="00881D28" w:rsidP="00881D28">
      <w:pPr>
        <w:pStyle w:val="32"/>
        <w:ind w:firstLine="709"/>
        <w:rPr>
          <w:rFonts w:ascii="Arial" w:hAnsi="Arial" w:cs="Arial"/>
          <w:szCs w:val="24"/>
        </w:rPr>
      </w:pPr>
      <w:r w:rsidRPr="007E5324">
        <w:rPr>
          <w:rFonts w:ascii="Arial" w:hAnsi="Arial" w:cs="Arial"/>
          <w:szCs w:val="24"/>
        </w:rPr>
        <w:t>Статус современного населенного пункта во много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Устройство проезжих и пешеходных дорог, в свою очередь, является одним из основных требований в области благоустройства при проектировании генерального плана Балаганского муниципального образования</w:t>
      </w:r>
      <w:r>
        <w:rPr>
          <w:rFonts w:ascii="Arial" w:hAnsi="Arial" w:cs="Arial"/>
          <w:szCs w:val="24"/>
        </w:rPr>
        <w:t xml:space="preserve"> и </w:t>
      </w:r>
      <w:proofErr w:type="spellStart"/>
      <w:r w:rsidRPr="007E5324">
        <w:rPr>
          <w:rFonts w:ascii="Arial" w:hAnsi="Arial" w:cs="Arial"/>
          <w:szCs w:val="24"/>
        </w:rPr>
        <w:t>п.Балаганск</w:t>
      </w:r>
      <w:proofErr w:type="spellEnd"/>
      <w:r w:rsidRPr="007E5324">
        <w:rPr>
          <w:rFonts w:ascii="Arial" w:hAnsi="Arial" w:cs="Arial"/>
          <w:szCs w:val="24"/>
        </w:rPr>
        <w:t>.</w:t>
      </w:r>
    </w:p>
    <w:p w:rsidR="00881D28" w:rsidRPr="007E5324" w:rsidRDefault="00881D28" w:rsidP="00881D28">
      <w:pPr>
        <w:pStyle w:val="32"/>
        <w:ind w:right="-1" w:firstLine="709"/>
        <w:rPr>
          <w:rFonts w:ascii="Arial" w:hAnsi="Arial" w:cs="Arial"/>
          <w:szCs w:val="24"/>
        </w:rPr>
      </w:pPr>
      <w:r w:rsidRPr="007E5324">
        <w:rPr>
          <w:rFonts w:ascii="Arial" w:hAnsi="Arial" w:cs="Arial"/>
          <w:szCs w:val="24"/>
        </w:rPr>
        <w:t>Балаганское муниципальное образование имеет сложившуюся улично-дорожную сеть, состоящую из следующих элементов:</w:t>
      </w:r>
    </w:p>
    <w:p w:rsidR="00881D28" w:rsidRPr="007E5324" w:rsidRDefault="00881D28" w:rsidP="00881D28">
      <w:pPr>
        <w:pStyle w:val="32"/>
        <w:ind w:right="-1" w:firstLine="709"/>
        <w:rPr>
          <w:rFonts w:ascii="Arial" w:hAnsi="Arial" w:cs="Arial"/>
          <w:szCs w:val="24"/>
        </w:rPr>
      </w:pPr>
      <w:r w:rsidRPr="007E5324">
        <w:rPr>
          <w:rFonts w:ascii="Arial" w:hAnsi="Arial" w:cs="Arial"/>
          <w:szCs w:val="24"/>
        </w:rPr>
        <w:t>- улично-дорожная сеть в населенном пункте Балаганск составляет:</w:t>
      </w:r>
    </w:p>
    <w:p w:rsidR="00881D28" w:rsidRPr="007E5324" w:rsidRDefault="00881D28" w:rsidP="00881D28">
      <w:pPr>
        <w:pStyle w:val="32"/>
        <w:ind w:right="-1" w:firstLine="709"/>
        <w:rPr>
          <w:rFonts w:ascii="Arial" w:hAnsi="Arial" w:cs="Arial"/>
          <w:szCs w:val="24"/>
        </w:rPr>
      </w:pPr>
      <w:r w:rsidRPr="007E5324">
        <w:rPr>
          <w:rFonts w:ascii="Arial" w:hAnsi="Arial" w:cs="Arial"/>
          <w:szCs w:val="24"/>
        </w:rPr>
        <w:t xml:space="preserve">протяженностью </w:t>
      </w:r>
      <w:r>
        <w:rPr>
          <w:rFonts w:ascii="Arial" w:hAnsi="Arial" w:cs="Arial"/>
          <w:b/>
          <w:szCs w:val="24"/>
        </w:rPr>
        <w:t>64,258</w:t>
      </w:r>
      <w:r w:rsidRPr="007E5324">
        <w:rPr>
          <w:rFonts w:ascii="Arial" w:hAnsi="Arial" w:cs="Arial"/>
          <w:szCs w:val="24"/>
        </w:rPr>
        <w:t xml:space="preserve"> км.;</w:t>
      </w:r>
    </w:p>
    <w:p w:rsidR="00881D28" w:rsidRPr="007E5324" w:rsidRDefault="00881D28" w:rsidP="00881D28">
      <w:pPr>
        <w:pStyle w:val="32"/>
        <w:ind w:right="-1" w:firstLine="709"/>
        <w:rPr>
          <w:rFonts w:ascii="Arial" w:hAnsi="Arial" w:cs="Arial"/>
          <w:szCs w:val="24"/>
        </w:rPr>
      </w:pPr>
      <w:r w:rsidRPr="007E5324">
        <w:rPr>
          <w:rFonts w:ascii="Arial" w:hAnsi="Arial" w:cs="Arial"/>
          <w:szCs w:val="24"/>
        </w:rPr>
        <w:t xml:space="preserve">площадью </w:t>
      </w:r>
      <w:r>
        <w:rPr>
          <w:rFonts w:ascii="Arial" w:hAnsi="Arial" w:cs="Arial"/>
          <w:b/>
          <w:szCs w:val="24"/>
        </w:rPr>
        <w:t>432,458</w:t>
      </w:r>
      <w:r w:rsidRPr="007E5324">
        <w:rPr>
          <w:rFonts w:ascii="Arial" w:hAnsi="Arial" w:cs="Arial"/>
          <w:szCs w:val="24"/>
        </w:rPr>
        <w:t xml:space="preserve"> тыс.м</w:t>
      </w:r>
      <w:r>
        <w:rPr>
          <w:rFonts w:ascii="Arial" w:hAnsi="Arial" w:cs="Arial"/>
          <w:szCs w:val="24"/>
        </w:rPr>
        <w:t>.</w:t>
      </w:r>
      <w:r w:rsidRPr="007E5324">
        <w:rPr>
          <w:rFonts w:ascii="Arial" w:hAnsi="Arial" w:cs="Arial"/>
          <w:szCs w:val="24"/>
          <w:vertAlign w:val="superscript"/>
        </w:rPr>
        <w:t>2</w:t>
      </w:r>
      <w:r w:rsidRPr="007E5324">
        <w:rPr>
          <w:rFonts w:ascii="Arial" w:hAnsi="Arial" w:cs="Arial"/>
          <w:szCs w:val="24"/>
        </w:rPr>
        <w:t>;</w:t>
      </w:r>
    </w:p>
    <w:p w:rsidR="00881D28" w:rsidRPr="007E5324" w:rsidRDefault="00881D28" w:rsidP="00881D28">
      <w:pPr>
        <w:pStyle w:val="32"/>
        <w:ind w:right="-1" w:firstLine="709"/>
        <w:rPr>
          <w:rFonts w:ascii="Arial" w:hAnsi="Arial" w:cs="Arial"/>
          <w:szCs w:val="24"/>
        </w:rPr>
      </w:pPr>
      <w:r w:rsidRPr="007E5324">
        <w:rPr>
          <w:rFonts w:ascii="Arial" w:hAnsi="Arial" w:cs="Arial"/>
          <w:szCs w:val="24"/>
        </w:rPr>
        <w:t xml:space="preserve">- внутриквартальные проезды площадью </w:t>
      </w:r>
      <w:r>
        <w:rPr>
          <w:rFonts w:ascii="Arial" w:hAnsi="Arial" w:cs="Arial"/>
          <w:b/>
          <w:szCs w:val="24"/>
        </w:rPr>
        <w:t>13,460</w:t>
      </w:r>
      <w:r w:rsidRPr="007E5324">
        <w:rPr>
          <w:rFonts w:ascii="Arial" w:hAnsi="Arial" w:cs="Arial"/>
          <w:szCs w:val="24"/>
        </w:rPr>
        <w:t xml:space="preserve"> тыс.м</w:t>
      </w:r>
      <w:r>
        <w:rPr>
          <w:rFonts w:ascii="Arial" w:hAnsi="Arial" w:cs="Arial"/>
          <w:szCs w:val="24"/>
        </w:rPr>
        <w:t>.</w:t>
      </w:r>
      <w:r w:rsidRPr="007E5324">
        <w:rPr>
          <w:rFonts w:ascii="Arial" w:hAnsi="Arial" w:cs="Arial"/>
          <w:szCs w:val="24"/>
          <w:vertAlign w:val="superscript"/>
        </w:rPr>
        <w:t>2</w:t>
      </w:r>
      <w:r w:rsidRPr="007E5324">
        <w:rPr>
          <w:rFonts w:ascii="Arial" w:hAnsi="Arial" w:cs="Arial"/>
          <w:szCs w:val="24"/>
        </w:rPr>
        <w:t>;</w:t>
      </w:r>
    </w:p>
    <w:p w:rsidR="00881D28" w:rsidRPr="007E5324" w:rsidRDefault="00881D28" w:rsidP="00881D28">
      <w:pPr>
        <w:pStyle w:val="32"/>
        <w:ind w:firstLine="709"/>
        <w:rPr>
          <w:rFonts w:ascii="Arial" w:hAnsi="Arial" w:cs="Arial"/>
          <w:szCs w:val="24"/>
        </w:rPr>
      </w:pPr>
      <w:r w:rsidRPr="007E5324">
        <w:rPr>
          <w:rFonts w:ascii="Arial" w:hAnsi="Arial" w:cs="Arial"/>
          <w:szCs w:val="24"/>
        </w:rPr>
        <w:t xml:space="preserve">Перечень автомобильных дорог общего пользования местного значения Балаганского муниципального образования приведен в </w:t>
      </w:r>
      <w:r w:rsidRPr="007E5324">
        <w:rPr>
          <w:rFonts w:ascii="Arial" w:hAnsi="Arial" w:cs="Arial"/>
          <w:b/>
          <w:i/>
          <w:szCs w:val="24"/>
          <w:u w:val="single"/>
        </w:rPr>
        <w:t>таблице 1</w:t>
      </w:r>
      <w:r>
        <w:rPr>
          <w:rFonts w:ascii="Arial" w:hAnsi="Arial" w:cs="Arial"/>
          <w:b/>
          <w:i/>
          <w:szCs w:val="24"/>
          <w:u w:val="single"/>
        </w:rPr>
        <w:t xml:space="preserve"> </w:t>
      </w:r>
      <w:r w:rsidRPr="000C0EFA">
        <w:rPr>
          <w:rFonts w:ascii="Arial" w:hAnsi="Arial" w:cs="Arial"/>
          <w:b/>
          <w:i/>
          <w:sz w:val="18"/>
          <w:szCs w:val="18"/>
          <w:u w:val="single"/>
        </w:rPr>
        <w:t>(ПРИЛАГАЕТСЯ)</w:t>
      </w:r>
    </w:p>
    <w:p w:rsidR="00881D28" w:rsidRDefault="00881D28" w:rsidP="00881D28">
      <w:pPr>
        <w:pStyle w:val="32"/>
        <w:spacing w:line="240" w:lineRule="atLeast"/>
        <w:ind w:right="-1" w:firstLine="720"/>
        <w:jc w:val="right"/>
        <w:rPr>
          <w:rFonts w:ascii="Arial" w:hAnsi="Arial" w:cs="Arial"/>
          <w:i/>
          <w:sz w:val="20"/>
          <w:u w:val="single"/>
        </w:rPr>
      </w:pPr>
    </w:p>
    <w:p w:rsidR="00881D28" w:rsidRDefault="00881D28" w:rsidP="00881D28">
      <w:pPr>
        <w:pStyle w:val="32"/>
        <w:spacing w:line="240" w:lineRule="atLeast"/>
        <w:ind w:right="-1" w:firstLine="720"/>
        <w:jc w:val="right"/>
        <w:rPr>
          <w:rFonts w:ascii="Arial" w:hAnsi="Arial" w:cs="Arial"/>
          <w:sz w:val="20"/>
        </w:rPr>
      </w:pPr>
      <w:r w:rsidRPr="00622630">
        <w:rPr>
          <w:rFonts w:ascii="Arial" w:hAnsi="Arial" w:cs="Arial"/>
          <w:i/>
          <w:sz w:val="20"/>
          <w:u w:val="single"/>
        </w:rPr>
        <w:t>Таблица 1.</w:t>
      </w:r>
    </w:p>
    <w:p w:rsidR="00881D28" w:rsidRPr="00E44B97" w:rsidRDefault="00881D28" w:rsidP="00881D28">
      <w:pPr>
        <w:pStyle w:val="32"/>
        <w:spacing w:line="240" w:lineRule="atLeast"/>
        <w:ind w:right="-1" w:firstLine="720"/>
        <w:rPr>
          <w:rFonts w:ascii="Arial" w:hAnsi="Arial" w:cs="Arial"/>
          <w:sz w:val="20"/>
        </w:rPr>
      </w:pPr>
    </w:p>
    <w:p w:rsidR="00881D28" w:rsidRPr="00CE7C34" w:rsidRDefault="00881D28" w:rsidP="00881D28">
      <w:pPr>
        <w:pStyle w:val="32"/>
        <w:ind w:firstLine="709"/>
        <w:rPr>
          <w:rFonts w:ascii="Arial" w:hAnsi="Arial" w:cs="Arial"/>
          <w:szCs w:val="24"/>
        </w:rPr>
      </w:pPr>
      <w:r w:rsidRPr="00CE7C34">
        <w:rPr>
          <w:rFonts w:ascii="Arial" w:hAnsi="Arial" w:cs="Arial"/>
          <w:szCs w:val="24"/>
        </w:rPr>
        <w:t>Вопрос ремонта и содержания муниципальных автомобильных дорог, улиц и внутриквартальных проездов является одной из основных проблем Балаганского муниципального образования на протяжении последнего десятилетия. Основная причина - стремительный рост числа машин и нехватка бюджетных средств    на проведение ремонтных работ.</w:t>
      </w:r>
    </w:p>
    <w:p w:rsidR="00881D28" w:rsidRPr="00CE7C34" w:rsidRDefault="00881D28" w:rsidP="00881D28">
      <w:pPr>
        <w:pStyle w:val="32"/>
        <w:ind w:firstLine="709"/>
        <w:rPr>
          <w:rFonts w:ascii="Arial" w:hAnsi="Arial" w:cs="Arial"/>
          <w:szCs w:val="24"/>
        </w:rPr>
      </w:pPr>
      <w:r w:rsidRPr="00CE7C34">
        <w:rPr>
          <w:rFonts w:ascii="Arial" w:hAnsi="Arial" w:cs="Arial"/>
          <w:szCs w:val="24"/>
        </w:rPr>
        <w:t xml:space="preserve">Нормативный межремонтный срок службы дорожного полотна автодорог и внутриквартальных проездов - 10 лет (ВСН 41-88 </w:t>
      </w:r>
      <w:proofErr w:type="spellStart"/>
      <w:r w:rsidRPr="00CE7C34">
        <w:rPr>
          <w:rFonts w:ascii="Arial" w:hAnsi="Arial" w:cs="Arial"/>
          <w:szCs w:val="24"/>
        </w:rPr>
        <w:t>Минавтодора</w:t>
      </w:r>
      <w:proofErr w:type="spellEnd"/>
      <w:r w:rsidRPr="00CE7C34">
        <w:rPr>
          <w:rFonts w:ascii="Arial" w:hAnsi="Arial" w:cs="Arial"/>
          <w:szCs w:val="24"/>
        </w:rPr>
        <w:t xml:space="preserve"> РСФСР). Фактически данные работы не проводились в среднем более 15 лет. </w:t>
      </w:r>
    </w:p>
    <w:p w:rsidR="00881D28" w:rsidRPr="00CE7C34" w:rsidRDefault="00881D28" w:rsidP="00881D28">
      <w:pPr>
        <w:pStyle w:val="32"/>
        <w:rPr>
          <w:rFonts w:ascii="Arial" w:hAnsi="Arial" w:cs="Arial"/>
          <w:szCs w:val="24"/>
        </w:rPr>
      </w:pPr>
      <w:r w:rsidRPr="00CE7C34">
        <w:rPr>
          <w:rFonts w:ascii="Arial" w:hAnsi="Arial" w:cs="Arial"/>
          <w:szCs w:val="24"/>
        </w:rPr>
        <w:t>Состояние м</w:t>
      </w:r>
      <w:r>
        <w:rPr>
          <w:rFonts w:ascii="Arial" w:hAnsi="Arial" w:cs="Arial"/>
          <w:szCs w:val="24"/>
        </w:rPr>
        <w:t>униципальных дорог на 01.01.2020</w:t>
      </w:r>
      <w:r w:rsidRPr="00CE7C34">
        <w:rPr>
          <w:rFonts w:ascii="Arial" w:hAnsi="Arial" w:cs="Arial"/>
          <w:szCs w:val="24"/>
        </w:rPr>
        <w:t xml:space="preserve"> года проведено в </w:t>
      </w:r>
      <w:r w:rsidRPr="00CE7C34">
        <w:rPr>
          <w:rFonts w:ascii="Arial" w:hAnsi="Arial" w:cs="Arial"/>
          <w:b/>
          <w:i/>
          <w:szCs w:val="24"/>
          <w:u w:val="single"/>
        </w:rPr>
        <w:t>таблице 1</w:t>
      </w:r>
      <w:r w:rsidRPr="00CE7C34">
        <w:rPr>
          <w:rFonts w:ascii="Arial" w:hAnsi="Arial" w:cs="Arial"/>
          <w:szCs w:val="24"/>
        </w:rPr>
        <w:t>:</w:t>
      </w:r>
    </w:p>
    <w:p w:rsidR="00881D28" w:rsidRPr="00622630" w:rsidRDefault="00881D28" w:rsidP="00881D28">
      <w:pPr>
        <w:pStyle w:val="8"/>
        <w:spacing w:line="240" w:lineRule="atLeast"/>
        <w:ind w:firstLine="720"/>
        <w:rPr>
          <w:rFonts w:ascii="Arial" w:hAnsi="Arial" w:cs="Arial"/>
          <w:sz w:val="20"/>
        </w:rPr>
      </w:pPr>
    </w:p>
    <w:p w:rsidR="00881D28" w:rsidRPr="00622630" w:rsidRDefault="00881D28" w:rsidP="00881D28">
      <w:pPr>
        <w:pStyle w:val="8"/>
        <w:spacing w:line="240" w:lineRule="atLeast"/>
        <w:ind w:firstLine="720"/>
        <w:rPr>
          <w:rFonts w:ascii="Arial" w:hAnsi="Arial" w:cs="Arial"/>
          <w:i/>
          <w:sz w:val="20"/>
        </w:rPr>
      </w:pPr>
      <w:r w:rsidRPr="00622630">
        <w:rPr>
          <w:rFonts w:ascii="Arial" w:hAnsi="Arial" w:cs="Arial"/>
          <w:i/>
          <w:sz w:val="20"/>
          <w:u w:val="single"/>
        </w:rPr>
        <w:t xml:space="preserve"> Таблица 1.</w:t>
      </w:r>
      <w:r w:rsidRPr="00622630">
        <w:rPr>
          <w:rFonts w:ascii="Arial" w:hAnsi="Arial" w:cs="Arial"/>
          <w:i/>
          <w:sz w:val="20"/>
        </w:rPr>
        <w:t xml:space="preserve"> Состояние муниципальных дорог</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212"/>
        <w:gridCol w:w="1984"/>
        <w:gridCol w:w="1404"/>
        <w:gridCol w:w="760"/>
        <w:gridCol w:w="1161"/>
        <w:gridCol w:w="675"/>
        <w:gridCol w:w="12"/>
      </w:tblGrid>
      <w:tr w:rsidR="00881D28" w:rsidRPr="00622630" w:rsidTr="008A21CF">
        <w:trPr>
          <w:cantSplit/>
          <w:trHeight w:val="910"/>
          <w:jc w:val="center"/>
        </w:trPr>
        <w:tc>
          <w:tcPr>
            <w:tcW w:w="2375" w:type="dxa"/>
            <w:vMerge w:val="restart"/>
            <w:vAlign w:val="center"/>
          </w:tcPr>
          <w:p w:rsidR="00881D28" w:rsidRPr="00055E75" w:rsidRDefault="00881D28" w:rsidP="008A21CF">
            <w:pPr>
              <w:pStyle w:val="32"/>
              <w:spacing w:line="240" w:lineRule="atLeast"/>
              <w:ind w:right="-108"/>
              <w:jc w:val="center"/>
              <w:rPr>
                <w:rFonts w:ascii="Courier New" w:hAnsi="Courier New" w:cs="Courier New"/>
                <w:sz w:val="22"/>
                <w:szCs w:val="22"/>
              </w:rPr>
            </w:pPr>
            <w:r w:rsidRPr="00055E75">
              <w:rPr>
                <w:rFonts w:ascii="Courier New" w:hAnsi="Courier New" w:cs="Courier New"/>
                <w:sz w:val="22"/>
                <w:szCs w:val="22"/>
              </w:rPr>
              <w:t>Территория</w:t>
            </w:r>
          </w:p>
        </w:tc>
        <w:tc>
          <w:tcPr>
            <w:tcW w:w="1212" w:type="dxa"/>
            <w:vMerge w:val="restart"/>
            <w:vAlign w:val="center"/>
          </w:tcPr>
          <w:p w:rsidR="00881D28" w:rsidRPr="00055E75" w:rsidRDefault="00881D28" w:rsidP="008A21CF">
            <w:pPr>
              <w:pStyle w:val="32"/>
              <w:spacing w:line="240" w:lineRule="atLeast"/>
              <w:ind w:right="-82"/>
              <w:jc w:val="center"/>
              <w:rPr>
                <w:rFonts w:ascii="Courier New" w:hAnsi="Courier New" w:cs="Courier New"/>
                <w:sz w:val="22"/>
                <w:szCs w:val="22"/>
                <w:vertAlign w:val="superscript"/>
              </w:rPr>
            </w:pPr>
            <w:r w:rsidRPr="00055E75">
              <w:rPr>
                <w:rFonts w:ascii="Courier New" w:hAnsi="Courier New" w:cs="Courier New"/>
                <w:sz w:val="22"/>
                <w:szCs w:val="22"/>
              </w:rPr>
              <w:t>Общая площадь, тыс.м</w:t>
            </w:r>
            <w:r w:rsidRPr="00055E75">
              <w:rPr>
                <w:rFonts w:ascii="Courier New" w:hAnsi="Courier New" w:cs="Courier New"/>
                <w:sz w:val="22"/>
                <w:szCs w:val="22"/>
                <w:vertAlign w:val="superscript"/>
              </w:rPr>
              <w:t>2</w:t>
            </w:r>
          </w:p>
        </w:tc>
        <w:tc>
          <w:tcPr>
            <w:tcW w:w="1984" w:type="dxa"/>
            <w:vMerge w:val="restart"/>
            <w:vAlign w:val="center"/>
          </w:tcPr>
          <w:p w:rsidR="00881D28" w:rsidRPr="00055E75" w:rsidRDefault="00881D28" w:rsidP="008A21CF">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Площадь дорог с   отставанием от нормативных сроков капитального ремонта, тыс.м</w:t>
            </w:r>
            <w:r w:rsidRPr="00055E75">
              <w:rPr>
                <w:rFonts w:ascii="Courier New" w:hAnsi="Courier New" w:cs="Courier New"/>
                <w:sz w:val="22"/>
                <w:szCs w:val="22"/>
                <w:vertAlign w:val="superscript"/>
              </w:rPr>
              <w:t>2</w:t>
            </w:r>
          </w:p>
        </w:tc>
        <w:tc>
          <w:tcPr>
            <w:tcW w:w="2164" w:type="dxa"/>
            <w:gridSpan w:val="2"/>
            <w:vAlign w:val="center"/>
          </w:tcPr>
          <w:p w:rsidR="00881D28" w:rsidRPr="00055E75" w:rsidRDefault="00881D28" w:rsidP="008A21CF">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Дороги с износом более 50%</w:t>
            </w:r>
          </w:p>
        </w:tc>
        <w:tc>
          <w:tcPr>
            <w:tcW w:w="1848" w:type="dxa"/>
            <w:gridSpan w:val="3"/>
            <w:vAlign w:val="center"/>
          </w:tcPr>
          <w:p w:rsidR="00881D28" w:rsidRPr="00055E75" w:rsidRDefault="00881D28" w:rsidP="008A21CF">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В том числе  дороги с  износом 100%</w:t>
            </w:r>
          </w:p>
        </w:tc>
      </w:tr>
      <w:tr w:rsidR="00881D28" w:rsidRPr="00622630" w:rsidTr="008A21CF">
        <w:trPr>
          <w:gridAfter w:val="1"/>
          <w:wAfter w:w="12" w:type="dxa"/>
          <w:cantSplit/>
          <w:trHeight w:val="435"/>
          <w:jc w:val="center"/>
        </w:trPr>
        <w:tc>
          <w:tcPr>
            <w:tcW w:w="2375" w:type="dxa"/>
            <w:vMerge/>
            <w:vAlign w:val="center"/>
          </w:tcPr>
          <w:p w:rsidR="00881D28" w:rsidRPr="00055E75" w:rsidRDefault="00881D28" w:rsidP="008A21CF">
            <w:pPr>
              <w:pStyle w:val="32"/>
              <w:spacing w:line="240" w:lineRule="atLeast"/>
              <w:ind w:right="-1" w:firstLine="720"/>
              <w:jc w:val="center"/>
              <w:rPr>
                <w:rFonts w:ascii="Courier New" w:hAnsi="Courier New" w:cs="Courier New"/>
                <w:sz w:val="22"/>
                <w:szCs w:val="22"/>
              </w:rPr>
            </w:pPr>
          </w:p>
        </w:tc>
        <w:tc>
          <w:tcPr>
            <w:tcW w:w="1212" w:type="dxa"/>
            <w:vMerge/>
            <w:vAlign w:val="center"/>
          </w:tcPr>
          <w:p w:rsidR="00881D28" w:rsidRPr="00055E75" w:rsidRDefault="00881D28" w:rsidP="008A21CF">
            <w:pPr>
              <w:pStyle w:val="32"/>
              <w:spacing w:line="240" w:lineRule="atLeast"/>
              <w:ind w:right="-108"/>
              <w:jc w:val="center"/>
              <w:rPr>
                <w:rFonts w:ascii="Courier New" w:hAnsi="Courier New" w:cs="Courier New"/>
                <w:sz w:val="22"/>
                <w:szCs w:val="22"/>
              </w:rPr>
            </w:pPr>
          </w:p>
        </w:tc>
        <w:tc>
          <w:tcPr>
            <w:tcW w:w="1984" w:type="dxa"/>
            <w:vMerge/>
            <w:vAlign w:val="center"/>
          </w:tcPr>
          <w:p w:rsidR="00881D28" w:rsidRPr="00055E75" w:rsidRDefault="00881D28" w:rsidP="008A21CF">
            <w:pPr>
              <w:pStyle w:val="32"/>
              <w:spacing w:line="240" w:lineRule="atLeast"/>
              <w:ind w:right="-1"/>
              <w:jc w:val="center"/>
              <w:rPr>
                <w:rFonts w:ascii="Courier New" w:hAnsi="Courier New" w:cs="Courier New"/>
                <w:sz w:val="22"/>
                <w:szCs w:val="22"/>
              </w:rPr>
            </w:pPr>
          </w:p>
        </w:tc>
        <w:tc>
          <w:tcPr>
            <w:tcW w:w="1404" w:type="dxa"/>
            <w:vAlign w:val="center"/>
          </w:tcPr>
          <w:p w:rsidR="00881D28" w:rsidRPr="00055E75" w:rsidRDefault="00881D28" w:rsidP="008A21CF">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площадь, тыс.м</w:t>
            </w:r>
            <w:r w:rsidRPr="00055E75">
              <w:rPr>
                <w:rFonts w:ascii="Courier New" w:hAnsi="Courier New" w:cs="Courier New"/>
                <w:sz w:val="22"/>
                <w:szCs w:val="22"/>
                <w:vertAlign w:val="superscript"/>
              </w:rPr>
              <w:t>2</w:t>
            </w:r>
          </w:p>
        </w:tc>
        <w:tc>
          <w:tcPr>
            <w:tcW w:w="760" w:type="dxa"/>
            <w:vAlign w:val="center"/>
          </w:tcPr>
          <w:p w:rsidR="00881D28" w:rsidRPr="00055E75" w:rsidRDefault="00881D28" w:rsidP="008A21CF">
            <w:pPr>
              <w:pStyle w:val="32"/>
              <w:spacing w:line="240" w:lineRule="atLeast"/>
              <w:ind w:right="-1" w:firstLine="720"/>
              <w:jc w:val="center"/>
              <w:rPr>
                <w:rFonts w:ascii="Courier New" w:hAnsi="Courier New" w:cs="Courier New"/>
                <w:sz w:val="22"/>
                <w:szCs w:val="22"/>
              </w:rPr>
            </w:pPr>
          </w:p>
          <w:p w:rsidR="00881D28" w:rsidRPr="00055E75" w:rsidRDefault="00881D28" w:rsidP="008A21CF">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w:t>
            </w:r>
          </w:p>
        </w:tc>
        <w:tc>
          <w:tcPr>
            <w:tcW w:w="1161" w:type="dxa"/>
            <w:vAlign w:val="center"/>
          </w:tcPr>
          <w:p w:rsidR="00881D28" w:rsidRPr="00055E75" w:rsidRDefault="00881D28" w:rsidP="008A21CF">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площадь, тыс.м</w:t>
            </w:r>
            <w:r w:rsidRPr="00055E75">
              <w:rPr>
                <w:rFonts w:ascii="Courier New" w:hAnsi="Courier New" w:cs="Courier New"/>
                <w:sz w:val="22"/>
                <w:szCs w:val="22"/>
                <w:vertAlign w:val="superscript"/>
              </w:rPr>
              <w:t>2</w:t>
            </w:r>
          </w:p>
        </w:tc>
        <w:tc>
          <w:tcPr>
            <w:tcW w:w="675" w:type="dxa"/>
          </w:tcPr>
          <w:p w:rsidR="00881D28" w:rsidRPr="00055E75" w:rsidRDefault="00881D28" w:rsidP="008A21CF">
            <w:pPr>
              <w:pStyle w:val="32"/>
              <w:spacing w:line="240" w:lineRule="atLeast"/>
              <w:ind w:right="-1" w:firstLine="720"/>
              <w:jc w:val="center"/>
              <w:rPr>
                <w:rFonts w:ascii="Courier New" w:hAnsi="Courier New" w:cs="Courier New"/>
                <w:sz w:val="22"/>
                <w:szCs w:val="22"/>
              </w:rPr>
            </w:pPr>
            <w:r w:rsidRPr="00055E75">
              <w:rPr>
                <w:rFonts w:ascii="Courier New" w:hAnsi="Courier New" w:cs="Courier New"/>
                <w:sz w:val="22"/>
                <w:szCs w:val="22"/>
              </w:rPr>
              <w:t>%</w:t>
            </w:r>
          </w:p>
          <w:p w:rsidR="00881D28" w:rsidRPr="00055E75" w:rsidRDefault="00881D28" w:rsidP="008A21CF">
            <w:pPr>
              <w:spacing w:line="240" w:lineRule="atLeast"/>
              <w:jc w:val="center"/>
              <w:rPr>
                <w:rFonts w:ascii="Courier New" w:hAnsi="Courier New" w:cs="Courier New"/>
                <w:sz w:val="22"/>
                <w:szCs w:val="22"/>
              </w:rPr>
            </w:pPr>
            <w:r w:rsidRPr="00055E75">
              <w:rPr>
                <w:rFonts w:ascii="Courier New" w:hAnsi="Courier New" w:cs="Courier New"/>
                <w:sz w:val="22"/>
                <w:szCs w:val="22"/>
              </w:rPr>
              <w:t>%</w:t>
            </w:r>
          </w:p>
        </w:tc>
      </w:tr>
      <w:tr w:rsidR="00881D28" w:rsidRPr="00AE091A" w:rsidTr="008A21CF">
        <w:trPr>
          <w:gridAfter w:val="1"/>
          <w:wAfter w:w="12" w:type="dxa"/>
          <w:trHeight w:val="353"/>
          <w:jc w:val="center"/>
        </w:trPr>
        <w:tc>
          <w:tcPr>
            <w:tcW w:w="2375" w:type="dxa"/>
            <w:vAlign w:val="center"/>
          </w:tcPr>
          <w:p w:rsidR="00881D28" w:rsidRPr="00AE091A" w:rsidRDefault="00881D28" w:rsidP="008A21CF">
            <w:pPr>
              <w:pStyle w:val="32"/>
              <w:spacing w:line="240" w:lineRule="atLeast"/>
              <w:ind w:right="-1"/>
              <w:rPr>
                <w:rFonts w:ascii="Courier New" w:hAnsi="Courier New" w:cs="Courier New"/>
                <w:sz w:val="22"/>
                <w:szCs w:val="22"/>
              </w:rPr>
            </w:pPr>
            <w:r w:rsidRPr="00AE091A">
              <w:rPr>
                <w:rFonts w:ascii="Courier New" w:hAnsi="Courier New" w:cs="Courier New"/>
                <w:sz w:val="22"/>
                <w:szCs w:val="22"/>
              </w:rPr>
              <w:t>Улицы и автодороги в границах населенного пункта Балаганск</w:t>
            </w:r>
          </w:p>
        </w:tc>
        <w:tc>
          <w:tcPr>
            <w:tcW w:w="1212"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 xml:space="preserve">432,458  </w:t>
            </w:r>
          </w:p>
        </w:tc>
        <w:tc>
          <w:tcPr>
            <w:tcW w:w="1984"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 xml:space="preserve">432,458  </w:t>
            </w:r>
          </w:p>
        </w:tc>
        <w:tc>
          <w:tcPr>
            <w:tcW w:w="1404"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297,964</w:t>
            </w:r>
          </w:p>
        </w:tc>
        <w:tc>
          <w:tcPr>
            <w:tcW w:w="760"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68,9</w:t>
            </w:r>
          </w:p>
        </w:tc>
        <w:tc>
          <w:tcPr>
            <w:tcW w:w="1161"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65,301</w:t>
            </w:r>
          </w:p>
        </w:tc>
        <w:tc>
          <w:tcPr>
            <w:tcW w:w="675"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15,1</w:t>
            </w:r>
          </w:p>
        </w:tc>
      </w:tr>
      <w:tr w:rsidR="00881D28" w:rsidRPr="00AE091A" w:rsidTr="008A21CF">
        <w:trPr>
          <w:gridAfter w:val="1"/>
          <w:wAfter w:w="12" w:type="dxa"/>
          <w:jc w:val="center"/>
        </w:trPr>
        <w:tc>
          <w:tcPr>
            <w:tcW w:w="2375" w:type="dxa"/>
            <w:vAlign w:val="center"/>
          </w:tcPr>
          <w:p w:rsidR="00881D28" w:rsidRPr="00AE091A" w:rsidRDefault="00881D28" w:rsidP="008A21CF">
            <w:pPr>
              <w:pStyle w:val="32"/>
              <w:spacing w:line="240" w:lineRule="atLeast"/>
              <w:ind w:right="-1"/>
              <w:rPr>
                <w:rFonts w:ascii="Courier New" w:hAnsi="Courier New" w:cs="Courier New"/>
                <w:sz w:val="22"/>
                <w:szCs w:val="22"/>
              </w:rPr>
            </w:pPr>
            <w:r w:rsidRPr="00AE091A">
              <w:rPr>
                <w:rFonts w:ascii="Courier New" w:hAnsi="Courier New" w:cs="Courier New"/>
                <w:sz w:val="22"/>
                <w:szCs w:val="22"/>
              </w:rPr>
              <w:t>Внутриквартальные проезды</w:t>
            </w:r>
          </w:p>
        </w:tc>
        <w:tc>
          <w:tcPr>
            <w:tcW w:w="1212"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13,460</w:t>
            </w:r>
          </w:p>
        </w:tc>
        <w:tc>
          <w:tcPr>
            <w:tcW w:w="1984"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13,460</w:t>
            </w:r>
          </w:p>
        </w:tc>
        <w:tc>
          <w:tcPr>
            <w:tcW w:w="1404"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4,644</w:t>
            </w:r>
          </w:p>
        </w:tc>
        <w:tc>
          <w:tcPr>
            <w:tcW w:w="760"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34,5</w:t>
            </w:r>
          </w:p>
        </w:tc>
        <w:tc>
          <w:tcPr>
            <w:tcW w:w="1161"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1,265</w:t>
            </w:r>
          </w:p>
        </w:tc>
        <w:tc>
          <w:tcPr>
            <w:tcW w:w="675" w:type="dxa"/>
            <w:vAlign w:val="center"/>
          </w:tcPr>
          <w:p w:rsidR="00881D28" w:rsidRPr="00AE091A" w:rsidRDefault="00881D28" w:rsidP="008A21CF">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9,4</w:t>
            </w:r>
          </w:p>
        </w:tc>
      </w:tr>
      <w:tr w:rsidR="00881D28" w:rsidRPr="00622630" w:rsidTr="008A21CF">
        <w:trPr>
          <w:gridAfter w:val="1"/>
          <w:wAfter w:w="12" w:type="dxa"/>
          <w:jc w:val="center"/>
        </w:trPr>
        <w:tc>
          <w:tcPr>
            <w:tcW w:w="2375" w:type="dxa"/>
            <w:vAlign w:val="center"/>
          </w:tcPr>
          <w:p w:rsidR="00881D28" w:rsidRPr="00AE091A" w:rsidRDefault="00881D28" w:rsidP="008A21CF">
            <w:pPr>
              <w:pStyle w:val="32"/>
              <w:spacing w:line="240" w:lineRule="atLeast"/>
              <w:ind w:right="-1"/>
              <w:rPr>
                <w:rFonts w:ascii="Courier New" w:hAnsi="Courier New" w:cs="Courier New"/>
                <w:b/>
                <w:sz w:val="22"/>
                <w:szCs w:val="22"/>
              </w:rPr>
            </w:pPr>
            <w:r w:rsidRPr="00AE091A">
              <w:rPr>
                <w:rFonts w:ascii="Courier New" w:hAnsi="Courier New" w:cs="Courier New"/>
                <w:b/>
                <w:sz w:val="22"/>
                <w:szCs w:val="22"/>
              </w:rPr>
              <w:t>Итого</w:t>
            </w:r>
          </w:p>
        </w:tc>
        <w:tc>
          <w:tcPr>
            <w:tcW w:w="1212" w:type="dxa"/>
            <w:vAlign w:val="center"/>
          </w:tcPr>
          <w:p w:rsidR="00881D28" w:rsidRPr="00AE091A" w:rsidRDefault="00881D28" w:rsidP="008A21CF">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445,918</w:t>
            </w:r>
          </w:p>
        </w:tc>
        <w:tc>
          <w:tcPr>
            <w:tcW w:w="1984" w:type="dxa"/>
            <w:vAlign w:val="center"/>
          </w:tcPr>
          <w:p w:rsidR="00881D28" w:rsidRPr="00AE091A" w:rsidRDefault="00881D28" w:rsidP="008A21CF">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445,918</w:t>
            </w:r>
          </w:p>
        </w:tc>
        <w:tc>
          <w:tcPr>
            <w:tcW w:w="1404" w:type="dxa"/>
            <w:vAlign w:val="center"/>
          </w:tcPr>
          <w:p w:rsidR="00881D28" w:rsidRPr="00AE091A" w:rsidRDefault="00881D28" w:rsidP="008A21CF">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302,608</w:t>
            </w:r>
          </w:p>
        </w:tc>
        <w:tc>
          <w:tcPr>
            <w:tcW w:w="760" w:type="dxa"/>
            <w:vAlign w:val="center"/>
          </w:tcPr>
          <w:p w:rsidR="00881D28" w:rsidRPr="00AE091A" w:rsidRDefault="00881D28" w:rsidP="008A21CF">
            <w:pPr>
              <w:pStyle w:val="32"/>
              <w:spacing w:line="240" w:lineRule="atLeast"/>
              <w:ind w:right="-1"/>
              <w:jc w:val="center"/>
              <w:rPr>
                <w:rFonts w:ascii="Courier New" w:hAnsi="Courier New" w:cs="Courier New"/>
                <w:b/>
                <w:sz w:val="22"/>
                <w:szCs w:val="22"/>
              </w:rPr>
            </w:pPr>
          </w:p>
        </w:tc>
        <w:tc>
          <w:tcPr>
            <w:tcW w:w="1161" w:type="dxa"/>
            <w:vAlign w:val="center"/>
          </w:tcPr>
          <w:p w:rsidR="00881D28" w:rsidRPr="00AE091A" w:rsidRDefault="00881D28" w:rsidP="008A21CF">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66,566</w:t>
            </w:r>
          </w:p>
        </w:tc>
        <w:tc>
          <w:tcPr>
            <w:tcW w:w="675" w:type="dxa"/>
            <w:vAlign w:val="center"/>
          </w:tcPr>
          <w:p w:rsidR="00881D28" w:rsidRPr="00AE091A" w:rsidRDefault="00881D28" w:rsidP="008A21CF">
            <w:pPr>
              <w:pStyle w:val="32"/>
              <w:spacing w:line="240" w:lineRule="atLeast"/>
              <w:ind w:right="-1"/>
              <w:jc w:val="center"/>
              <w:rPr>
                <w:rFonts w:ascii="Courier New" w:hAnsi="Courier New" w:cs="Courier New"/>
                <w:b/>
                <w:sz w:val="22"/>
                <w:szCs w:val="22"/>
              </w:rPr>
            </w:pPr>
          </w:p>
        </w:tc>
      </w:tr>
    </w:tbl>
    <w:p w:rsidR="00881D28" w:rsidRPr="00622630" w:rsidRDefault="00881D28" w:rsidP="00881D28">
      <w:pPr>
        <w:pStyle w:val="32"/>
        <w:spacing w:line="240" w:lineRule="atLeast"/>
        <w:ind w:right="-1" w:firstLine="720"/>
        <w:rPr>
          <w:rFonts w:ascii="Arial" w:hAnsi="Arial" w:cs="Arial"/>
          <w:sz w:val="20"/>
        </w:rPr>
      </w:pPr>
    </w:p>
    <w:p w:rsidR="00881D28" w:rsidRPr="00CE7C34" w:rsidRDefault="00881D28" w:rsidP="00881D28">
      <w:pPr>
        <w:ind w:right="-1" w:firstLine="709"/>
        <w:jc w:val="both"/>
        <w:rPr>
          <w:rFonts w:ascii="Arial" w:hAnsi="Arial" w:cs="Arial"/>
        </w:rPr>
      </w:pPr>
      <w:r w:rsidRPr="00CE7C34">
        <w:rPr>
          <w:rFonts w:ascii="Arial" w:hAnsi="Arial" w:cs="Arial"/>
        </w:rPr>
        <w:t xml:space="preserve">В связи с отсутствием работ капитального характера для приведения большей части автодорог в нормативное состояние требуется ежегодное проведение значительных объемов капитального ремонта. </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 xml:space="preserve">Важным фактором жизнеобеспечения населения, способствующим стабильности социально-экономического развития </w:t>
      </w:r>
      <w:r w:rsidRPr="00CE7C34">
        <w:rPr>
          <w:rFonts w:ascii="Arial" w:hAnsi="Arial" w:cs="Arial"/>
        </w:rPr>
        <w:t>Балаганского муниципального образования</w:t>
      </w:r>
      <w:r w:rsidRPr="00CE7C34">
        <w:rPr>
          <w:rFonts w:ascii="Arial" w:hAnsi="Arial" w:cs="Arial"/>
          <w:bCs/>
        </w:rPr>
        <w:t xml:space="preserve">, является развитие сети автомобильных дорог общего пользования. </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большая часть дорог </w:t>
      </w:r>
      <w:r w:rsidRPr="00CE7C34">
        <w:rPr>
          <w:rFonts w:ascii="Arial" w:hAnsi="Arial" w:cs="Arial"/>
        </w:rPr>
        <w:t>Балаганского муниципального образования</w:t>
      </w:r>
      <w:r w:rsidRPr="00CE7C34">
        <w:rPr>
          <w:rFonts w:ascii="Arial" w:hAnsi="Arial" w:cs="Arial"/>
          <w:bCs/>
        </w:rPr>
        <w:t xml:space="preserve"> находятся в неудовлетворительном состоянии.</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 xml:space="preserve">На территории </w:t>
      </w:r>
      <w:r w:rsidRPr="00CE7C34">
        <w:rPr>
          <w:rFonts w:ascii="Arial" w:hAnsi="Arial" w:cs="Arial"/>
        </w:rPr>
        <w:t>Балаганского муниципального образования</w:t>
      </w:r>
      <w:r w:rsidRPr="00CE7C34">
        <w:rPr>
          <w:rFonts w:ascii="Arial" w:hAnsi="Arial" w:cs="Arial"/>
          <w:bCs/>
        </w:rPr>
        <w:t xml:space="preserve">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w:t>
      </w:r>
      <w:r w:rsidRPr="00CE7C34">
        <w:rPr>
          <w:rFonts w:ascii="Arial" w:hAnsi="Arial" w:cs="Arial"/>
        </w:rPr>
        <w:t>Балаганского муниципального образования</w:t>
      </w:r>
      <w:r w:rsidRPr="00CE7C34">
        <w:rPr>
          <w:rFonts w:ascii="Arial" w:hAnsi="Arial" w:cs="Arial"/>
          <w:bCs/>
        </w:rPr>
        <w:t>.</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 xml:space="preserve">Диспропорция между ростом количества транспортных средств и развитием улично-дорожной сети </w:t>
      </w:r>
      <w:r w:rsidRPr="00CE7C34">
        <w:rPr>
          <w:rFonts w:ascii="Arial" w:hAnsi="Arial" w:cs="Arial"/>
        </w:rPr>
        <w:t>Балаганского муниципального образования</w:t>
      </w:r>
      <w:r w:rsidRPr="00CE7C34">
        <w:rPr>
          <w:rFonts w:ascii="Arial" w:hAnsi="Arial" w:cs="Arial"/>
          <w:bCs/>
        </w:rPr>
        <w:t xml:space="preserve"> привела к тому, что на автомобильных дорогах в дневное время суток значительно возрастает интенсивность движения транспортных средств.</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 xml:space="preserve">В связи со строительством на территории </w:t>
      </w:r>
      <w:r w:rsidRPr="00CE7C34">
        <w:rPr>
          <w:rFonts w:ascii="Arial" w:hAnsi="Arial" w:cs="Arial"/>
        </w:rPr>
        <w:t>Балаганского муниципального образования</w:t>
      </w:r>
      <w:r w:rsidRPr="00CE7C34">
        <w:rPr>
          <w:rFonts w:ascii="Arial" w:hAnsi="Arial" w:cs="Arial"/>
          <w:bCs/>
        </w:rPr>
        <w:t xml:space="preserve"> новых участков массовой малоэтажной жилой застройки (далее - </w:t>
      </w:r>
      <w:r w:rsidRPr="00CE7C34">
        <w:rPr>
          <w:rFonts w:ascii="Arial" w:hAnsi="Arial" w:cs="Arial"/>
          <w:bCs/>
        </w:rPr>
        <w:lastRenderedPageBreak/>
        <w:t>районы малоэтажной жилой застройки) возникла необходимость в обеспечении указанных участков автомобильными дорогами путем строительства.</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Мероприятия Программы направлены на решение существующих проблем, в том числе на обеспечение безопасности дорожного движения в</w:t>
      </w:r>
      <w:r>
        <w:rPr>
          <w:rFonts w:ascii="Arial" w:hAnsi="Arial" w:cs="Arial"/>
          <w:bCs/>
        </w:rPr>
        <w:t xml:space="preserve"> </w:t>
      </w:r>
      <w:r w:rsidRPr="00CE7C34">
        <w:rPr>
          <w:rFonts w:ascii="Arial" w:hAnsi="Arial" w:cs="Arial"/>
          <w:bCs/>
        </w:rPr>
        <w:t>п. Балаганск, а также на обеспечение дорогами участков малоэтажной жилой застройки.</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Анализ проблем, связанных с неудовлетворительным состоянием дорог показывает необходимость комплексного подхода к их решению, что предполагает использование программно-целевого метода.</w:t>
      </w:r>
    </w:p>
    <w:p w:rsidR="00881D28" w:rsidRPr="00CE7C34" w:rsidRDefault="00881D28" w:rsidP="00881D28">
      <w:pPr>
        <w:autoSpaceDE w:val="0"/>
        <w:autoSpaceDN w:val="0"/>
        <w:adjustRightInd w:val="0"/>
        <w:ind w:firstLine="709"/>
        <w:jc w:val="both"/>
        <w:rPr>
          <w:rFonts w:ascii="Arial" w:hAnsi="Arial" w:cs="Arial"/>
          <w:bCs/>
        </w:rPr>
      </w:pPr>
      <w:r w:rsidRPr="00CE7C34">
        <w:rPr>
          <w:rFonts w:ascii="Arial" w:hAnsi="Arial" w:cs="Arial"/>
          <w:bCs/>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881D28" w:rsidRPr="00CE7C34" w:rsidRDefault="00881D28" w:rsidP="00881D28">
      <w:pPr>
        <w:ind w:left="360" w:firstLine="709"/>
        <w:rPr>
          <w:rFonts w:ascii="Arial" w:hAnsi="Arial" w:cs="Arial"/>
          <w:b/>
        </w:rPr>
      </w:pPr>
    </w:p>
    <w:p w:rsidR="00881D28" w:rsidRPr="00CE7C34" w:rsidRDefault="00881D28" w:rsidP="00881D28">
      <w:pPr>
        <w:jc w:val="center"/>
        <w:rPr>
          <w:rFonts w:ascii="Arial" w:hAnsi="Arial" w:cs="Arial"/>
          <w:b/>
        </w:rPr>
      </w:pPr>
      <w:r w:rsidRPr="00CE7C34">
        <w:rPr>
          <w:rFonts w:ascii="Arial" w:hAnsi="Arial" w:cs="Arial"/>
          <w:b/>
          <w:lang w:val="en-US"/>
        </w:rPr>
        <w:t>II</w:t>
      </w:r>
      <w:r w:rsidRPr="00CE7C34">
        <w:rPr>
          <w:rFonts w:ascii="Arial" w:hAnsi="Arial" w:cs="Arial"/>
          <w:b/>
        </w:rPr>
        <w:t>. ЦЕЛИ И ЗАДАЧИ ПРОГРАММЫ</w:t>
      </w:r>
    </w:p>
    <w:p w:rsidR="00881D28" w:rsidRPr="00CE7C34" w:rsidRDefault="00881D28" w:rsidP="00881D28">
      <w:pPr>
        <w:ind w:left="360" w:firstLine="709"/>
        <w:jc w:val="center"/>
        <w:rPr>
          <w:rFonts w:ascii="Arial" w:hAnsi="Arial" w:cs="Arial"/>
          <w:b/>
        </w:rPr>
      </w:pPr>
    </w:p>
    <w:p w:rsidR="00881D28" w:rsidRPr="00CE7C34" w:rsidRDefault="00881D28" w:rsidP="00881D28">
      <w:pPr>
        <w:ind w:firstLine="709"/>
        <w:jc w:val="both"/>
        <w:rPr>
          <w:rFonts w:ascii="Arial" w:hAnsi="Arial" w:cs="Arial"/>
        </w:rPr>
      </w:pPr>
      <w:r w:rsidRPr="00CE7C34">
        <w:rPr>
          <w:rFonts w:ascii="Arial" w:hAnsi="Arial" w:cs="Arial"/>
        </w:rPr>
        <w:t>Основной целью настоящей Программы является решение проблемы сохранения и улучшения качества существующей сети муниципальных автомобильных дорог, реализация комплексного подхода к содержанию в нормативном состоянии всех элементов улично-дорожной сети на территории Балаганского муниципального образования (автомобильных дорог, улиц населенного пункта Балаганск, а также внутриквартальных проездов), а также постепенный переход к сокращению межремонтных сроков их капитального ремонта.</w:t>
      </w:r>
    </w:p>
    <w:p w:rsidR="00881D28" w:rsidRPr="00CE7C34" w:rsidRDefault="00881D28" w:rsidP="00881D28">
      <w:pPr>
        <w:ind w:firstLine="709"/>
        <w:jc w:val="both"/>
        <w:rPr>
          <w:rFonts w:ascii="Arial" w:hAnsi="Arial" w:cs="Arial"/>
        </w:rPr>
      </w:pPr>
      <w:r w:rsidRPr="00CE7C34">
        <w:rPr>
          <w:rFonts w:ascii="Arial" w:hAnsi="Arial" w:cs="Arial"/>
        </w:rPr>
        <w:t>Для достижения поставленной цели в рамках Программы предстоит решить следующие задачи:</w:t>
      </w:r>
    </w:p>
    <w:p w:rsidR="00881D28" w:rsidRDefault="00881D28" w:rsidP="00881D28">
      <w:pPr>
        <w:ind w:left="709"/>
        <w:jc w:val="both"/>
        <w:rPr>
          <w:rFonts w:ascii="Arial" w:hAnsi="Arial" w:cs="Arial"/>
        </w:rPr>
      </w:pPr>
      <w:r>
        <w:rPr>
          <w:rFonts w:ascii="Arial" w:hAnsi="Arial" w:cs="Arial"/>
        </w:rPr>
        <w:t xml:space="preserve">- </w:t>
      </w:r>
      <w:r w:rsidRPr="00AE091A">
        <w:rPr>
          <w:rFonts w:ascii="Arial" w:hAnsi="Arial" w:cs="Arial"/>
        </w:rPr>
        <w:t xml:space="preserve">выполнить текущий ремонт дорожного покрытия в объеме </w:t>
      </w:r>
      <w:r w:rsidRPr="00AE091A">
        <w:rPr>
          <w:rFonts w:ascii="Arial" w:hAnsi="Arial" w:cs="Arial"/>
          <w:b/>
        </w:rPr>
        <w:t>5 000,00</w:t>
      </w:r>
      <w:r w:rsidRPr="00AE091A">
        <w:rPr>
          <w:rFonts w:ascii="Arial" w:hAnsi="Arial" w:cs="Arial"/>
        </w:rPr>
        <w:t xml:space="preserve"> тыс.м</w:t>
      </w:r>
      <w:r>
        <w:rPr>
          <w:rFonts w:ascii="Arial" w:hAnsi="Arial" w:cs="Arial"/>
        </w:rPr>
        <w:t>.</w:t>
      </w:r>
      <w:r w:rsidRPr="00AE091A">
        <w:rPr>
          <w:rFonts w:ascii="Arial" w:hAnsi="Arial" w:cs="Arial"/>
          <w:vertAlign w:val="superscript"/>
        </w:rPr>
        <w:t>2.</w:t>
      </w:r>
      <w:r w:rsidRPr="00AE091A">
        <w:rPr>
          <w:rFonts w:ascii="Arial" w:hAnsi="Arial" w:cs="Arial"/>
        </w:rPr>
        <w:t>, что позволит содержать автомобильные дороги в нормативном состоянии, несмотря на нарушение межремонтных сроков;</w:t>
      </w:r>
    </w:p>
    <w:p w:rsidR="00881D28" w:rsidRDefault="00881D28" w:rsidP="00881D28">
      <w:pPr>
        <w:ind w:left="709"/>
        <w:jc w:val="both"/>
        <w:rPr>
          <w:rFonts w:ascii="Arial" w:hAnsi="Arial" w:cs="Arial"/>
        </w:rPr>
      </w:pPr>
      <w:r>
        <w:rPr>
          <w:rFonts w:ascii="Arial" w:hAnsi="Arial" w:cs="Arial"/>
        </w:rPr>
        <w:t>-исполнить имеющиеся решения Суда;</w:t>
      </w:r>
    </w:p>
    <w:p w:rsidR="00881D28" w:rsidRPr="00AE091A" w:rsidRDefault="00881D28" w:rsidP="00881D28">
      <w:pPr>
        <w:ind w:left="709"/>
        <w:jc w:val="both"/>
        <w:rPr>
          <w:rFonts w:ascii="Arial" w:hAnsi="Arial" w:cs="Arial"/>
          <w:highlight w:val="cyan"/>
        </w:rPr>
      </w:pPr>
      <w:r>
        <w:rPr>
          <w:rFonts w:ascii="Arial" w:hAnsi="Arial" w:cs="Arial"/>
        </w:rPr>
        <w:t>-выполнить работы по заявлениям граждан и др.</w:t>
      </w:r>
    </w:p>
    <w:p w:rsidR="00881D28" w:rsidRPr="00CE7C34" w:rsidRDefault="00881D28" w:rsidP="00881D28">
      <w:pPr>
        <w:ind w:firstLine="709"/>
        <w:jc w:val="both"/>
        <w:rPr>
          <w:rFonts w:ascii="Arial" w:hAnsi="Arial" w:cs="Arial"/>
        </w:rPr>
      </w:pPr>
      <w:r w:rsidRPr="00CE7C34">
        <w:rPr>
          <w:rFonts w:ascii="Arial" w:hAnsi="Arial" w:cs="Arial"/>
        </w:rPr>
        <w:t xml:space="preserve">В </w:t>
      </w:r>
      <w:r w:rsidRPr="00CE7C34">
        <w:rPr>
          <w:rFonts w:ascii="Arial" w:hAnsi="Arial" w:cs="Arial"/>
          <w:b/>
          <w:i/>
          <w:u w:val="single"/>
        </w:rPr>
        <w:t>Приложении №1</w:t>
      </w:r>
      <w:r w:rsidRPr="00CE7C34">
        <w:rPr>
          <w:rFonts w:ascii="Arial" w:hAnsi="Arial" w:cs="Arial"/>
        </w:rPr>
        <w:t xml:space="preserve"> к Программе указан перечень дорог Балаганского муниципального образования, подлежащих капитальному и текущему ремонт</w:t>
      </w:r>
      <w:r>
        <w:rPr>
          <w:rFonts w:ascii="Arial" w:hAnsi="Arial" w:cs="Arial"/>
        </w:rPr>
        <w:t>у в 2021</w:t>
      </w:r>
      <w:r w:rsidRPr="00CE7C34">
        <w:rPr>
          <w:rFonts w:ascii="Arial" w:hAnsi="Arial" w:cs="Arial"/>
        </w:rPr>
        <w:t>-20</w:t>
      </w:r>
      <w:r>
        <w:rPr>
          <w:rFonts w:ascii="Arial" w:hAnsi="Arial" w:cs="Arial"/>
        </w:rPr>
        <w:t>23</w:t>
      </w:r>
      <w:r w:rsidRPr="00CE7C34">
        <w:rPr>
          <w:rFonts w:ascii="Arial" w:hAnsi="Arial" w:cs="Arial"/>
        </w:rPr>
        <w:t xml:space="preserve"> гг.</w:t>
      </w:r>
    </w:p>
    <w:p w:rsidR="00881D28" w:rsidRPr="00CE7C34" w:rsidRDefault="00881D28" w:rsidP="00881D28">
      <w:pPr>
        <w:ind w:firstLine="709"/>
        <w:jc w:val="both"/>
        <w:rPr>
          <w:rFonts w:ascii="Arial" w:hAnsi="Arial" w:cs="Arial"/>
        </w:rPr>
      </w:pPr>
      <w:r w:rsidRPr="00CE7C34">
        <w:rPr>
          <w:rFonts w:ascii="Arial" w:hAnsi="Arial" w:cs="Arial"/>
        </w:rPr>
        <w:t>Перечни объектов капитального и текущего ремонта муниципальных автодорог, улиц и внутриквартальных проездов, включенные в настоящую Программу, составлены на основании анализа состояния объектов благоустройства.</w:t>
      </w:r>
    </w:p>
    <w:p w:rsidR="00881D28" w:rsidRPr="00CE7C34" w:rsidRDefault="00881D28" w:rsidP="00881D28">
      <w:pPr>
        <w:ind w:left="720" w:firstLine="709"/>
        <w:jc w:val="center"/>
        <w:rPr>
          <w:rFonts w:ascii="Arial" w:hAnsi="Arial" w:cs="Arial"/>
          <w:b/>
        </w:rPr>
      </w:pPr>
    </w:p>
    <w:p w:rsidR="00881D28" w:rsidRDefault="00881D28" w:rsidP="00881D28">
      <w:pPr>
        <w:jc w:val="center"/>
        <w:rPr>
          <w:rFonts w:ascii="Arial" w:hAnsi="Arial" w:cs="Arial"/>
          <w:b/>
        </w:rPr>
      </w:pPr>
      <w:r w:rsidRPr="00CE7C34">
        <w:rPr>
          <w:rFonts w:ascii="Arial" w:hAnsi="Arial" w:cs="Arial"/>
          <w:b/>
          <w:lang w:val="en-US"/>
        </w:rPr>
        <w:t>III</w:t>
      </w:r>
      <w:r w:rsidRPr="00CE7C34">
        <w:rPr>
          <w:rFonts w:ascii="Arial" w:hAnsi="Arial" w:cs="Arial"/>
          <w:b/>
        </w:rPr>
        <w:t>. СИСТЕМА ПРОГРАМНЫХ МЕРОПРИЯТИЙ, СРОКИ И ЭТАПЫ РЕАЛИЗАЦИИ ПРОГРАММЫ</w:t>
      </w:r>
    </w:p>
    <w:p w:rsidR="00881D28" w:rsidRPr="00CE7C34" w:rsidRDefault="00881D28" w:rsidP="00881D28">
      <w:pPr>
        <w:jc w:val="center"/>
        <w:rPr>
          <w:rFonts w:ascii="Arial" w:hAnsi="Arial" w:cs="Arial"/>
          <w:b/>
        </w:rPr>
      </w:pPr>
    </w:p>
    <w:p w:rsidR="00881D28" w:rsidRDefault="00881D28" w:rsidP="00881D28">
      <w:pPr>
        <w:ind w:firstLine="709"/>
        <w:jc w:val="both"/>
        <w:rPr>
          <w:rFonts w:ascii="Arial" w:hAnsi="Arial" w:cs="Arial"/>
        </w:rPr>
      </w:pPr>
      <w:r w:rsidRPr="00CE7C34">
        <w:rPr>
          <w:rFonts w:ascii="Arial" w:hAnsi="Arial" w:cs="Arial"/>
        </w:rPr>
        <w:t xml:space="preserve">Для реализации Программы необходимо проведение комплекса мероприятий, указанных в </w:t>
      </w:r>
      <w:r w:rsidRPr="00CE7C34">
        <w:rPr>
          <w:rFonts w:ascii="Arial" w:hAnsi="Arial" w:cs="Arial"/>
          <w:b/>
          <w:i/>
          <w:u w:val="single"/>
        </w:rPr>
        <w:t>таблице 2</w:t>
      </w:r>
      <w:r w:rsidRPr="00CE7C34">
        <w:rPr>
          <w:rFonts w:ascii="Arial" w:hAnsi="Arial" w:cs="Arial"/>
        </w:rPr>
        <w:t>:</w:t>
      </w:r>
    </w:p>
    <w:p w:rsidR="00881D28" w:rsidRPr="00CE7C34" w:rsidRDefault="00881D28" w:rsidP="00881D28">
      <w:pPr>
        <w:ind w:firstLine="709"/>
        <w:jc w:val="both"/>
        <w:rPr>
          <w:rFonts w:ascii="Arial" w:hAnsi="Arial" w:cs="Arial"/>
        </w:rPr>
      </w:pPr>
    </w:p>
    <w:p w:rsidR="00881D28" w:rsidRPr="00CE7C34" w:rsidRDefault="00881D28" w:rsidP="00881D28">
      <w:pPr>
        <w:pStyle w:val="8"/>
        <w:spacing w:line="240" w:lineRule="atLeast"/>
        <w:ind w:firstLine="720"/>
        <w:rPr>
          <w:rFonts w:ascii="Arial" w:hAnsi="Arial" w:cs="Arial"/>
          <w:i/>
          <w:szCs w:val="24"/>
        </w:rPr>
      </w:pPr>
      <w:r w:rsidRPr="00CE7C34">
        <w:rPr>
          <w:rFonts w:ascii="Arial" w:hAnsi="Arial" w:cs="Arial"/>
          <w:i/>
          <w:szCs w:val="24"/>
          <w:u w:val="single"/>
        </w:rPr>
        <w:t>Таблица 2.</w:t>
      </w:r>
      <w:r w:rsidRPr="00CE7C34">
        <w:rPr>
          <w:rFonts w:ascii="Arial" w:hAnsi="Arial" w:cs="Arial"/>
          <w:i/>
          <w:szCs w:val="24"/>
        </w:rPr>
        <w:t xml:space="preserve"> Программные мероприятия</w:t>
      </w:r>
    </w:p>
    <w:p w:rsidR="00881D28" w:rsidRPr="00622630" w:rsidRDefault="00881D28" w:rsidP="00881D28">
      <w:pPr>
        <w:spacing w:line="240" w:lineRule="atLeast"/>
        <w:ind w:firstLine="720"/>
        <w:jc w:val="both"/>
        <w:rPr>
          <w:rFonts w:ascii="Arial" w:hAnsi="Arial" w:cs="Arial"/>
          <w:sz w:val="20"/>
          <w:szCs w:val="20"/>
        </w:rPr>
      </w:pPr>
    </w:p>
    <w:tbl>
      <w:tblPr>
        <w:tblW w:w="16597" w:type="dxa"/>
        <w:tblInd w:w="93" w:type="dxa"/>
        <w:tblLayout w:type="fixed"/>
        <w:tblLook w:val="04A0" w:firstRow="1" w:lastRow="0" w:firstColumn="1" w:lastColumn="0" w:noHBand="0" w:noVBand="1"/>
      </w:tblPr>
      <w:tblGrid>
        <w:gridCol w:w="717"/>
        <w:gridCol w:w="4258"/>
        <w:gridCol w:w="1400"/>
        <w:gridCol w:w="1428"/>
        <w:gridCol w:w="1566"/>
        <w:gridCol w:w="2406"/>
        <w:gridCol w:w="2406"/>
        <w:gridCol w:w="2416"/>
      </w:tblGrid>
      <w:tr w:rsidR="00881D28" w:rsidRPr="00622630" w:rsidTr="008A21CF">
        <w:trPr>
          <w:gridAfter w:val="3"/>
          <w:wAfter w:w="7231" w:type="dxa"/>
          <w:trHeight w:val="858"/>
        </w:trPr>
        <w:tc>
          <w:tcPr>
            <w:tcW w:w="7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 п/п</w:t>
            </w:r>
          </w:p>
        </w:tc>
        <w:tc>
          <w:tcPr>
            <w:tcW w:w="4259" w:type="dxa"/>
            <w:tcBorders>
              <w:top w:val="single" w:sz="4" w:space="0" w:color="auto"/>
              <w:left w:val="nil"/>
              <w:bottom w:val="single" w:sz="4" w:space="0" w:color="auto"/>
              <w:right w:val="single" w:sz="4" w:space="0" w:color="auto"/>
            </w:tcBorders>
            <w:shd w:val="clear" w:color="auto" w:fill="D6E3BC"/>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Наименование мероприятия</w:t>
            </w:r>
          </w:p>
        </w:tc>
        <w:tc>
          <w:tcPr>
            <w:tcW w:w="1400" w:type="dxa"/>
            <w:tcBorders>
              <w:top w:val="single" w:sz="4" w:space="0" w:color="auto"/>
              <w:left w:val="nil"/>
              <w:bottom w:val="single" w:sz="4" w:space="0" w:color="auto"/>
              <w:right w:val="single" w:sz="4" w:space="0" w:color="auto"/>
            </w:tcBorders>
            <w:shd w:val="clear" w:color="auto" w:fill="D6E3BC"/>
            <w:vAlign w:val="center"/>
            <w:hideMark/>
          </w:tcPr>
          <w:p w:rsidR="00881D28" w:rsidRPr="00055E75" w:rsidRDefault="00881D28" w:rsidP="008A21CF">
            <w:pPr>
              <w:spacing w:line="240" w:lineRule="atLeast"/>
              <w:jc w:val="center"/>
              <w:rPr>
                <w:rFonts w:ascii="Courier New" w:hAnsi="Courier New" w:cs="Courier New"/>
                <w:color w:val="000000"/>
                <w:sz w:val="22"/>
                <w:szCs w:val="22"/>
                <w:vertAlign w:val="superscript"/>
              </w:rPr>
            </w:pPr>
            <w:r w:rsidRPr="00055E75">
              <w:rPr>
                <w:rFonts w:ascii="Courier New" w:hAnsi="Courier New" w:cs="Courier New"/>
                <w:color w:val="000000"/>
                <w:sz w:val="22"/>
                <w:szCs w:val="22"/>
              </w:rPr>
              <w:t>Объем работ, тыс.м</w:t>
            </w:r>
            <w:r w:rsidRPr="00055E75">
              <w:rPr>
                <w:rFonts w:ascii="Courier New" w:hAnsi="Courier New" w:cs="Courier New"/>
                <w:color w:val="000000"/>
                <w:sz w:val="22"/>
                <w:szCs w:val="22"/>
                <w:vertAlign w:val="superscript"/>
              </w:rPr>
              <w:t>2</w:t>
            </w:r>
          </w:p>
        </w:tc>
        <w:tc>
          <w:tcPr>
            <w:tcW w:w="1428" w:type="dxa"/>
            <w:tcBorders>
              <w:top w:val="single" w:sz="4" w:space="0" w:color="auto"/>
              <w:left w:val="nil"/>
              <w:bottom w:val="single" w:sz="4" w:space="0" w:color="auto"/>
              <w:right w:val="single" w:sz="4" w:space="0" w:color="auto"/>
            </w:tcBorders>
            <w:shd w:val="clear" w:color="auto" w:fill="D6E3BC"/>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 xml:space="preserve">Объем финансирования, </w:t>
            </w:r>
            <w:proofErr w:type="spellStart"/>
            <w:r w:rsidRPr="00055E75">
              <w:rPr>
                <w:rFonts w:ascii="Courier New" w:hAnsi="Courier New" w:cs="Courier New"/>
                <w:color w:val="000000"/>
                <w:sz w:val="22"/>
                <w:szCs w:val="22"/>
              </w:rPr>
              <w:t>тыс.руб</w:t>
            </w:r>
            <w:proofErr w:type="spellEnd"/>
            <w:r w:rsidRPr="00055E75">
              <w:rPr>
                <w:rFonts w:ascii="Courier New" w:hAnsi="Courier New" w:cs="Courier New"/>
                <w:color w:val="000000"/>
                <w:sz w:val="22"/>
                <w:szCs w:val="22"/>
              </w:rPr>
              <w:t>.</w:t>
            </w:r>
          </w:p>
        </w:tc>
        <w:tc>
          <w:tcPr>
            <w:tcW w:w="1561" w:type="dxa"/>
            <w:tcBorders>
              <w:top w:val="single" w:sz="4" w:space="0" w:color="auto"/>
              <w:left w:val="nil"/>
              <w:bottom w:val="single" w:sz="4" w:space="0" w:color="auto"/>
              <w:right w:val="single" w:sz="4" w:space="0" w:color="auto"/>
            </w:tcBorders>
            <w:shd w:val="clear" w:color="auto" w:fill="D6E3BC"/>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Срок исполнения</w:t>
            </w:r>
          </w:p>
        </w:tc>
      </w:tr>
      <w:tr w:rsidR="00881D28" w:rsidRPr="00622630" w:rsidTr="008A21CF">
        <w:trPr>
          <w:gridAfter w:val="3"/>
          <w:wAfter w:w="7231" w:type="dxa"/>
          <w:trHeight w:val="214"/>
        </w:trPr>
        <w:tc>
          <w:tcPr>
            <w:tcW w:w="718" w:type="dxa"/>
            <w:tcBorders>
              <w:top w:val="single" w:sz="4" w:space="0" w:color="auto"/>
              <w:left w:val="single" w:sz="4" w:space="0" w:color="auto"/>
              <w:bottom w:val="single" w:sz="4" w:space="0" w:color="auto"/>
              <w:right w:val="single" w:sz="4" w:space="0" w:color="auto"/>
            </w:tcBorders>
            <w:shd w:val="clear" w:color="auto" w:fill="D6E3BC"/>
            <w:vAlign w:val="center"/>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1</w:t>
            </w:r>
          </w:p>
        </w:tc>
        <w:tc>
          <w:tcPr>
            <w:tcW w:w="4259" w:type="dxa"/>
            <w:tcBorders>
              <w:top w:val="single" w:sz="4" w:space="0" w:color="auto"/>
              <w:left w:val="single" w:sz="4" w:space="0" w:color="auto"/>
              <w:bottom w:val="single" w:sz="4" w:space="0" w:color="auto"/>
              <w:right w:val="single" w:sz="4" w:space="0" w:color="auto"/>
            </w:tcBorders>
            <w:shd w:val="clear" w:color="auto" w:fill="D6E3BC"/>
            <w:vAlign w:val="center"/>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2</w:t>
            </w:r>
          </w:p>
        </w:tc>
        <w:tc>
          <w:tcPr>
            <w:tcW w:w="1400" w:type="dxa"/>
            <w:tcBorders>
              <w:top w:val="single" w:sz="4" w:space="0" w:color="auto"/>
              <w:left w:val="single" w:sz="4" w:space="0" w:color="auto"/>
              <w:bottom w:val="single" w:sz="4" w:space="0" w:color="auto"/>
              <w:right w:val="single" w:sz="4" w:space="0" w:color="auto"/>
            </w:tcBorders>
            <w:shd w:val="clear" w:color="auto" w:fill="D6E3BC"/>
            <w:vAlign w:val="center"/>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3</w:t>
            </w:r>
          </w:p>
        </w:tc>
        <w:tc>
          <w:tcPr>
            <w:tcW w:w="1428" w:type="dxa"/>
            <w:tcBorders>
              <w:top w:val="single" w:sz="4" w:space="0" w:color="auto"/>
              <w:left w:val="single" w:sz="4" w:space="0" w:color="auto"/>
              <w:bottom w:val="single" w:sz="4" w:space="0" w:color="auto"/>
              <w:right w:val="single" w:sz="4" w:space="0" w:color="auto"/>
            </w:tcBorders>
            <w:shd w:val="clear" w:color="auto" w:fill="D6E3BC"/>
            <w:vAlign w:val="center"/>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4</w:t>
            </w:r>
          </w:p>
        </w:tc>
        <w:tc>
          <w:tcPr>
            <w:tcW w:w="1561" w:type="dxa"/>
            <w:tcBorders>
              <w:top w:val="single" w:sz="4" w:space="0" w:color="auto"/>
              <w:left w:val="single" w:sz="4" w:space="0" w:color="auto"/>
              <w:bottom w:val="single" w:sz="4" w:space="0" w:color="auto"/>
              <w:right w:val="single" w:sz="4" w:space="0" w:color="auto"/>
            </w:tcBorders>
            <w:shd w:val="clear" w:color="auto" w:fill="D6E3BC"/>
            <w:vAlign w:val="center"/>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5</w:t>
            </w:r>
          </w:p>
        </w:tc>
      </w:tr>
      <w:tr w:rsidR="00881D28" w:rsidRPr="00622630" w:rsidTr="008A21CF">
        <w:trPr>
          <w:gridAfter w:val="3"/>
          <w:wAfter w:w="7226" w:type="dxa"/>
          <w:trHeight w:val="214"/>
        </w:trPr>
        <w:tc>
          <w:tcPr>
            <w:tcW w:w="9371" w:type="dxa"/>
            <w:gridSpan w:val="5"/>
            <w:tcBorders>
              <w:top w:val="single" w:sz="4" w:space="0" w:color="auto"/>
              <w:left w:val="single" w:sz="4" w:space="0" w:color="auto"/>
              <w:bottom w:val="single" w:sz="4" w:space="0" w:color="auto"/>
              <w:right w:val="single" w:sz="4" w:space="0" w:color="auto"/>
            </w:tcBorders>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 xml:space="preserve"> Текущий ремонт</w:t>
            </w:r>
          </w:p>
        </w:tc>
      </w:tr>
      <w:tr w:rsidR="00881D28" w:rsidRPr="00622630" w:rsidTr="008A21CF">
        <w:trPr>
          <w:gridAfter w:val="3"/>
          <w:wAfter w:w="7231" w:type="dxa"/>
          <w:trHeight w:val="498"/>
        </w:trPr>
        <w:tc>
          <w:tcPr>
            <w:tcW w:w="718" w:type="dxa"/>
            <w:vMerge w:val="restart"/>
            <w:tcBorders>
              <w:top w:val="nil"/>
              <w:left w:val="single" w:sz="4" w:space="0" w:color="auto"/>
              <w:bottom w:val="single" w:sz="4" w:space="0" w:color="auto"/>
              <w:right w:val="single" w:sz="4" w:space="0" w:color="auto"/>
            </w:tcBorders>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1</w:t>
            </w:r>
          </w:p>
        </w:tc>
        <w:tc>
          <w:tcPr>
            <w:tcW w:w="4259" w:type="dxa"/>
            <w:vMerge w:val="restart"/>
            <w:tcBorders>
              <w:top w:val="nil"/>
              <w:left w:val="nil"/>
              <w:bottom w:val="single" w:sz="4" w:space="0" w:color="auto"/>
              <w:right w:val="single" w:sz="4" w:space="0" w:color="auto"/>
            </w:tcBorders>
            <w:vAlign w:val="center"/>
            <w:hideMark/>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Текущий ремонт дорог и улиц</w:t>
            </w:r>
            <w:r>
              <w:rPr>
                <w:rFonts w:ascii="Courier New" w:hAnsi="Courier New" w:cs="Courier New"/>
                <w:color w:val="000000"/>
                <w:sz w:val="22"/>
                <w:szCs w:val="22"/>
              </w:rPr>
              <w:t xml:space="preserve"> </w:t>
            </w:r>
          </w:p>
        </w:tc>
        <w:tc>
          <w:tcPr>
            <w:tcW w:w="1400" w:type="dxa"/>
            <w:vMerge w:val="restart"/>
            <w:tcBorders>
              <w:top w:val="nil"/>
              <w:left w:val="nil"/>
              <w:bottom w:val="single" w:sz="4" w:space="0" w:color="auto"/>
              <w:right w:val="single" w:sz="4" w:space="0" w:color="auto"/>
            </w:tcBorders>
            <w:vAlign w:val="center"/>
          </w:tcPr>
          <w:p w:rsidR="00881D28" w:rsidRPr="00FD028E" w:rsidRDefault="00881D28" w:rsidP="008A21CF">
            <w:pPr>
              <w:spacing w:line="240" w:lineRule="atLeast"/>
              <w:jc w:val="center"/>
              <w:rPr>
                <w:rFonts w:ascii="Courier New" w:hAnsi="Courier New" w:cs="Courier New"/>
                <w:b/>
                <w:bCs/>
                <w:color w:val="000000"/>
                <w:sz w:val="22"/>
                <w:szCs w:val="22"/>
              </w:rPr>
            </w:pPr>
          </w:p>
        </w:tc>
        <w:tc>
          <w:tcPr>
            <w:tcW w:w="1428" w:type="dxa"/>
            <w:tcBorders>
              <w:top w:val="nil"/>
              <w:left w:val="nil"/>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1 949,40</w:t>
            </w:r>
          </w:p>
        </w:tc>
        <w:tc>
          <w:tcPr>
            <w:tcW w:w="1561" w:type="dxa"/>
            <w:tcBorders>
              <w:top w:val="nil"/>
              <w:left w:val="nil"/>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w:t>
            </w:r>
          </w:p>
        </w:tc>
      </w:tr>
      <w:tr w:rsidR="00881D28" w:rsidRPr="00622630" w:rsidTr="008A21CF">
        <w:trPr>
          <w:gridAfter w:val="3"/>
          <w:wAfter w:w="7231" w:type="dxa"/>
          <w:trHeight w:val="315"/>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FD028E" w:rsidRDefault="00881D28" w:rsidP="008A21CF">
            <w:pPr>
              <w:spacing w:line="240" w:lineRule="atLeast"/>
              <w:jc w:val="center"/>
              <w:rPr>
                <w:rFonts w:ascii="Courier New" w:hAnsi="Courier New" w:cs="Courier New"/>
                <w:b/>
                <w:bCs/>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Pr="00FD028E" w:rsidRDefault="00881D28" w:rsidP="008A21CF">
            <w:pPr>
              <w:jc w:val="center"/>
              <w:rPr>
                <w:rFonts w:ascii="Courier New" w:hAnsi="Courier New" w:cs="Courier New"/>
                <w:b/>
                <w:bCs/>
                <w:color w:val="000000"/>
                <w:sz w:val="22"/>
                <w:szCs w:val="22"/>
              </w:rPr>
            </w:pPr>
            <w:r>
              <w:rPr>
                <w:rFonts w:ascii="Courier New" w:hAnsi="Courier New" w:cs="Courier New"/>
                <w:b/>
                <w:bCs/>
                <w:color w:val="000000"/>
                <w:sz w:val="22"/>
                <w:szCs w:val="22"/>
              </w:rPr>
              <w:t>1 398</w:t>
            </w:r>
            <w:r w:rsidRPr="00FD028E">
              <w:rPr>
                <w:rFonts w:ascii="Courier New" w:hAnsi="Courier New" w:cs="Courier New"/>
                <w:b/>
                <w:bCs/>
                <w:color w:val="000000"/>
                <w:sz w:val="22"/>
                <w:szCs w:val="22"/>
              </w:rPr>
              <w:t>,</w:t>
            </w:r>
            <w:r>
              <w:rPr>
                <w:rFonts w:ascii="Courier New" w:hAnsi="Courier New" w:cs="Courier New"/>
                <w:b/>
                <w:bCs/>
                <w:color w:val="000000"/>
                <w:sz w:val="22"/>
                <w:szCs w:val="22"/>
              </w:rPr>
              <w:t>3</w:t>
            </w:r>
            <w:r w:rsidRPr="00FD028E">
              <w:rPr>
                <w:rFonts w:ascii="Courier New" w:hAnsi="Courier New" w:cs="Courier New"/>
                <w:b/>
                <w:bCs/>
                <w:color w:val="000000"/>
                <w:sz w:val="22"/>
                <w:szCs w:val="22"/>
              </w:rPr>
              <w:t>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392"/>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Pr="005952EA" w:rsidRDefault="00881D28" w:rsidP="008A21CF">
            <w:pPr>
              <w:jc w:val="center"/>
              <w:rPr>
                <w:rFonts w:ascii="Courier New" w:hAnsi="Courier New" w:cs="Courier New"/>
                <w:b/>
                <w:bCs/>
                <w:color w:val="000000"/>
                <w:sz w:val="22"/>
                <w:szCs w:val="22"/>
              </w:rPr>
            </w:pPr>
            <w:r w:rsidRPr="005952EA">
              <w:rPr>
                <w:rFonts w:ascii="Courier New" w:hAnsi="Courier New" w:cs="Courier New"/>
                <w:b/>
                <w:bCs/>
                <w:color w:val="000000"/>
                <w:sz w:val="22"/>
                <w:szCs w:val="22"/>
              </w:rPr>
              <w:t>1 931,90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70"/>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right w:val="single" w:sz="4" w:space="0" w:color="auto"/>
            </w:tcBorders>
          </w:tcPr>
          <w:p w:rsidR="00881D28" w:rsidRDefault="00881D28" w:rsidP="008A21CF">
            <w:pPr>
              <w:jc w:val="center"/>
            </w:pPr>
            <w:r>
              <w:t>Итого:</w:t>
            </w:r>
          </w:p>
        </w:tc>
        <w:tc>
          <w:tcPr>
            <w:tcW w:w="1561" w:type="dxa"/>
            <w:tcBorders>
              <w:top w:val="single" w:sz="4" w:space="0" w:color="auto"/>
              <w:left w:val="nil"/>
              <w:right w:val="single" w:sz="4" w:space="0" w:color="auto"/>
            </w:tcBorders>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5 279,7</w:t>
            </w:r>
          </w:p>
        </w:tc>
      </w:tr>
      <w:tr w:rsidR="00881D28" w:rsidRPr="00622630" w:rsidTr="008A21CF">
        <w:trPr>
          <w:gridAfter w:val="3"/>
          <w:wAfter w:w="7231" w:type="dxa"/>
          <w:trHeight w:val="70"/>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r>
              <w:rPr>
                <w:rFonts w:ascii="Courier New" w:hAnsi="Courier New" w:cs="Courier New"/>
                <w:bCs/>
                <w:sz w:val="22"/>
                <w:szCs w:val="22"/>
              </w:rPr>
              <w:t>2</w:t>
            </w:r>
          </w:p>
        </w:tc>
        <w:tc>
          <w:tcPr>
            <w:tcW w:w="4259" w:type="dxa"/>
            <w:vMerge w:val="restart"/>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Летнее содержание улично-дорожной сети (</w:t>
            </w:r>
            <w:proofErr w:type="spellStart"/>
            <w:r w:rsidRPr="00055E75">
              <w:rPr>
                <w:rFonts w:ascii="Courier New" w:hAnsi="Courier New" w:cs="Courier New"/>
                <w:color w:val="000000"/>
                <w:sz w:val="22"/>
                <w:szCs w:val="22"/>
              </w:rPr>
              <w:t>грейдирование</w:t>
            </w:r>
            <w:proofErr w:type="spellEnd"/>
            <w:r w:rsidRPr="00055E75">
              <w:rPr>
                <w:rFonts w:ascii="Courier New" w:hAnsi="Courier New" w:cs="Courier New"/>
                <w:color w:val="000000"/>
                <w:sz w:val="22"/>
                <w:szCs w:val="22"/>
              </w:rPr>
              <w:t>, очистка от мусора)</w:t>
            </w:r>
          </w:p>
        </w:tc>
        <w:tc>
          <w:tcPr>
            <w:tcW w:w="1400" w:type="dxa"/>
            <w:vMerge w:val="restart"/>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02"/>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151"/>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21"/>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right w:val="single" w:sz="4" w:space="0" w:color="auto"/>
            </w:tcBorders>
          </w:tcPr>
          <w:p w:rsidR="00881D28" w:rsidRDefault="00881D28" w:rsidP="008A21CF">
            <w:pPr>
              <w:jc w:val="center"/>
            </w:pPr>
            <w:r>
              <w:t>Итого:</w:t>
            </w:r>
          </w:p>
        </w:tc>
        <w:tc>
          <w:tcPr>
            <w:tcW w:w="1561" w:type="dxa"/>
            <w:tcBorders>
              <w:top w:val="single" w:sz="4" w:space="0" w:color="auto"/>
              <w:left w:val="nil"/>
              <w:right w:val="single" w:sz="4" w:space="0" w:color="auto"/>
            </w:tcBorders>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1 500,00</w:t>
            </w:r>
          </w:p>
        </w:tc>
      </w:tr>
      <w:tr w:rsidR="00881D28" w:rsidRPr="00622630" w:rsidTr="008A21CF">
        <w:trPr>
          <w:gridAfter w:val="3"/>
          <w:wAfter w:w="7231" w:type="dxa"/>
          <w:trHeight w:val="227"/>
        </w:trPr>
        <w:tc>
          <w:tcPr>
            <w:tcW w:w="718" w:type="dxa"/>
            <w:vMerge w:val="restart"/>
            <w:tcBorders>
              <w:top w:val="single" w:sz="4" w:space="0" w:color="auto"/>
              <w:left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r>
              <w:rPr>
                <w:rFonts w:ascii="Courier New" w:hAnsi="Courier New" w:cs="Courier New"/>
                <w:bCs/>
                <w:sz w:val="22"/>
                <w:szCs w:val="22"/>
              </w:rPr>
              <w:t>3</w:t>
            </w:r>
          </w:p>
        </w:tc>
        <w:tc>
          <w:tcPr>
            <w:tcW w:w="4259" w:type="dxa"/>
            <w:vMerge w:val="restart"/>
            <w:tcBorders>
              <w:top w:val="single" w:sz="4" w:space="0" w:color="auto"/>
              <w:left w:val="nil"/>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Зимнее содержание улично-дорожной сети (посыпка дорог антигололедным составом, очистка от снега, наледи)</w:t>
            </w:r>
          </w:p>
        </w:tc>
        <w:tc>
          <w:tcPr>
            <w:tcW w:w="1400" w:type="dxa"/>
            <w:vMerge w:val="restart"/>
            <w:tcBorders>
              <w:top w:val="single" w:sz="4" w:space="0" w:color="auto"/>
              <w:left w:val="nil"/>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27"/>
        </w:trPr>
        <w:tc>
          <w:tcPr>
            <w:tcW w:w="718" w:type="dxa"/>
            <w:vMerge/>
            <w:tcBorders>
              <w:left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left w:val="nil"/>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40"/>
        </w:trPr>
        <w:tc>
          <w:tcPr>
            <w:tcW w:w="718" w:type="dxa"/>
            <w:vMerge/>
            <w:tcBorders>
              <w:left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left w:val="nil"/>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79"/>
        </w:trPr>
        <w:tc>
          <w:tcPr>
            <w:tcW w:w="718" w:type="dxa"/>
            <w:vMerge/>
            <w:tcBorders>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right w:val="single" w:sz="4" w:space="0" w:color="auto"/>
            </w:tcBorders>
          </w:tcPr>
          <w:p w:rsidR="00881D28" w:rsidRDefault="00881D28" w:rsidP="008A21CF">
            <w:pPr>
              <w:jc w:val="center"/>
            </w:pPr>
            <w:r>
              <w:t>Итого:</w:t>
            </w:r>
          </w:p>
        </w:tc>
        <w:tc>
          <w:tcPr>
            <w:tcW w:w="1561" w:type="dxa"/>
            <w:tcBorders>
              <w:top w:val="single" w:sz="4" w:space="0" w:color="auto"/>
              <w:left w:val="nil"/>
              <w:right w:val="single" w:sz="4" w:space="0" w:color="auto"/>
            </w:tcBorders>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1 500,00</w:t>
            </w:r>
          </w:p>
        </w:tc>
      </w:tr>
      <w:tr w:rsidR="00881D28" w:rsidRPr="00622630" w:rsidTr="008A21CF">
        <w:trPr>
          <w:gridAfter w:val="3"/>
          <w:wAfter w:w="7231" w:type="dxa"/>
          <w:trHeight w:val="176"/>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r>
              <w:rPr>
                <w:rFonts w:ascii="Courier New" w:hAnsi="Courier New" w:cs="Courier New"/>
                <w:bCs/>
                <w:sz w:val="22"/>
                <w:szCs w:val="22"/>
              </w:rPr>
              <w:t>4</w:t>
            </w:r>
          </w:p>
        </w:tc>
        <w:tc>
          <w:tcPr>
            <w:tcW w:w="4259" w:type="dxa"/>
            <w:vMerge w:val="restart"/>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 xml:space="preserve">Изготовление технической </w:t>
            </w:r>
            <w:r>
              <w:rPr>
                <w:rFonts w:ascii="Courier New" w:hAnsi="Courier New" w:cs="Courier New"/>
                <w:color w:val="000000"/>
                <w:sz w:val="22"/>
                <w:szCs w:val="22"/>
              </w:rPr>
              <w:t xml:space="preserve">и проектно-сметной </w:t>
            </w:r>
            <w:r w:rsidRPr="00055E75">
              <w:rPr>
                <w:rFonts w:ascii="Courier New" w:hAnsi="Courier New" w:cs="Courier New"/>
                <w:color w:val="000000"/>
                <w:sz w:val="22"/>
                <w:szCs w:val="22"/>
              </w:rPr>
              <w:t>документации на автомобильные дороги</w:t>
            </w:r>
          </w:p>
        </w:tc>
        <w:tc>
          <w:tcPr>
            <w:tcW w:w="1400" w:type="dxa"/>
            <w:vMerge w:val="restart"/>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15"/>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spacing w:line="240" w:lineRule="atLeast"/>
              <w:jc w:val="center"/>
            </w:pPr>
            <w:r w:rsidRPr="005952EA">
              <w:rPr>
                <w:rFonts w:ascii="Courier New" w:hAnsi="Courier New" w:cs="Courier New"/>
                <w:b/>
                <w:bCs/>
                <w:color w:val="000000"/>
                <w:sz w:val="22"/>
                <w:szCs w:val="22"/>
              </w:rPr>
              <w:t>700,00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40"/>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spacing w:line="240" w:lineRule="atLeast"/>
              <w:jc w:val="center"/>
            </w:pPr>
            <w:r w:rsidRPr="005952EA">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91"/>
        </w:trPr>
        <w:tc>
          <w:tcPr>
            <w:tcW w:w="718" w:type="dxa"/>
            <w:vMerge/>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Cs/>
                <w:sz w:val="22"/>
                <w:szCs w:val="22"/>
              </w:rPr>
            </w:pPr>
          </w:p>
        </w:tc>
        <w:tc>
          <w:tcPr>
            <w:tcW w:w="4259"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tcPr>
          <w:p w:rsidR="00881D28" w:rsidRDefault="00881D28" w:rsidP="008A21CF">
            <w:pPr>
              <w:jc w:val="center"/>
            </w:pPr>
            <w:r>
              <w:t>Итого:</w:t>
            </w:r>
          </w:p>
        </w:tc>
        <w:tc>
          <w:tcPr>
            <w:tcW w:w="1561" w:type="dxa"/>
            <w:tcBorders>
              <w:top w:val="single" w:sz="4" w:space="0" w:color="auto"/>
              <w:left w:val="single" w:sz="4" w:space="0" w:color="auto"/>
              <w:bottom w:val="single" w:sz="4" w:space="0" w:color="auto"/>
              <w:right w:val="single" w:sz="4" w:space="0" w:color="auto"/>
            </w:tcBorders>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1 200,00</w:t>
            </w:r>
          </w:p>
        </w:tc>
      </w:tr>
      <w:tr w:rsidR="00881D28" w:rsidRPr="00622630" w:rsidTr="008A21CF">
        <w:trPr>
          <w:gridAfter w:val="3"/>
          <w:wAfter w:w="7231" w:type="dxa"/>
          <w:trHeight w:val="235"/>
        </w:trPr>
        <w:tc>
          <w:tcPr>
            <w:tcW w:w="718" w:type="dxa"/>
            <w:vMerge w:val="restart"/>
            <w:tcBorders>
              <w:top w:val="nil"/>
              <w:left w:val="single" w:sz="4" w:space="0" w:color="auto"/>
              <w:right w:val="single" w:sz="4" w:space="0" w:color="auto"/>
            </w:tcBorders>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Pr>
                <w:rFonts w:ascii="Courier New" w:hAnsi="Courier New" w:cs="Courier New"/>
                <w:color w:val="000000"/>
                <w:sz w:val="22"/>
                <w:szCs w:val="22"/>
              </w:rPr>
              <w:t>5</w:t>
            </w:r>
          </w:p>
        </w:tc>
        <w:tc>
          <w:tcPr>
            <w:tcW w:w="4259" w:type="dxa"/>
            <w:vMerge w:val="restart"/>
            <w:tcBorders>
              <w:top w:val="nil"/>
              <w:left w:val="nil"/>
              <w:right w:val="single" w:sz="4" w:space="0" w:color="auto"/>
            </w:tcBorders>
            <w:vAlign w:val="center"/>
            <w:hideMark/>
          </w:tcPr>
          <w:p w:rsidR="00881D28" w:rsidRPr="00055E75" w:rsidRDefault="00881D28" w:rsidP="008A21CF">
            <w:pPr>
              <w:spacing w:line="240" w:lineRule="atLeast"/>
              <w:rPr>
                <w:rFonts w:ascii="Courier New" w:hAnsi="Courier New" w:cs="Courier New"/>
                <w:color w:val="000000"/>
                <w:sz w:val="22"/>
                <w:szCs w:val="22"/>
              </w:rPr>
            </w:pPr>
            <w:r>
              <w:rPr>
                <w:rFonts w:ascii="Courier New" w:hAnsi="Courier New" w:cs="Courier New"/>
                <w:color w:val="000000"/>
                <w:sz w:val="22"/>
                <w:szCs w:val="22"/>
              </w:rPr>
              <w:t>Ремонт а</w:t>
            </w:r>
            <w:r w:rsidRPr="00055E75">
              <w:rPr>
                <w:rFonts w:ascii="Courier New" w:hAnsi="Courier New" w:cs="Courier New"/>
                <w:color w:val="000000"/>
                <w:sz w:val="22"/>
                <w:szCs w:val="22"/>
              </w:rPr>
              <w:t>сфальтобетонного, гравийного и щебеночного покрытия внутриквартальных территорий</w:t>
            </w:r>
          </w:p>
        </w:tc>
        <w:tc>
          <w:tcPr>
            <w:tcW w:w="1400" w:type="dxa"/>
            <w:vMerge w:val="restart"/>
            <w:tcBorders>
              <w:top w:val="nil"/>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315"/>
        </w:trPr>
        <w:tc>
          <w:tcPr>
            <w:tcW w:w="718" w:type="dxa"/>
            <w:vMerge/>
            <w:tcBorders>
              <w:left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left w:val="nil"/>
              <w:right w:val="single" w:sz="4" w:space="0" w:color="auto"/>
            </w:tcBorders>
            <w:vAlign w:val="center"/>
          </w:tcPr>
          <w:p w:rsidR="00881D28" w:rsidRDefault="00881D28" w:rsidP="008A21CF">
            <w:pPr>
              <w:spacing w:line="240" w:lineRule="atLeast"/>
              <w:rPr>
                <w:rFonts w:ascii="Courier New" w:hAnsi="Courier New" w:cs="Courier New"/>
                <w:color w:val="000000"/>
                <w:sz w:val="22"/>
                <w:szCs w:val="22"/>
              </w:rPr>
            </w:pPr>
          </w:p>
        </w:tc>
        <w:tc>
          <w:tcPr>
            <w:tcW w:w="1400" w:type="dxa"/>
            <w:vMerge/>
            <w:tcBorders>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sz w:val="22"/>
                <w:szCs w:val="22"/>
              </w:rPr>
            </w:pPr>
          </w:p>
        </w:tc>
        <w:tc>
          <w:tcPr>
            <w:tcW w:w="1428" w:type="dxa"/>
            <w:tcBorders>
              <w:top w:val="single" w:sz="4" w:space="0" w:color="auto"/>
              <w:left w:val="nil"/>
              <w:bottom w:val="single" w:sz="4" w:space="0" w:color="auto"/>
              <w:right w:val="single" w:sz="4" w:space="0" w:color="auto"/>
            </w:tcBorders>
          </w:tcPr>
          <w:p w:rsidR="00881D28" w:rsidRPr="005952EA" w:rsidRDefault="00881D28" w:rsidP="008A21CF">
            <w:pPr>
              <w:spacing w:line="240" w:lineRule="atLeast"/>
              <w:jc w:val="center"/>
              <w:rPr>
                <w:rFonts w:ascii="Courier New" w:hAnsi="Courier New" w:cs="Courier New"/>
                <w:b/>
                <w:bCs/>
                <w:color w:val="000000"/>
                <w:sz w:val="22"/>
                <w:szCs w:val="22"/>
              </w:rPr>
            </w:pPr>
            <w:r w:rsidRPr="005952EA">
              <w:rPr>
                <w:rFonts w:ascii="Courier New" w:hAnsi="Courier New" w:cs="Courier New"/>
                <w:b/>
                <w:bCs/>
                <w:color w:val="000000"/>
                <w:sz w:val="22"/>
                <w:szCs w:val="22"/>
              </w:rPr>
              <w:t>300,00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315"/>
        </w:trPr>
        <w:tc>
          <w:tcPr>
            <w:tcW w:w="718" w:type="dxa"/>
            <w:vMerge/>
            <w:tcBorders>
              <w:left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left w:val="nil"/>
              <w:right w:val="single" w:sz="4" w:space="0" w:color="auto"/>
            </w:tcBorders>
            <w:vAlign w:val="center"/>
          </w:tcPr>
          <w:p w:rsidR="00881D28" w:rsidRDefault="00881D28" w:rsidP="008A21CF">
            <w:pPr>
              <w:spacing w:line="240" w:lineRule="atLeast"/>
              <w:rPr>
                <w:rFonts w:ascii="Courier New" w:hAnsi="Courier New" w:cs="Courier New"/>
                <w:color w:val="000000"/>
                <w:sz w:val="22"/>
                <w:szCs w:val="22"/>
              </w:rPr>
            </w:pPr>
          </w:p>
        </w:tc>
        <w:tc>
          <w:tcPr>
            <w:tcW w:w="1400" w:type="dxa"/>
            <w:vMerge/>
            <w:tcBorders>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sz w:val="22"/>
                <w:szCs w:val="22"/>
              </w:rPr>
            </w:pPr>
          </w:p>
        </w:tc>
        <w:tc>
          <w:tcPr>
            <w:tcW w:w="1428" w:type="dxa"/>
            <w:tcBorders>
              <w:top w:val="single" w:sz="4" w:space="0" w:color="auto"/>
              <w:left w:val="nil"/>
              <w:bottom w:val="single" w:sz="4" w:space="0" w:color="auto"/>
              <w:right w:val="single" w:sz="4" w:space="0" w:color="auto"/>
            </w:tcBorders>
          </w:tcPr>
          <w:p w:rsidR="00881D28" w:rsidRPr="005952EA" w:rsidRDefault="00881D28" w:rsidP="008A21CF">
            <w:pPr>
              <w:spacing w:line="240" w:lineRule="atLeast"/>
              <w:jc w:val="center"/>
              <w:rPr>
                <w:rFonts w:ascii="Courier New" w:hAnsi="Courier New" w:cs="Courier New"/>
                <w:b/>
                <w:bCs/>
                <w:color w:val="000000"/>
                <w:sz w:val="22"/>
                <w:szCs w:val="22"/>
              </w:rPr>
            </w:pPr>
            <w:r w:rsidRPr="005952EA">
              <w:rPr>
                <w:rFonts w:ascii="Courier New" w:hAnsi="Courier New" w:cs="Courier New"/>
                <w:b/>
                <w:bCs/>
                <w:color w:val="000000"/>
                <w:sz w:val="22"/>
                <w:szCs w:val="22"/>
              </w:rPr>
              <w:t>250,00</w:t>
            </w:r>
          </w:p>
        </w:tc>
        <w:tc>
          <w:tcPr>
            <w:tcW w:w="1561"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48"/>
        </w:trPr>
        <w:tc>
          <w:tcPr>
            <w:tcW w:w="718" w:type="dxa"/>
            <w:vMerge/>
            <w:tcBorders>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left w:val="nil"/>
              <w:bottom w:val="single" w:sz="4" w:space="0" w:color="auto"/>
              <w:right w:val="single" w:sz="4" w:space="0" w:color="auto"/>
            </w:tcBorders>
            <w:vAlign w:val="center"/>
          </w:tcPr>
          <w:p w:rsidR="00881D28" w:rsidRDefault="00881D28" w:rsidP="008A21CF">
            <w:pPr>
              <w:spacing w:line="240" w:lineRule="atLeast"/>
              <w:rPr>
                <w:rFonts w:ascii="Courier New" w:hAnsi="Courier New" w:cs="Courier New"/>
                <w:color w:val="000000"/>
                <w:sz w:val="22"/>
                <w:szCs w:val="22"/>
              </w:rPr>
            </w:pPr>
          </w:p>
        </w:tc>
        <w:tc>
          <w:tcPr>
            <w:tcW w:w="1400" w:type="dxa"/>
            <w:vMerge/>
            <w:tcBorders>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jc w:val="center"/>
            </w:pPr>
            <w:r>
              <w:t>Итого:</w:t>
            </w:r>
          </w:p>
        </w:tc>
        <w:tc>
          <w:tcPr>
            <w:tcW w:w="1561" w:type="dxa"/>
            <w:tcBorders>
              <w:top w:val="single" w:sz="4" w:space="0" w:color="auto"/>
              <w:left w:val="nil"/>
              <w:bottom w:val="single" w:sz="4" w:space="0" w:color="auto"/>
              <w:right w:val="single" w:sz="4" w:space="0" w:color="auto"/>
            </w:tcBorders>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550,00</w:t>
            </w:r>
          </w:p>
        </w:tc>
      </w:tr>
      <w:tr w:rsidR="00881D28" w:rsidRPr="00622630" w:rsidTr="008A21CF">
        <w:trPr>
          <w:gridAfter w:val="3"/>
          <w:wAfter w:w="7231" w:type="dxa"/>
          <w:trHeight w:val="585"/>
        </w:trPr>
        <w:tc>
          <w:tcPr>
            <w:tcW w:w="718" w:type="dxa"/>
            <w:tcBorders>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r>
              <w:rPr>
                <w:rFonts w:ascii="Courier New" w:hAnsi="Courier New" w:cs="Courier New"/>
                <w:color w:val="000000"/>
                <w:sz w:val="22"/>
                <w:szCs w:val="22"/>
              </w:rPr>
              <w:t>6</w:t>
            </w:r>
          </w:p>
        </w:tc>
        <w:tc>
          <w:tcPr>
            <w:tcW w:w="4259" w:type="dxa"/>
            <w:tcBorders>
              <w:left w:val="nil"/>
              <w:bottom w:val="single" w:sz="4" w:space="0" w:color="auto"/>
              <w:right w:val="single" w:sz="4" w:space="0" w:color="auto"/>
            </w:tcBorders>
            <w:vAlign w:val="center"/>
          </w:tcPr>
          <w:p w:rsidR="00881D28" w:rsidRDefault="00881D28" w:rsidP="008A21CF">
            <w:pPr>
              <w:spacing w:line="240" w:lineRule="atLeast"/>
              <w:rPr>
                <w:rFonts w:ascii="Courier New" w:hAnsi="Courier New" w:cs="Courier New"/>
                <w:color w:val="000000"/>
                <w:sz w:val="22"/>
                <w:szCs w:val="22"/>
              </w:rPr>
            </w:pPr>
            <w:r>
              <w:rPr>
                <w:rFonts w:ascii="Courier New" w:hAnsi="Courier New" w:cs="Courier New"/>
                <w:color w:val="000000"/>
                <w:sz w:val="22"/>
                <w:szCs w:val="22"/>
              </w:rPr>
              <w:t>Подготовка технических планов сооружений «автомобильная дорога» с целью постановки на кадастровый учет и оформления прав собственности</w:t>
            </w:r>
          </w:p>
        </w:tc>
        <w:tc>
          <w:tcPr>
            <w:tcW w:w="1400" w:type="dxa"/>
            <w:tcBorders>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jc w:val="center"/>
            </w:pPr>
            <w:r>
              <w:t>88,00</w:t>
            </w:r>
          </w:p>
        </w:tc>
        <w:tc>
          <w:tcPr>
            <w:tcW w:w="1561" w:type="dxa"/>
            <w:tcBorders>
              <w:top w:val="single" w:sz="4" w:space="0" w:color="auto"/>
              <w:left w:val="nil"/>
              <w:bottom w:val="single" w:sz="4" w:space="0" w:color="auto"/>
              <w:right w:val="single" w:sz="4" w:space="0" w:color="auto"/>
            </w:tcBorders>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 г.</w:t>
            </w:r>
          </w:p>
        </w:tc>
      </w:tr>
      <w:tr w:rsidR="00881D28" w:rsidRPr="00622630" w:rsidTr="008A21CF">
        <w:trPr>
          <w:gridAfter w:val="3"/>
          <w:wAfter w:w="7231" w:type="dxa"/>
          <w:trHeight w:val="448"/>
        </w:trPr>
        <w:tc>
          <w:tcPr>
            <w:tcW w:w="718" w:type="dxa"/>
            <w:tcBorders>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r>
              <w:rPr>
                <w:rFonts w:ascii="Courier New" w:hAnsi="Courier New" w:cs="Courier New"/>
                <w:color w:val="000000"/>
                <w:sz w:val="22"/>
                <w:szCs w:val="22"/>
              </w:rPr>
              <w:t>7</w:t>
            </w:r>
          </w:p>
        </w:tc>
        <w:tc>
          <w:tcPr>
            <w:tcW w:w="4259" w:type="dxa"/>
            <w:tcBorders>
              <w:left w:val="nil"/>
              <w:bottom w:val="single" w:sz="4" w:space="0" w:color="auto"/>
              <w:right w:val="single" w:sz="4" w:space="0" w:color="auto"/>
            </w:tcBorders>
            <w:vAlign w:val="center"/>
          </w:tcPr>
          <w:p w:rsidR="00881D28" w:rsidRDefault="00881D28" w:rsidP="008A21CF">
            <w:pPr>
              <w:spacing w:line="240" w:lineRule="atLeast"/>
              <w:rPr>
                <w:rFonts w:ascii="Courier New" w:hAnsi="Courier New" w:cs="Courier New"/>
                <w:color w:val="000000"/>
                <w:sz w:val="22"/>
                <w:szCs w:val="22"/>
              </w:rPr>
            </w:pPr>
            <w:r>
              <w:rPr>
                <w:rFonts w:ascii="Courier New" w:hAnsi="Courier New" w:cs="Courier New"/>
                <w:color w:val="000000"/>
                <w:sz w:val="22"/>
                <w:szCs w:val="22"/>
              </w:rPr>
              <w:t>Прочие мероприятия</w:t>
            </w:r>
          </w:p>
        </w:tc>
        <w:tc>
          <w:tcPr>
            <w:tcW w:w="1400" w:type="dxa"/>
            <w:tcBorders>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sz w:val="22"/>
                <w:szCs w:val="22"/>
              </w:rPr>
            </w:pPr>
          </w:p>
        </w:tc>
        <w:tc>
          <w:tcPr>
            <w:tcW w:w="1428" w:type="dxa"/>
            <w:tcBorders>
              <w:top w:val="single" w:sz="4" w:space="0" w:color="auto"/>
              <w:left w:val="nil"/>
              <w:bottom w:val="single" w:sz="4" w:space="0" w:color="auto"/>
              <w:right w:val="single" w:sz="4" w:space="0" w:color="auto"/>
            </w:tcBorders>
          </w:tcPr>
          <w:p w:rsidR="00881D28" w:rsidRDefault="00881D28" w:rsidP="008A21CF">
            <w:pPr>
              <w:jc w:val="center"/>
            </w:pPr>
            <w:r>
              <w:t>95,50</w:t>
            </w:r>
          </w:p>
        </w:tc>
        <w:tc>
          <w:tcPr>
            <w:tcW w:w="1561" w:type="dxa"/>
            <w:tcBorders>
              <w:top w:val="single" w:sz="4" w:space="0" w:color="auto"/>
              <w:left w:val="nil"/>
              <w:bottom w:val="single" w:sz="4" w:space="0" w:color="auto"/>
              <w:right w:val="single" w:sz="4" w:space="0" w:color="auto"/>
            </w:tcBorders>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 г.</w:t>
            </w:r>
          </w:p>
        </w:tc>
      </w:tr>
      <w:tr w:rsidR="00881D28" w:rsidRPr="00622630" w:rsidTr="008A21CF">
        <w:trPr>
          <w:gridAfter w:val="3"/>
          <w:wAfter w:w="7231" w:type="dxa"/>
          <w:trHeight w:val="489"/>
        </w:trPr>
        <w:tc>
          <w:tcPr>
            <w:tcW w:w="4977" w:type="dxa"/>
            <w:gridSpan w:val="2"/>
            <w:vMerge w:val="restart"/>
            <w:tcBorders>
              <w:top w:val="single" w:sz="4" w:space="0" w:color="auto"/>
              <w:left w:val="single" w:sz="4" w:space="0" w:color="auto"/>
              <w:bottom w:val="nil"/>
              <w:right w:val="single" w:sz="4" w:space="0" w:color="auto"/>
            </w:tcBorders>
            <w:vAlign w:val="center"/>
            <w:hideMark/>
          </w:tcPr>
          <w:p w:rsidR="00881D28" w:rsidRPr="00055E75" w:rsidRDefault="00881D28" w:rsidP="008A21CF">
            <w:pPr>
              <w:spacing w:line="240" w:lineRule="atLeast"/>
              <w:rPr>
                <w:rFonts w:ascii="Courier New" w:hAnsi="Courier New" w:cs="Courier New"/>
                <w:b/>
                <w:bCs/>
                <w:color w:val="000000"/>
                <w:sz w:val="22"/>
                <w:szCs w:val="22"/>
              </w:rPr>
            </w:pPr>
            <w:r>
              <w:rPr>
                <w:rFonts w:ascii="Courier New" w:hAnsi="Courier New" w:cs="Courier New"/>
                <w:b/>
                <w:bCs/>
                <w:color w:val="000000"/>
                <w:sz w:val="22"/>
                <w:szCs w:val="22"/>
              </w:rPr>
              <w:t xml:space="preserve"> </w:t>
            </w:r>
            <w:r w:rsidRPr="00055E75">
              <w:rPr>
                <w:rFonts w:ascii="Courier New" w:hAnsi="Courier New" w:cs="Courier New"/>
                <w:b/>
                <w:bCs/>
                <w:color w:val="000000"/>
                <w:sz w:val="22"/>
                <w:szCs w:val="22"/>
              </w:rPr>
              <w:t xml:space="preserve">Итого по </w:t>
            </w:r>
            <w:r>
              <w:rPr>
                <w:rFonts w:ascii="Courier New" w:hAnsi="Courier New" w:cs="Courier New"/>
                <w:b/>
                <w:bCs/>
                <w:color w:val="000000"/>
                <w:sz w:val="22"/>
                <w:szCs w:val="22"/>
              </w:rPr>
              <w:t>текущему ремонту</w:t>
            </w:r>
          </w:p>
        </w:tc>
        <w:tc>
          <w:tcPr>
            <w:tcW w:w="1400" w:type="dxa"/>
            <w:vMerge w:val="restart"/>
            <w:tcBorders>
              <w:top w:val="single" w:sz="4" w:space="0" w:color="auto"/>
              <w:left w:val="nil"/>
              <w:bottom w:val="nil"/>
              <w:right w:val="single" w:sz="4" w:space="0" w:color="auto"/>
            </w:tcBorders>
            <w:vAlign w:val="center"/>
          </w:tcPr>
          <w:p w:rsidR="00881D28" w:rsidRPr="00055E75" w:rsidRDefault="00881D28" w:rsidP="008A21CF">
            <w:pPr>
              <w:spacing w:line="240" w:lineRule="atLeast"/>
              <w:jc w:val="right"/>
              <w:rPr>
                <w:rFonts w:ascii="Courier New" w:hAnsi="Courier New" w:cs="Courier New"/>
                <w:b/>
                <w:bCs/>
                <w:color w:val="000000"/>
                <w:sz w:val="22"/>
                <w:szCs w:val="22"/>
              </w:rPr>
            </w:pPr>
          </w:p>
        </w:tc>
        <w:tc>
          <w:tcPr>
            <w:tcW w:w="1428" w:type="dxa"/>
            <w:vMerge w:val="restart"/>
            <w:tcBorders>
              <w:top w:val="nil"/>
              <w:left w:val="nil"/>
              <w:bottom w:val="nil"/>
              <w:right w:val="single" w:sz="4" w:space="0" w:color="auto"/>
            </w:tcBorders>
            <w:vAlign w:val="center"/>
          </w:tcPr>
          <w:p w:rsidR="00881D28"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3 132,90</w:t>
            </w:r>
          </w:p>
          <w:p w:rsidR="00881D28"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3 398,30</w:t>
            </w:r>
          </w:p>
          <w:p w:rsidR="00881D28"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3 681,90</w:t>
            </w:r>
          </w:p>
          <w:p w:rsidR="00881D28" w:rsidRPr="00055E75" w:rsidRDefault="00881D28" w:rsidP="008A21CF">
            <w:pPr>
              <w:spacing w:line="240" w:lineRule="atLeast"/>
              <w:jc w:val="center"/>
              <w:rPr>
                <w:rFonts w:ascii="Courier New" w:hAnsi="Courier New" w:cs="Courier New"/>
                <w:b/>
                <w:bCs/>
                <w:color w:val="000000"/>
                <w:sz w:val="22"/>
                <w:szCs w:val="22"/>
              </w:rPr>
            </w:pPr>
          </w:p>
        </w:tc>
        <w:tc>
          <w:tcPr>
            <w:tcW w:w="1561" w:type="dxa"/>
            <w:vMerge w:val="restart"/>
            <w:tcBorders>
              <w:top w:val="single" w:sz="4" w:space="0" w:color="auto"/>
              <w:left w:val="nil"/>
              <w:bottom w:val="nil"/>
              <w:right w:val="single" w:sz="4" w:space="0" w:color="auto"/>
            </w:tcBorders>
            <w:vAlign w:val="bottom"/>
          </w:tcPr>
          <w:p w:rsidR="00881D28" w:rsidRDefault="00881D28" w:rsidP="008A21CF">
            <w:pPr>
              <w:spacing w:line="240" w:lineRule="atLeast"/>
              <w:rPr>
                <w:rFonts w:ascii="Courier New" w:hAnsi="Courier New" w:cs="Courier New"/>
                <w:b/>
                <w:bCs/>
                <w:color w:val="000000"/>
                <w:sz w:val="22"/>
                <w:szCs w:val="22"/>
              </w:rPr>
            </w:pPr>
            <w:r>
              <w:rPr>
                <w:rFonts w:ascii="Courier New" w:hAnsi="Courier New" w:cs="Courier New"/>
                <w:b/>
                <w:bCs/>
                <w:color w:val="000000"/>
                <w:sz w:val="22"/>
                <w:szCs w:val="22"/>
              </w:rPr>
              <w:t>2021 г.</w:t>
            </w:r>
          </w:p>
          <w:p w:rsidR="00881D28" w:rsidRDefault="00881D28" w:rsidP="008A21CF">
            <w:pPr>
              <w:spacing w:line="240" w:lineRule="atLeast"/>
              <w:rPr>
                <w:rFonts w:ascii="Courier New" w:hAnsi="Courier New" w:cs="Courier New"/>
                <w:b/>
                <w:bCs/>
                <w:color w:val="000000"/>
                <w:sz w:val="22"/>
                <w:szCs w:val="22"/>
              </w:rPr>
            </w:pPr>
            <w:r>
              <w:rPr>
                <w:rFonts w:ascii="Courier New" w:hAnsi="Courier New" w:cs="Courier New"/>
                <w:b/>
                <w:bCs/>
                <w:color w:val="000000"/>
                <w:sz w:val="22"/>
                <w:szCs w:val="22"/>
              </w:rPr>
              <w:t>2022 г.</w:t>
            </w:r>
          </w:p>
          <w:p w:rsidR="00881D28" w:rsidRDefault="00881D28" w:rsidP="008A21CF">
            <w:pPr>
              <w:spacing w:line="240" w:lineRule="atLeast"/>
              <w:rPr>
                <w:rFonts w:ascii="Courier New" w:hAnsi="Courier New" w:cs="Courier New"/>
                <w:b/>
                <w:bCs/>
                <w:color w:val="000000"/>
                <w:sz w:val="22"/>
                <w:szCs w:val="22"/>
              </w:rPr>
            </w:pPr>
            <w:r>
              <w:rPr>
                <w:rFonts w:ascii="Courier New" w:hAnsi="Courier New" w:cs="Courier New"/>
                <w:b/>
                <w:bCs/>
                <w:color w:val="000000"/>
                <w:sz w:val="22"/>
                <w:szCs w:val="22"/>
              </w:rPr>
              <w:t>2023 г.</w:t>
            </w:r>
          </w:p>
          <w:p w:rsidR="00881D28" w:rsidRPr="00055E75" w:rsidRDefault="00881D28" w:rsidP="008A21CF">
            <w:pPr>
              <w:spacing w:line="240" w:lineRule="atLeast"/>
              <w:rPr>
                <w:rFonts w:ascii="Courier New" w:hAnsi="Courier New" w:cs="Courier New"/>
                <w:b/>
                <w:bCs/>
                <w:color w:val="000000"/>
                <w:sz w:val="22"/>
                <w:szCs w:val="22"/>
              </w:rPr>
            </w:pPr>
          </w:p>
        </w:tc>
      </w:tr>
      <w:tr w:rsidR="00881D28" w:rsidRPr="00622630" w:rsidTr="008A21CF">
        <w:trPr>
          <w:gridAfter w:val="3"/>
          <w:wAfter w:w="7231" w:type="dxa"/>
          <w:trHeight w:val="249"/>
        </w:trPr>
        <w:tc>
          <w:tcPr>
            <w:tcW w:w="4977" w:type="dxa"/>
            <w:gridSpan w:val="2"/>
            <w:vMerge/>
            <w:tcBorders>
              <w:left w:val="single" w:sz="4" w:space="0" w:color="auto"/>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b/>
                <w:bCs/>
                <w:color w:val="000000"/>
                <w:sz w:val="22"/>
                <w:szCs w:val="22"/>
              </w:rPr>
            </w:pPr>
          </w:p>
        </w:tc>
        <w:tc>
          <w:tcPr>
            <w:tcW w:w="1400" w:type="dxa"/>
            <w:vMerge/>
            <w:tcBorders>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b/>
                <w:color w:val="000000"/>
                <w:sz w:val="22"/>
                <w:szCs w:val="22"/>
              </w:rPr>
            </w:pPr>
          </w:p>
        </w:tc>
        <w:tc>
          <w:tcPr>
            <w:tcW w:w="1428" w:type="dxa"/>
            <w:vMerge/>
            <w:tcBorders>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color w:val="000000"/>
                <w:sz w:val="22"/>
                <w:szCs w:val="22"/>
              </w:rPr>
            </w:pPr>
          </w:p>
        </w:tc>
        <w:tc>
          <w:tcPr>
            <w:tcW w:w="1561" w:type="dxa"/>
            <w:vMerge/>
            <w:tcBorders>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p>
        </w:tc>
      </w:tr>
      <w:tr w:rsidR="00881D28" w:rsidRPr="00622630" w:rsidTr="008A21CF">
        <w:trPr>
          <w:trHeight w:val="212"/>
        </w:trPr>
        <w:tc>
          <w:tcPr>
            <w:tcW w:w="9371" w:type="dxa"/>
            <w:gridSpan w:val="5"/>
            <w:tcBorders>
              <w:top w:val="single" w:sz="4" w:space="0" w:color="auto"/>
              <w:left w:val="single" w:sz="4" w:space="0" w:color="auto"/>
              <w:bottom w:val="single" w:sz="4" w:space="0" w:color="auto"/>
              <w:right w:val="single" w:sz="4" w:space="0" w:color="auto"/>
            </w:tcBorders>
            <w:vAlign w:val="center"/>
            <w:hideMark/>
          </w:tcPr>
          <w:p w:rsidR="00881D28" w:rsidRDefault="00881D28" w:rsidP="008A21CF">
            <w:pPr>
              <w:spacing w:line="240" w:lineRule="atLeast"/>
              <w:jc w:val="center"/>
              <w:rPr>
                <w:rFonts w:ascii="Courier New" w:hAnsi="Courier New" w:cs="Courier New"/>
                <w:color w:val="000000"/>
                <w:sz w:val="22"/>
                <w:szCs w:val="22"/>
              </w:rPr>
            </w:pPr>
          </w:p>
          <w:p w:rsidR="00881D28" w:rsidRPr="00055E75" w:rsidRDefault="00881D28" w:rsidP="008A21CF">
            <w:pPr>
              <w:spacing w:line="240" w:lineRule="atLeast"/>
              <w:jc w:val="center"/>
              <w:rPr>
                <w:rFonts w:ascii="Courier New" w:hAnsi="Courier New" w:cs="Courier New"/>
                <w:color w:val="000000"/>
                <w:sz w:val="22"/>
                <w:szCs w:val="22"/>
              </w:rPr>
            </w:pPr>
            <w:r w:rsidRPr="00055E75">
              <w:rPr>
                <w:rFonts w:ascii="Courier New" w:hAnsi="Courier New" w:cs="Courier New"/>
                <w:color w:val="000000"/>
                <w:sz w:val="22"/>
                <w:szCs w:val="22"/>
              </w:rPr>
              <w:t>Капитальный ремонт</w:t>
            </w:r>
          </w:p>
        </w:tc>
        <w:tc>
          <w:tcPr>
            <w:tcW w:w="2407" w:type="dxa"/>
          </w:tcPr>
          <w:p w:rsidR="00881D28" w:rsidRPr="00622630" w:rsidRDefault="00881D28" w:rsidP="008A21CF">
            <w:pPr>
              <w:rPr>
                <w:rFonts w:ascii="Arial" w:hAnsi="Arial" w:cs="Arial"/>
                <w:sz w:val="20"/>
                <w:szCs w:val="20"/>
              </w:rPr>
            </w:pPr>
          </w:p>
        </w:tc>
        <w:tc>
          <w:tcPr>
            <w:tcW w:w="2407" w:type="dxa"/>
            <w:tcBorders>
              <w:top w:val="nil"/>
              <w:left w:val="nil"/>
              <w:bottom w:val="single" w:sz="4" w:space="0" w:color="auto"/>
              <w:right w:val="single" w:sz="4" w:space="0" w:color="auto"/>
            </w:tcBorders>
            <w:vAlign w:val="center"/>
          </w:tcPr>
          <w:p w:rsidR="00881D28" w:rsidRPr="00622630" w:rsidRDefault="00881D28" w:rsidP="008A21CF">
            <w:pPr>
              <w:rPr>
                <w:rFonts w:ascii="Arial" w:hAnsi="Arial" w:cs="Arial"/>
                <w:sz w:val="20"/>
                <w:szCs w:val="20"/>
              </w:rPr>
            </w:pPr>
            <w:r>
              <w:rPr>
                <w:rFonts w:ascii="Courier New" w:hAnsi="Courier New" w:cs="Courier New"/>
                <w:color w:val="000000"/>
                <w:sz w:val="22"/>
                <w:szCs w:val="22"/>
              </w:rPr>
              <w:t>2</w:t>
            </w:r>
            <w:r w:rsidRPr="00055E75">
              <w:rPr>
                <w:rFonts w:ascii="Courier New" w:hAnsi="Courier New" w:cs="Courier New"/>
                <w:color w:val="000000"/>
                <w:sz w:val="22"/>
                <w:szCs w:val="22"/>
              </w:rPr>
              <w:t xml:space="preserve"> 538,00</w:t>
            </w:r>
          </w:p>
        </w:tc>
        <w:tc>
          <w:tcPr>
            <w:tcW w:w="2412" w:type="dxa"/>
            <w:tcBorders>
              <w:top w:val="nil"/>
              <w:left w:val="nil"/>
              <w:bottom w:val="single" w:sz="4" w:space="0" w:color="auto"/>
              <w:right w:val="single" w:sz="4" w:space="0" w:color="auto"/>
            </w:tcBorders>
            <w:vAlign w:val="center"/>
          </w:tcPr>
          <w:p w:rsidR="00881D28" w:rsidRPr="00622630" w:rsidRDefault="00881D28" w:rsidP="008A21CF">
            <w:pPr>
              <w:rPr>
                <w:rFonts w:ascii="Arial" w:hAnsi="Arial" w:cs="Arial"/>
                <w:sz w:val="20"/>
                <w:szCs w:val="20"/>
              </w:rPr>
            </w:pPr>
            <w:r w:rsidRPr="00055E75">
              <w:rPr>
                <w:rFonts w:ascii="Courier New" w:hAnsi="Courier New" w:cs="Courier New"/>
                <w:color w:val="000000"/>
                <w:sz w:val="22"/>
                <w:szCs w:val="22"/>
              </w:rPr>
              <w:t>201</w:t>
            </w:r>
            <w:r>
              <w:rPr>
                <w:rFonts w:ascii="Courier New" w:hAnsi="Courier New" w:cs="Courier New"/>
                <w:color w:val="000000"/>
                <w:sz w:val="22"/>
                <w:szCs w:val="22"/>
              </w:rPr>
              <w:t>9</w:t>
            </w:r>
            <w:r w:rsidRPr="00055E75">
              <w:rPr>
                <w:rFonts w:ascii="Courier New" w:hAnsi="Courier New" w:cs="Courier New"/>
                <w:color w:val="000000"/>
                <w:sz w:val="22"/>
                <w:szCs w:val="22"/>
              </w:rPr>
              <w:t xml:space="preserve"> г. </w:t>
            </w:r>
          </w:p>
        </w:tc>
      </w:tr>
      <w:tr w:rsidR="00881D28" w:rsidRPr="00622630" w:rsidTr="008A21CF">
        <w:trPr>
          <w:gridAfter w:val="3"/>
          <w:wAfter w:w="7231" w:type="dxa"/>
          <w:trHeight w:val="549"/>
        </w:trPr>
        <w:tc>
          <w:tcPr>
            <w:tcW w:w="718" w:type="dxa"/>
            <w:tcBorders>
              <w:top w:val="nil"/>
              <w:left w:val="single" w:sz="4" w:space="0" w:color="auto"/>
              <w:bottom w:val="single" w:sz="4" w:space="0" w:color="auto"/>
              <w:right w:val="single" w:sz="4" w:space="0" w:color="auto"/>
            </w:tcBorders>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Pr>
                <w:rFonts w:ascii="Courier New" w:hAnsi="Courier New" w:cs="Courier New"/>
                <w:color w:val="000000"/>
                <w:sz w:val="22"/>
                <w:szCs w:val="22"/>
              </w:rPr>
              <w:t>1</w:t>
            </w:r>
          </w:p>
        </w:tc>
        <w:tc>
          <w:tcPr>
            <w:tcW w:w="4259" w:type="dxa"/>
            <w:tcBorders>
              <w:top w:val="nil"/>
              <w:left w:val="nil"/>
              <w:bottom w:val="single" w:sz="4" w:space="0" w:color="auto"/>
              <w:right w:val="single" w:sz="4" w:space="0" w:color="auto"/>
            </w:tcBorders>
            <w:vAlign w:val="center"/>
            <w:hideMark/>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Капитальный ремонт дорог и улиц, в том числе:</w:t>
            </w:r>
          </w:p>
        </w:tc>
        <w:tc>
          <w:tcPr>
            <w:tcW w:w="1400" w:type="dxa"/>
            <w:tcBorders>
              <w:top w:val="nil"/>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nil"/>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1561" w:type="dxa"/>
            <w:tcBorders>
              <w:top w:val="nil"/>
              <w:left w:val="nil"/>
              <w:bottom w:val="single" w:sz="4" w:space="0" w:color="auto"/>
              <w:right w:val="single" w:sz="4" w:space="0" w:color="auto"/>
            </w:tcBorders>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p>
        </w:tc>
      </w:tr>
      <w:tr w:rsidR="00881D28" w:rsidRPr="00622630" w:rsidTr="008A21CF">
        <w:trPr>
          <w:gridAfter w:val="3"/>
          <w:wAfter w:w="7231" w:type="dxa"/>
          <w:trHeight w:val="273"/>
        </w:trPr>
        <w:tc>
          <w:tcPr>
            <w:tcW w:w="718" w:type="dxa"/>
            <w:vMerge w:val="restart"/>
            <w:tcBorders>
              <w:top w:val="nil"/>
              <w:left w:val="single" w:sz="4" w:space="0" w:color="auto"/>
              <w:right w:val="single" w:sz="4" w:space="0" w:color="auto"/>
            </w:tcBorders>
            <w:vAlign w:val="center"/>
            <w:hideMark/>
          </w:tcPr>
          <w:p w:rsidR="00881D28" w:rsidRPr="00055E75" w:rsidRDefault="00881D28" w:rsidP="008A21CF">
            <w:pPr>
              <w:spacing w:line="240" w:lineRule="atLeast"/>
              <w:jc w:val="center"/>
              <w:rPr>
                <w:rFonts w:ascii="Courier New" w:hAnsi="Courier New" w:cs="Courier New"/>
                <w:color w:val="000000"/>
                <w:sz w:val="22"/>
                <w:szCs w:val="22"/>
              </w:rPr>
            </w:pPr>
            <w:r>
              <w:rPr>
                <w:rFonts w:ascii="Courier New" w:hAnsi="Courier New" w:cs="Courier New"/>
                <w:color w:val="000000"/>
                <w:sz w:val="22"/>
                <w:szCs w:val="22"/>
              </w:rPr>
              <w:t>1.1</w:t>
            </w:r>
          </w:p>
        </w:tc>
        <w:tc>
          <w:tcPr>
            <w:tcW w:w="4259" w:type="dxa"/>
            <w:vMerge w:val="restart"/>
            <w:tcBorders>
              <w:top w:val="nil"/>
              <w:left w:val="nil"/>
              <w:right w:val="single" w:sz="4" w:space="0" w:color="auto"/>
            </w:tcBorders>
            <w:vAlign w:val="center"/>
            <w:hideMark/>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Гравийных, щебеночных дорог</w:t>
            </w:r>
            <w:r>
              <w:rPr>
                <w:rFonts w:ascii="Courier New" w:hAnsi="Courier New" w:cs="Courier New"/>
                <w:color w:val="000000"/>
                <w:sz w:val="22"/>
                <w:szCs w:val="22"/>
              </w:rPr>
              <w:t>, и дорог с асфальтобетонным покрытием</w:t>
            </w:r>
          </w:p>
        </w:tc>
        <w:tc>
          <w:tcPr>
            <w:tcW w:w="1400" w:type="dxa"/>
            <w:vMerge w:val="restart"/>
            <w:tcBorders>
              <w:top w:val="nil"/>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0,00</w:t>
            </w:r>
          </w:p>
        </w:tc>
        <w:tc>
          <w:tcPr>
            <w:tcW w:w="1561" w:type="dxa"/>
            <w:tcBorders>
              <w:top w:val="single" w:sz="4" w:space="0" w:color="auto"/>
              <w:left w:val="single" w:sz="4" w:space="0" w:color="auto"/>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330"/>
        </w:trPr>
        <w:tc>
          <w:tcPr>
            <w:tcW w:w="718" w:type="dxa"/>
            <w:vMerge/>
            <w:tcBorders>
              <w:left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left w:val="nil"/>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tcPr>
          <w:p w:rsidR="00881D28" w:rsidRDefault="00881D28" w:rsidP="008A21CF">
            <w:pPr>
              <w:jc w:val="center"/>
            </w:pPr>
            <w:r>
              <w:rPr>
                <w:rFonts w:ascii="Courier New" w:hAnsi="Courier New" w:cs="Courier New"/>
                <w:b/>
                <w:bCs/>
                <w:color w:val="000000"/>
                <w:sz w:val="22"/>
                <w:szCs w:val="22"/>
              </w:rPr>
              <w:t>0,00</w:t>
            </w:r>
          </w:p>
        </w:tc>
        <w:tc>
          <w:tcPr>
            <w:tcW w:w="1561" w:type="dxa"/>
            <w:tcBorders>
              <w:top w:val="single" w:sz="4" w:space="0" w:color="auto"/>
              <w:left w:val="single" w:sz="4" w:space="0" w:color="auto"/>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270"/>
        </w:trPr>
        <w:tc>
          <w:tcPr>
            <w:tcW w:w="718" w:type="dxa"/>
            <w:vMerge/>
            <w:tcBorders>
              <w:left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left w:val="nil"/>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left w:val="nil"/>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tcPr>
          <w:p w:rsidR="00881D28" w:rsidRDefault="00881D28" w:rsidP="008A21CF">
            <w:pPr>
              <w:jc w:val="center"/>
            </w:pPr>
            <w:r w:rsidRPr="00BC50B9">
              <w:rPr>
                <w:rFonts w:ascii="Courier New" w:hAnsi="Courier New" w:cs="Courier New"/>
                <w:b/>
                <w:bCs/>
                <w:color w:val="000000"/>
                <w:sz w:val="22"/>
                <w:szCs w:val="22"/>
              </w:rPr>
              <w:t>0,00</w:t>
            </w:r>
          </w:p>
        </w:tc>
        <w:tc>
          <w:tcPr>
            <w:tcW w:w="1561" w:type="dxa"/>
            <w:tcBorders>
              <w:top w:val="single" w:sz="4" w:space="0" w:color="auto"/>
              <w:left w:val="single" w:sz="4" w:space="0" w:color="auto"/>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b/>
                <w:bCs/>
                <w:color w:val="000000"/>
                <w:sz w:val="22"/>
                <w:szCs w:val="22"/>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881D28" w:rsidRPr="00622630" w:rsidTr="008A21CF">
        <w:trPr>
          <w:gridAfter w:val="3"/>
          <w:wAfter w:w="7231" w:type="dxa"/>
          <w:trHeight w:val="330"/>
        </w:trPr>
        <w:tc>
          <w:tcPr>
            <w:tcW w:w="718" w:type="dxa"/>
            <w:vMerge/>
            <w:tcBorders>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p>
        </w:tc>
        <w:tc>
          <w:tcPr>
            <w:tcW w:w="4259" w:type="dxa"/>
            <w:vMerge/>
            <w:tcBorders>
              <w:left w:val="nil"/>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p>
        </w:tc>
        <w:tc>
          <w:tcPr>
            <w:tcW w:w="1400" w:type="dxa"/>
            <w:vMerge/>
            <w:tcBorders>
              <w:left w:val="nil"/>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tcPr>
          <w:p w:rsidR="00881D28" w:rsidRDefault="00881D28" w:rsidP="008A21CF">
            <w:pPr>
              <w:jc w:val="center"/>
            </w:pPr>
            <w:r>
              <w:t>Итого:</w:t>
            </w:r>
          </w:p>
        </w:tc>
        <w:tc>
          <w:tcPr>
            <w:tcW w:w="1561" w:type="dxa"/>
            <w:tcBorders>
              <w:top w:val="single" w:sz="4" w:space="0" w:color="auto"/>
              <w:left w:val="single" w:sz="4" w:space="0" w:color="auto"/>
              <w:bottom w:val="single" w:sz="4" w:space="0" w:color="auto"/>
              <w:right w:val="single" w:sz="4" w:space="0" w:color="auto"/>
            </w:tcBorders>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 xml:space="preserve"> </w:t>
            </w:r>
          </w:p>
        </w:tc>
      </w:tr>
      <w:tr w:rsidR="00881D28" w:rsidRPr="00622630" w:rsidTr="008A21CF">
        <w:trPr>
          <w:gridAfter w:val="3"/>
          <w:wAfter w:w="7231" w:type="dxa"/>
          <w:trHeight w:val="597"/>
        </w:trPr>
        <w:tc>
          <w:tcPr>
            <w:tcW w:w="718" w:type="dxa"/>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color w:val="000000"/>
                <w:sz w:val="22"/>
                <w:szCs w:val="22"/>
              </w:rPr>
            </w:pPr>
            <w:r>
              <w:rPr>
                <w:rFonts w:ascii="Courier New" w:hAnsi="Courier New" w:cs="Courier New"/>
                <w:color w:val="000000"/>
                <w:sz w:val="22"/>
                <w:szCs w:val="22"/>
              </w:rPr>
              <w:t>2</w:t>
            </w:r>
          </w:p>
        </w:tc>
        <w:tc>
          <w:tcPr>
            <w:tcW w:w="4259" w:type="dxa"/>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 xml:space="preserve">Перевод </w:t>
            </w:r>
            <w:r>
              <w:rPr>
                <w:rFonts w:ascii="Courier New" w:hAnsi="Courier New" w:cs="Courier New"/>
                <w:color w:val="000000"/>
                <w:sz w:val="22"/>
                <w:szCs w:val="22"/>
              </w:rPr>
              <w:t xml:space="preserve">гравийного покрытия </w:t>
            </w:r>
            <w:r w:rsidRPr="00055E75">
              <w:rPr>
                <w:rFonts w:ascii="Courier New" w:hAnsi="Courier New" w:cs="Courier New"/>
                <w:color w:val="000000"/>
                <w:sz w:val="22"/>
                <w:szCs w:val="22"/>
              </w:rPr>
              <w:t>в асфальтобетонное покрыти</w:t>
            </w:r>
            <w:r>
              <w:rPr>
                <w:rFonts w:ascii="Courier New" w:hAnsi="Courier New" w:cs="Courier New"/>
                <w:color w:val="000000"/>
                <w:sz w:val="22"/>
                <w:szCs w:val="22"/>
              </w:rPr>
              <w:t>е</w:t>
            </w:r>
          </w:p>
        </w:tc>
        <w:tc>
          <w:tcPr>
            <w:tcW w:w="1400" w:type="dxa"/>
            <w:tcBorders>
              <w:top w:val="single" w:sz="4" w:space="0" w:color="auto"/>
              <w:left w:val="single" w:sz="4" w:space="0" w:color="auto"/>
              <w:bottom w:val="single" w:sz="4" w:space="0" w:color="auto"/>
              <w:right w:val="single" w:sz="4" w:space="0" w:color="auto"/>
            </w:tcBorders>
            <w:vAlign w:val="center"/>
          </w:tcPr>
          <w:p w:rsidR="00881D28" w:rsidRPr="00055E75" w:rsidRDefault="00881D28" w:rsidP="008A21CF">
            <w:pPr>
              <w:spacing w:line="240" w:lineRule="atLeast"/>
              <w:jc w:val="right"/>
              <w:rPr>
                <w:rFonts w:ascii="Courier New" w:hAnsi="Courier New" w:cs="Courier New"/>
                <w:color w:val="000000"/>
                <w:sz w:val="22"/>
                <w:szCs w:val="22"/>
              </w:rPr>
            </w:pPr>
          </w:p>
        </w:tc>
        <w:tc>
          <w:tcPr>
            <w:tcW w:w="1428" w:type="dxa"/>
            <w:tcBorders>
              <w:top w:val="single" w:sz="4" w:space="0" w:color="auto"/>
              <w:left w:val="nil"/>
              <w:bottom w:val="single" w:sz="4" w:space="0" w:color="auto"/>
              <w:right w:val="single" w:sz="4" w:space="0" w:color="auto"/>
            </w:tcBorders>
            <w:vAlign w:val="bottom"/>
          </w:tcPr>
          <w:p w:rsidR="00881D28" w:rsidRPr="00055E75" w:rsidRDefault="00881D28" w:rsidP="008A21CF">
            <w:pPr>
              <w:spacing w:line="240" w:lineRule="atLeast"/>
              <w:jc w:val="center"/>
              <w:rPr>
                <w:rFonts w:ascii="Courier New" w:hAnsi="Courier New" w:cs="Courier New"/>
                <w:color w:val="000000"/>
                <w:sz w:val="22"/>
                <w:szCs w:val="22"/>
              </w:rPr>
            </w:pPr>
            <w:r w:rsidRPr="00BC50B9">
              <w:rPr>
                <w:rFonts w:ascii="Courier New" w:hAnsi="Courier New" w:cs="Courier New"/>
                <w:b/>
                <w:bCs/>
                <w:color w:val="000000"/>
                <w:sz w:val="22"/>
                <w:szCs w:val="22"/>
              </w:rPr>
              <w:t>0,00</w:t>
            </w:r>
          </w:p>
        </w:tc>
        <w:tc>
          <w:tcPr>
            <w:tcW w:w="1561" w:type="dxa"/>
            <w:tcBorders>
              <w:top w:val="single" w:sz="4" w:space="0" w:color="auto"/>
              <w:bottom w:val="single" w:sz="4" w:space="0" w:color="auto"/>
              <w:right w:val="single" w:sz="4" w:space="0" w:color="auto"/>
            </w:tcBorders>
          </w:tcPr>
          <w:p w:rsidR="00881D28" w:rsidRPr="00055E75" w:rsidRDefault="00881D28" w:rsidP="008A21CF">
            <w:pPr>
              <w:spacing w:line="240" w:lineRule="atLeast"/>
              <w:jc w:val="center"/>
              <w:rPr>
                <w:rFonts w:ascii="Courier New" w:hAnsi="Courier New" w:cs="Courier New"/>
                <w:color w:val="000000"/>
                <w:sz w:val="22"/>
                <w:szCs w:val="22"/>
              </w:rPr>
            </w:pPr>
          </w:p>
        </w:tc>
      </w:tr>
      <w:tr w:rsidR="00881D28" w:rsidRPr="00622630" w:rsidTr="008A21CF">
        <w:trPr>
          <w:gridAfter w:val="3"/>
          <w:wAfter w:w="7231" w:type="dxa"/>
          <w:trHeight w:val="269"/>
        </w:trPr>
        <w:tc>
          <w:tcPr>
            <w:tcW w:w="4977" w:type="dxa"/>
            <w:gridSpan w:val="2"/>
            <w:tcBorders>
              <w:top w:val="single" w:sz="4" w:space="0" w:color="auto"/>
              <w:left w:val="single" w:sz="4" w:space="0" w:color="auto"/>
              <w:bottom w:val="single" w:sz="4" w:space="0" w:color="auto"/>
              <w:right w:val="single" w:sz="4" w:space="0" w:color="auto"/>
            </w:tcBorders>
            <w:vAlign w:val="center"/>
            <w:hideMark/>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Итого по капитальному ремонту:</w:t>
            </w:r>
          </w:p>
        </w:tc>
        <w:tc>
          <w:tcPr>
            <w:tcW w:w="4389" w:type="dxa"/>
            <w:gridSpan w:val="3"/>
            <w:tcBorders>
              <w:top w:val="single" w:sz="4" w:space="0" w:color="auto"/>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sidRPr="00BC50B9">
              <w:rPr>
                <w:rFonts w:ascii="Courier New" w:hAnsi="Courier New" w:cs="Courier New"/>
                <w:b/>
                <w:bCs/>
                <w:color w:val="000000"/>
                <w:sz w:val="22"/>
                <w:szCs w:val="22"/>
              </w:rPr>
              <w:t>0,00</w:t>
            </w:r>
          </w:p>
        </w:tc>
      </w:tr>
      <w:tr w:rsidR="00881D28" w:rsidRPr="00622630" w:rsidTr="008A21CF">
        <w:trPr>
          <w:gridAfter w:val="3"/>
          <w:wAfter w:w="7231" w:type="dxa"/>
          <w:trHeight w:val="260"/>
        </w:trPr>
        <w:tc>
          <w:tcPr>
            <w:tcW w:w="4977" w:type="dxa"/>
            <w:gridSpan w:val="2"/>
            <w:tcBorders>
              <w:top w:val="single" w:sz="4" w:space="0" w:color="auto"/>
              <w:left w:val="single" w:sz="4" w:space="0" w:color="auto"/>
              <w:bottom w:val="single" w:sz="4" w:space="0" w:color="auto"/>
              <w:right w:val="single" w:sz="4" w:space="0" w:color="auto"/>
            </w:tcBorders>
            <w:vAlign w:val="center"/>
            <w:hideMark/>
          </w:tcPr>
          <w:p w:rsidR="00881D28" w:rsidRPr="00055E75" w:rsidRDefault="00881D28" w:rsidP="008A21CF">
            <w:pPr>
              <w:spacing w:line="240" w:lineRule="atLeast"/>
              <w:rPr>
                <w:rFonts w:ascii="Courier New" w:hAnsi="Courier New" w:cs="Courier New"/>
                <w:b/>
                <w:bCs/>
                <w:color w:val="000000"/>
                <w:sz w:val="22"/>
                <w:szCs w:val="22"/>
              </w:rPr>
            </w:pPr>
            <w:r w:rsidRPr="00055E75">
              <w:rPr>
                <w:rFonts w:ascii="Courier New" w:hAnsi="Courier New" w:cs="Courier New"/>
                <w:b/>
                <w:bCs/>
                <w:color w:val="000000"/>
                <w:sz w:val="22"/>
                <w:szCs w:val="22"/>
              </w:rPr>
              <w:t>Итого по Программе:</w:t>
            </w:r>
          </w:p>
        </w:tc>
        <w:tc>
          <w:tcPr>
            <w:tcW w:w="4389" w:type="dxa"/>
            <w:gridSpan w:val="3"/>
            <w:tcBorders>
              <w:top w:val="nil"/>
              <w:left w:val="nil"/>
              <w:bottom w:val="single" w:sz="4" w:space="0" w:color="auto"/>
              <w:right w:val="single" w:sz="4" w:space="0" w:color="auto"/>
            </w:tcBorders>
            <w:vAlign w:val="center"/>
          </w:tcPr>
          <w:p w:rsidR="00881D28" w:rsidRPr="00055E75" w:rsidRDefault="00881D28" w:rsidP="008A21CF">
            <w:pPr>
              <w:spacing w:line="240" w:lineRule="atLeast"/>
              <w:jc w:val="center"/>
              <w:rPr>
                <w:rFonts w:ascii="Courier New" w:hAnsi="Courier New" w:cs="Courier New"/>
                <w:b/>
                <w:bCs/>
                <w:color w:val="000000"/>
                <w:sz w:val="22"/>
                <w:szCs w:val="22"/>
              </w:rPr>
            </w:pPr>
            <w:r>
              <w:rPr>
                <w:rFonts w:ascii="Courier New" w:hAnsi="Courier New" w:cs="Courier New"/>
                <w:b/>
                <w:bCs/>
                <w:color w:val="000000"/>
                <w:sz w:val="22"/>
                <w:szCs w:val="22"/>
              </w:rPr>
              <w:t>10 213,10</w:t>
            </w:r>
          </w:p>
        </w:tc>
      </w:tr>
    </w:tbl>
    <w:p w:rsidR="00881D28" w:rsidRPr="00622630" w:rsidRDefault="00881D28" w:rsidP="00881D28">
      <w:pPr>
        <w:pStyle w:val="8"/>
        <w:spacing w:line="240" w:lineRule="atLeast"/>
        <w:ind w:firstLine="720"/>
        <w:jc w:val="center"/>
        <w:rPr>
          <w:rFonts w:ascii="Arial" w:hAnsi="Arial" w:cs="Arial"/>
          <w:sz w:val="20"/>
          <w:szCs w:val="24"/>
        </w:rPr>
      </w:pPr>
      <w:r w:rsidRPr="00622630">
        <w:rPr>
          <w:rFonts w:ascii="Arial" w:hAnsi="Arial" w:cs="Arial"/>
          <w:sz w:val="20"/>
          <w:szCs w:val="24"/>
        </w:rPr>
        <w:t xml:space="preserve">                                                                                                           </w:t>
      </w:r>
    </w:p>
    <w:p w:rsidR="00881D28" w:rsidRPr="00526454" w:rsidRDefault="00881D28" w:rsidP="00881D28">
      <w:pPr>
        <w:pStyle w:val="8"/>
        <w:ind w:firstLine="709"/>
        <w:jc w:val="both"/>
        <w:rPr>
          <w:rFonts w:ascii="Arial" w:hAnsi="Arial" w:cs="Arial"/>
          <w:szCs w:val="24"/>
        </w:rPr>
      </w:pPr>
      <w:r w:rsidRPr="00526454">
        <w:rPr>
          <w:rFonts w:ascii="Arial" w:hAnsi="Arial" w:cs="Arial"/>
          <w:szCs w:val="24"/>
        </w:rPr>
        <w:t>Реализация Программных мероприятий осуществляется в один этап − разработка проектно-сметной документации и выполнение комплекса работ капитального и текущего характера – с 20</w:t>
      </w:r>
      <w:r>
        <w:rPr>
          <w:rFonts w:ascii="Arial" w:hAnsi="Arial" w:cs="Arial"/>
          <w:szCs w:val="24"/>
        </w:rPr>
        <w:t>21</w:t>
      </w:r>
      <w:r w:rsidRPr="00526454">
        <w:rPr>
          <w:rFonts w:ascii="Arial" w:hAnsi="Arial" w:cs="Arial"/>
          <w:szCs w:val="24"/>
        </w:rPr>
        <w:t xml:space="preserve"> года по 202</w:t>
      </w:r>
      <w:r>
        <w:rPr>
          <w:rFonts w:ascii="Arial" w:hAnsi="Arial" w:cs="Arial"/>
          <w:szCs w:val="24"/>
        </w:rPr>
        <w:t>3</w:t>
      </w:r>
      <w:r w:rsidRPr="00526454">
        <w:rPr>
          <w:rFonts w:ascii="Arial" w:hAnsi="Arial" w:cs="Arial"/>
          <w:szCs w:val="24"/>
        </w:rPr>
        <w:t xml:space="preserve"> год</w:t>
      </w:r>
      <w:r>
        <w:rPr>
          <w:rFonts w:ascii="Arial" w:hAnsi="Arial" w:cs="Arial"/>
          <w:szCs w:val="24"/>
        </w:rPr>
        <w:t>ы.</w:t>
      </w:r>
    </w:p>
    <w:p w:rsidR="00881D28" w:rsidRPr="00526454" w:rsidRDefault="00881D28" w:rsidP="00881D28">
      <w:pPr>
        <w:ind w:firstLine="709"/>
        <w:rPr>
          <w:rFonts w:ascii="Arial" w:hAnsi="Arial" w:cs="Arial"/>
          <w:b/>
        </w:rPr>
      </w:pPr>
    </w:p>
    <w:p w:rsidR="00881D28" w:rsidRDefault="00881D28" w:rsidP="00881D28">
      <w:pPr>
        <w:jc w:val="center"/>
        <w:rPr>
          <w:rFonts w:ascii="Arial" w:hAnsi="Arial" w:cs="Arial"/>
          <w:b/>
        </w:rPr>
      </w:pPr>
      <w:r w:rsidRPr="00526454">
        <w:rPr>
          <w:rFonts w:ascii="Arial" w:hAnsi="Arial" w:cs="Arial"/>
          <w:b/>
          <w:lang w:val="en-US"/>
        </w:rPr>
        <w:t>IV</w:t>
      </w:r>
      <w:r w:rsidRPr="00526454">
        <w:rPr>
          <w:rFonts w:ascii="Arial" w:hAnsi="Arial" w:cs="Arial"/>
          <w:b/>
        </w:rPr>
        <w:t>. ВАЖНЕЙШИЕ ЦЕЛЕВЫЕ ИНДИКАТОРЫ И ПОКАЗАТЕЛИ ПРОГРАММЫ</w:t>
      </w:r>
    </w:p>
    <w:p w:rsidR="00881D28" w:rsidRPr="00526454" w:rsidRDefault="00881D28" w:rsidP="00881D28">
      <w:pPr>
        <w:jc w:val="center"/>
        <w:rPr>
          <w:rFonts w:ascii="Arial" w:hAnsi="Arial" w:cs="Arial"/>
          <w:b/>
        </w:rPr>
      </w:pPr>
    </w:p>
    <w:p w:rsidR="00881D28" w:rsidRPr="00526454" w:rsidRDefault="00881D28" w:rsidP="00881D28">
      <w:pPr>
        <w:pStyle w:val="3"/>
        <w:spacing w:before="0"/>
        <w:ind w:firstLine="709"/>
        <w:jc w:val="both"/>
        <w:rPr>
          <w:b/>
        </w:rPr>
      </w:pPr>
      <w:r w:rsidRPr="00526454">
        <w:rPr>
          <w:b/>
        </w:rPr>
        <w:lastRenderedPageBreak/>
        <w:t>Для оценки эффективности реализации Программы «Капитальный и текущий ремонт муниципальных дорог Балаганского муниципального образования» используются следующие показатели:</w:t>
      </w:r>
    </w:p>
    <w:p w:rsidR="00881D28" w:rsidRPr="00526454" w:rsidRDefault="00881D28" w:rsidP="00881D28">
      <w:pPr>
        <w:pStyle w:val="3"/>
        <w:spacing w:before="0"/>
        <w:ind w:firstLine="709"/>
        <w:jc w:val="both"/>
        <w:rPr>
          <w:b/>
        </w:rPr>
      </w:pPr>
      <w:r w:rsidRPr="00526454">
        <w:rPr>
          <w:b/>
        </w:rPr>
        <w:t>- продление сроков эксплуатации асфальтобетонного покрытия;</w:t>
      </w:r>
    </w:p>
    <w:p w:rsidR="00881D28" w:rsidRPr="00526454" w:rsidRDefault="00881D28" w:rsidP="00881D28">
      <w:pPr>
        <w:pStyle w:val="3"/>
        <w:spacing w:before="0"/>
        <w:ind w:firstLine="709"/>
        <w:jc w:val="both"/>
        <w:rPr>
          <w:b/>
        </w:rPr>
      </w:pPr>
      <w:r w:rsidRPr="00526454">
        <w:rPr>
          <w:b/>
        </w:rPr>
        <w:t>- повышение уровня комфортности проживания населения;</w:t>
      </w:r>
    </w:p>
    <w:p w:rsidR="00881D28" w:rsidRPr="00526454" w:rsidRDefault="00881D28" w:rsidP="00881D28">
      <w:pPr>
        <w:pStyle w:val="3"/>
        <w:spacing w:before="0"/>
        <w:ind w:firstLine="709"/>
        <w:jc w:val="both"/>
        <w:rPr>
          <w:b/>
        </w:rPr>
      </w:pPr>
      <w:r w:rsidRPr="00526454">
        <w:rPr>
          <w:b/>
        </w:rPr>
        <w:t>- повысить уровень благоустройства</w:t>
      </w:r>
      <w:r>
        <w:rPr>
          <w:b/>
        </w:rPr>
        <w:t xml:space="preserve"> </w:t>
      </w:r>
      <w:r w:rsidRPr="00526454">
        <w:rPr>
          <w:b/>
        </w:rPr>
        <w:t>п. Балаганск.</w:t>
      </w:r>
    </w:p>
    <w:p w:rsidR="00881D28" w:rsidRDefault="00881D28" w:rsidP="00881D28">
      <w:pPr>
        <w:ind w:firstLine="709"/>
        <w:rPr>
          <w:rFonts w:ascii="Arial" w:hAnsi="Arial" w:cs="Arial"/>
        </w:rPr>
      </w:pPr>
    </w:p>
    <w:p w:rsidR="00881D28" w:rsidRPr="00526454" w:rsidRDefault="00881D28" w:rsidP="00881D28">
      <w:pPr>
        <w:ind w:firstLine="709"/>
        <w:rPr>
          <w:rFonts w:ascii="Arial" w:hAnsi="Arial" w:cs="Arial"/>
        </w:rPr>
      </w:pPr>
    </w:p>
    <w:p w:rsidR="00881D28" w:rsidRPr="00526454" w:rsidRDefault="00881D28" w:rsidP="00881D28">
      <w:pPr>
        <w:jc w:val="center"/>
        <w:rPr>
          <w:rFonts w:ascii="Arial" w:hAnsi="Arial" w:cs="Arial"/>
          <w:b/>
        </w:rPr>
      </w:pPr>
      <w:r w:rsidRPr="00526454">
        <w:rPr>
          <w:rFonts w:ascii="Arial" w:hAnsi="Arial" w:cs="Arial"/>
          <w:b/>
          <w:lang w:val="en-US"/>
        </w:rPr>
        <w:t>V</w:t>
      </w:r>
      <w:r w:rsidRPr="00526454">
        <w:rPr>
          <w:rFonts w:ascii="Arial" w:hAnsi="Arial" w:cs="Arial"/>
          <w:b/>
        </w:rPr>
        <w:t>. ОБЪЕМЫ И ИСТОЧНИКИ ФИНАНСИРОВАНИЯ ПРОГРАММНЫХ МЕРОПРИЯТИЙ</w:t>
      </w:r>
    </w:p>
    <w:p w:rsidR="00881D28" w:rsidRPr="00526454" w:rsidRDefault="00881D28" w:rsidP="00881D28">
      <w:pPr>
        <w:ind w:firstLine="709"/>
        <w:jc w:val="center"/>
        <w:rPr>
          <w:rFonts w:ascii="Arial" w:hAnsi="Arial" w:cs="Arial"/>
          <w:b/>
        </w:rPr>
      </w:pPr>
    </w:p>
    <w:p w:rsidR="00881D28" w:rsidRPr="00526454" w:rsidRDefault="00881D28" w:rsidP="00881D28">
      <w:pPr>
        <w:pStyle w:val="3"/>
        <w:spacing w:before="0"/>
        <w:ind w:firstLine="709"/>
        <w:jc w:val="both"/>
        <w:rPr>
          <w:b/>
        </w:rPr>
      </w:pPr>
      <w:r w:rsidRPr="00526454">
        <w:rPr>
          <w:b/>
        </w:rPr>
        <w:t xml:space="preserve">На реализацию Программы планируется выделение </w:t>
      </w:r>
      <w:r>
        <w:t>10 029,70</w:t>
      </w:r>
      <w:r w:rsidRPr="00526454">
        <w:rPr>
          <w:b/>
        </w:rPr>
        <w:t xml:space="preserve"> тыс. рублей из областного бюджета в виде отчисления акцизов на прямогонный бензин, а также средства местного бюджета. Так же возможно участие в областных и федеральных программах в части </w:t>
      </w:r>
      <w:proofErr w:type="spellStart"/>
      <w:r w:rsidRPr="00526454">
        <w:rPr>
          <w:b/>
        </w:rPr>
        <w:t>софинансирования</w:t>
      </w:r>
      <w:proofErr w:type="spellEnd"/>
      <w:r w:rsidRPr="00526454">
        <w:rPr>
          <w:b/>
        </w:rPr>
        <w:t xml:space="preserve"> выделяемых денежных средств. </w:t>
      </w:r>
    </w:p>
    <w:p w:rsidR="00881D28" w:rsidRPr="00526454" w:rsidRDefault="00881D28" w:rsidP="00881D28">
      <w:pPr>
        <w:ind w:firstLine="709"/>
        <w:jc w:val="both"/>
        <w:rPr>
          <w:rFonts w:ascii="Arial" w:hAnsi="Arial" w:cs="Arial"/>
        </w:rPr>
      </w:pPr>
      <w:r w:rsidRPr="00526454">
        <w:rPr>
          <w:rFonts w:ascii="Arial" w:hAnsi="Arial" w:cs="Arial"/>
        </w:rPr>
        <w:t xml:space="preserve">В </w:t>
      </w:r>
      <w:r w:rsidRPr="00526454">
        <w:rPr>
          <w:rFonts w:ascii="Arial" w:hAnsi="Arial" w:cs="Arial"/>
          <w:b/>
          <w:i/>
          <w:u w:val="single"/>
        </w:rPr>
        <w:t>Приложении №2</w:t>
      </w:r>
      <w:r w:rsidRPr="00526454">
        <w:rPr>
          <w:rFonts w:ascii="Arial" w:hAnsi="Arial" w:cs="Arial"/>
        </w:rPr>
        <w:t xml:space="preserve"> к Программе указаны основные источники и объемы финансирования. </w:t>
      </w:r>
    </w:p>
    <w:p w:rsidR="00881D28" w:rsidRPr="00866E95" w:rsidRDefault="00881D28" w:rsidP="00881D28">
      <w:pPr>
        <w:jc w:val="center"/>
        <w:rPr>
          <w:rFonts w:ascii="Arial" w:hAnsi="Arial" w:cs="Arial"/>
          <w:b/>
        </w:rPr>
      </w:pPr>
    </w:p>
    <w:p w:rsidR="00881D28" w:rsidRPr="00866E95" w:rsidRDefault="00881D28" w:rsidP="00881D28">
      <w:pPr>
        <w:jc w:val="center"/>
        <w:rPr>
          <w:rFonts w:ascii="Arial" w:hAnsi="Arial" w:cs="Arial"/>
          <w:b/>
        </w:rPr>
      </w:pPr>
    </w:p>
    <w:p w:rsidR="00881D28" w:rsidRPr="00526454" w:rsidRDefault="00881D28" w:rsidP="00881D28">
      <w:pPr>
        <w:jc w:val="center"/>
        <w:rPr>
          <w:rFonts w:ascii="Arial" w:hAnsi="Arial" w:cs="Arial"/>
          <w:b/>
        </w:rPr>
      </w:pPr>
      <w:r w:rsidRPr="00526454">
        <w:rPr>
          <w:rFonts w:ascii="Arial" w:hAnsi="Arial" w:cs="Arial"/>
          <w:b/>
          <w:lang w:val="en-US"/>
        </w:rPr>
        <w:t>VI</w:t>
      </w:r>
      <w:r w:rsidRPr="00526454">
        <w:rPr>
          <w:rFonts w:ascii="Arial" w:hAnsi="Arial" w:cs="Arial"/>
          <w:b/>
        </w:rPr>
        <w:t>. ОЦЕНКА СОЦИАЛЬНО-ЭКОНОМИЧЕСКОЙ ЭФФ</w:t>
      </w:r>
      <w:r>
        <w:rPr>
          <w:rFonts w:ascii="Arial" w:hAnsi="Arial" w:cs="Arial"/>
          <w:b/>
        </w:rPr>
        <w:t>ЕКТИВНОСТИ РЕАЛИЗАЦИИ ПРОГРАММЫ</w:t>
      </w:r>
    </w:p>
    <w:p w:rsidR="00881D28" w:rsidRPr="00526454" w:rsidRDefault="00881D28" w:rsidP="00881D28">
      <w:pPr>
        <w:ind w:firstLine="709"/>
        <w:jc w:val="center"/>
        <w:rPr>
          <w:rFonts w:ascii="Arial" w:hAnsi="Arial" w:cs="Arial"/>
          <w:b/>
        </w:rPr>
      </w:pPr>
      <w:r w:rsidRPr="00526454">
        <w:rPr>
          <w:rFonts w:ascii="Arial" w:hAnsi="Arial" w:cs="Arial"/>
          <w:b/>
        </w:rPr>
        <w:t xml:space="preserve"> </w:t>
      </w:r>
    </w:p>
    <w:p w:rsidR="00881D28" w:rsidRPr="00526454" w:rsidRDefault="00881D28" w:rsidP="00881D28">
      <w:pPr>
        <w:ind w:firstLine="709"/>
        <w:jc w:val="both"/>
        <w:rPr>
          <w:rFonts w:ascii="Arial" w:hAnsi="Arial" w:cs="Arial"/>
          <w:bCs/>
        </w:rPr>
      </w:pPr>
      <w:r w:rsidRPr="00526454">
        <w:rPr>
          <w:rFonts w:ascii="Arial" w:hAnsi="Arial" w:cs="Arial"/>
          <w:bCs/>
        </w:rPr>
        <w:t>Результатом реализации Программы будет является улучшение состояния автодорог,</w:t>
      </w:r>
      <w:r w:rsidRPr="00526454">
        <w:rPr>
          <w:rFonts w:ascii="Arial" w:hAnsi="Arial" w:cs="Arial"/>
        </w:rPr>
        <w:t xml:space="preserve"> продление сроков эксплуатации асфальтобетонных покрытий</w:t>
      </w:r>
      <w:r w:rsidRPr="00526454">
        <w:rPr>
          <w:rFonts w:ascii="Arial" w:hAnsi="Arial" w:cs="Arial"/>
          <w:bCs/>
        </w:rPr>
        <w:t xml:space="preserve"> и внутриквартальных проездов, </w:t>
      </w:r>
      <w:r w:rsidRPr="00526454">
        <w:rPr>
          <w:rFonts w:ascii="Arial" w:hAnsi="Arial" w:cs="Arial"/>
        </w:rPr>
        <w:t>повышение безопасности движения пешеходов и транспортных средств;</w:t>
      </w:r>
    </w:p>
    <w:p w:rsidR="00881D28" w:rsidRPr="00526454" w:rsidRDefault="00881D28" w:rsidP="00881D28">
      <w:pPr>
        <w:ind w:firstLine="709"/>
        <w:jc w:val="both"/>
        <w:rPr>
          <w:rFonts w:ascii="Arial" w:hAnsi="Arial" w:cs="Arial"/>
          <w:bCs/>
        </w:rPr>
      </w:pPr>
      <w:r w:rsidRPr="00526454">
        <w:rPr>
          <w:rFonts w:ascii="Arial" w:hAnsi="Arial" w:cs="Arial"/>
          <w:bCs/>
        </w:rPr>
        <w:t xml:space="preserve">Кроме того, будет выполнен текущий ремонт на площади </w:t>
      </w:r>
      <w:r>
        <w:rPr>
          <w:rFonts w:ascii="Arial" w:hAnsi="Arial" w:cs="Arial"/>
          <w:b/>
          <w:bCs/>
        </w:rPr>
        <w:t>5000,00</w:t>
      </w:r>
      <w:r w:rsidRPr="00526454">
        <w:rPr>
          <w:rFonts w:ascii="Arial" w:hAnsi="Arial" w:cs="Arial"/>
          <w:bCs/>
        </w:rPr>
        <w:t xml:space="preserve"> тыс.</w:t>
      </w:r>
      <w:r w:rsidRPr="00526454">
        <w:rPr>
          <w:rFonts w:ascii="Arial" w:hAnsi="Arial" w:cs="Arial"/>
        </w:rPr>
        <w:t>м</w:t>
      </w:r>
      <w:r>
        <w:rPr>
          <w:rFonts w:ascii="Arial" w:hAnsi="Arial" w:cs="Arial"/>
        </w:rPr>
        <w:t>.</w:t>
      </w:r>
      <w:r w:rsidRPr="00526454">
        <w:rPr>
          <w:rFonts w:ascii="Arial" w:hAnsi="Arial" w:cs="Arial"/>
          <w:vertAlign w:val="superscript"/>
        </w:rPr>
        <w:t>2</w:t>
      </w:r>
      <w:r w:rsidRPr="00526454">
        <w:rPr>
          <w:rFonts w:ascii="Arial" w:hAnsi="Arial" w:cs="Arial"/>
          <w:bCs/>
        </w:rPr>
        <w:t xml:space="preserve">, что позволит сохранить в нормативном состоянии дорожное </w:t>
      </w:r>
      <w:proofErr w:type="gramStart"/>
      <w:r w:rsidRPr="00526454">
        <w:rPr>
          <w:rFonts w:ascii="Arial" w:hAnsi="Arial" w:cs="Arial"/>
          <w:bCs/>
        </w:rPr>
        <w:t>покрытие  на</w:t>
      </w:r>
      <w:proofErr w:type="gramEnd"/>
      <w:r w:rsidRPr="00526454">
        <w:rPr>
          <w:rFonts w:ascii="Arial" w:hAnsi="Arial" w:cs="Arial"/>
          <w:bCs/>
        </w:rPr>
        <w:t xml:space="preserve"> участках, не охваченных капитальным ремонтом. </w:t>
      </w:r>
    </w:p>
    <w:p w:rsidR="00881D28" w:rsidRPr="00526454" w:rsidRDefault="00881D28" w:rsidP="00881D28">
      <w:pPr>
        <w:pStyle w:val="32"/>
        <w:ind w:firstLine="709"/>
        <w:rPr>
          <w:rFonts w:ascii="Arial" w:hAnsi="Arial" w:cs="Arial"/>
          <w:bCs/>
          <w:szCs w:val="24"/>
        </w:rPr>
      </w:pPr>
      <w:r w:rsidRPr="00526454">
        <w:rPr>
          <w:rFonts w:ascii="Arial" w:hAnsi="Arial" w:cs="Arial"/>
          <w:bCs/>
          <w:szCs w:val="24"/>
        </w:rPr>
        <w:t xml:space="preserve">После выполнения указанных мероприятий будет составлен отчет по целевым индикаторам и измеряемым количественным показателям решения поставленных задач, представленным в </w:t>
      </w:r>
      <w:r w:rsidRPr="00526454">
        <w:rPr>
          <w:rFonts w:ascii="Arial" w:hAnsi="Arial" w:cs="Arial"/>
          <w:b/>
          <w:bCs/>
          <w:i/>
          <w:szCs w:val="24"/>
          <w:u w:val="single"/>
        </w:rPr>
        <w:t>таблице 3</w:t>
      </w:r>
      <w:r w:rsidRPr="00526454">
        <w:rPr>
          <w:rFonts w:ascii="Arial" w:hAnsi="Arial" w:cs="Arial"/>
          <w:bCs/>
          <w:szCs w:val="24"/>
        </w:rPr>
        <w:t xml:space="preserve">. </w:t>
      </w:r>
    </w:p>
    <w:p w:rsidR="00881D28" w:rsidRPr="00526454" w:rsidRDefault="00881D28" w:rsidP="00881D28">
      <w:pPr>
        <w:spacing w:line="240" w:lineRule="atLeast"/>
        <w:ind w:firstLine="720"/>
        <w:jc w:val="right"/>
        <w:rPr>
          <w:rFonts w:ascii="Arial" w:hAnsi="Arial" w:cs="Arial"/>
          <w:bCs/>
          <w:i/>
          <w:u w:val="single"/>
        </w:rPr>
      </w:pPr>
    </w:p>
    <w:p w:rsidR="00881D28" w:rsidRPr="00526454" w:rsidRDefault="00881D28" w:rsidP="00881D28">
      <w:pPr>
        <w:spacing w:line="240" w:lineRule="atLeast"/>
        <w:ind w:firstLine="720"/>
        <w:jc w:val="right"/>
        <w:rPr>
          <w:rFonts w:ascii="Arial" w:hAnsi="Arial" w:cs="Arial"/>
          <w:bCs/>
          <w:i/>
        </w:rPr>
      </w:pPr>
      <w:r w:rsidRPr="00526454">
        <w:rPr>
          <w:rFonts w:ascii="Arial" w:hAnsi="Arial" w:cs="Arial"/>
          <w:bCs/>
          <w:i/>
          <w:u w:val="single"/>
        </w:rPr>
        <w:t>Таблица 3.</w:t>
      </w:r>
      <w:r w:rsidRPr="00526454">
        <w:rPr>
          <w:rFonts w:ascii="Arial" w:hAnsi="Arial" w:cs="Arial"/>
          <w:bCs/>
          <w:i/>
        </w:rPr>
        <w:t xml:space="preserve"> Количественные показатели</w:t>
      </w:r>
    </w:p>
    <w:p w:rsidR="00881D28" w:rsidRPr="00526454" w:rsidRDefault="00881D28" w:rsidP="00881D28">
      <w:pPr>
        <w:spacing w:line="240" w:lineRule="atLeast"/>
        <w:ind w:firstLine="720"/>
        <w:jc w:val="righ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116"/>
        <w:gridCol w:w="3364"/>
      </w:tblGrid>
      <w:tr w:rsidR="00881D28" w:rsidRPr="00094E4A" w:rsidTr="008A21CF">
        <w:tblPrEx>
          <w:tblCellMar>
            <w:top w:w="0" w:type="dxa"/>
            <w:bottom w:w="0" w:type="dxa"/>
          </w:tblCellMar>
        </w:tblPrEx>
        <w:trPr>
          <w:trHeight w:val="288"/>
        </w:trPr>
        <w:tc>
          <w:tcPr>
            <w:tcW w:w="1009" w:type="dxa"/>
            <w:shd w:val="clear" w:color="auto" w:fill="D6E3BC"/>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 п/п</w:t>
            </w:r>
          </w:p>
        </w:tc>
        <w:tc>
          <w:tcPr>
            <w:tcW w:w="5125" w:type="dxa"/>
            <w:shd w:val="clear" w:color="auto" w:fill="D6E3BC"/>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 xml:space="preserve">Мероприятия Программы </w:t>
            </w:r>
          </w:p>
        </w:tc>
        <w:tc>
          <w:tcPr>
            <w:tcW w:w="3371" w:type="dxa"/>
            <w:shd w:val="clear" w:color="auto" w:fill="D6E3BC"/>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Объем работ по Программе</w:t>
            </w:r>
          </w:p>
        </w:tc>
      </w:tr>
      <w:tr w:rsidR="00881D28" w:rsidRPr="00094E4A" w:rsidTr="008A21CF">
        <w:tblPrEx>
          <w:tblCellMar>
            <w:top w:w="0" w:type="dxa"/>
            <w:bottom w:w="0" w:type="dxa"/>
          </w:tblCellMar>
        </w:tblPrEx>
        <w:trPr>
          <w:trHeight w:val="278"/>
        </w:trPr>
        <w:tc>
          <w:tcPr>
            <w:tcW w:w="1009" w:type="dxa"/>
            <w:shd w:val="clear" w:color="auto" w:fill="D6E3BC"/>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1</w:t>
            </w:r>
          </w:p>
        </w:tc>
        <w:tc>
          <w:tcPr>
            <w:tcW w:w="5125" w:type="dxa"/>
            <w:shd w:val="clear" w:color="auto" w:fill="D6E3BC"/>
            <w:vAlign w:val="center"/>
          </w:tcPr>
          <w:p w:rsidR="00881D28" w:rsidRPr="00055E75" w:rsidRDefault="00881D28" w:rsidP="008A21CF">
            <w:pPr>
              <w:spacing w:line="240" w:lineRule="atLeast"/>
              <w:jc w:val="center"/>
              <w:rPr>
                <w:rFonts w:ascii="Courier New" w:hAnsi="Courier New" w:cs="Courier New"/>
                <w:sz w:val="22"/>
                <w:szCs w:val="22"/>
              </w:rPr>
            </w:pPr>
            <w:r w:rsidRPr="00055E75">
              <w:rPr>
                <w:rFonts w:ascii="Courier New" w:hAnsi="Courier New" w:cs="Courier New"/>
                <w:sz w:val="22"/>
                <w:szCs w:val="22"/>
              </w:rPr>
              <w:t>2</w:t>
            </w:r>
          </w:p>
        </w:tc>
        <w:tc>
          <w:tcPr>
            <w:tcW w:w="3371" w:type="dxa"/>
            <w:shd w:val="clear" w:color="auto" w:fill="D6E3BC"/>
            <w:vAlign w:val="center"/>
          </w:tcPr>
          <w:p w:rsidR="00881D28" w:rsidRPr="00055E75" w:rsidRDefault="00881D28" w:rsidP="008A21CF">
            <w:pPr>
              <w:spacing w:line="240" w:lineRule="atLeast"/>
              <w:jc w:val="center"/>
              <w:rPr>
                <w:rFonts w:ascii="Courier New" w:hAnsi="Courier New" w:cs="Courier New"/>
                <w:sz w:val="22"/>
                <w:szCs w:val="22"/>
              </w:rPr>
            </w:pPr>
            <w:r w:rsidRPr="00055E75">
              <w:rPr>
                <w:rFonts w:ascii="Courier New" w:hAnsi="Courier New" w:cs="Courier New"/>
                <w:sz w:val="22"/>
                <w:szCs w:val="22"/>
              </w:rPr>
              <w:t>3</w:t>
            </w:r>
          </w:p>
        </w:tc>
      </w:tr>
      <w:tr w:rsidR="00881D28" w:rsidRPr="00094E4A" w:rsidTr="008A21CF">
        <w:tblPrEx>
          <w:tblCellMar>
            <w:top w:w="0" w:type="dxa"/>
            <w:bottom w:w="0" w:type="dxa"/>
          </w:tblCellMar>
        </w:tblPrEx>
        <w:trPr>
          <w:trHeight w:val="268"/>
        </w:trPr>
        <w:tc>
          <w:tcPr>
            <w:tcW w:w="1009" w:type="dxa"/>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1</w:t>
            </w:r>
          </w:p>
        </w:tc>
        <w:tc>
          <w:tcPr>
            <w:tcW w:w="5125" w:type="dxa"/>
            <w:vAlign w:val="center"/>
          </w:tcPr>
          <w:p w:rsidR="00881D28" w:rsidRPr="00055E75" w:rsidRDefault="00881D28" w:rsidP="008A21CF">
            <w:pPr>
              <w:spacing w:line="240" w:lineRule="atLeast"/>
              <w:rPr>
                <w:rFonts w:ascii="Courier New" w:hAnsi="Courier New" w:cs="Courier New"/>
                <w:sz w:val="22"/>
                <w:szCs w:val="22"/>
              </w:rPr>
            </w:pPr>
            <w:r w:rsidRPr="00055E75">
              <w:rPr>
                <w:rFonts w:ascii="Courier New" w:hAnsi="Courier New" w:cs="Courier New"/>
                <w:sz w:val="22"/>
                <w:szCs w:val="22"/>
              </w:rPr>
              <w:t>Текущий ремонт, в том числе:</w:t>
            </w:r>
          </w:p>
        </w:tc>
        <w:tc>
          <w:tcPr>
            <w:tcW w:w="3371" w:type="dxa"/>
            <w:vAlign w:val="center"/>
          </w:tcPr>
          <w:p w:rsidR="00881D28" w:rsidRPr="00055E75" w:rsidRDefault="00881D28" w:rsidP="008A21CF">
            <w:pPr>
              <w:spacing w:line="240" w:lineRule="atLeast"/>
              <w:jc w:val="right"/>
              <w:rPr>
                <w:rFonts w:ascii="Courier New" w:hAnsi="Courier New" w:cs="Courier New"/>
                <w:sz w:val="22"/>
                <w:szCs w:val="22"/>
                <w:vertAlign w:val="superscript"/>
              </w:rPr>
            </w:pPr>
            <w:r>
              <w:rPr>
                <w:rFonts w:ascii="Courier New" w:hAnsi="Courier New" w:cs="Courier New"/>
                <w:sz w:val="22"/>
                <w:szCs w:val="22"/>
              </w:rPr>
              <w:t xml:space="preserve">5000,00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881D28" w:rsidRPr="00094E4A" w:rsidTr="008A21CF">
        <w:tblPrEx>
          <w:tblCellMar>
            <w:top w:w="0" w:type="dxa"/>
            <w:bottom w:w="0" w:type="dxa"/>
          </w:tblCellMar>
        </w:tblPrEx>
        <w:trPr>
          <w:trHeight w:val="273"/>
        </w:trPr>
        <w:tc>
          <w:tcPr>
            <w:tcW w:w="1009" w:type="dxa"/>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1.1.</w:t>
            </w:r>
          </w:p>
        </w:tc>
        <w:tc>
          <w:tcPr>
            <w:tcW w:w="5125" w:type="dxa"/>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Дорог и улиц</w:t>
            </w:r>
          </w:p>
        </w:tc>
        <w:tc>
          <w:tcPr>
            <w:tcW w:w="3371" w:type="dxa"/>
            <w:vAlign w:val="center"/>
          </w:tcPr>
          <w:p w:rsidR="00881D28" w:rsidRPr="00055E75" w:rsidRDefault="00881D28" w:rsidP="008A21CF">
            <w:pPr>
              <w:spacing w:line="240" w:lineRule="atLeast"/>
              <w:jc w:val="right"/>
              <w:rPr>
                <w:rFonts w:ascii="Courier New" w:hAnsi="Courier New" w:cs="Courier New"/>
                <w:sz w:val="22"/>
                <w:szCs w:val="22"/>
                <w:vertAlign w:val="superscript"/>
              </w:rPr>
            </w:pPr>
            <w:r>
              <w:rPr>
                <w:rFonts w:ascii="Courier New" w:hAnsi="Courier New" w:cs="Courier New"/>
                <w:sz w:val="22"/>
                <w:szCs w:val="22"/>
              </w:rPr>
              <w:t xml:space="preserve">5000,00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881D28" w:rsidRPr="00094E4A" w:rsidTr="008A21CF">
        <w:tblPrEx>
          <w:tblCellMar>
            <w:top w:w="0" w:type="dxa"/>
            <w:bottom w:w="0" w:type="dxa"/>
          </w:tblCellMar>
        </w:tblPrEx>
        <w:trPr>
          <w:trHeight w:val="546"/>
        </w:trPr>
        <w:tc>
          <w:tcPr>
            <w:tcW w:w="1009" w:type="dxa"/>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1.2.</w:t>
            </w:r>
          </w:p>
        </w:tc>
        <w:tc>
          <w:tcPr>
            <w:tcW w:w="5125" w:type="dxa"/>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Асфальтобетонного, гравийного и щебеночного покрытия внутриквартальных территорий</w:t>
            </w:r>
          </w:p>
        </w:tc>
        <w:tc>
          <w:tcPr>
            <w:tcW w:w="3371" w:type="dxa"/>
            <w:vAlign w:val="center"/>
          </w:tcPr>
          <w:p w:rsidR="00881D28" w:rsidRPr="00055E75" w:rsidRDefault="00881D28" w:rsidP="008A21CF">
            <w:pPr>
              <w:spacing w:line="240" w:lineRule="atLeast"/>
              <w:jc w:val="right"/>
              <w:rPr>
                <w:rFonts w:ascii="Courier New" w:hAnsi="Courier New" w:cs="Courier New"/>
                <w:sz w:val="22"/>
                <w:szCs w:val="22"/>
                <w:vertAlign w:val="superscript"/>
              </w:rPr>
            </w:pPr>
            <w:r>
              <w:rPr>
                <w:rFonts w:ascii="Courier New" w:hAnsi="Courier New" w:cs="Courier New"/>
                <w:sz w:val="22"/>
                <w:szCs w:val="22"/>
              </w:rPr>
              <w:t xml:space="preserve">0,00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881D28" w:rsidRPr="00094E4A" w:rsidTr="008A21CF">
        <w:tblPrEx>
          <w:tblCellMar>
            <w:top w:w="0" w:type="dxa"/>
            <w:bottom w:w="0" w:type="dxa"/>
          </w:tblCellMar>
        </w:tblPrEx>
        <w:trPr>
          <w:trHeight w:val="546"/>
        </w:trPr>
        <w:tc>
          <w:tcPr>
            <w:tcW w:w="1009" w:type="dxa"/>
            <w:vAlign w:val="center"/>
          </w:tcPr>
          <w:p w:rsidR="00881D28" w:rsidRPr="00055E75" w:rsidRDefault="00881D28" w:rsidP="008A21CF">
            <w:pPr>
              <w:spacing w:line="240" w:lineRule="atLeast"/>
              <w:jc w:val="center"/>
              <w:rPr>
                <w:rFonts w:ascii="Courier New" w:hAnsi="Courier New" w:cs="Courier New"/>
                <w:bCs/>
                <w:sz w:val="22"/>
                <w:szCs w:val="22"/>
              </w:rPr>
            </w:pPr>
            <w:r>
              <w:rPr>
                <w:rFonts w:ascii="Courier New" w:hAnsi="Courier New" w:cs="Courier New"/>
                <w:bCs/>
                <w:sz w:val="22"/>
                <w:szCs w:val="22"/>
              </w:rPr>
              <w:t>1.3</w:t>
            </w:r>
            <w:r w:rsidRPr="00055E75">
              <w:rPr>
                <w:rFonts w:ascii="Courier New" w:hAnsi="Courier New" w:cs="Courier New"/>
                <w:bCs/>
                <w:sz w:val="22"/>
                <w:szCs w:val="22"/>
              </w:rPr>
              <w:t>.</w:t>
            </w:r>
          </w:p>
        </w:tc>
        <w:tc>
          <w:tcPr>
            <w:tcW w:w="5125" w:type="dxa"/>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Летнее содержание улично-дорожной сети (</w:t>
            </w:r>
            <w:proofErr w:type="spellStart"/>
            <w:r w:rsidRPr="00055E75">
              <w:rPr>
                <w:rFonts w:ascii="Courier New" w:hAnsi="Courier New" w:cs="Courier New"/>
                <w:color w:val="000000"/>
                <w:sz w:val="22"/>
                <w:szCs w:val="22"/>
              </w:rPr>
              <w:t>грейдирование</w:t>
            </w:r>
            <w:proofErr w:type="spellEnd"/>
            <w:r w:rsidRPr="00055E75">
              <w:rPr>
                <w:rFonts w:ascii="Courier New" w:hAnsi="Courier New" w:cs="Courier New"/>
                <w:color w:val="000000"/>
                <w:sz w:val="22"/>
                <w:szCs w:val="22"/>
              </w:rPr>
              <w:t>, ямочный ремонт, очистка от мусора)</w:t>
            </w:r>
          </w:p>
        </w:tc>
        <w:tc>
          <w:tcPr>
            <w:tcW w:w="3371" w:type="dxa"/>
            <w:vAlign w:val="center"/>
          </w:tcPr>
          <w:p w:rsidR="00881D28" w:rsidRPr="00055E75" w:rsidRDefault="00881D28" w:rsidP="008A21CF">
            <w:pPr>
              <w:spacing w:line="240" w:lineRule="atLeast"/>
              <w:jc w:val="right"/>
              <w:rPr>
                <w:rFonts w:ascii="Courier New" w:hAnsi="Courier New" w:cs="Courier New"/>
                <w:sz w:val="22"/>
                <w:szCs w:val="22"/>
              </w:rPr>
            </w:pPr>
            <w:r>
              <w:rPr>
                <w:rFonts w:ascii="Courier New" w:hAnsi="Courier New" w:cs="Courier New"/>
                <w:sz w:val="22"/>
                <w:szCs w:val="22"/>
              </w:rPr>
              <w:t xml:space="preserve">18 958,00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881D28" w:rsidRPr="00094E4A" w:rsidTr="008A21CF">
        <w:tblPrEx>
          <w:tblCellMar>
            <w:top w:w="0" w:type="dxa"/>
            <w:bottom w:w="0" w:type="dxa"/>
          </w:tblCellMar>
        </w:tblPrEx>
        <w:trPr>
          <w:trHeight w:val="546"/>
        </w:trPr>
        <w:tc>
          <w:tcPr>
            <w:tcW w:w="1009" w:type="dxa"/>
            <w:vAlign w:val="center"/>
          </w:tcPr>
          <w:p w:rsidR="00881D28" w:rsidRPr="00055E75" w:rsidRDefault="00881D28" w:rsidP="008A21CF">
            <w:pPr>
              <w:spacing w:line="240" w:lineRule="atLeast"/>
              <w:jc w:val="center"/>
              <w:rPr>
                <w:rFonts w:ascii="Courier New" w:hAnsi="Courier New" w:cs="Courier New"/>
                <w:bCs/>
                <w:sz w:val="22"/>
                <w:szCs w:val="22"/>
              </w:rPr>
            </w:pPr>
            <w:r w:rsidRPr="00055E75">
              <w:rPr>
                <w:rFonts w:ascii="Courier New" w:hAnsi="Courier New" w:cs="Courier New"/>
                <w:bCs/>
                <w:sz w:val="22"/>
                <w:szCs w:val="22"/>
              </w:rPr>
              <w:t>1.5.</w:t>
            </w:r>
          </w:p>
        </w:tc>
        <w:tc>
          <w:tcPr>
            <w:tcW w:w="5125" w:type="dxa"/>
            <w:vAlign w:val="center"/>
          </w:tcPr>
          <w:p w:rsidR="00881D28" w:rsidRPr="00055E75" w:rsidRDefault="00881D28" w:rsidP="008A21CF">
            <w:pPr>
              <w:spacing w:line="240" w:lineRule="atLeast"/>
              <w:rPr>
                <w:rFonts w:ascii="Courier New" w:hAnsi="Courier New" w:cs="Courier New"/>
                <w:color w:val="000000"/>
                <w:sz w:val="22"/>
                <w:szCs w:val="22"/>
              </w:rPr>
            </w:pPr>
            <w:r w:rsidRPr="00055E75">
              <w:rPr>
                <w:rFonts w:ascii="Courier New" w:hAnsi="Courier New" w:cs="Courier New"/>
                <w:color w:val="000000"/>
                <w:sz w:val="22"/>
                <w:szCs w:val="22"/>
              </w:rPr>
              <w:t>Зимнее содержание улично-дорожной сети (посыпка дорог антигололедным составом, очистка от снега, наледи)</w:t>
            </w:r>
          </w:p>
        </w:tc>
        <w:tc>
          <w:tcPr>
            <w:tcW w:w="3371" w:type="dxa"/>
            <w:vAlign w:val="center"/>
          </w:tcPr>
          <w:p w:rsidR="00881D28" w:rsidRPr="00055E75" w:rsidRDefault="00881D28" w:rsidP="008A21CF">
            <w:pPr>
              <w:spacing w:line="240" w:lineRule="atLeast"/>
              <w:jc w:val="right"/>
              <w:rPr>
                <w:rFonts w:ascii="Courier New" w:hAnsi="Courier New" w:cs="Courier New"/>
                <w:sz w:val="22"/>
                <w:szCs w:val="22"/>
              </w:rPr>
            </w:pPr>
            <w:r>
              <w:rPr>
                <w:rFonts w:ascii="Courier New" w:hAnsi="Courier New" w:cs="Courier New"/>
                <w:sz w:val="22"/>
                <w:szCs w:val="22"/>
              </w:rPr>
              <w:t xml:space="preserve">18 958,00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881D28" w:rsidRPr="00094E4A" w:rsidTr="008A21CF">
        <w:tblPrEx>
          <w:tblCellMar>
            <w:top w:w="0" w:type="dxa"/>
            <w:bottom w:w="0" w:type="dxa"/>
          </w:tblCellMar>
        </w:tblPrEx>
        <w:trPr>
          <w:trHeight w:val="546"/>
        </w:trPr>
        <w:tc>
          <w:tcPr>
            <w:tcW w:w="1009" w:type="dxa"/>
            <w:vAlign w:val="center"/>
          </w:tcPr>
          <w:p w:rsidR="00881D28" w:rsidRPr="00055E75" w:rsidRDefault="00881D28" w:rsidP="008A21CF">
            <w:pPr>
              <w:spacing w:line="240" w:lineRule="atLeast"/>
              <w:jc w:val="center"/>
              <w:rPr>
                <w:rFonts w:ascii="Courier New" w:hAnsi="Courier New" w:cs="Courier New"/>
                <w:bCs/>
                <w:sz w:val="22"/>
                <w:szCs w:val="22"/>
              </w:rPr>
            </w:pPr>
            <w:r>
              <w:rPr>
                <w:rFonts w:ascii="Courier New" w:hAnsi="Courier New" w:cs="Courier New"/>
                <w:bCs/>
                <w:sz w:val="22"/>
                <w:szCs w:val="22"/>
              </w:rPr>
              <w:t>1.6.</w:t>
            </w:r>
          </w:p>
        </w:tc>
        <w:tc>
          <w:tcPr>
            <w:tcW w:w="5125" w:type="dxa"/>
            <w:vAlign w:val="center"/>
          </w:tcPr>
          <w:p w:rsidR="00881D28" w:rsidRPr="00055E75" w:rsidRDefault="00881D28" w:rsidP="008A21CF">
            <w:pPr>
              <w:spacing w:line="240" w:lineRule="atLeast"/>
              <w:rPr>
                <w:rFonts w:ascii="Courier New" w:hAnsi="Courier New" w:cs="Courier New"/>
                <w:color w:val="000000"/>
                <w:sz w:val="22"/>
                <w:szCs w:val="22"/>
              </w:rPr>
            </w:pPr>
            <w:r>
              <w:rPr>
                <w:rFonts w:ascii="Courier New" w:hAnsi="Courier New" w:cs="Courier New"/>
                <w:color w:val="000000"/>
                <w:sz w:val="22"/>
                <w:szCs w:val="22"/>
              </w:rPr>
              <w:t>Капитальный ремонт дорог с асфальтобетонным покрытием</w:t>
            </w:r>
          </w:p>
        </w:tc>
        <w:tc>
          <w:tcPr>
            <w:tcW w:w="3371" w:type="dxa"/>
            <w:vAlign w:val="center"/>
          </w:tcPr>
          <w:p w:rsidR="00881D28" w:rsidRDefault="00881D28" w:rsidP="008A21CF">
            <w:pPr>
              <w:spacing w:line="240" w:lineRule="atLeast"/>
              <w:jc w:val="right"/>
              <w:rPr>
                <w:rFonts w:ascii="Courier New" w:hAnsi="Courier New" w:cs="Courier New"/>
                <w:sz w:val="22"/>
                <w:szCs w:val="22"/>
              </w:rPr>
            </w:pPr>
            <w:r>
              <w:rPr>
                <w:rFonts w:ascii="Courier New" w:hAnsi="Courier New" w:cs="Courier New"/>
                <w:sz w:val="22"/>
                <w:szCs w:val="22"/>
              </w:rPr>
              <w:t>17,00</w:t>
            </w:r>
            <w:r w:rsidRPr="00055E75">
              <w:rPr>
                <w:rFonts w:ascii="Courier New" w:hAnsi="Courier New" w:cs="Courier New"/>
                <w:sz w:val="22"/>
                <w:szCs w:val="22"/>
              </w:rPr>
              <w:t xml:space="preserve"> тыс.м</w:t>
            </w:r>
            <w:r w:rsidRPr="00055E75">
              <w:rPr>
                <w:rFonts w:ascii="Courier New" w:hAnsi="Courier New" w:cs="Courier New"/>
                <w:sz w:val="22"/>
                <w:szCs w:val="22"/>
                <w:vertAlign w:val="superscript"/>
              </w:rPr>
              <w:t>2</w:t>
            </w:r>
          </w:p>
        </w:tc>
      </w:tr>
      <w:tr w:rsidR="00881D28" w:rsidRPr="00094E4A" w:rsidTr="008A21CF">
        <w:tblPrEx>
          <w:tblCellMar>
            <w:top w:w="0" w:type="dxa"/>
            <w:bottom w:w="0" w:type="dxa"/>
          </w:tblCellMar>
        </w:tblPrEx>
        <w:trPr>
          <w:trHeight w:val="201"/>
        </w:trPr>
        <w:tc>
          <w:tcPr>
            <w:tcW w:w="6134" w:type="dxa"/>
            <w:gridSpan w:val="2"/>
            <w:vAlign w:val="center"/>
          </w:tcPr>
          <w:p w:rsidR="00881D28" w:rsidRPr="00055E75" w:rsidRDefault="00881D28" w:rsidP="008A21CF">
            <w:pPr>
              <w:spacing w:line="240" w:lineRule="atLeast"/>
              <w:jc w:val="right"/>
              <w:rPr>
                <w:rFonts w:ascii="Courier New" w:hAnsi="Courier New" w:cs="Courier New"/>
                <w:b/>
                <w:sz w:val="22"/>
                <w:szCs w:val="22"/>
              </w:rPr>
            </w:pPr>
            <w:r w:rsidRPr="00055E75">
              <w:rPr>
                <w:rFonts w:ascii="Courier New" w:hAnsi="Courier New" w:cs="Courier New"/>
                <w:b/>
                <w:sz w:val="22"/>
                <w:szCs w:val="22"/>
              </w:rPr>
              <w:t>Итого:</w:t>
            </w:r>
          </w:p>
        </w:tc>
        <w:tc>
          <w:tcPr>
            <w:tcW w:w="3371" w:type="dxa"/>
            <w:vAlign w:val="center"/>
          </w:tcPr>
          <w:p w:rsidR="00881D28" w:rsidRPr="00055E75" w:rsidRDefault="00881D28" w:rsidP="008A21CF">
            <w:pPr>
              <w:spacing w:line="240" w:lineRule="atLeast"/>
              <w:jc w:val="right"/>
              <w:rPr>
                <w:rFonts w:ascii="Courier New" w:hAnsi="Courier New" w:cs="Courier New"/>
                <w:b/>
                <w:sz w:val="22"/>
                <w:szCs w:val="22"/>
                <w:vertAlign w:val="superscript"/>
              </w:rPr>
            </w:pPr>
            <w:r>
              <w:rPr>
                <w:rFonts w:ascii="Courier New" w:hAnsi="Courier New" w:cs="Courier New"/>
                <w:b/>
                <w:sz w:val="22"/>
                <w:szCs w:val="22"/>
              </w:rPr>
              <w:t xml:space="preserve">29 975,00 </w:t>
            </w:r>
            <w:r w:rsidRPr="00055E75">
              <w:rPr>
                <w:rFonts w:ascii="Courier New" w:hAnsi="Courier New" w:cs="Courier New"/>
                <w:b/>
                <w:sz w:val="22"/>
                <w:szCs w:val="22"/>
              </w:rPr>
              <w:t>тыс.м</w:t>
            </w:r>
            <w:r w:rsidRPr="00055E75">
              <w:rPr>
                <w:rFonts w:ascii="Courier New" w:hAnsi="Courier New" w:cs="Courier New"/>
                <w:b/>
                <w:sz w:val="22"/>
                <w:szCs w:val="22"/>
                <w:vertAlign w:val="superscript"/>
              </w:rPr>
              <w:t>2</w:t>
            </w:r>
          </w:p>
        </w:tc>
      </w:tr>
    </w:tbl>
    <w:p w:rsidR="00881D28" w:rsidRPr="00094E4A" w:rsidRDefault="00881D28" w:rsidP="00881D28">
      <w:pPr>
        <w:pStyle w:val="32"/>
        <w:spacing w:line="240" w:lineRule="atLeast"/>
        <w:rPr>
          <w:rFonts w:ascii="Arial" w:hAnsi="Arial" w:cs="Arial"/>
          <w:szCs w:val="24"/>
        </w:rPr>
      </w:pPr>
    </w:p>
    <w:p w:rsidR="00881D28" w:rsidRPr="000C0EFA" w:rsidRDefault="00881D28" w:rsidP="00881D28">
      <w:pPr>
        <w:pStyle w:val="32"/>
        <w:ind w:firstLine="720"/>
        <w:rPr>
          <w:rFonts w:ascii="Arial" w:hAnsi="Arial" w:cs="Arial"/>
          <w:b/>
        </w:rPr>
      </w:pPr>
      <w:r w:rsidRPr="00526454">
        <w:rPr>
          <w:rFonts w:ascii="Arial" w:hAnsi="Arial" w:cs="Arial"/>
          <w:bCs/>
          <w:szCs w:val="24"/>
        </w:rPr>
        <w:lastRenderedPageBreak/>
        <w:t>В результате реализации программного проекта в 20</w:t>
      </w:r>
      <w:r>
        <w:rPr>
          <w:rFonts w:ascii="Arial" w:hAnsi="Arial" w:cs="Arial"/>
          <w:bCs/>
          <w:szCs w:val="24"/>
        </w:rPr>
        <w:t>21</w:t>
      </w:r>
      <w:r w:rsidRPr="00526454">
        <w:rPr>
          <w:rFonts w:ascii="Arial" w:hAnsi="Arial" w:cs="Arial"/>
          <w:bCs/>
          <w:szCs w:val="24"/>
        </w:rPr>
        <w:t>-20</w:t>
      </w:r>
      <w:r>
        <w:rPr>
          <w:rFonts w:ascii="Arial" w:hAnsi="Arial" w:cs="Arial"/>
          <w:bCs/>
          <w:szCs w:val="24"/>
        </w:rPr>
        <w:t>23</w:t>
      </w:r>
      <w:r w:rsidRPr="00526454">
        <w:rPr>
          <w:rFonts w:ascii="Arial" w:hAnsi="Arial" w:cs="Arial"/>
          <w:bCs/>
          <w:szCs w:val="24"/>
        </w:rPr>
        <w:t xml:space="preserve"> год</w:t>
      </w:r>
      <w:r>
        <w:rPr>
          <w:rFonts w:ascii="Arial" w:hAnsi="Arial" w:cs="Arial"/>
          <w:bCs/>
          <w:szCs w:val="24"/>
        </w:rPr>
        <w:t>ах</w:t>
      </w:r>
      <w:r w:rsidRPr="00526454">
        <w:rPr>
          <w:rFonts w:ascii="Arial" w:hAnsi="Arial" w:cs="Arial"/>
          <w:bCs/>
          <w:szCs w:val="24"/>
        </w:rPr>
        <w:t xml:space="preserve"> удастся на всей сети дорог и внутриквартальных проездов </w:t>
      </w:r>
      <w:r w:rsidRPr="00526454">
        <w:rPr>
          <w:rFonts w:ascii="Arial" w:hAnsi="Arial" w:cs="Arial"/>
          <w:szCs w:val="24"/>
        </w:rPr>
        <w:t>Балаганского муниципального образования</w:t>
      </w:r>
      <w:r w:rsidRPr="00526454">
        <w:rPr>
          <w:rFonts w:ascii="Arial" w:hAnsi="Arial" w:cs="Arial"/>
          <w:bCs/>
          <w:szCs w:val="24"/>
        </w:rPr>
        <w:t xml:space="preserve"> упорядочить проведение полной номенклатуры сезонных работ по содержанию и ремонту дорог, что положит начало сокращению «</w:t>
      </w:r>
      <w:proofErr w:type="spellStart"/>
      <w:r w:rsidRPr="00526454">
        <w:rPr>
          <w:rFonts w:ascii="Arial" w:hAnsi="Arial" w:cs="Arial"/>
          <w:bCs/>
          <w:szCs w:val="24"/>
        </w:rPr>
        <w:t>недоремонта</w:t>
      </w:r>
      <w:proofErr w:type="spellEnd"/>
      <w:r w:rsidRPr="00526454">
        <w:rPr>
          <w:rFonts w:ascii="Arial" w:hAnsi="Arial" w:cs="Arial"/>
          <w:bCs/>
          <w:szCs w:val="24"/>
        </w:rPr>
        <w:t xml:space="preserve">» муниципальных дорог </w:t>
      </w:r>
      <w:r w:rsidRPr="00526454">
        <w:rPr>
          <w:rFonts w:ascii="Arial" w:hAnsi="Arial" w:cs="Arial"/>
          <w:szCs w:val="24"/>
        </w:rPr>
        <w:t>Балаганского муниципального образования</w:t>
      </w:r>
      <w:r w:rsidRPr="00526454">
        <w:rPr>
          <w:rFonts w:ascii="Arial" w:hAnsi="Arial" w:cs="Arial"/>
          <w:bCs/>
          <w:szCs w:val="24"/>
        </w:rPr>
        <w:t xml:space="preserve"> и обеспечению выхода на ежегодные нормативные объемы ремонтных работ.</w:t>
      </w:r>
    </w:p>
    <w:p w:rsidR="00881D28" w:rsidRDefault="00881D28" w:rsidP="00881D28">
      <w:pPr>
        <w:ind w:firstLine="720"/>
        <w:jc w:val="center"/>
        <w:rPr>
          <w:rFonts w:ascii="Arial" w:hAnsi="Arial" w:cs="Arial"/>
          <w:b/>
        </w:rPr>
      </w:pPr>
    </w:p>
    <w:p w:rsidR="00881D28" w:rsidRPr="00526454" w:rsidRDefault="00881D28" w:rsidP="00881D28">
      <w:pPr>
        <w:jc w:val="center"/>
        <w:rPr>
          <w:rFonts w:ascii="Arial" w:hAnsi="Arial" w:cs="Arial"/>
          <w:b/>
        </w:rPr>
      </w:pPr>
      <w:r w:rsidRPr="00526454">
        <w:rPr>
          <w:rFonts w:ascii="Arial" w:hAnsi="Arial" w:cs="Arial"/>
          <w:b/>
          <w:lang w:val="en-US"/>
        </w:rPr>
        <w:t>VII</w:t>
      </w:r>
      <w:r w:rsidRPr="00526454">
        <w:rPr>
          <w:rFonts w:ascii="Arial" w:hAnsi="Arial" w:cs="Arial"/>
          <w:b/>
        </w:rPr>
        <w:t>. СИСТЕМА ОРГАНИЗАЦИИ КОНТРОЛ</w:t>
      </w:r>
      <w:r>
        <w:rPr>
          <w:rFonts w:ascii="Arial" w:hAnsi="Arial" w:cs="Arial"/>
          <w:b/>
        </w:rPr>
        <w:t>Я ЗА ХОДОМ РЕАЛИЗАЦИИ ПРОГРАММЫ</w:t>
      </w:r>
    </w:p>
    <w:p w:rsidR="00881D28" w:rsidRPr="00526454" w:rsidRDefault="00881D28" w:rsidP="00881D28">
      <w:pPr>
        <w:ind w:firstLine="720"/>
        <w:jc w:val="center"/>
        <w:rPr>
          <w:rFonts w:ascii="Arial" w:hAnsi="Arial" w:cs="Arial"/>
          <w:b/>
        </w:rPr>
      </w:pPr>
    </w:p>
    <w:p w:rsidR="00881D28" w:rsidRPr="00526454" w:rsidRDefault="00881D28" w:rsidP="00881D28">
      <w:pPr>
        <w:ind w:right="-1" w:firstLine="720"/>
        <w:jc w:val="both"/>
        <w:rPr>
          <w:rFonts w:ascii="Arial" w:hAnsi="Arial" w:cs="Arial"/>
          <w:bCs/>
        </w:rPr>
      </w:pPr>
      <w:r w:rsidRPr="00526454">
        <w:rPr>
          <w:rFonts w:ascii="Arial" w:hAnsi="Arial" w:cs="Arial"/>
          <w:bCs/>
        </w:rPr>
        <w:t>Управление реализацией Программы осуществляется Исполнителем Программы –</w:t>
      </w:r>
      <w:r>
        <w:rPr>
          <w:rFonts w:ascii="Arial" w:hAnsi="Arial" w:cs="Arial"/>
          <w:bCs/>
        </w:rPr>
        <w:t xml:space="preserve"> МКУ «Аппарат </w:t>
      </w:r>
      <w:r>
        <w:rPr>
          <w:rFonts w:ascii="Arial" w:hAnsi="Arial" w:cs="Arial"/>
        </w:rPr>
        <w:t>А</w:t>
      </w:r>
      <w:r w:rsidRPr="00526454">
        <w:rPr>
          <w:rFonts w:ascii="Arial" w:hAnsi="Arial" w:cs="Arial"/>
        </w:rPr>
        <w:t>дминистраци</w:t>
      </w:r>
      <w:r>
        <w:rPr>
          <w:rFonts w:ascii="Arial" w:hAnsi="Arial" w:cs="Arial"/>
        </w:rPr>
        <w:t>и</w:t>
      </w:r>
      <w:r w:rsidRPr="00526454">
        <w:rPr>
          <w:rFonts w:ascii="Arial" w:hAnsi="Arial" w:cs="Arial"/>
        </w:rPr>
        <w:t xml:space="preserve"> Балаганского муниципального образования</w:t>
      </w:r>
      <w:r>
        <w:rPr>
          <w:rFonts w:ascii="Arial" w:hAnsi="Arial" w:cs="Arial"/>
        </w:rPr>
        <w:t>»</w:t>
      </w:r>
      <w:r w:rsidRPr="00526454">
        <w:rPr>
          <w:rFonts w:ascii="Arial" w:hAnsi="Arial" w:cs="Arial"/>
          <w:bCs/>
        </w:rPr>
        <w:t>.</w:t>
      </w:r>
    </w:p>
    <w:p w:rsidR="00881D28" w:rsidRPr="00526454" w:rsidRDefault="00881D28" w:rsidP="00881D28">
      <w:pPr>
        <w:ind w:right="-1" w:firstLine="720"/>
        <w:jc w:val="both"/>
        <w:rPr>
          <w:rFonts w:ascii="Arial" w:hAnsi="Arial" w:cs="Arial"/>
          <w:bCs/>
        </w:rPr>
      </w:pPr>
      <w:r>
        <w:rPr>
          <w:rFonts w:ascii="Arial" w:hAnsi="Arial" w:cs="Arial"/>
          <w:bCs/>
        </w:rPr>
        <w:t xml:space="preserve">МКУ «Аппарат </w:t>
      </w:r>
      <w:r>
        <w:rPr>
          <w:rFonts w:ascii="Arial" w:hAnsi="Arial" w:cs="Arial"/>
        </w:rPr>
        <w:t>А</w:t>
      </w:r>
      <w:r w:rsidRPr="00526454">
        <w:rPr>
          <w:rFonts w:ascii="Arial" w:hAnsi="Arial" w:cs="Arial"/>
        </w:rPr>
        <w:t>дминистраци</w:t>
      </w:r>
      <w:r>
        <w:rPr>
          <w:rFonts w:ascii="Arial" w:hAnsi="Arial" w:cs="Arial"/>
        </w:rPr>
        <w:t>и</w:t>
      </w:r>
      <w:r w:rsidRPr="00526454">
        <w:rPr>
          <w:rFonts w:ascii="Arial" w:hAnsi="Arial" w:cs="Arial"/>
        </w:rPr>
        <w:t xml:space="preserve"> Балаганского муниципального образования</w:t>
      </w:r>
      <w:r>
        <w:rPr>
          <w:rFonts w:ascii="Arial" w:hAnsi="Arial" w:cs="Arial"/>
        </w:rPr>
        <w:t xml:space="preserve">» </w:t>
      </w:r>
      <w:r w:rsidRPr="00526454">
        <w:rPr>
          <w:rFonts w:ascii="Arial" w:hAnsi="Arial" w:cs="Arial"/>
          <w:bCs/>
        </w:rPr>
        <w:t>разрабатывает предложения по более эффективным методам решения задач.</w:t>
      </w:r>
    </w:p>
    <w:p w:rsidR="00881D28" w:rsidRPr="00526454" w:rsidRDefault="00881D28" w:rsidP="00881D28">
      <w:pPr>
        <w:ind w:right="-1" w:firstLine="720"/>
        <w:jc w:val="both"/>
        <w:rPr>
          <w:rFonts w:ascii="Arial" w:hAnsi="Arial" w:cs="Arial"/>
          <w:bCs/>
        </w:rPr>
      </w:pPr>
      <w:r w:rsidRPr="00526454">
        <w:rPr>
          <w:rFonts w:ascii="Arial" w:hAnsi="Arial" w:cs="Arial"/>
          <w:bCs/>
        </w:rPr>
        <w:t>Реализация Программы осуществляется на основе муниципальных контрактов (договоров), заключаемых в установленном порядке.</w:t>
      </w:r>
    </w:p>
    <w:p w:rsidR="00881D28" w:rsidRPr="00526454" w:rsidRDefault="00881D28" w:rsidP="00881D28">
      <w:pPr>
        <w:ind w:firstLine="708"/>
        <w:rPr>
          <w:rFonts w:ascii="Arial" w:hAnsi="Arial" w:cs="Arial"/>
        </w:rPr>
      </w:pPr>
      <w:r w:rsidRPr="00526454">
        <w:rPr>
          <w:rFonts w:ascii="Arial" w:hAnsi="Arial" w:cs="Arial"/>
        </w:rPr>
        <w:t xml:space="preserve">Контроль за реализацией мероприятий Программы осуществляет – </w:t>
      </w:r>
      <w:r w:rsidRPr="00526454">
        <w:rPr>
          <w:rFonts w:ascii="Arial" w:hAnsi="Arial" w:cs="Arial"/>
          <w:bCs/>
        </w:rPr>
        <w:t xml:space="preserve">администрация </w:t>
      </w:r>
      <w:r w:rsidRPr="00526454">
        <w:rPr>
          <w:rFonts w:ascii="Arial" w:hAnsi="Arial" w:cs="Arial"/>
        </w:rPr>
        <w:t>Балаганского муниципального образования</w:t>
      </w:r>
      <w:r w:rsidRPr="00526454">
        <w:rPr>
          <w:rFonts w:ascii="Arial" w:hAnsi="Arial" w:cs="Arial"/>
          <w:bCs/>
        </w:rPr>
        <w:t>»</w:t>
      </w:r>
      <w:r w:rsidRPr="00526454">
        <w:rPr>
          <w:rFonts w:ascii="Arial" w:hAnsi="Arial" w:cs="Arial"/>
        </w:rPr>
        <w:t>.</w:t>
      </w:r>
    </w:p>
    <w:p w:rsidR="00881D28" w:rsidRPr="00526454" w:rsidRDefault="00881D28" w:rsidP="00881D28">
      <w:pPr>
        <w:tabs>
          <w:tab w:val="left" w:pos="900"/>
        </w:tabs>
        <w:ind w:firstLine="720"/>
        <w:jc w:val="both"/>
        <w:rPr>
          <w:rFonts w:ascii="Arial" w:hAnsi="Arial" w:cs="Arial"/>
        </w:rPr>
      </w:pPr>
      <w:r w:rsidRPr="00526454">
        <w:rPr>
          <w:rFonts w:ascii="Arial" w:hAnsi="Arial" w:cs="Arial"/>
        </w:rPr>
        <w:t xml:space="preserve">Контроль за целевым использованием выделенных средств осуществляется в установленном порядке – Главным распорядителем бюджета: </w:t>
      </w:r>
      <w:r w:rsidRPr="00526454">
        <w:rPr>
          <w:rFonts w:ascii="Arial" w:hAnsi="Arial" w:cs="Arial"/>
          <w:bCs/>
        </w:rPr>
        <w:t xml:space="preserve">администрацией </w:t>
      </w:r>
      <w:r w:rsidRPr="00526454">
        <w:rPr>
          <w:rFonts w:ascii="Arial" w:hAnsi="Arial" w:cs="Arial"/>
        </w:rPr>
        <w:t>Балаганского муниципального образования.</w:t>
      </w: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Pr="00297581" w:rsidRDefault="00881D28" w:rsidP="00881D28">
      <w:pPr>
        <w:pStyle w:val="ConsPlusNormal"/>
        <w:spacing w:line="240" w:lineRule="atLeast"/>
        <w:jc w:val="right"/>
        <w:rPr>
          <w:rFonts w:ascii="Courier New" w:hAnsi="Courier New" w:cs="Courier New"/>
          <w:sz w:val="22"/>
          <w:szCs w:val="22"/>
          <w:u w:val="single"/>
        </w:rPr>
      </w:pPr>
      <w:r w:rsidRPr="00297581">
        <w:rPr>
          <w:rFonts w:ascii="Courier New" w:hAnsi="Courier New" w:cs="Courier New"/>
          <w:sz w:val="22"/>
          <w:szCs w:val="22"/>
          <w:u w:val="single"/>
        </w:rPr>
        <w:t>Приложение №</w:t>
      </w:r>
      <w:r>
        <w:rPr>
          <w:rFonts w:ascii="Courier New" w:hAnsi="Courier New" w:cs="Courier New"/>
          <w:sz w:val="22"/>
          <w:szCs w:val="22"/>
          <w:u w:val="single"/>
        </w:rPr>
        <w:t xml:space="preserve"> </w:t>
      </w:r>
      <w:r w:rsidRPr="00297581">
        <w:rPr>
          <w:rFonts w:ascii="Courier New" w:hAnsi="Courier New" w:cs="Courier New"/>
          <w:sz w:val="22"/>
          <w:szCs w:val="22"/>
          <w:u w:val="single"/>
        </w:rPr>
        <w:t>1</w:t>
      </w:r>
    </w:p>
    <w:p w:rsidR="00881D28" w:rsidRDefault="00881D28" w:rsidP="00881D28">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к </w:t>
      </w:r>
      <w:r>
        <w:rPr>
          <w:rFonts w:ascii="Courier New" w:hAnsi="Courier New" w:cs="Courier New"/>
          <w:b w:val="0"/>
          <w:sz w:val="22"/>
          <w:szCs w:val="22"/>
        </w:rPr>
        <w:t xml:space="preserve">муниципальной </w:t>
      </w:r>
      <w:r w:rsidRPr="00297581">
        <w:rPr>
          <w:rFonts w:ascii="Courier New" w:hAnsi="Courier New" w:cs="Courier New"/>
          <w:b w:val="0"/>
          <w:sz w:val="22"/>
          <w:szCs w:val="22"/>
        </w:rPr>
        <w:t xml:space="preserve">программе </w:t>
      </w:r>
    </w:p>
    <w:p w:rsidR="00881D28" w:rsidRDefault="00881D28" w:rsidP="00881D28">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caps/>
          <w:sz w:val="22"/>
          <w:szCs w:val="22"/>
        </w:rPr>
        <w:t>«К</w:t>
      </w:r>
      <w:r w:rsidRPr="00297581">
        <w:rPr>
          <w:rFonts w:ascii="Courier New" w:hAnsi="Courier New" w:cs="Courier New"/>
          <w:b w:val="0"/>
          <w:sz w:val="22"/>
          <w:szCs w:val="22"/>
        </w:rPr>
        <w:t xml:space="preserve">апитальный и текущий </w:t>
      </w:r>
    </w:p>
    <w:p w:rsidR="00881D28" w:rsidRDefault="00881D28" w:rsidP="00881D28">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ремонт дорог </w:t>
      </w:r>
      <w:r w:rsidRPr="00331454">
        <w:rPr>
          <w:rFonts w:ascii="Courier New" w:hAnsi="Courier New" w:cs="Courier New"/>
          <w:b w:val="0"/>
          <w:sz w:val="22"/>
          <w:szCs w:val="22"/>
        </w:rPr>
        <w:t xml:space="preserve">на территории </w:t>
      </w:r>
    </w:p>
    <w:p w:rsidR="00881D28" w:rsidRPr="00331454" w:rsidRDefault="00881D28" w:rsidP="00881D28">
      <w:pPr>
        <w:pStyle w:val="ConsPlusTitle"/>
        <w:widowControl/>
        <w:spacing w:line="240" w:lineRule="atLeast"/>
        <w:contextualSpacing/>
        <w:jc w:val="right"/>
        <w:rPr>
          <w:rFonts w:ascii="Courier New" w:hAnsi="Courier New" w:cs="Courier New"/>
          <w:b w:val="0"/>
          <w:sz w:val="22"/>
          <w:szCs w:val="22"/>
        </w:rPr>
      </w:pPr>
      <w:r w:rsidRPr="00331454">
        <w:rPr>
          <w:rFonts w:ascii="Courier New" w:hAnsi="Courier New" w:cs="Courier New"/>
          <w:b w:val="0"/>
          <w:sz w:val="22"/>
          <w:szCs w:val="22"/>
        </w:rPr>
        <w:t>Балаганского муниципального</w:t>
      </w:r>
      <w:r w:rsidRPr="00297581">
        <w:rPr>
          <w:rFonts w:ascii="Courier New" w:hAnsi="Courier New" w:cs="Courier New"/>
          <w:sz w:val="22"/>
          <w:szCs w:val="22"/>
        </w:rPr>
        <w:t xml:space="preserve"> </w:t>
      </w:r>
    </w:p>
    <w:p w:rsidR="00881D28" w:rsidRPr="00297581" w:rsidRDefault="00881D28" w:rsidP="00881D28">
      <w:pPr>
        <w:pStyle w:val="ConsPlusNormal"/>
        <w:spacing w:line="240" w:lineRule="atLeast"/>
        <w:contextualSpacing/>
        <w:jc w:val="right"/>
        <w:rPr>
          <w:rFonts w:ascii="Courier New" w:hAnsi="Courier New" w:cs="Courier New"/>
          <w:sz w:val="22"/>
          <w:szCs w:val="22"/>
        </w:rPr>
      </w:pPr>
      <w:r w:rsidRPr="00297581">
        <w:rPr>
          <w:rFonts w:ascii="Courier New" w:hAnsi="Courier New" w:cs="Courier New"/>
          <w:sz w:val="22"/>
          <w:szCs w:val="22"/>
        </w:rPr>
        <w:t>образования</w:t>
      </w:r>
      <w:r w:rsidRPr="00297581">
        <w:rPr>
          <w:rFonts w:ascii="Courier New" w:hAnsi="Courier New" w:cs="Courier New"/>
          <w:bCs/>
          <w:sz w:val="22"/>
          <w:szCs w:val="22"/>
        </w:rPr>
        <w:t xml:space="preserve"> </w:t>
      </w:r>
      <w:r>
        <w:rPr>
          <w:rFonts w:ascii="Courier New" w:hAnsi="Courier New" w:cs="Courier New"/>
          <w:sz w:val="22"/>
          <w:szCs w:val="22"/>
        </w:rPr>
        <w:t>2021</w:t>
      </w:r>
      <w:r w:rsidRPr="00297581">
        <w:rPr>
          <w:rFonts w:ascii="Courier New" w:hAnsi="Courier New" w:cs="Courier New"/>
          <w:sz w:val="22"/>
          <w:szCs w:val="22"/>
        </w:rPr>
        <w:t xml:space="preserve"> – 20</w:t>
      </w:r>
      <w:r>
        <w:rPr>
          <w:rFonts w:ascii="Courier New" w:hAnsi="Courier New" w:cs="Courier New"/>
          <w:sz w:val="22"/>
          <w:szCs w:val="22"/>
        </w:rPr>
        <w:t>23</w:t>
      </w:r>
      <w:r w:rsidRPr="00297581">
        <w:rPr>
          <w:rFonts w:ascii="Courier New" w:hAnsi="Courier New" w:cs="Courier New"/>
          <w:sz w:val="22"/>
          <w:szCs w:val="22"/>
        </w:rPr>
        <w:t xml:space="preserve"> гг.»</w:t>
      </w:r>
    </w:p>
    <w:p w:rsidR="00881D28" w:rsidRDefault="00881D28" w:rsidP="00881D28">
      <w:pPr>
        <w:pStyle w:val="ConsPlusNormal"/>
        <w:spacing w:line="240" w:lineRule="atLeast"/>
        <w:jc w:val="right"/>
        <w:rPr>
          <w:rFonts w:cs="Arial"/>
          <w:i/>
        </w:rPr>
      </w:pPr>
    </w:p>
    <w:p w:rsidR="00881D28" w:rsidRDefault="00881D28" w:rsidP="00881D28">
      <w:pPr>
        <w:pStyle w:val="34"/>
        <w:jc w:val="center"/>
        <w:rPr>
          <w:rFonts w:ascii="Arial" w:hAnsi="Arial" w:cs="Arial"/>
          <w:b/>
          <w:sz w:val="24"/>
          <w:szCs w:val="24"/>
        </w:rPr>
      </w:pPr>
      <w:r w:rsidRPr="00DC31AD">
        <w:rPr>
          <w:rFonts w:ascii="Arial" w:hAnsi="Arial" w:cs="Arial"/>
          <w:b/>
          <w:caps/>
          <w:sz w:val="24"/>
          <w:szCs w:val="24"/>
        </w:rPr>
        <w:t>Перечень объектов, предлагаемых</w:t>
      </w:r>
      <w:r>
        <w:rPr>
          <w:rFonts w:ascii="Arial" w:hAnsi="Arial" w:cs="Arial"/>
          <w:b/>
          <w:caps/>
          <w:sz w:val="24"/>
          <w:szCs w:val="24"/>
        </w:rPr>
        <w:t xml:space="preserve"> </w:t>
      </w:r>
      <w:r w:rsidRPr="00DC31AD">
        <w:rPr>
          <w:rFonts w:ascii="Arial" w:hAnsi="Arial" w:cs="Arial"/>
          <w:b/>
          <w:caps/>
          <w:sz w:val="24"/>
          <w:szCs w:val="24"/>
        </w:rPr>
        <w:t>к капитальному и</w:t>
      </w:r>
      <w:r>
        <w:rPr>
          <w:rFonts w:ascii="Arial" w:hAnsi="Arial" w:cs="Arial"/>
          <w:b/>
          <w:caps/>
          <w:sz w:val="24"/>
          <w:szCs w:val="24"/>
        </w:rPr>
        <w:t xml:space="preserve"> текущему ремонту на период 2021</w:t>
      </w:r>
      <w:r w:rsidRPr="00DC31AD">
        <w:rPr>
          <w:rFonts w:ascii="Arial" w:hAnsi="Arial" w:cs="Arial"/>
          <w:b/>
          <w:caps/>
          <w:sz w:val="24"/>
          <w:szCs w:val="24"/>
        </w:rPr>
        <w:t>-202</w:t>
      </w:r>
      <w:r>
        <w:rPr>
          <w:rFonts w:ascii="Arial" w:hAnsi="Arial" w:cs="Arial"/>
          <w:b/>
          <w:caps/>
          <w:sz w:val="24"/>
          <w:szCs w:val="24"/>
        </w:rPr>
        <w:t>3</w:t>
      </w:r>
      <w:r w:rsidRPr="00DC31AD">
        <w:rPr>
          <w:rFonts w:ascii="Arial" w:hAnsi="Arial" w:cs="Arial"/>
          <w:b/>
          <w:caps/>
          <w:sz w:val="24"/>
          <w:szCs w:val="24"/>
        </w:rPr>
        <w:t xml:space="preserve"> </w:t>
      </w:r>
      <w:proofErr w:type="spellStart"/>
      <w:r w:rsidRPr="00DC31AD">
        <w:rPr>
          <w:rFonts w:ascii="Arial" w:hAnsi="Arial" w:cs="Arial"/>
          <w:b/>
          <w:sz w:val="24"/>
          <w:szCs w:val="24"/>
        </w:rPr>
        <w:t>г.г</w:t>
      </w:r>
      <w:proofErr w:type="spellEnd"/>
      <w:r w:rsidRPr="00DC31AD">
        <w:rPr>
          <w:rFonts w:ascii="Arial" w:hAnsi="Arial" w:cs="Arial"/>
          <w:b/>
          <w:sz w:val="24"/>
          <w:szCs w:val="24"/>
        </w:rPr>
        <w:t>.</w:t>
      </w:r>
    </w:p>
    <w:p w:rsidR="00881D28" w:rsidRDefault="00881D28" w:rsidP="00881D28">
      <w:pPr>
        <w:pStyle w:val="34"/>
        <w:jc w:val="center"/>
        <w:rPr>
          <w:rFonts w:ascii="Arial" w:hAnsi="Arial" w:cs="Arial"/>
          <w:b/>
          <w:sz w:val="24"/>
          <w:szCs w:val="24"/>
        </w:rPr>
      </w:pPr>
      <w:r>
        <w:rPr>
          <w:rFonts w:ascii="Arial" w:hAnsi="Arial" w:cs="Arial"/>
          <w:b/>
          <w:sz w:val="24"/>
          <w:szCs w:val="24"/>
        </w:rPr>
        <w:t>2021 год</w:t>
      </w:r>
    </w:p>
    <w:p w:rsidR="00881D28" w:rsidRPr="003177C1" w:rsidRDefault="00881D28" w:rsidP="00881D28">
      <w:pPr>
        <w:pStyle w:val="34"/>
        <w:ind w:firstLine="709"/>
        <w:jc w:val="both"/>
        <w:rPr>
          <w:rFonts w:ascii="Arial" w:hAnsi="Arial" w:cs="Arial"/>
          <w:sz w:val="24"/>
          <w:szCs w:val="24"/>
        </w:rPr>
      </w:pPr>
      <w:r w:rsidRPr="003177C1">
        <w:rPr>
          <w:rFonts w:ascii="Arial" w:hAnsi="Arial" w:cs="Arial"/>
          <w:sz w:val="24"/>
          <w:szCs w:val="24"/>
        </w:rPr>
        <w:t xml:space="preserve">Ремонт автомобильной дороги по ул. Кольцевая на пересечении с автомобильной дорогой по ул. Ленина (исполнение решения Суда) частично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 880 м. 1 224,00 </w:t>
      </w:r>
      <w:proofErr w:type="spellStart"/>
      <w:r w:rsidRPr="003177C1">
        <w:rPr>
          <w:rFonts w:ascii="Arial" w:hAnsi="Arial" w:cs="Arial"/>
          <w:sz w:val="24"/>
          <w:szCs w:val="24"/>
        </w:rPr>
        <w:t>тыс.руб</w:t>
      </w:r>
      <w:proofErr w:type="spellEnd"/>
      <w:r w:rsidRPr="003177C1">
        <w:rPr>
          <w:rFonts w:ascii="Arial" w:hAnsi="Arial" w:cs="Arial"/>
          <w:sz w:val="24"/>
          <w:szCs w:val="24"/>
        </w:rPr>
        <w:t>.</w:t>
      </w:r>
    </w:p>
    <w:p w:rsidR="00881D28" w:rsidRPr="003177C1" w:rsidRDefault="00881D28" w:rsidP="00881D28">
      <w:pPr>
        <w:pStyle w:val="34"/>
        <w:ind w:firstLine="709"/>
        <w:jc w:val="both"/>
        <w:rPr>
          <w:rFonts w:ascii="Arial" w:hAnsi="Arial" w:cs="Arial"/>
          <w:sz w:val="24"/>
          <w:szCs w:val="24"/>
        </w:rPr>
      </w:pPr>
      <w:r w:rsidRPr="003177C1">
        <w:rPr>
          <w:rFonts w:ascii="Arial" w:hAnsi="Arial" w:cs="Arial"/>
          <w:sz w:val="24"/>
          <w:szCs w:val="24"/>
        </w:rPr>
        <w:t xml:space="preserve">Ремонт автомобильной дороги по ул. Дружбы (в границах улиц Дворянова и Маяковского) частично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 210 м. 350 тыс. руб.</w:t>
      </w:r>
    </w:p>
    <w:p w:rsidR="00881D28" w:rsidRDefault="00881D28" w:rsidP="00881D28">
      <w:pPr>
        <w:pStyle w:val="34"/>
        <w:ind w:firstLine="709"/>
        <w:jc w:val="both"/>
        <w:rPr>
          <w:rFonts w:ascii="Arial" w:hAnsi="Arial" w:cs="Arial"/>
          <w:sz w:val="24"/>
          <w:szCs w:val="24"/>
        </w:rPr>
      </w:pPr>
      <w:r w:rsidRPr="003177C1">
        <w:rPr>
          <w:rFonts w:ascii="Arial" w:hAnsi="Arial" w:cs="Arial"/>
          <w:sz w:val="24"/>
          <w:szCs w:val="24"/>
        </w:rPr>
        <w:t>Установка водоотводной трубы на автомобильной дороге по ул. Строительная 230,00 тыс. руб.</w:t>
      </w:r>
    </w:p>
    <w:p w:rsidR="00881D28" w:rsidRDefault="00881D28" w:rsidP="00881D28">
      <w:pPr>
        <w:pStyle w:val="34"/>
        <w:ind w:firstLine="709"/>
        <w:jc w:val="both"/>
        <w:rPr>
          <w:rFonts w:ascii="Arial" w:hAnsi="Arial" w:cs="Arial"/>
          <w:b/>
          <w:sz w:val="24"/>
          <w:szCs w:val="24"/>
        </w:rPr>
      </w:pPr>
      <w:r>
        <w:rPr>
          <w:rFonts w:ascii="Arial" w:hAnsi="Arial" w:cs="Arial"/>
          <w:sz w:val="24"/>
          <w:szCs w:val="24"/>
        </w:rPr>
        <w:t>Ямочный ремонт автомобильных дорог, нарезка кюветов (при выявленной необходимости) 145,5 тыс. руб.</w:t>
      </w:r>
    </w:p>
    <w:p w:rsidR="00881D28" w:rsidRDefault="00881D28" w:rsidP="00881D28">
      <w:pPr>
        <w:pStyle w:val="34"/>
        <w:jc w:val="center"/>
        <w:rPr>
          <w:rFonts w:ascii="Arial" w:hAnsi="Arial" w:cs="Arial"/>
          <w:b/>
          <w:sz w:val="24"/>
          <w:szCs w:val="24"/>
        </w:rPr>
      </w:pPr>
      <w:r>
        <w:rPr>
          <w:rFonts w:ascii="Arial" w:hAnsi="Arial" w:cs="Arial"/>
          <w:b/>
          <w:sz w:val="24"/>
          <w:szCs w:val="24"/>
        </w:rPr>
        <w:t>2022 год</w:t>
      </w:r>
    </w:p>
    <w:p w:rsidR="00881D28" w:rsidRPr="003177C1" w:rsidRDefault="00881D28" w:rsidP="00881D28">
      <w:pPr>
        <w:pStyle w:val="34"/>
        <w:ind w:firstLine="709"/>
        <w:jc w:val="both"/>
        <w:rPr>
          <w:rFonts w:ascii="Arial" w:hAnsi="Arial" w:cs="Arial"/>
          <w:sz w:val="24"/>
          <w:szCs w:val="24"/>
        </w:rPr>
      </w:pPr>
      <w:r w:rsidRPr="003177C1">
        <w:rPr>
          <w:rFonts w:ascii="Arial" w:hAnsi="Arial" w:cs="Arial"/>
          <w:sz w:val="24"/>
          <w:szCs w:val="24"/>
        </w:rPr>
        <w:t xml:space="preserve">Ремонт дороги по ул. </w:t>
      </w:r>
      <w:r>
        <w:rPr>
          <w:rFonts w:ascii="Arial" w:hAnsi="Arial" w:cs="Arial"/>
          <w:sz w:val="24"/>
          <w:szCs w:val="24"/>
        </w:rPr>
        <w:t>Партизанская</w:t>
      </w:r>
      <w:r w:rsidRPr="003177C1">
        <w:rPr>
          <w:rFonts w:ascii="Arial" w:hAnsi="Arial" w:cs="Arial"/>
          <w:sz w:val="24"/>
          <w:szCs w:val="24"/>
        </w:rPr>
        <w:t xml:space="preserve"> от ул. </w:t>
      </w:r>
      <w:r>
        <w:rPr>
          <w:rFonts w:ascii="Arial" w:hAnsi="Arial" w:cs="Arial"/>
          <w:sz w:val="24"/>
          <w:szCs w:val="24"/>
        </w:rPr>
        <w:t>Кольцевая</w:t>
      </w:r>
      <w:r w:rsidRPr="003177C1">
        <w:rPr>
          <w:rFonts w:ascii="Arial" w:hAnsi="Arial" w:cs="Arial"/>
          <w:sz w:val="24"/>
          <w:szCs w:val="24"/>
        </w:rPr>
        <w:t xml:space="preserve"> до ул. </w:t>
      </w:r>
      <w:r>
        <w:rPr>
          <w:rFonts w:ascii="Arial" w:hAnsi="Arial" w:cs="Arial"/>
          <w:sz w:val="24"/>
          <w:szCs w:val="24"/>
        </w:rPr>
        <w:t>Лермонтова</w:t>
      </w:r>
      <w:r w:rsidRPr="003177C1">
        <w:rPr>
          <w:rFonts w:ascii="Arial" w:hAnsi="Arial" w:cs="Arial"/>
          <w:sz w:val="24"/>
          <w:szCs w:val="24"/>
        </w:rPr>
        <w:t xml:space="preserve">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w:t>
      </w:r>
    </w:p>
    <w:p w:rsidR="00881D28" w:rsidRPr="003177C1" w:rsidRDefault="00881D28" w:rsidP="00881D28">
      <w:pPr>
        <w:pStyle w:val="34"/>
        <w:ind w:firstLine="709"/>
        <w:jc w:val="both"/>
        <w:rPr>
          <w:rFonts w:ascii="Arial" w:hAnsi="Arial" w:cs="Arial"/>
          <w:sz w:val="24"/>
          <w:szCs w:val="24"/>
        </w:rPr>
      </w:pPr>
      <w:r w:rsidRPr="003177C1">
        <w:rPr>
          <w:rFonts w:ascii="Arial" w:hAnsi="Arial" w:cs="Arial"/>
          <w:sz w:val="24"/>
          <w:szCs w:val="24"/>
        </w:rPr>
        <w:lastRenderedPageBreak/>
        <w:t>Ремонт дороги по ул. Л.</w:t>
      </w:r>
      <w:r>
        <w:rPr>
          <w:rFonts w:ascii="Arial" w:hAnsi="Arial" w:cs="Arial"/>
          <w:sz w:val="24"/>
          <w:szCs w:val="24"/>
        </w:rPr>
        <w:t xml:space="preserve"> </w:t>
      </w:r>
      <w:r w:rsidRPr="003177C1">
        <w:rPr>
          <w:rFonts w:ascii="Arial" w:hAnsi="Arial" w:cs="Arial"/>
          <w:sz w:val="24"/>
          <w:szCs w:val="24"/>
        </w:rPr>
        <w:t xml:space="preserve">Чайкиной от ул. Орджоникидзе до ул. Портовая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w:t>
      </w:r>
    </w:p>
    <w:p w:rsidR="00881D28" w:rsidRDefault="00881D28" w:rsidP="00881D28">
      <w:pPr>
        <w:pStyle w:val="34"/>
        <w:ind w:firstLine="709"/>
        <w:jc w:val="both"/>
        <w:rPr>
          <w:rFonts w:ascii="Arial" w:hAnsi="Arial" w:cs="Arial"/>
          <w:sz w:val="24"/>
          <w:szCs w:val="24"/>
        </w:rPr>
      </w:pPr>
      <w:r w:rsidRPr="003177C1">
        <w:rPr>
          <w:rFonts w:ascii="Arial" w:hAnsi="Arial" w:cs="Arial"/>
          <w:sz w:val="24"/>
          <w:szCs w:val="24"/>
        </w:rPr>
        <w:t>Ремонт дороги по ул. Менделеева от ул. Л.</w:t>
      </w:r>
      <w:r>
        <w:rPr>
          <w:rFonts w:ascii="Arial" w:hAnsi="Arial" w:cs="Arial"/>
          <w:sz w:val="24"/>
          <w:szCs w:val="24"/>
        </w:rPr>
        <w:t xml:space="preserve"> </w:t>
      </w:r>
      <w:r w:rsidRPr="003177C1">
        <w:rPr>
          <w:rFonts w:ascii="Arial" w:hAnsi="Arial" w:cs="Arial"/>
          <w:sz w:val="24"/>
          <w:szCs w:val="24"/>
        </w:rPr>
        <w:t xml:space="preserve">Чайкиной до пер. Филатова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w:t>
      </w:r>
      <w:r>
        <w:rPr>
          <w:rFonts w:ascii="Arial" w:hAnsi="Arial" w:cs="Arial"/>
          <w:sz w:val="24"/>
          <w:szCs w:val="24"/>
        </w:rPr>
        <w:t>.</w:t>
      </w:r>
    </w:p>
    <w:p w:rsidR="00881D28" w:rsidRDefault="00881D28" w:rsidP="00881D28">
      <w:pPr>
        <w:pStyle w:val="34"/>
        <w:ind w:firstLine="709"/>
        <w:jc w:val="both"/>
        <w:rPr>
          <w:rFonts w:ascii="Arial" w:hAnsi="Arial" w:cs="Arial"/>
          <w:b/>
          <w:sz w:val="24"/>
          <w:szCs w:val="24"/>
        </w:rPr>
      </w:pPr>
      <w:r>
        <w:rPr>
          <w:rFonts w:ascii="Arial" w:hAnsi="Arial" w:cs="Arial"/>
          <w:sz w:val="24"/>
          <w:szCs w:val="24"/>
        </w:rPr>
        <w:t>Капитальный ремонт дороги по ул. Ангарская замена асфальтобетонного покрытия</w:t>
      </w:r>
    </w:p>
    <w:p w:rsidR="00881D28" w:rsidRDefault="00881D28" w:rsidP="00881D28">
      <w:pPr>
        <w:pStyle w:val="34"/>
        <w:jc w:val="center"/>
        <w:rPr>
          <w:rFonts w:ascii="Arial" w:hAnsi="Arial" w:cs="Arial"/>
          <w:b/>
          <w:sz w:val="24"/>
          <w:szCs w:val="24"/>
        </w:rPr>
      </w:pPr>
      <w:r>
        <w:rPr>
          <w:rFonts w:ascii="Arial" w:hAnsi="Arial" w:cs="Arial"/>
          <w:b/>
          <w:sz w:val="24"/>
          <w:szCs w:val="24"/>
        </w:rPr>
        <w:t>2023 год</w:t>
      </w:r>
    </w:p>
    <w:p w:rsidR="00881D28" w:rsidRPr="003177C1" w:rsidRDefault="00881D28" w:rsidP="00881D28">
      <w:pPr>
        <w:pStyle w:val="34"/>
        <w:ind w:firstLine="709"/>
        <w:jc w:val="both"/>
        <w:rPr>
          <w:rFonts w:ascii="Arial" w:hAnsi="Arial" w:cs="Arial"/>
          <w:sz w:val="24"/>
          <w:szCs w:val="24"/>
        </w:rPr>
      </w:pPr>
      <w:r w:rsidRPr="003177C1">
        <w:rPr>
          <w:rFonts w:ascii="Arial" w:hAnsi="Arial" w:cs="Arial"/>
          <w:sz w:val="24"/>
          <w:szCs w:val="24"/>
        </w:rPr>
        <w:t xml:space="preserve">Ремонт дороги по ул. </w:t>
      </w:r>
      <w:r>
        <w:rPr>
          <w:rFonts w:ascii="Arial" w:hAnsi="Arial" w:cs="Arial"/>
          <w:sz w:val="24"/>
          <w:szCs w:val="24"/>
        </w:rPr>
        <w:t>Кутузова</w:t>
      </w:r>
      <w:r w:rsidRPr="003177C1">
        <w:rPr>
          <w:rFonts w:ascii="Arial" w:hAnsi="Arial" w:cs="Arial"/>
          <w:sz w:val="24"/>
          <w:szCs w:val="24"/>
        </w:rPr>
        <w:t xml:space="preserve"> от ул. Комарова до ул. Ангарская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w:t>
      </w:r>
    </w:p>
    <w:p w:rsidR="00881D28" w:rsidRPr="003177C1" w:rsidRDefault="00881D28" w:rsidP="00881D28">
      <w:pPr>
        <w:pStyle w:val="34"/>
        <w:ind w:firstLine="709"/>
        <w:jc w:val="both"/>
        <w:rPr>
          <w:rFonts w:ascii="Arial" w:hAnsi="Arial" w:cs="Arial"/>
          <w:sz w:val="24"/>
          <w:szCs w:val="24"/>
        </w:rPr>
      </w:pPr>
      <w:r w:rsidRPr="003177C1">
        <w:rPr>
          <w:rFonts w:ascii="Arial" w:hAnsi="Arial" w:cs="Arial"/>
          <w:sz w:val="24"/>
          <w:szCs w:val="24"/>
        </w:rPr>
        <w:t>Ремонт дороги по ул. Л.</w:t>
      </w:r>
      <w:r>
        <w:rPr>
          <w:rFonts w:ascii="Arial" w:hAnsi="Arial" w:cs="Arial"/>
          <w:sz w:val="24"/>
          <w:szCs w:val="24"/>
        </w:rPr>
        <w:t xml:space="preserve"> </w:t>
      </w:r>
      <w:r w:rsidRPr="003177C1">
        <w:rPr>
          <w:rFonts w:ascii="Arial" w:hAnsi="Arial" w:cs="Arial"/>
          <w:sz w:val="24"/>
          <w:szCs w:val="24"/>
        </w:rPr>
        <w:t xml:space="preserve">Чайкиной от ул. Орджоникидзе до ул. Портовая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w:t>
      </w:r>
    </w:p>
    <w:p w:rsidR="00881D28" w:rsidRDefault="00881D28" w:rsidP="00881D28">
      <w:pPr>
        <w:pStyle w:val="34"/>
        <w:ind w:firstLine="709"/>
        <w:jc w:val="both"/>
        <w:rPr>
          <w:rFonts w:ascii="Courier New" w:hAnsi="Courier New" w:cs="Courier New"/>
          <w:sz w:val="22"/>
          <w:szCs w:val="22"/>
          <w:u w:val="single"/>
        </w:rPr>
      </w:pPr>
      <w:r w:rsidRPr="003177C1">
        <w:rPr>
          <w:rFonts w:ascii="Arial" w:hAnsi="Arial" w:cs="Arial"/>
          <w:sz w:val="24"/>
          <w:szCs w:val="24"/>
        </w:rPr>
        <w:t>Ремонт дороги по ул. Менделеева от ул. Л.</w:t>
      </w:r>
      <w:r>
        <w:rPr>
          <w:rFonts w:ascii="Arial" w:hAnsi="Arial" w:cs="Arial"/>
          <w:sz w:val="24"/>
          <w:szCs w:val="24"/>
        </w:rPr>
        <w:t xml:space="preserve"> </w:t>
      </w:r>
      <w:r w:rsidRPr="003177C1">
        <w:rPr>
          <w:rFonts w:ascii="Arial" w:hAnsi="Arial" w:cs="Arial"/>
          <w:sz w:val="24"/>
          <w:szCs w:val="24"/>
        </w:rPr>
        <w:t xml:space="preserve">Чайкиной до пер. Филатова </w:t>
      </w:r>
      <w:proofErr w:type="spellStart"/>
      <w:r w:rsidRPr="003177C1">
        <w:rPr>
          <w:rFonts w:ascii="Arial" w:hAnsi="Arial" w:cs="Arial"/>
          <w:sz w:val="24"/>
          <w:szCs w:val="24"/>
        </w:rPr>
        <w:t>грейдирование</w:t>
      </w:r>
      <w:proofErr w:type="spellEnd"/>
      <w:r w:rsidRPr="003177C1">
        <w:rPr>
          <w:rFonts w:ascii="Arial" w:hAnsi="Arial" w:cs="Arial"/>
          <w:sz w:val="24"/>
          <w:szCs w:val="24"/>
        </w:rPr>
        <w:t xml:space="preserve"> нарезка кюветов отсыпка гравием</w:t>
      </w:r>
      <w:r>
        <w:rPr>
          <w:rFonts w:ascii="Arial" w:hAnsi="Arial" w:cs="Arial"/>
          <w:sz w:val="24"/>
          <w:szCs w:val="24"/>
        </w:rPr>
        <w:t>.</w:t>
      </w: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Default="00881D28" w:rsidP="00881D28">
      <w:pPr>
        <w:pStyle w:val="ConsPlusNormal"/>
        <w:spacing w:line="240" w:lineRule="atLeast"/>
        <w:jc w:val="right"/>
        <w:rPr>
          <w:rFonts w:ascii="Courier New" w:hAnsi="Courier New" w:cs="Courier New"/>
          <w:sz w:val="22"/>
          <w:szCs w:val="22"/>
          <w:u w:val="single"/>
        </w:rPr>
      </w:pPr>
    </w:p>
    <w:p w:rsidR="00881D28" w:rsidRPr="00297581" w:rsidRDefault="00881D28" w:rsidP="00881D28">
      <w:pPr>
        <w:pStyle w:val="ConsPlusNormal"/>
        <w:spacing w:line="240" w:lineRule="atLeast"/>
        <w:jc w:val="right"/>
        <w:rPr>
          <w:rFonts w:ascii="Courier New" w:hAnsi="Courier New" w:cs="Courier New"/>
          <w:sz w:val="22"/>
          <w:szCs w:val="22"/>
          <w:u w:val="single"/>
        </w:rPr>
      </w:pPr>
      <w:r w:rsidRPr="00297581">
        <w:rPr>
          <w:rFonts w:ascii="Courier New" w:hAnsi="Courier New" w:cs="Courier New"/>
          <w:sz w:val="22"/>
          <w:szCs w:val="22"/>
          <w:u w:val="single"/>
        </w:rPr>
        <w:t>Приложение №</w:t>
      </w:r>
      <w:r>
        <w:rPr>
          <w:rFonts w:ascii="Courier New" w:hAnsi="Courier New" w:cs="Courier New"/>
          <w:sz w:val="22"/>
          <w:szCs w:val="22"/>
          <w:u w:val="single"/>
        </w:rPr>
        <w:t xml:space="preserve"> </w:t>
      </w:r>
      <w:r w:rsidRPr="00297581">
        <w:rPr>
          <w:rFonts w:ascii="Courier New" w:hAnsi="Courier New" w:cs="Courier New"/>
          <w:sz w:val="22"/>
          <w:szCs w:val="22"/>
          <w:u w:val="single"/>
        </w:rPr>
        <w:t>2</w:t>
      </w:r>
    </w:p>
    <w:p w:rsidR="00881D28" w:rsidRDefault="00881D28" w:rsidP="00881D28">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к </w:t>
      </w:r>
      <w:r>
        <w:rPr>
          <w:rFonts w:ascii="Courier New" w:hAnsi="Courier New" w:cs="Courier New"/>
          <w:b w:val="0"/>
          <w:sz w:val="22"/>
          <w:szCs w:val="22"/>
        </w:rPr>
        <w:t xml:space="preserve">муниципальной </w:t>
      </w:r>
      <w:r w:rsidRPr="00297581">
        <w:rPr>
          <w:rFonts w:ascii="Courier New" w:hAnsi="Courier New" w:cs="Courier New"/>
          <w:b w:val="0"/>
          <w:sz w:val="22"/>
          <w:szCs w:val="22"/>
        </w:rPr>
        <w:t xml:space="preserve">программе </w:t>
      </w:r>
    </w:p>
    <w:p w:rsidR="00881D28" w:rsidRDefault="00881D28" w:rsidP="00881D28">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caps/>
          <w:sz w:val="22"/>
          <w:szCs w:val="22"/>
        </w:rPr>
        <w:t>«К</w:t>
      </w:r>
      <w:r w:rsidRPr="00297581">
        <w:rPr>
          <w:rFonts w:ascii="Courier New" w:hAnsi="Courier New" w:cs="Courier New"/>
          <w:b w:val="0"/>
          <w:sz w:val="22"/>
          <w:szCs w:val="22"/>
        </w:rPr>
        <w:t xml:space="preserve">апитальный и текущий </w:t>
      </w:r>
    </w:p>
    <w:p w:rsidR="00881D28" w:rsidRDefault="00881D28" w:rsidP="00881D28">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ремонт дорог </w:t>
      </w:r>
      <w:r w:rsidRPr="00331454">
        <w:rPr>
          <w:rFonts w:ascii="Courier New" w:hAnsi="Courier New" w:cs="Courier New"/>
          <w:b w:val="0"/>
          <w:sz w:val="22"/>
          <w:szCs w:val="22"/>
        </w:rPr>
        <w:t xml:space="preserve">на территории </w:t>
      </w:r>
    </w:p>
    <w:p w:rsidR="00881D28" w:rsidRPr="00331454" w:rsidRDefault="00881D28" w:rsidP="00881D28">
      <w:pPr>
        <w:pStyle w:val="ConsPlusTitle"/>
        <w:widowControl/>
        <w:spacing w:line="240" w:lineRule="atLeast"/>
        <w:contextualSpacing/>
        <w:jc w:val="right"/>
        <w:rPr>
          <w:rFonts w:ascii="Courier New" w:hAnsi="Courier New" w:cs="Courier New"/>
          <w:b w:val="0"/>
          <w:sz w:val="22"/>
          <w:szCs w:val="22"/>
        </w:rPr>
      </w:pPr>
      <w:r w:rsidRPr="00331454">
        <w:rPr>
          <w:rFonts w:ascii="Courier New" w:hAnsi="Courier New" w:cs="Courier New"/>
          <w:b w:val="0"/>
          <w:sz w:val="22"/>
          <w:szCs w:val="22"/>
        </w:rPr>
        <w:t>Балаганского муниципального</w:t>
      </w:r>
      <w:r w:rsidRPr="00297581">
        <w:rPr>
          <w:rFonts w:ascii="Courier New" w:hAnsi="Courier New" w:cs="Courier New"/>
          <w:sz w:val="22"/>
          <w:szCs w:val="22"/>
        </w:rPr>
        <w:t xml:space="preserve"> </w:t>
      </w:r>
    </w:p>
    <w:p w:rsidR="00881D28" w:rsidRPr="00297581" w:rsidRDefault="00881D28" w:rsidP="00881D28">
      <w:pPr>
        <w:pStyle w:val="ConsPlusNormal"/>
        <w:spacing w:line="240" w:lineRule="atLeast"/>
        <w:contextualSpacing/>
        <w:jc w:val="right"/>
        <w:rPr>
          <w:rFonts w:ascii="Courier New" w:hAnsi="Courier New" w:cs="Courier New"/>
          <w:sz w:val="22"/>
          <w:szCs w:val="22"/>
        </w:rPr>
      </w:pPr>
      <w:r w:rsidRPr="00297581">
        <w:rPr>
          <w:rFonts w:ascii="Courier New" w:hAnsi="Courier New" w:cs="Courier New"/>
          <w:sz w:val="22"/>
          <w:szCs w:val="22"/>
        </w:rPr>
        <w:t>образования</w:t>
      </w:r>
      <w:r w:rsidRPr="00297581">
        <w:rPr>
          <w:rFonts w:ascii="Courier New" w:hAnsi="Courier New" w:cs="Courier New"/>
          <w:bCs/>
          <w:sz w:val="22"/>
          <w:szCs w:val="22"/>
        </w:rPr>
        <w:t xml:space="preserve"> </w:t>
      </w:r>
      <w:r>
        <w:rPr>
          <w:rFonts w:ascii="Courier New" w:hAnsi="Courier New" w:cs="Courier New"/>
          <w:sz w:val="22"/>
          <w:szCs w:val="22"/>
        </w:rPr>
        <w:t>2021</w:t>
      </w:r>
      <w:r w:rsidRPr="00297581">
        <w:rPr>
          <w:rFonts w:ascii="Courier New" w:hAnsi="Courier New" w:cs="Courier New"/>
          <w:sz w:val="22"/>
          <w:szCs w:val="22"/>
        </w:rPr>
        <w:t xml:space="preserve"> – 20</w:t>
      </w:r>
      <w:r>
        <w:rPr>
          <w:rFonts w:ascii="Courier New" w:hAnsi="Courier New" w:cs="Courier New"/>
          <w:sz w:val="22"/>
          <w:szCs w:val="22"/>
        </w:rPr>
        <w:t>23</w:t>
      </w:r>
      <w:r w:rsidRPr="00297581">
        <w:rPr>
          <w:rFonts w:ascii="Courier New" w:hAnsi="Courier New" w:cs="Courier New"/>
          <w:sz w:val="22"/>
          <w:szCs w:val="22"/>
        </w:rPr>
        <w:t xml:space="preserve"> гг.»</w:t>
      </w:r>
    </w:p>
    <w:p w:rsidR="00881D28" w:rsidRPr="00297581" w:rsidRDefault="00881D28" w:rsidP="00881D28">
      <w:pPr>
        <w:pStyle w:val="ConsPlusNormal"/>
        <w:spacing w:line="240" w:lineRule="atLeast"/>
        <w:contextualSpacing/>
        <w:jc w:val="right"/>
        <w:rPr>
          <w:rFonts w:ascii="Courier New" w:hAnsi="Courier New" w:cs="Courier New"/>
          <w:sz w:val="22"/>
          <w:szCs w:val="22"/>
        </w:rPr>
      </w:pPr>
    </w:p>
    <w:p w:rsidR="00881D28" w:rsidRPr="00094E4A" w:rsidRDefault="00881D28" w:rsidP="00881D28">
      <w:pPr>
        <w:pStyle w:val="ConsPlusTitle"/>
        <w:widowControl/>
        <w:spacing w:line="240" w:lineRule="atLeast"/>
        <w:jc w:val="center"/>
        <w:rPr>
          <w:sz w:val="24"/>
          <w:szCs w:val="24"/>
        </w:rPr>
      </w:pPr>
    </w:p>
    <w:p w:rsidR="00881D28" w:rsidRPr="003B0D0D" w:rsidRDefault="00881D28" w:rsidP="00881D28">
      <w:pPr>
        <w:pStyle w:val="ConsPlusTitle"/>
        <w:widowControl/>
        <w:spacing w:line="240" w:lineRule="atLeast"/>
        <w:jc w:val="center"/>
        <w:rPr>
          <w:szCs w:val="24"/>
        </w:rPr>
      </w:pPr>
      <w:r w:rsidRPr="003B0D0D">
        <w:rPr>
          <w:szCs w:val="24"/>
        </w:rPr>
        <w:t>ОСНОВНЫЕ ИСТОЧНИКИ</w:t>
      </w:r>
    </w:p>
    <w:p w:rsidR="00881D28" w:rsidRPr="003B0D0D" w:rsidRDefault="00881D28" w:rsidP="00881D28">
      <w:pPr>
        <w:pStyle w:val="ConsPlusTitle"/>
        <w:widowControl/>
        <w:spacing w:line="240" w:lineRule="atLeast"/>
        <w:jc w:val="center"/>
        <w:rPr>
          <w:szCs w:val="24"/>
        </w:rPr>
      </w:pPr>
      <w:r w:rsidRPr="003B0D0D">
        <w:rPr>
          <w:szCs w:val="24"/>
        </w:rPr>
        <w:t xml:space="preserve">И ОБЪЕМЫ ФИНАНСИРОВАНИЯ ПРОГРАММЫ </w:t>
      </w:r>
    </w:p>
    <w:p w:rsidR="00881D28" w:rsidRPr="00E25A17" w:rsidRDefault="00881D28" w:rsidP="00881D28">
      <w:pPr>
        <w:pStyle w:val="ConsPlusTitle"/>
        <w:widowControl/>
        <w:spacing w:line="240" w:lineRule="atLeast"/>
        <w:jc w:val="center"/>
      </w:pPr>
      <w:r w:rsidRPr="00E25A17">
        <w:t xml:space="preserve">«КАПИТАЛЬНЫЙ И ТЕКУЩИЙ РЕМОНТ МУНИЦИПАЛЬНЫХ ДОРОГ </w:t>
      </w:r>
    </w:p>
    <w:p w:rsidR="00881D28" w:rsidRDefault="00881D28" w:rsidP="00881D28">
      <w:pPr>
        <w:pStyle w:val="ConsPlusTitle"/>
        <w:widowControl/>
        <w:spacing w:line="240" w:lineRule="atLeast"/>
        <w:jc w:val="center"/>
      </w:pPr>
      <w:r w:rsidRPr="00E25A17">
        <w:rPr>
          <w:caps/>
        </w:rPr>
        <w:t>Балаганского муниципального образования</w:t>
      </w:r>
      <w:r>
        <w:rPr>
          <w:bCs w:val="0"/>
          <w:caps/>
        </w:rPr>
        <w:t xml:space="preserve"> </w:t>
      </w:r>
      <w:r>
        <w:rPr>
          <w:caps/>
        </w:rPr>
        <w:t>2019 – 2022</w:t>
      </w:r>
      <w:r w:rsidRPr="00E25A17">
        <w:rPr>
          <w:caps/>
        </w:rPr>
        <w:t xml:space="preserve"> </w:t>
      </w:r>
      <w:r w:rsidRPr="00E25A17">
        <w:t>гг</w:t>
      </w:r>
      <w:r w:rsidRPr="00E25A17">
        <w:rPr>
          <w:caps/>
        </w:rPr>
        <w:t>.</w:t>
      </w:r>
      <w:r w:rsidRPr="00E25A17">
        <w:t>»</w:t>
      </w:r>
    </w:p>
    <w:p w:rsidR="00881D28" w:rsidRPr="00EC37EB" w:rsidRDefault="00881D28" w:rsidP="00881D28">
      <w:pPr>
        <w:pStyle w:val="ConsPlusTitle"/>
        <w:widowControl/>
        <w:spacing w:line="240" w:lineRule="atLeast"/>
        <w:jc w:val="right"/>
      </w:pPr>
      <w:r w:rsidRPr="00094E4A">
        <w:rPr>
          <w:sz w:val="24"/>
          <w:szCs w:val="24"/>
        </w:rPr>
        <w:t xml:space="preserve">                                                                                                                                  </w:t>
      </w:r>
      <w:r w:rsidRPr="003B0D0D">
        <w:rPr>
          <w:i/>
        </w:rPr>
        <w:t>тыс.</w:t>
      </w:r>
      <w:r>
        <w:rPr>
          <w:i/>
        </w:rPr>
        <w:t xml:space="preserve"> </w:t>
      </w:r>
      <w:r w:rsidRPr="003B0D0D">
        <w:rPr>
          <w:i/>
        </w:rPr>
        <w:t>рублей</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2"/>
        <w:gridCol w:w="1276"/>
        <w:gridCol w:w="1276"/>
        <w:gridCol w:w="1275"/>
        <w:gridCol w:w="1276"/>
      </w:tblGrid>
      <w:tr w:rsidR="00881D28" w:rsidRPr="003B0D0D" w:rsidTr="008A21CF">
        <w:trPr>
          <w:gridAfter w:val="4"/>
          <w:wAfter w:w="5103" w:type="dxa"/>
          <w:trHeight w:val="249"/>
          <w:jc w:val="center"/>
        </w:trPr>
        <w:tc>
          <w:tcPr>
            <w:tcW w:w="3532" w:type="dxa"/>
            <w:vMerge w:val="restart"/>
            <w:shd w:val="clear" w:color="auto" w:fill="D6E3BC"/>
            <w:vAlign w:val="center"/>
          </w:tcPr>
          <w:p w:rsidR="00881D28" w:rsidRPr="00055E75" w:rsidRDefault="00881D28" w:rsidP="008A21CF">
            <w:pPr>
              <w:pStyle w:val="ConsPlusNonformat"/>
              <w:widowControl/>
              <w:spacing w:line="240" w:lineRule="atLeast"/>
              <w:jc w:val="center"/>
              <w:rPr>
                <w:sz w:val="22"/>
                <w:szCs w:val="22"/>
              </w:rPr>
            </w:pPr>
            <w:r w:rsidRPr="00055E75">
              <w:rPr>
                <w:sz w:val="22"/>
                <w:szCs w:val="22"/>
              </w:rPr>
              <w:t>Источники  финансирования</w:t>
            </w:r>
          </w:p>
        </w:tc>
      </w:tr>
      <w:tr w:rsidR="00881D28" w:rsidRPr="003B0D0D" w:rsidTr="008A21CF">
        <w:trPr>
          <w:trHeight w:val="475"/>
          <w:jc w:val="center"/>
        </w:trPr>
        <w:tc>
          <w:tcPr>
            <w:tcW w:w="3532" w:type="dxa"/>
            <w:vMerge/>
            <w:shd w:val="clear" w:color="auto" w:fill="D6E3BC"/>
            <w:vAlign w:val="center"/>
          </w:tcPr>
          <w:p w:rsidR="00881D28" w:rsidRPr="00055E75" w:rsidRDefault="00881D28" w:rsidP="008A21CF">
            <w:pPr>
              <w:pStyle w:val="ConsPlusNonformat"/>
              <w:widowControl/>
              <w:spacing w:line="240" w:lineRule="atLeast"/>
              <w:jc w:val="center"/>
              <w:rPr>
                <w:sz w:val="22"/>
                <w:szCs w:val="22"/>
              </w:rPr>
            </w:pPr>
          </w:p>
        </w:tc>
        <w:tc>
          <w:tcPr>
            <w:tcW w:w="1276" w:type="dxa"/>
            <w:shd w:val="clear" w:color="auto" w:fill="D6E3BC"/>
            <w:vAlign w:val="center"/>
          </w:tcPr>
          <w:p w:rsidR="00881D28" w:rsidRPr="00055E75" w:rsidRDefault="00881D28" w:rsidP="008A21CF">
            <w:pPr>
              <w:pStyle w:val="ConsPlusNonformat"/>
              <w:spacing w:line="240" w:lineRule="atLeast"/>
              <w:jc w:val="center"/>
              <w:rPr>
                <w:b/>
                <w:sz w:val="22"/>
                <w:szCs w:val="22"/>
              </w:rPr>
            </w:pPr>
            <w:r w:rsidRPr="00055E75">
              <w:rPr>
                <w:b/>
                <w:sz w:val="22"/>
                <w:szCs w:val="22"/>
              </w:rPr>
              <w:t>Всего</w:t>
            </w:r>
          </w:p>
        </w:tc>
        <w:tc>
          <w:tcPr>
            <w:tcW w:w="1276" w:type="dxa"/>
            <w:shd w:val="clear" w:color="auto" w:fill="D6E3BC"/>
            <w:vAlign w:val="center"/>
          </w:tcPr>
          <w:p w:rsidR="00881D28" w:rsidRPr="00055E75" w:rsidRDefault="00881D28" w:rsidP="008A21CF">
            <w:pPr>
              <w:pStyle w:val="ConsPlusNonformat"/>
              <w:spacing w:line="240" w:lineRule="atLeast"/>
              <w:jc w:val="center"/>
              <w:rPr>
                <w:sz w:val="22"/>
                <w:szCs w:val="22"/>
              </w:rPr>
            </w:pPr>
            <w:r>
              <w:rPr>
                <w:sz w:val="22"/>
                <w:szCs w:val="22"/>
              </w:rPr>
              <w:t>2021</w:t>
            </w:r>
            <w:r w:rsidRPr="00055E75">
              <w:rPr>
                <w:sz w:val="22"/>
                <w:szCs w:val="22"/>
              </w:rPr>
              <w:t xml:space="preserve"> г.</w:t>
            </w:r>
          </w:p>
        </w:tc>
        <w:tc>
          <w:tcPr>
            <w:tcW w:w="1275" w:type="dxa"/>
            <w:shd w:val="clear" w:color="auto" w:fill="D6E3BC"/>
            <w:vAlign w:val="center"/>
          </w:tcPr>
          <w:p w:rsidR="00881D28" w:rsidRPr="00055E75" w:rsidRDefault="00881D28" w:rsidP="008A21CF">
            <w:pPr>
              <w:pStyle w:val="ConsPlusNonformat"/>
              <w:spacing w:line="240" w:lineRule="atLeast"/>
              <w:jc w:val="center"/>
              <w:rPr>
                <w:sz w:val="22"/>
                <w:szCs w:val="22"/>
              </w:rPr>
            </w:pPr>
            <w:r w:rsidRPr="00055E75">
              <w:rPr>
                <w:sz w:val="22"/>
                <w:szCs w:val="22"/>
              </w:rPr>
              <w:t>20</w:t>
            </w:r>
            <w:r>
              <w:rPr>
                <w:sz w:val="22"/>
                <w:szCs w:val="22"/>
              </w:rPr>
              <w:t xml:space="preserve">22 </w:t>
            </w:r>
            <w:r w:rsidRPr="00055E75">
              <w:rPr>
                <w:sz w:val="22"/>
                <w:szCs w:val="22"/>
              </w:rPr>
              <w:t>г.</w:t>
            </w:r>
          </w:p>
        </w:tc>
        <w:tc>
          <w:tcPr>
            <w:tcW w:w="1276" w:type="dxa"/>
            <w:shd w:val="clear" w:color="auto" w:fill="D6E3BC"/>
            <w:vAlign w:val="center"/>
          </w:tcPr>
          <w:p w:rsidR="00881D28" w:rsidRPr="00055E75" w:rsidRDefault="00881D28" w:rsidP="008A21CF">
            <w:pPr>
              <w:pStyle w:val="ConsPlusNonformat"/>
              <w:spacing w:line="240" w:lineRule="atLeast"/>
              <w:jc w:val="center"/>
              <w:rPr>
                <w:sz w:val="22"/>
                <w:szCs w:val="22"/>
              </w:rPr>
            </w:pPr>
            <w:r w:rsidRPr="00055E75">
              <w:rPr>
                <w:sz w:val="22"/>
                <w:szCs w:val="22"/>
              </w:rPr>
              <w:t>20</w:t>
            </w:r>
            <w:r>
              <w:rPr>
                <w:sz w:val="22"/>
                <w:szCs w:val="22"/>
              </w:rPr>
              <w:t>23</w:t>
            </w:r>
            <w:r w:rsidRPr="00055E75">
              <w:rPr>
                <w:sz w:val="22"/>
                <w:szCs w:val="22"/>
              </w:rPr>
              <w:t xml:space="preserve"> г.</w:t>
            </w:r>
          </w:p>
        </w:tc>
      </w:tr>
      <w:tr w:rsidR="00881D28" w:rsidRPr="003B0D0D" w:rsidTr="008A21CF">
        <w:trPr>
          <w:trHeight w:val="419"/>
          <w:jc w:val="center"/>
        </w:trPr>
        <w:tc>
          <w:tcPr>
            <w:tcW w:w="3532" w:type="dxa"/>
            <w:vAlign w:val="center"/>
          </w:tcPr>
          <w:p w:rsidR="00881D28" w:rsidRPr="00055E75" w:rsidRDefault="00881D28" w:rsidP="008A21CF">
            <w:pPr>
              <w:pStyle w:val="ConsPlusNonformat"/>
              <w:spacing w:line="240" w:lineRule="atLeast"/>
              <w:rPr>
                <w:sz w:val="22"/>
                <w:szCs w:val="22"/>
              </w:rPr>
            </w:pPr>
            <w:r>
              <w:rPr>
                <w:sz w:val="22"/>
                <w:szCs w:val="22"/>
              </w:rPr>
              <w:t>Поступление в бюджет акцизов на прямогонный бензин</w:t>
            </w:r>
            <w:r w:rsidRPr="00055E75">
              <w:rPr>
                <w:sz w:val="22"/>
                <w:szCs w:val="22"/>
              </w:rPr>
              <w:t xml:space="preserve">  </w:t>
            </w:r>
          </w:p>
        </w:tc>
        <w:tc>
          <w:tcPr>
            <w:tcW w:w="1276" w:type="dxa"/>
            <w:vAlign w:val="center"/>
          </w:tcPr>
          <w:p w:rsidR="00881D28" w:rsidRPr="00055E75" w:rsidRDefault="00881D28" w:rsidP="008A21CF">
            <w:pPr>
              <w:pStyle w:val="ConsPlusNonformat"/>
              <w:spacing w:line="240" w:lineRule="atLeast"/>
              <w:jc w:val="center"/>
              <w:rPr>
                <w:b/>
                <w:sz w:val="22"/>
                <w:szCs w:val="22"/>
              </w:rPr>
            </w:pPr>
            <w:r>
              <w:rPr>
                <w:b/>
                <w:sz w:val="22"/>
                <w:szCs w:val="22"/>
              </w:rPr>
              <w:t>10 029,7</w:t>
            </w:r>
          </w:p>
        </w:tc>
        <w:tc>
          <w:tcPr>
            <w:tcW w:w="1276" w:type="dxa"/>
            <w:vAlign w:val="center"/>
          </w:tcPr>
          <w:p w:rsidR="00881D28" w:rsidRPr="00055E75" w:rsidRDefault="00881D28" w:rsidP="008A21CF">
            <w:pPr>
              <w:pStyle w:val="ConsPlusNonformat"/>
              <w:spacing w:line="240" w:lineRule="atLeast"/>
              <w:jc w:val="right"/>
              <w:rPr>
                <w:b/>
                <w:sz w:val="22"/>
                <w:szCs w:val="22"/>
              </w:rPr>
            </w:pPr>
            <w:r>
              <w:rPr>
                <w:b/>
                <w:sz w:val="22"/>
                <w:szCs w:val="22"/>
              </w:rPr>
              <w:t>2949,5</w:t>
            </w:r>
          </w:p>
        </w:tc>
        <w:tc>
          <w:tcPr>
            <w:tcW w:w="1275" w:type="dxa"/>
            <w:vAlign w:val="center"/>
          </w:tcPr>
          <w:p w:rsidR="00881D28" w:rsidRPr="00055E75" w:rsidRDefault="00881D28" w:rsidP="008A21CF">
            <w:pPr>
              <w:pStyle w:val="ConsPlusNonformat"/>
              <w:spacing w:line="240" w:lineRule="atLeast"/>
              <w:jc w:val="center"/>
              <w:rPr>
                <w:b/>
                <w:sz w:val="22"/>
                <w:szCs w:val="22"/>
              </w:rPr>
            </w:pPr>
            <w:r>
              <w:rPr>
                <w:b/>
                <w:sz w:val="22"/>
                <w:szCs w:val="22"/>
              </w:rPr>
              <w:t>3398,3</w:t>
            </w:r>
          </w:p>
        </w:tc>
        <w:tc>
          <w:tcPr>
            <w:tcW w:w="1276" w:type="dxa"/>
            <w:vAlign w:val="center"/>
          </w:tcPr>
          <w:p w:rsidR="00881D28" w:rsidRPr="00055E75" w:rsidRDefault="00881D28" w:rsidP="008A21CF">
            <w:pPr>
              <w:pStyle w:val="ConsPlusNonformat"/>
              <w:spacing w:line="240" w:lineRule="atLeast"/>
              <w:jc w:val="center"/>
              <w:rPr>
                <w:b/>
                <w:sz w:val="22"/>
                <w:szCs w:val="22"/>
              </w:rPr>
            </w:pPr>
            <w:r>
              <w:rPr>
                <w:b/>
                <w:sz w:val="22"/>
                <w:szCs w:val="22"/>
              </w:rPr>
              <w:t>3681,9</w:t>
            </w:r>
          </w:p>
        </w:tc>
      </w:tr>
    </w:tbl>
    <w:p w:rsidR="00881D28" w:rsidRDefault="00881D28" w:rsidP="00881D28">
      <w:pPr>
        <w:ind w:firstLine="709"/>
      </w:pPr>
    </w:p>
    <w:p w:rsidR="00881D28" w:rsidRDefault="00881D28" w:rsidP="00881D28">
      <w:pPr>
        <w:ind w:firstLine="709"/>
      </w:pPr>
    </w:p>
    <w:p w:rsidR="00881D28" w:rsidRDefault="00881D28" w:rsidP="00881D28">
      <w:pPr>
        <w:ind w:firstLine="709"/>
      </w:pPr>
    </w:p>
    <w:p w:rsidR="00881D28" w:rsidRDefault="00881D28" w:rsidP="00881D28">
      <w:pPr>
        <w:ind w:firstLine="709"/>
      </w:pPr>
    </w:p>
    <w:p w:rsidR="00881D28" w:rsidRDefault="00881D28" w:rsidP="00881D28">
      <w:pPr>
        <w:ind w:firstLine="709"/>
      </w:pPr>
    </w:p>
    <w:p w:rsidR="00881D28" w:rsidRDefault="00881D28" w:rsidP="00881D28">
      <w:pPr>
        <w:ind w:firstLine="709"/>
      </w:pPr>
    </w:p>
    <w:p w:rsidR="00881D28" w:rsidRDefault="00881D28" w:rsidP="00881D28">
      <w:pPr>
        <w:ind w:firstLine="709"/>
      </w:pPr>
    </w:p>
    <w:p w:rsidR="00881D28" w:rsidRDefault="00881D28" w:rsidP="00881D28"/>
    <w:p w:rsidR="00881D28" w:rsidRDefault="00881D28" w:rsidP="00881D28">
      <w:pPr>
        <w:ind w:firstLine="709"/>
      </w:pPr>
    </w:p>
    <w:p w:rsidR="00881D28" w:rsidRDefault="00881D28" w:rsidP="00881D28">
      <w:pPr>
        <w:ind w:firstLine="709"/>
      </w:pPr>
    </w:p>
    <w:p w:rsidR="00881D28" w:rsidRDefault="00881D28" w:rsidP="00881D28">
      <w:pPr>
        <w:ind w:left="-180"/>
        <w:jc w:val="center"/>
        <w:rPr>
          <w:rFonts w:ascii="Arial" w:hAnsi="Arial" w:cs="Arial"/>
          <w:b/>
          <w:bCs/>
          <w:sz w:val="32"/>
          <w:szCs w:val="32"/>
        </w:rPr>
      </w:pPr>
      <w:r>
        <w:rPr>
          <w:rFonts w:ascii="Arial" w:hAnsi="Arial" w:cs="Arial"/>
          <w:b/>
          <w:bCs/>
          <w:sz w:val="32"/>
          <w:szCs w:val="32"/>
        </w:rPr>
        <w:t>01.03.2021 Г. № 19</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РОССИЙСКАЯ ФЕДЕРАЦИЯ</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ИРКУТСКАЯ ОБЛАСТЬ</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БАЛАГАНСКИЙ РАЙОН</w:t>
      </w:r>
    </w:p>
    <w:p w:rsidR="00881D28" w:rsidRDefault="00881D28" w:rsidP="00881D28">
      <w:pPr>
        <w:jc w:val="center"/>
        <w:rPr>
          <w:rFonts w:ascii="Arial" w:hAnsi="Arial" w:cs="Arial"/>
          <w:b/>
          <w:bCs/>
          <w:sz w:val="32"/>
          <w:szCs w:val="32"/>
        </w:rPr>
      </w:pPr>
      <w:r w:rsidRPr="00097614">
        <w:rPr>
          <w:rFonts w:ascii="Arial" w:hAnsi="Arial" w:cs="Arial"/>
          <w:b/>
          <w:bCs/>
          <w:sz w:val="32"/>
          <w:szCs w:val="32"/>
        </w:rPr>
        <w:t>АДМИНИСТРАЦИЯ</w:t>
      </w:r>
    </w:p>
    <w:p w:rsidR="00881D28" w:rsidRPr="00097614" w:rsidRDefault="00881D28" w:rsidP="00881D28">
      <w:pPr>
        <w:jc w:val="center"/>
        <w:rPr>
          <w:rFonts w:ascii="Arial" w:hAnsi="Arial" w:cs="Arial"/>
          <w:b/>
          <w:bCs/>
          <w:sz w:val="32"/>
          <w:szCs w:val="32"/>
        </w:rPr>
      </w:pPr>
      <w:r w:rsidRPr="00097614">
        <w:rPr>
          <w:rFonts w:ascii="Arial" w:hAnsi="Arial" w:cs="Arial"/>
          <w:b/>
          <w:bCs/>
          <w:sz w:val="32"/>
          <w:szCs w:val="32"/>
        </w:rPr>
        <w:t>БАЛАГАНСКОГО МУНИЦИПАЛЬНОГО ОБРАЗОВАНИЯ</w:t>
      </w:r>
    </w:p>
    <w:p w:rsidR="00881D28" w:rsidRDefault="00881D28" w:rsidP="00881D28">
      <w:pPr>
        <w:jc w:val="center"/>
        <w:rPr>
          <w:rFonts w:ascii="Arial" w:hAnsi="Arial" w:cs="Arial"/>
          <w:b/>
          <w:bCs/>
          <w:sz w:val="32"/>
          <w:szCs w:val="32"/>
        </w:rPr>
      </w:pPr>
      <w:r w:rsidRPr="00097614">
        <w:rPr>
          <w:rFonts w:ascii="Arial" w:hAnsi="Arial" w:cs="Arial"/>
          <w:b/>
          <w:bCs/>
          <w:sz w:val="32"/>
          <w:szCs w:val="32"/>
        </w:rPr>
        <w:t>ПОСТАНОВЛЕНИЕ</w:t>
      </w:r>
    </w:p>
    <w:p w:rsidR="00881D28" w:rsidRPr="003A0551" w:rsidRDefault="00881D28" w:rsidP="00881D28">
      <w:pPr>
        <w:rPr>
          <w:sz w:val="32"/>
          <w:szCs w:val="32"/>
        </w:rPr>
      </w:pPr>
    </w:p>
    <w:p w:rsidR="00881D28" w:rsidRPr="00974BE9" w:rsidRDefault="00881D28" w:rsidP="00881D28">
      <w:pPr>
        <w:pStyle w:val="a3"/>
        <w:jc w:val="center"/>
        <w:rPr>
          <w:rFonts w:ascii="Arial" w:hAnsi="Arial" w:cs="Arial"/>
          <w:b/>
          <w:sz w:val="32"/>
          <w:szCs w:val="32"/>
        </w:rPr>
      </w:pPr>
      <w:r w:rsidRPr="003F2391">
        <w:rPr>
          <w:rFonts w:ascii="Arial" w:hAnsi="Arial" w:cs="Arial"/>
          <w:b/>
          <w:sz w:val="32"/>
          <w:szCs w:val="32"/>
        </w:rPr>
        <w:t xml:space="preserve">О ВНЕСЕНИИ ИЗМЕНЕНИЙ В ПОСТАНОВЛЕНИЕ АДМИНИСТРАЦИИ БАЛАГАНСКОГО МУНИЦИПАЛЬНОГО ОБРАЗОВАНИЯ ОТ </w:t>
      </w:r>
      <w:r>
        <w:rPr>
          <w:rFonts w:ascii="Arial" w:hAnsi="Arial" w:cs="Arial"/>
          <w:b/>
          <w:sz w:val="32"/>
          <w:szCs w:val="32"/>
        </w:rPr>
        <w:t>02</w:t>
      </w:r>
      <w:r w:rsidRPr="003F2391">
        <w:rPr>
          <w:rFonts w:ascii="Arial" w:hAnsi="Arial" w:cs="Arial"/>
          <w:b/>
          <w:sz w:val="32"/>
          <w:szCs w:val="32"/>
        </w:rPr>
        <w:t>.</w:t>
      </w:r>
      <w:r>
        <w:rPr>
          <w:rFonts w:ascii="Arial" w:hAnsi="Arial" w:cs="Arial"/>
          <w:b/>
          <w:sz w:val="32"/>
          <w:szCs w:val="32"/>
        </w:rPr>
        <w:t>08</w:t>
      </w:r>
      <w:r w:rsidRPr="003F2391">
        <w:rPr>
          <w:rFonts w:ascii="Arial" w:hAnsi="Arial" w:cs="Arial"/>
          <w:b/>
          <w:sz w:val="32"/>
          <w:szCs w:val="32"/>
        </w:rPr>
        <w:t>.201</w:t>
      </w:r>
      <w:r>
        <w:rPr>
          <w:rFonts w:ascii="Arial" w:hAnsi="Arial" w:cs="Arial"/>
          <w:b/>
          <w:sz w:val="32"/>
          <w:szCs w:val="32"/>
        </w:rPr>
        <w:t>8</w:t>
      </w:r>
      <w:r w:rsidRPr="003F2391">
        <w:rPr>
          <w:rFonts w:ascii="Arial" w:hAnsi="Arial" w:cs="Arial"/>
          <w:b/>
          <w:sz w:val="32"/>
          <w:szCs w:val="32"/>
        </w:rPr>
        <w:t xml:space="preserve"> ГОДА № </w:t>
      </w:r>
      <w:r>
        <w:rPr>
          <w:rFonts w:ascii="Arial" w:hAnsi="Arial" w:cs="Arial"/>
          <w:b/>
          <w:sz w:val="32"/>
          <w:szCs w:val="32"/>
        </w:rPr>
        <w:t>281</w:t>
      </w:r>
      <w:r w:rsidRPr="003F2391">
        <w:rPr>
          <w:rFonts w:ascii="Arial" w:hAnsi="Arial" w:cs="Arial"/>
          <w:b/>
          <w:sz w:val="32"/>
          <w:szCs w:val="32"/>
        </w:rPr>
        <w:t xml:space="preserve"> </w:t>
      </w:r>
      <w:r>
        <w:rPr>
          <w:rFonts w:ascii="Arial" w:hAnsi="Arial" w:cs="Arial"/>
          <w:b/>
          <w:sz w:val="32"/>
          <w:szCs w:val="32"/>
        </w:rPr>
        <w:t>«ОБ УТВЕРЖДЕНИИ ПОРЯДКА ФОРМИРОВАНИЯ, ВЕДЕНИЯ, ОБЯЗАТЕЛЬНОГО ОПУБЛИКОВАНИЯ ПЕРЕЧНЯ</w:t>
      </w:r>
      <w:r w:rsidRPr="00945A95">
        <w:rPr>
          <w:rFonts w:ascii="Arial" w:hAnsi="Arial" w:cs="Arial"/>
          <w:b/>
          <w:sz w:val="32"/>
          <w:szCs w:val="32"/>
        </w:rPr>
        <w:t xml:space="preserve"> </w:t>
      </w:r>
      <w:r>
        <w:rPr>
          <w:rFonts w:ascii="Arial" w:hAnsi="Arial" w:cs="Arial"/>
          <w:b/>
          <w:sz w:val="32"/>
          <w:szCs w:val="32"/>
        </w:rPr>
        <w:t xml:space="preserve">МУНИЦИПАЛЬНОГО ИМУЩЕСТВА, СВОБОДНОГО ОТ ПРАВ ТРЕТЬИХ ЛИЦ </w:t>
      </w:r>
      <w:r w:rsidRPr="00945A95">
        <w:rPr>
          <w:rFonts w:ascii="Arial" w:hAnsi="Arial" w:cs="Arial"/>
          <w:b/>
          <w:sz w:val="32"/>
          <w:szCs w:val="32"/>
        </w:rPr>
        <w:t>(</w:t>
      </w:r>
      <w:r>
        <w:rPr>
          <w:rFonts w:ascii="Arial" w:hAnsi="Arial" w:cs="Arial"/>
          <w:b/>
          <w:sz w:val="32"/>
          <w:szCs w:val="32"/>
        </w:rPr>
        <w:t>ЗА ИСКЛЮЧЕНИЕМ ИМУЩЕСТВЕННЫХ ПРАВ СУБЪЕКТОВ МАЛОГО И СРЕДНЕГО ПРЕДПРИНИМАТЕЛЬСТВА</w:t>
      </w:r>
      <w:r w:rsidRPr="00945A95">
        <w:rPr>
          <w:rFonts w:ascii="Arial" w:hAnsi="Arial" w:cs="Arial"/>
          <w:b/>
          <w:sz w:val="32"/>
          <w:szCs w:val="32"/>
        </w:rPr>
        <w:t xml:space="preserve">), </w:t>
      </w:r>
      <w:r>
        <w:rPr>
          <w:rFonts w:ascii="Arial" w:hAnsi="Arial" w:cs="Arial"/>
          <w:b/>
          <w:sz w:val="32"/>
          <w:szCs w:val="32"/>
        </w:rPr>
        <w:t>ПРЕДНАЗНАЧЕННОГО ДЛЯ ПРЕДОСТАВЛЕНИЕ ВО ВЛАДЕНИЕ И</w:t>
      </w:r>
      <w:r w:rsidRPr="00945A95">
        <w:rPr>
          <w:rFonts w:ascii="Arial" w:hAnsi="Arial" w:cs="Arial"/>
          <w:b/>
          <w:sz w:val="32"/>
          <w:szCs w:val="32"/>
        </w:rPr>
        <w:t xml:space="preserve"> (</w:t>
      </w:r>
      <w:r>
        <w:rPr>
          <w:rFonts w:ascii="Arial" w:hAnsi="Arial" w:cs="Arial"/>
          <w:b/>
          <w:sz w:val="32"/>
          <w:szCs w:val="32"/>
        </w:rPr>
        <w:t>ИЛИ</w:t>
      </w:r>
      <w:r w:rsidRPr="00945A95">
        <w:rPr>
          <w:rFonts w:ascii="Arial" w:hAnsi="Arial" w:cs="Arial"/>
          <w:b/>
          <w:sz w:val="32"/>
          <w:szCs w:val="32"/>
        </w:rPr>
        <w:t xml:space="preserve">) </w:t>
      </w:r>
      <w:r>
        <w:rPr>
          <w:rFonts w:ascii="Arial" w:hAnsi="Arial" w:cs="Arial"/>
          <w:b/>
          <w:sz w:val="32"/>
          <w:szCs w:val="32"/>
        </w:rPr>
        <w:t>В ПОЛЬЗОВАНИЕ НА ДОЛГОСРОЧНОЙ ОСНОВЕ СУБЪЕКТАМ МАЛОГО И СРЕДНЕГО ПРЕДПРИНИМАТЕЛЬСТВА</w:t>
      </w:r>
      <w:r w:rsidRPr="00945A95">
        <w:rPr>
          <w:rFonts w:ascii="Arial" w:hAnsi="Arial" w:cs="Arial"/>
          <w:b/>
          <w:sz w:val="32"/>
          <w:szCs w:val="32"/>
        </w:rPr>
        <w:t xml:space="preserve">, </w:t>
      </w:r>
      <w:r>
        <w:rPr>
          <w:rFonts w:ascii="Arial" w:hAnsi="Arial" w:cs="Arial"/>
          <w:b/>
          <w:sz w:val="32"/>
          <w:szCs w:val="32"/>
        </w:rPr>
        <w:t xml:space="preserve">А ТАКЖЕ ПОРЯДКА И УСЛОВИЙ ПРЕДОСТАВЛЕНИЯ ТАКОГО ИМУЩЕСТВА В АРЕНДУ» </w:t>
      </w:r>
    </w:p>
    <w:p w:rsidR="00881D28" w:rsidRPr="00BC0822" w:rsidRDefault="00881D28" w:rsidP="00881D28">
      <w:pPr>
        <w:ind w:left="-180"/>
        <w:jc w:val="center"/>
        <w:rPr>
          <w:b/>
          <w:bCs/>
          <w:sz w:val="28"/>
          <w:szCs w:val="28"/>
        </w:rPr>
      </w:pPr>
    </w:p>
    <w:p w:rsidR="00881D28" w:rsidRPr="00945A95" w:rsidRDefault="00881D28" w:rsidP="00881D28">
      <w:pPr>
        <w:ind w:firstLine="708"/>
        <w:jc w:val="both"/>
        <w:rPr>
          <w:rFonts w:ascii="Arial" w:hAnsi="Arial" w:cs="Arial"/>
        </w:rPr>
      </w:pPr>
      <w:r w:rsidRPr="00945A95">
        <w:rPr>
          <w:rFonts w:ascii="Arial" w:hAnsi="Arial" w:cs="Arial"/>
        </w:rPr>
        <w:t>В соответствии со статьей 18 Федерального закона от 24 июля 2007</w:t>
      </w:r>
      <w:r>
        <w:rPr>
          <w:rFonts w:ascii="Arial" w:hAnsi="Arial" w:cs="Arial"/>
        </w:rPr>
        <w:t xml:space="preserve"> </w:t>
      </w:r>
      <w:r w:rsidRPr="00945A95">
        <w:rPr>
          <w:rFonts w:ascii="Arial" w:hAnsi="Arial" w:cs="Arial"/>
        </w:rPr>
        <w:t>г</w:t>
      </w:r>
      <w:r>
        <w:rPr>
          <w:rFonts w:ascii="Arial" w:hAnsi="Arial" w:cs="Arial"/>
        </w:rPr>
        <w:t>ода</w:t>
      </w:r>
      <w:r w:rsidRPr="00945A95">
        <w:rPr>
          <w:rFonts w:ascii="Arial" w:hAnsi="Arial" w:cs="Arial"/>
        </w:rPr>
        <w:t xml:space="preserve"> №</w:t>
      </w:r>
      <w:r>
        <w:rPr>
          <w:rFonts w:ascii="Arial" w:hAnsi="Arial" w:cs="Arial"/>
        </w:rPr>
        <w:t> </w:t>
      </w:r>
      <w:r w:rsidRPr="00945A95">
        <w:rPr>
          <w:rFonts w:ascii="Arial" w:hAnsi="Arial" w:cs="Arial"/>
        </w:rPr>
        <w:t xml:space="preserve">209-ФЗ «О развитии малого и среднего предпринимательства в Российской Федерации», Федеральным законом от 6 октября </w:t>
      </w:r>
      <w:smartTag w:uri="urn:schemas-microsoft-com:office:smarttags" w:element="metricconverter">
        <w:smartTagPr>
          <w:attr w:name="ProductID" w:val="2003 г"/>
        </w:smartTagPr>
        <w:r w:rsidRPr="00945A95">
          <w:rPr>
            <w:rFonts w:ascii="Arial" w:hAnsi="Arial" w:cs="Arial"/>
          </w:rPr>
          <w:t>2003 г</w:t>
        </w:r>
        <w:r>
          <w:rPr>
            <w:rFonts w:ascii="Arial" w:hAnsi="Arial" w:cs="Arial"/>
          </w:rPr>
          <w:t xml:space="preserve">ода </w:t>
        </w:r>
      </w:smartTag>
      <w:r w:rsidRPr="00945A95">
        <w:rPr>
          <w:rFonts w:ascii="Arial" w:hAnsi="Arial" w:cs="Arial"/>
        </w:rPr>
        <w:t>№ 131-ФЗ «Об общих принципах организации местного самоуправления в Российской Федерации», руководствуясь Уставом Балаганского муниципального образования</w:t>
      </w:r>
    </w:p>
    <w:p w:rsidR="00881D28" w:rsidRPr="009B5462" w:rsidRDefault="00881D28" w:rsidP="00881D28">
      <w:pPr>
        <w:ind w:firstLine="708"/>
        <w:jc w:val="both"/>
        <w:rPr>
          <w:rFonts w:ascii="Arial" w:hAnsi="Arial" w:cs="Arial"/>
          <w:sz w:val="28"/>
        </w:rPr>
      </w:pPr>
    </w:p>
    <w:p w:rsidR="00881D28" w:rsidRPr="009B5462" w:rsidRDefault="00881D28" w:rsidP="00881D28">
      <w:pPr>
        <w:tabs>
          <w:tab w:val="left" w:pos="4005"/>
        </w:tabs>
        <w:jc w:val="center"/>
        <w:rPr>
          <w:rFonts w:ascii="Arial" w:hAnsi="Arial" w:cs="Arial"/>
          <w:b/>
          <w:bCs/>
          <w:sz w:val="30"/>
          <w:szCs w:val="30"/>
        </w:rPr>
      </w:pPr>
      <w:r w:rsidRPr="009B5462">
        <w:rPr>
          <w:rFonts w:ascii="Arial" w:hAnsi="Arial" w:cs="Arial"/>
          <w:b/>
          <w:bCs/>
          <w:sz w:val="30"/>
          <w:szCs w:val="30"/>
        </w:rPr>
        <w:t>ПОСТАНОВЛЯЕТ:</w:t>
      </w:r>
    </w:p>
    <w:p w:rsidR="00881D28" w:rsidRPr="00BC0822" w:rsidRDefault="00881D28" w:rsidP="00881D28">
      <w:pPr>
        <w:tabs>
          <w:tab w:val="left" w:pos="4005"/>
        </w:tabs>
        <w:ind w:firstLine="709"/>
        <w:jc w:val="both"/>
        <w:rPr>
          <w:b/>
          <w:bCs/>
          <w:sz w:val="28"/>
          <w:szCs w:val="28"/>
        </w:rPr>
      </w:pPr>
    </w:p>
    <w:p w:rsidR="00881D28" w:rsidRDefault="00881D28" w:rsidP="00881D28">
      <w:pPr>
        <w:ind w:firstLine="708"/>
        <w:jc w:val="both"/>
        <w:rPr>
          <w:rFonts w:ascii="Arial" w:hAnsi="Arial" w:cs="Arial"/>
        </w:rPr>
      </w:pPr>
      <w:r w:rsidRPr="00352C1A">
        <w:rPr>
          <w:rFonts w:ascii="Arial" w:hAnsi="Arial" w:cs="Arial"/>
        </w:rPr>
        <w:t>1.</w:t>
      </w:r>
      <w:r>
        <w:rPr>
          <w:rFonts w:ascii="Arial" w:hAnsi="Arial" w:cs="Arial"/>
        </w:rPr>
        <w:t xml:space="preserve"> </w:t>
      </w:r>
      <w:r w:rsidRPr="00352C1A">
        <w:rPr>
          <w:rFonts w:ascii="Arial" w:hAnsi="Arial" w:cs="Arial"/>
        </w:rPr>
        <w:t xml:space="preserve">Внести изменения в постановление администрации </w:t>
      </w:r>
      <w:r>
        <w:rPr>
          <w:rFonts w:ascii="Arial" w:hAnsi="Arial" w:cs="Arial"/>
        </w:rPr>
        <w:t xml:space="preserve">Балаганского </w:t>
      </w:r>
      <w:r w:rsidRPr="005A1412">
        <w:rPr>
          <w:rFonts w:ascii="Arial" w:hAnsi="Arial" w:cs="Arial"/>
        </w:rPr>
        <w:t xml:space="preserve">муниципального образования от 02.08.2018 года № 281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предоставление во владение и (или) в пользование на долгосрочной основе субъектам малого и среднего предпринимательства, а также порядка и условий </w:t>
      </w:r>
      <w:r w:rsidRPr="005A1412">
        <w:rPr>
          <w:rFonts w:ascii="Arial" w:hAnsi="Arial" w:cs="Arial"/>
        </w:rPr>
        <w:lastRenderedPageBreak/>
        <w:t xml:space="preserve">предоставления такого </w:t>
      </w:r>
      <w:r w:rsidRPr="00D81023">
        <w:rPr>
          <w:rFonts w:ascii="Arial" w:hAnsi="Arial" w:cs="Arial"/>
        </w:rPr>
        <w:t xml:space="preserve">имущества в аренду» приложение </w:t>
      </w:r>
      <w:r>
        <w:rPr>
          <w:rFonts w:ascii="Arial" w:hAnsi="Arial" w:cs="Arial"/>
        </w:rPr>
        <w:t>2</w:t>
      </w:r>
      <w:r w:rsidRPr="00D81023">
        <w:rPr>
          <w:rFonts w:ascii="Arial" w:hAnsi="Arial" w:cs="Arial"/>
        </w:rPr>
        <w:t xml:space="preserve"> изложить в</w:t>
      </w:r>
      <w:r>
        <w:rPr>
          <w:rFonts w:ascii="Arial" w:hAnsi="Arial" w:cs="Arial"/>
        </w:rPr>
        <w:t xml:space="preserve"> новой редакции (Приложение 1).</w:t>
      </w:r>
    </w:p>
    <w:p w:rsidR="00881D28" w:rsidRPr="00945A95" w:rsidRDefault="00881D28" w:rsidP="00881D28">
      <w:pPr>
        <w:ind w:firstLine="708"/>
        <w:jc w:val="both"/>
        <w:rPr>
          <w:rFonts w:ascii="Arial" w:hAnsi="Arial" w:cs="Arial"/>
        </w:rPr>
      </w:pPr>
      <w:r>
        <w:rPr>
          <w:rFonts w:ascii="Arial" w:hAnsi="Arial" w:cs="Arial"/>
        </w:rPr>
        <w:t xml:space="preserve">2. </w:t>
      </w:r>
      <w:r>
        <w:rPr>
          <w:rStyle w:val="normaltextrun"/>
          <w:rFonts w:ascii="Arial" w:hAnsi="Arial" w:cs="Arial"/>
        </w:rPr>
        <w:t xml:space="preserve">Опубликовать (обнародовать)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Pr>
          <w:rStyle w:val="normaltextrun"/>
          <w:rFonts w:ascii="Arial" w:hAnsi="Arial" w:cs="Arial"/>
          <w:lang w:val="en-US"/>
        </w:rPr>
        <w:t>http</w:t>
      </w:r>
      <w:r>
        <w:rPr>
          <w:rStyle w:val="normaltextrun"/>
          <w:rFonts w:ascii="Arial" w:hAnsi="Arial" w:cs="Arial"/>
        </w:rPr>
        <w:t>://</w:t>
      </w:r>
      <w:proofErr w:type="spellStart"/>
      <w:r>
        <w:rPr>
          <w:rStyle w:val="normaltextrun"/>
          <w:rFonts w:ascii="Arial" w:hAnsi="Arial" w:cs="Arial"/>
          <w:lang w:val="en-US"/>
        </w:rPr>
        <w:t>balagansk</w:t>
      </w:r>
      <w:proofErr w:type="spellEnd"/>
      <w:r>
        <w:rPr>
          <w:rStyle w:val="normaltextrun"/>
          <w:rFonts w:ascii="Arial" w:hAnsi="Arial" w:cs="Arial"/>
        </w:rPr>
        <w:t>-</w:t>
      </w:r>
      <w:proofErr w:type="spellStart"/>
      <w:r>
        <w:rPr>
          <w:rStyle w:val="normaltextrun"/>
          <w:rFonts w:ascii="Arial" w:hAnsi="Arial" w:cs="Arial"/>
          <w:lang w:val="en-US"/>
        </w:rPr>
        <w:t>adm</w:t>
      </w:r>
      <w:proofErr w:type="spellEnd"/>
      <w:r>
        <w:rPr>
          <w:rStyle w:val="normaltextrun"/>
          <w:rFonts w:ascii="Arial" w:hAnsi="Arial" w:cs="Arial"/>
        </w:rPr>
        <w:t>.</w:t>
      </w:r>
      <w:r>
        <w:rPr>
          <w:rStyle w:val="normaltextrun"/>
          <w:rFonts w:ascii="Arial" w:hAnsi="Arial" w:cs="Arial"/>
          <w:lang w:val="en-US"/>
        </w:rPr>
        <w:t>ru</w:t>
      </w:r>
      <w:r>
        <w:rPr>
          <w:rStyle w:val="normaltextrun"/>
          <w:rFonts w:ascii="Arial" w:hAnsi="Arial" w:cs="Arial"/>
        </w:rPr>
        <w:t>/.</w:t>
      </w:r>
    </w:p>
    <w:p w:rsidR="00881D28" w:rsidRPr="00083D55" w:rsidRDefault="00881D28" w:rsidP="00881D28">
      <w:pPr>
        <w:tabs>
          <w:tab w:val="left" w:pos="4005"/>
        </w:tabs>
        <w:ind w:firstLine="720"/>
        <w:jc w:val="both"/>
        <w:rPr>
          <w:rFonts w:ascii="Arial" w:hAnsi="Arial" w:cs="Arial"/>
        </w:rPr>
      </w:pPr>
      <w:r>
        <w:rPr>
          <w:rFonts w:ascii="Arial" w:hAnsi="Arial" w:cs="Arial"/>
        </w:rPr>
        <w:t xml:space="preserve">3. </w:t>
      </w:r>
      <w:r w:rsidRPr="00083D55">
        <w:rPr>
          <w:rFonts w:ascii="Arial" w:hAnsi="Arial" w:cs="Arial"/>
        </w:rPr>
        <w:t xml:space="preserve">Контроль за </w:t>
      </w:r>
      <w:r>
        <w:rPr>
          <w:rFonts w:ascii="Arial" w:hAnsi="Arial" w:cs="Arial"/>
        </w:rPr>
        <w:t xml:space="preserve">исполнением настоящего </w:t>
      </w:r>
      <w:r w:rsidRPr="00083D55">
        <w:rPr>
          <w:rFonts w:ascii="Arial" w:hAnsi="Arial" w:cs="Arial"/>
        </w:rPr>
        <w:t>постановлени</w:t>
      </w:r>
      <w:r>
        <w:rPr>
          <w:rFonts w:ascii="Arial" w:hAnsi="Arial" w:cs="Arial"/>
        </w:rPr>
        <w:t>я</w:t>
      </w:r>
      <w:r w:rsidRPr="00083D55">
        <w:rPr>
          <w:rFonts w:ascii="Arial" w:hAnsi="Arial" w:cs="Arial"/>
        </w:rPr>
        <w:t xml:space="preserve"> возложить на </w:t>
      </w:r>
      <w:r>
        <w:rPr>
          <w:rFonts w:ascii="Arial" w:hAnsi="Arial" w:cs="Arial"/>
        </w:rPr>
        <w:t>старшего специалиста</w:t>
      </w:r>
      <w:r w:rsidRPr="00083D55">
        <w:rPr>
          <w:rFonts w:ascii="Arial" w:hAnsi="Arial" w:cs="Arial"/>
        </w:rPr>
        <w:t xml:space="preserve"> по муниципальному имуществу администрации Балаганского муниципального </w:t>
      </w:r>
      <w:r>
        <w:rPr>
          <w:rFonts w:ascii="Arial" w:hAnsi="Arial" w:cs="Arial"/>
        </w:rPr>
        <w:t>образования Майер Н.В.</w:t>
      </w:r>
    </w:p>
    <w:p w:rsidR="00881D28" w:rsidRDefault="00881D28" w:rsidP="00881D28">
      <w:pPr>
        <w:tabs>
          <w:tab w:val="left" w:pos="4005"/>
        </w:tabs>
        <w:ind w:firstLine="720"/>
        <w:jc w:val="both"/>
        <w:rPr>
          <w:rFonts w:ascii="Arial" w:hAnsi="Arial" w:cs="Arial"/>
        </w:rPr>
      </w:pPr>
      <w:r>
        <w:rPr>
          <w:rFonts w:ascii="Arial" w:hAnsi="Arial" w:cs="Arial"/>
        </w:rPr>
        <w:t xml:space="preserve">4. Настоящее </w:t>
      </w:r>
      <w:r w:rsidRPr="00083D55">
        <w:rPr>
          <w:rFonts w:ascii="Arial" w:hAnsi="Arial" w:cs="Arial"/>
        </w:rPr>
        <w:t>постановление вступает в силу со дня</w:t>
      </w:r>
      <w:r>
        <w:rPr>
          <w:rFonts w:ascii="Arial" w:hAnsi="Arial" w:cs="Arial"/>
        </w:rPr>
        <w:t xml:space="preserve"> его </w:t>
      </w:r>
      <w:r w:rsidRPr="00083D55">
        <w:rPr>
          <w:rFonts w:ascii="Arial" w:hAnsi="Arial" w:cs="Arial"/>
        </w:rPr>
        <w:t>подписания.</w:t>
      </w:r>
    </w:p>
    <w:p w:rsidR="00881D28" w:rsidRDefault="00881D28" w:rsidP="00881D28">
      <w:pPr>
        <w:ind w:firstLine="709"/>
        <w:rPr>
          <w:rFonts w:ascii="Arial" w:hAnsi="Arial" w:cs="Arial"/>
          <w:bCs/>
        </w:rPr>
      </w:pPr>
    </w:p>
    <w:p w:rsidR="00881D28" w:rsidRPr="00735321" w:rsidRDefault="00881D28" w:rsidP="00881D28">
      <w:pPr>
        <w:rPr>
          <w:rFonts w:ascii="Arial" w:hAnsi="Arial" w:cs="Arial"/>
          <w:bCs/>
        </w:rPr>
      </w:pPr>
    </w:p>
    <w:p w:rsidR="00881D28" w:rsidRPr="00735321" w:rsidRDefault="00881D28" w:rsidP="00881D28">
      <w:pPr>
        <w:rPr>
          <w:rFonts w:ascii="Arial" w:hAnsi="Arial" w:cs="Arial"/>
          <w:bCs/>
        </w:rPr>
      </w:pPr>
      <w:r w:rsidRPr="00735321">
        <w:rPr>
          <w:rFonts w:ascii="Arial" w:hAnsi="Arial" w:cs="Arial"/>
          <w:bCs/>
        </w:rPr>
        <w:t xml:space="preserve">Глава Балаганского </w:t>
      </w:r>
    </w:p>
    <w:p w:rsidR="00881D28" w:rsidRPr="00735321" w:rsidRDefault="00881D28" w:rsidP="00881D28">
      <w:pPr>
        <w:rPr>
          <w:rFonts w:ascii="Arial" w:hAnsi="Arial" w:cs="Arial"/>
          <w:bCs/>
        </w:rPr>
      </w:pPr>
      <w:r w:rsidRPr="00735321">
        <w:rPr>
          <w:rFonts w:ascii="Arial" w:hAnsi="Arial" w:cs="Arial"/>
          <w:bCs/>
        </w:rPr>
        <w:t xml:space="preserve">муниципального образования                                                                            </w:t>
      </w:r>
    </w:p>
    <w:p w:rsidR="00881D28" w:rsidRDefault="00881D28" w:rsidP="00881D28">
      <w:pPr>
        <w:rPr>
          <w:rFonts w:ascii="Arial" w:hAnsi="Arial" w:cs="Arial"/>
          <w:bCs/>
        </w:rPr>
      </w:pPr>
      <w:r>
        <w:rPr>
          <w:rFonts w:ascii="Arial" w:hAnsi="Arial" w:cs="Arial"/>
          <w:bCs/>
        </w:rPr>
        <w:t>А.А. Вдовин</w:t>
      </w: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pPr>
    </w:p>
    <w:p w:rsidR="00881D28" w:rsidRDefault="00881D28" w:rsidP="00881D28">
      <w:pPr>
        <w:rPr>
          <w:rFonts w:ascii="Arial" w:hAnsi="Arial" w:cs="Arial"/>
          <w:bCs/>
        </w:rPr>
        <w:sectPr w:rsidR="00881D28" w:rsidSect="008A21CF">
          <w:pgSz w:w="11906" w:h="16838"/>
          <w:pgMar w:top="1134" w:right="707" w:bottom="1134" w:left="1701" w:header="708" w:footer="708" w:gutter="0"/>
          <w:cols w:space="708"/>
          <w:docGrid w:linePitch="360"/>
        </w:sectPr>
      </w:pPr>
    </w:p>
    <w:p w:rsidR="00881D28" w:rsidRDefault="00881D28" w:rsidP="00881D28">
      <w:pPr>
        <w:rPr>
          <w:rFonts w:ascii="Arial" w:hAnsi="Arial" w:cs="Arial"/>
          <w:bCs/>
        </w:rPr>
      </w:pPr>
    </w:p>
    <w:p w:rsidR="00881D28" w:rsidRPr="0032276D" w:rsidRDefault="00881D28" w:rsidP="00881D28">
      <w:pPr>
        <w:ind w:left="9639"/>
        <w:rPr>
          <w:rFonts w:ascii="Courier New" w:hAnsi="Courier New" w:cs="Courier New"/>
          <w:bCs/>
          <w:sz w:val="22"/>
          <w:szCs w:val="22"/>
        </w:rPr>
      </w:pPr>
      <w:r w:rsidRPr="0032276D">
        <w:rPr>
          <w:rFonts w:ascii="Courier New" w:hAnsi="Courier New" w:cs="Courier New"/>
          <w:bCs/>
          <w:sz w:val="22"/>
          <w:szCs w:val="22"/>
        </w:rPr>
        <w:t>Приложение 1</w:t>
      </w:r>
    </w:p>
    <w:p w:rsidR="00881D28" w:rsidRPr="0032276D" w:rsidRDefault="00881D28" w:rsidP="00881D28">
      <w:pPr>
        <w:ind w:left="9639"/>
        <w:rPr>
          <w:rFonts w:ascii="Courier New" w:hAnsi="Courier New" w:cs="Courier New"/>
          <w:bCs/>
          <w:sz w:val="22"/>
          <w:szCs w:val="22"/>
        </w:rPr>
      </w:pPr>
      <w:r w:rsidRPr="0032276D">
        <w:rPr>
          <w:rFonts w:ascii="Courier New" w:hAnsi="Courier New" w:cs="Courier New"/>
          <w:bCs/>
          <w:sz w:val="22"/>
          <w:szCs w:val="22"/>
        </w:rPr>
        <w:t>к Постановлению администрации</w:t>
      </w:r>
    </w:p>
    <w:p w:rsidR="00881D28" w:rsidRPr="0032276D" w:rsidRDefault="00881D28" w:rsidP="00881D28">
      <w:pPr>
        <w:ind w:left="9639"/>
        <w:rPr>
          <w:rFonts w:ascii="Courier New" w:hAnsi="Courier New" w:cs="Courier New"/>
          <w:bCs/>
          <w:sz w:val="22"/>
          <w:szCs w:val="22"/>
        </w:rPr>
      </w:pPr>
      <w:r w:rsidRPr="0032276D">
        <w:rPr>
          <w:rFonts w:ascii="Courier New" w:hAnsi="Courier New" w:cs="Courier New"/>
          <w:bCs/>
          <w:sz w:val="22"/>
          <w:szCs w:val="22"/>
        </w:rPr>
        <w:t>Балаганского муниципального образования</w:t>
      </w:r>
      <w:r>
        <w:rPr>
          <w:rFonts w:ascii="Courier New" w:hAnsi="Courier New" w:cs="Courier New"/>
          <w:bCs/>
          <w:sz w:val="22"/>
          <w:szCs w:val="22"/>
        </w:rPr>
        <w:t xml:space="preserve"> от «01</w:t>
      </w:r>
      <w:r w:rsidRPr="0032276D">
        <w:rPr>
          <w:rFonts w:ascii="Courier New" w:hAnsi="Courier New" w:cs="Courier New"/>
          <w:bCs/>
          <w:sz w:val="22"/>
          <w:szCs w:val="22"/>
        </w:rPr>
        <w:t xml:space="preserve">» </w:t>
      </w:r>
      <w:r>
        <w:rPr>
          <w:rFonts w:ascii="Courier New" w:hAnsi="Courier New" w:cs="Courier New"/>
          <w:bCs/>
          <w:sz w:val="22"/>
          <w:szCs w:val="22"/>
        </w:rPr>
        <w:t>марта</w:t>
      </w:r>
      <w:r w:rsidRPr="0032276D">
        <w:rPr>
          <w:rFonts w:ascii="Courier New" w:hAnsi="Courier New" w:cs="Courier New"/>
          <w:bCs/>
          <w:sz w:val="22"/>
          <w:szCs w:val="22"/>
        </w:rPr>
        <w:t xml:space="preserve"> 202</w:t>
      </w:r>
      <w:r>
        <w:rPr>
          <w:rFonts w:ascii="Courier New" w:hAnsi="Courier New" w:cs="Courier New"/>
          <w:bCs/>
          <w:sz w:val="22"/>
          <w:szCs w:val="22"/>
        </w:rPr>
        <w:t>1 г. № 19</w:t>
      </w:r>
    </w:p>
    <w:p w:rsidR="00881D28" w:rsidRDefault="00881D28" w:rsidP="00881D28">
      <w:pPr>
        <w:rPr>
          <w:rFonts w:ascii="Arial" w:hAnsi="Arial" w:cs="Arial"/>
          <w:bCs/>
        </w:rPr>
      </w:pPr>
    </w:p>
    <w:p w:rsidR="00881D28" w:rsidRPr="00D81023" w:rsidRDefault="00881D28" w:rsidP="00881D28">
      <w:pPr>
        <w:autoSpaceDE w:val="0"/>
        <w:autoSpaceDN w:val="0"/>
        <w:adjustRightInd w:val="0"/>
        <w:jc w:val="center"/>
        <w:rPr>
          <w:rFonts w:ascii="Arial" w:hAnsi="Arial" w:cs="Arial"/>
          <w:bCs/>
        </w:rPr>
      </w:pPr>
      <w:r w:rsidRPr="00D81023">
        <w:rPr>
          <w:rFonts w:ascii="Arial" w:hAnsi="Arial" w:cs="Arial"/>
          <w:bCs/>
        </w:rPr>
        <w:t>Форма</w:t>
      </w:r>
    </w:p>
    <w:p w:rsidR="00881D28" w:rsidRPr="00D81023" w:rsidRDefault="00881D28" w:rsidP="00881D28">
      <w:pPr>
        <w:jc w:val="center"/>
        <w:rPr>
          <w:rFonts w:ascii="Arial" w:hAnsi="Arial" w:cs="Arial"/>
        </w:rPr>
      </w:pPr>
      <w:r w:rsidRPr="00D81023">
        <w:rPr>
          <w:rFonts w:ascii="Arial" w:hAnsi="Arial" w:cs="Arial"/>
        </w:rPr>
        <w:t>перечня муниципального имущества, свободного от прав третьих лиц</w:t>
      </w:r>
    </w:p>
    <w:p w:rsidR="00881D28" w:rsidRPr="00D81023" w:rsidRDefault="00881D28" w:rsidP="00881D28">
      <w:pPr>
        <w:jc w:val="center"/>
        <w:rPr>
          <w:rFonts w:ascii="Arial" w:hAnsi="Arial" w:cs="Arial"/>
        </w:rPr>
      </w:pPr>
      <w:r w:rsidRPr="00D81023">
        <w:rPr>
          <w:rFonts w:ascii="Arial" w:hAnsi="Arial" w:cs="Arial"/>
        </w:rPr>
        <w:t>(за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
    <w:p w:rsidR="00881D28" w:rsidRPr="00D81023" w:rsidRDefault="00881D28" w:rsidP="00881D28">
      <w:pPr>
        <w:jc w:val="center"/>
        <w:rPr>
          <w:rFonts w:ascii="Arial" w:hAnsi="Arial" w:cs="Arial"/>
        </w:rPr>
      </w:pPr>
      <w:r w:rsidRPr="00D81023">
        <w:rPr>
          <w:rFonts w:ascii="Arial" w:hAnsi="Arial" w:cs="Arial"/>
        </w:rPr>
        <w:t>поддержки субъектов малого и среднего предпринимательства</w:t>
      </w:r>
    </w:p>
    <w:p w:rsidR="00881D28" w:rsidRPr="000F513F" w:rsidRDefault="00881D28" w:rsidP="00881D28">
      <w:pPr>
        <w:jc w:val="center"/>
        <w:rPr>
          <w:b/>
          <w:bCs/>
          <w:sz w:val="28"/>
          <w:szCs w:val="28"/>
        </w:rPr>
      </w:pPr>
    </w:p>
    <w:p w:rsidR="00881D28" w:rsidRPr="00567A52" w:rsidRDefault="00881D28" w:rsidP="00881D28">
      <w:pPr>
        <w:autoSpaceDE w:val="0"/>
        <w:autoSpaceDN w:val="0"/>
        <w:adjustRightInd w:val="0"/>
        <w:rPr>
          <w:b/>
          <w:bCs/>
        </w:rPr>
      </w:pPr>
    </w:p>
    <w:tbl>
      <w:tblPr>
        <w:tblW w:w="15604" w:type="dxa"/>
        <w:tblInd w:w="-222" w:type="dxa"/>
        <w:tblLayout w:type="fixed"/>
        <w:tblCellMar>
          <w:top w:w="75" w:type="dxa"/>
          <w:left w:w="0" w:type="dxa"/>
          <w:bottom w:w="75" w:type="dxa"/>
          <w:right w:w="0" w:type="dxa"/>
        </w:tblCellMar>
        <w:tblLook w:val="0000" w:firstRow="0" w:lastRow="0" w:firstColumn="0" w:lastColumn="0" w:noHBand="0" w:noVBand="0"/>
      </w:tblPr>
      <w:tblGrid>
        <w:gridCol w:w="486"/>
        <w:gridCol w:w="1727"/>
        <w:gridCol w:w="1984"/>
        <w:gridCol w:w="2410"/>
        <w:gridCol w:w="2551"/>
        <w:gridCol w:w="1985"/>
        <w:gridCol w:w="2410"/>
        <w:gridCol w:w="2051"/>
      </w:tblGrid>
      <w:tr w:rsidR="00881D28" w:rsidRPr="000F513F" w:rsidTr="008A21CF">
        <w:trPr>
          <w:trHeight w:val="2082"/>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N п/п</w:t>
            </w: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sz w:val="22"/>
              </w:rPr>
            </w:pPr>
            <w:r w:rsidRPr="00A14FCC">
              <w:rPr>
                <w:rFonts w:ascii="Arial" w:hAnsi="Arial" w:cs="Arial"/>
                <w:bCs/>
                <w:sz w:val="22"/>
              </w:rPr>
              <w:t xml:space="preserve">Наименование </w:t>
            </w:r>
          </w:p>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объекта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Местонахождение (адрес) объекта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Идентификационные характеристики объекта (кадастровый номер, идентификационный номер и др.)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pStyle w:val="formattext"/>
              <w:spacing w:before="0" w:beforeAutospacing="0" w:after="0" w:afterAutospacing="0"/>
              <w:jc w:val="center"/>
              <w:textAlignment w:val="baseline"/>
              <w:rPr>
                <w:rFonts w:ascii="Arial" w:hAnsi="Arial" w:cs="Arial"/>
                <w:sz w:val="22"/>
                <w:szCs w:val="22"/>
              </w:rPr>
            </w:pPr>
            <w:r w:rsidRPr="00A14FCC">
              <w:rPr>
                <w:rFonts w:ascii="Arial" w:hAnsi="Arial" w:cs="Arial"/>
                <w:sz w:val="22"/>
                <w:szCs w:val="22"/>
              </w:rPr>
              <w:t>Вид объекта (здание, строение, сооружение, нежилое помещение, оборудование, машина, механизм, установка, транспортное средство и т.д.)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jc w:val="center"/>
              <w:rPr>
                <w:rFonts w:ascii="Arial" w:hAnsi="Arial" w:cs="Arial"/>
                <w:sz w:val="22"/>
              </w:rPr>
            </w:pPr>
            <w:r w:rsidRPr="00A14FCC">
              <w:rPr>
                <w:rFonts w:ascii="Arial" w:hAnsi="Arial" w:cs="Arial"/>
                <w:sz w:val="22"/>
              </w:rPr>
              <w:t xml:space="preserve">Технические </w:t>
            </w:r>
            <w:proofErr w:type="spellStart"/>
            <w:r w:rsidRPr="00A14FCC">
              <w:rPr>
                <w:rFonts w:ascii="Arial" w:hAnsi="Arial" w:cs="Arial"/>
                <w:sz w:val="22"/>
              </w:rPr>
              <w:t>характерис</w:t>
            </w:r>
            <w:proofErr w:type="spellEnd"/>
          </w:p>
          <w:p w:rsidR="00881D28" w:rsidRPr="00A14FCC" w:rsidRDefault="00881D28" w:rsidP="008A21CF">
            <w:pPr>
              <w:jc w:val="center"/>
              <w:rPr>
                <w:rFonts w:ascii="Arial" w:hAnsi="Arial" w:cs="Arial"/>
                <w:sz w:val="22"/>
              </w:rPr>
            </w:pPr>
            <w:r w:rsidRPr="00A14FCC">
              <w:rPr>
                <w:rFonts w:ascii="Arial" w:hAnsi="Arial" w:cs="Arial"/>
                <w:sz w:val="22"/>
              </w:rPr>
              <w:t>тики объекта, год постройки (выпуска) и т.д.</w:t>
            </w:r>
          </w:p>
        </w:tc>
        <w:tc>
          <w:tcPr>
            <w:tcW w:w="2410" w:type="dxa"/>
            <w:tcBorders>
              <w:top w:val="single" w:sz="4" w:space="0" w:color="auto"/>
              <w:left w:val="single" w:sz="4" w:space="0" w:color="auto"/>
              <w:bottom w:val="single" w:sz="4" w:space="0" w:color="auto"/>
              <w:right w:val="single" w:sz="4" w:space="0" w:color="auto"/>
            </w:tcBorders>
          </w:tcPr>
          <w:p w:rsidR="00881D28" w:rsidRPr="00A14FCC" w:rsidRDefault="00881D28" w:rsidP="008A21CF">
            <w:pPr>
              <w:autoSpaceDE w:val="0"/>
              <w:autoSpaceDN w:val="0"/>
              <w:adjustRightInd w:val="0"/>
              <w:jc w:val="center"/>
              <w:rPr>
                <w:rFonts w:ascii="Arial" w:hAnsi="Arial" w:cs="Arial"/>
                <w:bCs/>
                <w:sz w:val="22"/>
              </w:rPr>
            </w:pPr>
            <w:r w:rsidRPr="00A14FCC">
              <w:rPr>
                <w:rFonts w:ascii="Arial" w:hAnsi="Arial" w:cs="Arial"/>
                <w:bCs/>
                <w:sz w:val="22"/>
              </w:rPr>
              <w:t>Цель использования объекта при сдаче его в аренду в соответствии</w:t>
            </w:r>
          </w:p>
          <w:p w:rsidR="00881D28" w:rsidRPr="00A14FCC" w:rsidRDefault="00881D28" w:rsidP="008A21CF">
            <w:pPr>
              <w:autoSpaceDE w:val="0"/>
              <w:autoSpaceDN w:val="0"/>
              <w:adjustRightInd w:val="0"/>
              <w:jc w:val="center"/>
              <w:rPr>
                <w:rFonts w:ascii="Arial" w:hAnsi="Arial" w:cs="Arial"/>
                <w:bCs/>
                <w:sz w:val="22"/>
              </w:rPr>
            </w:pPr>
            <w:r w:rsidRPr="00A14FCC">
              <w:rPr>
                <w:rFonts w:ascii="Arial" w:hAnsi="Arial" w:cs="Arial"/>
                <w:bCs/>
                <w:sz w:val="22"/>
              </w:rPr>
              <w:t xml:space="preserve"> с назначением объекта </w:t>
            </w:r>
          </w:p>
        </w:tc>
        <w:tc>
          <w:tcPr>
            <w:tcW w:w="2051" w:type="dxa"/>
            <w:tcBorders>
              <w:top w:val="single" w:sz="4" w:space="0" w:color="auto"/>
              <w:left w:val="single" w:sz="4" w:space="0" w:color="auto"/>
              <w:bottom w:val="single" w:sz="4" w:space="0" w:color="auto"/>
              <w:right w:val="single" w:sz="4" w:space="0" w:color="auto"/>
            </w:tcBorders>
          </w:tcPr>
          <w:p w:rsidR="00881D28" w:rsidRPr="00A14FCC" w:rsidRDefault="00881D28" w:rsidP="008A21CF">
            <w:pPr>
              <w:autoSpaceDE w:val="0"/>
              <w:autoSpaceDN w:val="0"/>
              <w:adjustRightInd w:val="0"/>
              <w:jc w:val="center"/>
              <w:rPr>
                <w:rFonts w:ascii="Arial" w:hAnsi="Arial" w:cs="Arial"/>
                <w:bCs/>
                <w:sz w:val="22"/>
              </w:rPr>
            </w:pPr>
            <w:r w:rsidRPr="00A14FCC">
              <w:rPr>
                <w:rFonts w:ascii="Arial" w:hAnsi="Arial" w:cs="Arial"/>
                <w:bCs/>
                <w:sz w:val="22"/>
              </w:rPr>
              <w:t>Примечание</w:t>
            </w:r>
          </w:p>
          <w:p w:rsidR="00881D28" w:rsidRPr="00A14FCC" w:rsidRDefault="00881D28" w:rsidP="008A21CF">
            <w:pPr>
              <w:autoSpaceDE w:val="0"/>
              <w:autoSpaceDN w:val="0"/>
              <w:adjustRightInd w:val="0"/>
              <w:jc w:val="center"/>
              <w:rPr>
                <w:rFonts w:ascii="Arial" w:hAnsi="Arial" w:cs="Arial"/>
                <w:bCs/>
                <w:sz w:val="22"/>
              </w:rPr>
            </w:pPr>
            <w:r w:rsidRPr="00A14FCC">
              <w:rPr>
                <w:rFonts w:ascii="Arial" w:hAnsi="Arial" w:cs="Arial"/>
                <w:bCs/>
                <w:sz w:val="22"/>
              </w:rPr>
              <w:t xml:space="preserve"> (при наличии)</w:t>
            </w:r>
          </w:p>
        </w:tc>
      </w:tr>
      <w:tr w:rsidR="00881D28" w:rsidRPr="000F513F" w:rsidTr="008A21CF">
        <w:trPr>
          <w:trHeight w:val="261"/>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1</w:t>
            </w: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rPr>
            </w:pPr>
            <w:r w:rsidRPr="00A14FCC">
              <w:rPr>
                <w:rFonts w:ascii="Arial" w:hAnsi="Arial" w:cs="Arial"/>
                <w:bCs/>
                <w:sz w:val="22"/>
              </w:rPr>
              <w:t>6</w:t>
            </w:r>
          </w:p>
        </w:tc>
        <w:tc>
          <w:tcPr>
            <w:tcW w:w="2410" w:type="dxa"/>
            <w:tcBorders>
              <w:top w:val="single" w:sz="4" w:space="0" w:color="auto"/>
              <w:left w:val="single" w:sz="4" w:space="0" w:color="auto"/>
              <w:bottom w:val="single" w:sz="4" w:space="0" w:color="auto"/>
              <w:right w:val="single" w:sz="4" w:space="0" w:color="auto"/>
            </w:tcBorders>
          </w:tcPr>
          <w:p w:rsidR="00881D28" w:rsidRPr="00A14FCC" w:rsidRDefault="00881D28" w:rsidP="008A21CF">
            <w:pPr>
              <w:autoSpaceDE w:val="0"/>
              <w:autoSpaceDN w:val="0"/>
              <w:adjustRightInd w:val="0"/>
              <w:jc w:val="center"/>
              <w:rPr>
                <w:rFonts w:ascii="Arial" w:hAnsi="Arial" w:cs="Arial"/>
                <w:bCs/>
                <w:sz w:val="22"/>
              </w:rPr>
            </w:pPr>
            <w:r w:rsidRPr="00A14FCC">
              <w:rPr>
                <w:rFonts w:ascii="Arial" w:hAnsi="Arial" w:cs="Arial"/>
                <w:bCs/>
                <w:sz w:val="22"/>
              </w:rPr>
              <w:t>7</w:t>
            </w:r>
          </w:p>
        </w:tc>
        <w:tc>
          <w:tcPr>
            <w:tcW w:w="2051" w:type="dxa"/>
            <w:tcBorders>
              <w:top w:val="single" w:sz="4" w:space="0" w:color="auto"/>
              <w:left w:val="single" w:sz="4" w:space="0" w:color="auto"/>
              <w:bottom w:val="single" w:sz="4" w:space="0" w:color="auto"/>
              <w:right w:val="single" w:sz="4" w:space="0" w:color="auto"/>
            </w:tcBorders>
          </w:tcPr>
          <w:p w:rsidR="00881D28" w:rsidRPr="00A14FCC" w:rsidRDefault="00881D28" w:rsidP="008A21CF">
            <w:pPr>
              <w:autoSpaceDE w:val="0"/>
              <w:autoSpaceDN w:val="0"/>
              <w:adjustRightInd w:val="0"/>
              <w:jc w:val="center"/>
              <w:rPr>
                <w:rFonts w:ascii="Arial" w:hAnsi="Arial" w:cs="Arial"/>
                <w:bCs/>
                <w:sz w:val="22"/>
              </w:rPr>
            </w:pPr>
            <w:r w:rsidRPr="00A14FCC">
              <w:rPr>
                <w:rFonts w:ascii="Arial" w:hAnsi="Arial" w:cs="Arial"/>
                <w:bCs/>
                <w:sz w:val="22"/>
              </w:rPr>
              <w:t>8</w:t>
            </w:r>
          </w:p>
        </w:tc>
      </w:tr>
      <w:tr w:rsidR="00881D28" w:rsidTr="008A21CF">
        <w:trPr>
          <w:trHeight w:val="261"/>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sz w:val="22"/>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sz w:val="22"/>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sz w:val="22"/>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sz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sz w:val="22"/>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D28" w:rsidRPr="00A14FCC" w:rsidRDefault="00881D28" w:rsidP="008A21CF">
            <w:pPr>
              <w:autoSpaceDE w:val="0"/>
              <w:autoSpaceDN w:val="0"/>
              <w:adjustRightInd w:val="0"/>
              <w:jc w:val="center"/>
              <w:rPr>
                <w:rFonts w:ascii="Arial" w:hAnsi="Arial" w:cs="Arial"/>
                <w:bCs/>
                <w:sz w:val="22"/>
              </w:rPr>
            </w:pPr>
          </w:p>
        </w:tc>
        <w:tc>
          <w:tcPr>
            <w:tcW w:w="2410" w:type="dxa"/>
            <w:tcBorders>
              <w:top w:val="single" w:sz="4" w:space="0" w:color="auto"/>
              <w:left w:val="single" w:sz="4" w:space="0" w:color="auto"/>
              <w:bottom w:val="single" w:sz="4" w:space="0" w:color="auto"/>
              <w:right w:val="single" w:sz="4" w:space="0" w:color="auto"/>
            </w:tcBorders>
          </w:tcPr>
          <w:p w:rsidR="00881D28" w:rsidRPr="00A14FCC" w:rsidRDefault="00881D28" w:rsidP="008A21CF">
            <w:pPr>
              <w:autoSpaceDE w:val="0"/>
              <w:autoSpaceDN w:val="0"/>
              <w:adjustRightInd w:val="0"/>
              <w:jc w:val="center"/>
              <w:rPr>
                <w:rFonts w:ascii="Arial" w:hAnsi="Arial" w:cs="Arial"/>
                <w:bCs/>
                <w:sz w:val="22"/>
              </w:rPr>
            </w:pPr>
          </w:p>
        </w:tc>
        <w:tc>
          <w:tcPr>
            <w:tcW w:w="2051" w:type="dxa"/>
            <w:tcBorders>
              <w:top w:val="single" w:sz="4" w:space="0" w:color="auto"/>
              <w:left w:val="single" w:sz="4" w:space="0" w:color="auto"/>
              <w:bottom w:val="single" w:sz="4" w:space="0" w:color="auto"/>
              <w:right w:val="single" w:sz="4" w:space="0" w:color="auto"/>
            </w:tcBorders>
          </w:tcPr>
          <w:p w:rsidR="00881D28" w:rsidRPr="00A14FCC" w:rsidRDefault="00881D28" w:rsidP="008A21CF">
            <w:pPr>
              <w:autoSpaceDE w:val="0"/>
              <w:autoSpaceDN w:val="0"/>
              <w:adjustRightInd w:val="0"/>
              <w:ind w:left="568" w:hanging="568"/>
              <w:jc w:val="center"/>
              <w:rPr>
                <w:rFonts w:ascii="Arial" w:hAnsi="Arial" w:cs="Arial"/>
                <w:bCs/>
                <w:sz w:val="22"/>
              </w:rPr>
            </w:pPr>
          </w:p>
        </w:tc>
      </w:tr>
    </w:tbl>
    <w:p w:rsidR="00881D28" w:rsidRDefault="00881D28" w:rsidP="00881D28">
      <w:pPr>
        <w:rPr>
          <w:rFonts w:ascii="Arial" w:hAnsi="Arial" w:cs="Arial"/>
          <w:bCs/>
        </w:rPr>
        <w:sectPr w:rsidR="00881D28" w:rsidSect="00881D28">
          <w:pgSz w:w="16838" w:h="11906" w:orient="landscape"/>
          <w:pgMar w:top="1701" w:right="1134" w:bottom="709" w:left="1134" w:header="709" w:footer="709" w:gutter="0"/>
          <w:cols w:space="708"/>
          <w:docGrid w:linePitch="360"/>
        </w:sectPr>
      </w:pPr>
    </w:p>
    <w:p w:rsidR="00881D28" w:rsidRPr="00881D28" w:rsidRDefault="00881D28" w:rsidP="00881D28">
      <w:pPr>
        <w:tabs>
          <w:tab w:val="left" w:pos="975"/>
        </w:tabs>
        <w:rPr>
          <w:rFonts w:ascii="Arial" w:hAnsi="Arial" w:cs="Arial"/>
        </w:rPr>
        <w:sectPr w:rsidR="00881D28" w:rsidRPr="00881D28" w:rsidSect="008A21CF">
          <w:pgSz w:w="11906" w:h="16838"/>
          <w:pgMar w:top="1134" w:right="707" w:bottom="1134" w:left="1701" w:header="708" w:footer="708" w:gutter="0"/>
          <w:cols w:space="708"/>
          <w:docGrid w:linePitch="360"/>
        </w:sectPr>
      </w:pPr>
    </w:p>
    <w:p w:rsidR="00DC6370" w:rsidRDefault="00DC6370" w:rsidP="00881D28">
      <w:pPr>
        <w:rPr>
          <w:rFonts w:ascii="Arial" w:hAnsi="Arial" w:cs="Arial"/>
          <w:b/>
          <w:szCs w:val="32"/>
        </w:rPr>
      </w:pPr>
    </w:p>
    <w:sectPr w:rsidR="00DC6370" w:rsidSect="00E07B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49" w:rsidRDefault="00676D49" w:rsidP="005E165E">
      <w:r>
        <w:separator/>
      </w:r>
    </w:p>
  </w:endnote>
  <w:endnote w:type="continuationSeparator" w:id="0">
    <w:p w:rsidR="00676D49" w:rsidRDefault="00676D49" w:rsidP="005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34719"/>
      <w:docPartObj>
        <w:docPartGallery w:val="Page Numbers (Bottom of Page)"/>
        <w:docPartUnique/>
      </w:docPartObj>
    </w:sdtPr>
    <w:sdtContent>
      <w:p w:rsidR="008A21CF" w:rsidRDefault="008A21CF">
        <w:pPr>
          <w:pStyle w:val="aa"/>
        </w:pPr>
        <w:r>
          <w:fldChar w:fldCharType="begin"/>
        </w:r>
        <w:r>
          <w:instrText>PAGE   \* MERGEFORMAT</w:instrText>
        </w:r>
        <w:r>
          <w:fldChar w:fldCharType="separate"/>
        </w:r>
        <w:r w:rsidR="00493E84">
          <w:rPr>
            <w:noProof/>
          </w:rPr>
          <w:t>21</w:t>
        </w:r>
        <w:r>
          <w:fldChar w:fldCharType="end"/>
        </w:r>
      </w:p>
    </w:sdtContent>
  </w:sdt>
  <w:p w:rsidR="008A21CF" w:rsidRDefault="008A21C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49" w:rsidRDefault="00676D49" w:rsidP="005E165E">
      <w:r>
        <w:separator/>
      </w:r>
    </w:p>
  </w:footnote>
  <w:footnote w:type="continuationSeparator" w:id="0">
    <w:p w:rsidR="00676D49" w:rsidRDefault="00676D49" w:rsidP="005E1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7999"/>
    <w:multiLevelType w:val="multilevel"/>
    <w:tmpl w:val="01BB9E6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0A6308B"/>
    <w:multiLevelType w:val="hybridMultilevel"/>
    <w:tmpl w:val="C442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3835"/>
    <w:multiLevelType w:val="hybridMultilevel"/>
    <w:tmpl w:val="F454F5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1A5BB6"/>
    <w:multiLevelType w:val="hybridMultilevel"/>
    <w:tmpl w:val="B7D03704"/>
    <w:lvl w:ilvl="0" w:tplc="96BC2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76251E"/>
    <w:multiLevelType w:val="hybridMultilevel"/>
    <w:tmpl w:val="C44E58E6"/>
    <w:lvl w:ilvl="0" w:tplc="AFE204A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15:restartNumberingAfterBreak="0">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6640C8"/>
    <w:multiLevelType w:val="hybridMultilevel"/>
    <w:tmpl w:val="555E4D3C"/>
    <w:lvl w:ilvl="0" w:tplc="97E22A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8"/>
  </w:num>
  <w:num w:numId="4">
    <w:abstractNumId w:val="6"/>
  </w:num>
  <w:num w:numId="5">
    <w:abstractNumId w:val="9"/>
  </w:num>
  <w:num w:numId="6">
    <w:abstractNumId w:val="5"/>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0"/>
    <w:rsid w:val="000312FE"/>
    <w:rsid w:val="000442A3"/>
    <w:rsid w:val="00076846"/>
    <w:rsid w:val="000D0127"/>
    <w:rsid w:val="001048CD"/>
    <w:rsid w:val="00121F70"/>
    <w:rsid w:val="00257C5D"/>
    <w:rsid w:val="00493E84"/>
    <w:rsid w:val="005E165E"/>
    <w:rsid w:val="00676D49"/>
    <w:rsid w:val="00881D28"/>
    <w:rsid w:val="008A21CF"/>
    <w:rsid w:val="00945880"/>
    <w:rsid w:val="00A74444"/>
    <w:rsid w:val="00AC517B"/>
    <w:rsid w:val="00BB0105"/>
    <w:rsid w:val="00C15D69"/>
    <w:rsid w:val="00D60FFC"/>
    <w:rsid w:val="00D8619D"/>
    <w:rsid w:val="00DC6370"/>
    <w:rsid w:val="00E07B8E"/>
    <w:rsid w:val="00EA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AD92FD"/>
  <w15:chartTrackingRefBased/>
  <w15:docId w15:val="{D31B17D1-9590-4597-AB38-DA16D0D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2A3"/>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881D28"/>
    <w:pPr>
      <w:keepNext/>
      <w:keepLines/>
      <w:spacing w:before="40"/>
      <w:outlineLvl w:val="2"/>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881D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105"/>
    <w:pPr>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unhideWhenUsed/>
    <w:rsid w:val="00BB0105"/>
    <w:pPr>
      <w:spacing w:before="100" w:beforeAutospacing="1" w:after="100" w:afterAutospacing="1"/>
    </w:pPr>
  </w:style>
  <w:style w:type="paragraph" w:customStyle="1" w:styleId="31">
    <w:name w:val="3"/>
    <w:basedOn w:val="a"/>
    <w:rsid w:val="00BB0105"/>
    <w:pPr>
      <w:spacing w:before="100" w:beforeAutospacing="1" w:after="100" w:afterAutospacing="1"/>
    </w:pPr>
  </w:style>
  <w:style w:type="character" w:customStyle="1" w:styleId="11">
    <w:name w:val="Гиперссылка1"/>
    <w:basedOn w:val="a0"/>
    <w:rsid w:val="00BB0105"/>
  </w:style>
  <w:style w:type="character" w:customStyle="1" w:styleId="12">
    <w:name w:val="1"/>
    <w:basedOn w:val="a0"/>
    <w:rsid w:val="00BB0105"/>
  </w:style>
  <w:style w:type="character" w:customStyle="1" w:styleId="10">
    <w:name w:val="Заголовок 1 Знак"/>
    <w:basedOn w:val="a0"/>
    <w:link w:val="1"/>
    <w:rsid w:val="000442A3"/>
    <w:rPr>
      <w:rFonts w:ascii="Cambria" w:eastAsia="Times New Roman" w:hAnsi="Cambria" w:cs="Times New Roman"/>
      <w:b/>
      <w:bCs/>
      <w:kern w:val="32"/>
      <w:sz w:val="32"/>
      <w:szCs w:val="32"/>
      <w:lang w:eastAsia="ru-RU"/>
    </w:rPr>
  </w:style>
  <w:style w:type="paragraph" w:customStyle="1" w:styleId="ConsPlusCell">
    <w:name w:val="ConsPlusCell"/>
    <w:uiPriority w:val="99"/>
    <w:rsid w:val="000442A3"/>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0442A3"/>
    <w:pPr>
      <w:spacing w:after="200" w:line="276" w:lineRule="auto"/>
      <w:ind w:left="720"/>
      <w:contextualSpacing/>
    </w:pPr>
    <w:rPr>
      <w:rFonts w:ascii="Calibri" w:hAnsi="Calibri"/>
      <w:sz w:val="22"/>
      <w:szCs w:val="22"/>
    </w:rPr>
  </w:style>
  <w:style w:type="character" w:styleId="a6">
    <w:name w:val="Hyperlink"/>
    <w:basedOn w:val="a0"/>
    <w:uiPriority w:val="99"/>
    <w:unhideWhenUsed/>
    <w:rsid w:val="005E165E"/>
    <w:rPr>
      <w:color w:val="0563C1" w:themeColor="hyperlink"/>
      <w:u w:val="single"/>
    </w:rPr>
  </w:style>
  <w:style w:type="table" w:styleId="a7">
    <w:name w:val="Table Grid"/>
    <w:basedOn w:val="a1"/>
    <w:uiPriority w:val="59"/>
    <w:rsid w:val="005E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E165E"/>
    <w:pPr>
      <w:tabs>
        <w:tab w:val="center" w:pos="4677"/>
        <w:tab w:val="right" w:pos="9355"/>
      </w:tabs>
    </w:pPr>
    <w:rPr>
      <w:lang w:eastAsia="en-US"/>
    </w:rPr>
  </w:style>
  <w:style w:type="character" w:customStyle="1" w:styleId="a9">
    <w:name w:val="Верхний колонтитул Знак"/>
    <w:basedOn w:val="a0"/>
    <w:link w:val="a8"/>
    <w:uiPriority w:val="99"/>
    <w:rsid w:val="005E165E"/>
    <w:rPr>
      <w:rFonts w:ascii="Times New Roman" w:eastAsia="Times New Roman" w:hAnsi="Times New Roman" w:cs="Times New Roman"/>
      <w:sz w:val="24"/>
      <w:szCs w:val="24"/>
    </w:rPr>
  </w:style>
  <w:style w:type="paragraph" w:customStyle="1" w:styleId="ConsPlusNormal">
    <w:name w:val="ConsPlusNormal"/>
    <w:rsid w:val="005E165E"/>
    <w:pPr>
      <w:autoSpaceDE w:val="0"/>
      <w:autoSpaceDN w:val="0"/>
      <w:adjustRightInd w:val="0"/>
      <w:spacing w:after="0" w:line="240" w:lineRule="auto"/>
    </w:pPr>
    <w:rPr>
      <w:rFonts w:ascii="Times New Roman" w:hAnsi="Times New Roman" w:cs="Times New Roman"/>
      <w:sz w:val="28"/>
      <w:szCs w:val="28"/>
    </w:rPr>
  </w:style>
  <w:style w:type="paragraph" w:styleId="aa">
    <w:name w:val="footer"/>
    <w:basedOn w:val="a"/>
    <w:link w:val="ab"/>
    <w:uiPriority w:val="99"/>
    <w:unhideWhenUsed/>
    <w:rsid w:val="005E165E"/>
    <w:pPr>
      <w:tabs>
        <w:tab w:val="center" w:pos="4677"/>
        <w:tab w:val="right" w:pos="9355"/>
      </w:tabs>
    </w:pPr>
  </w:style>
  <w:style w:type="character" w:customStyle="1" w:styleId="ab">
    <w:name w:val="Нижний колонтитул Знак"/>
    <w:basedOn w:val="a0"/>
    <w:link w:val="aa"/>
    <w:uiPriority w:val="99"/>
    <w:rsid w:val="005E165E"/>
    <w:rPr>
      <w:rFonts w:ascii="Times New Roman" w:eastAsia="Times New Roman" w:hAnsi="Times New Roman" w:cs="Times New Roman"/>
      <w:sz w:val="24"/>
      <w:szCs w:val="24"/>
      <w:lang w:eastAsia="ru-RU"/>
    </w:rPr>
  </w:style>
  <w:style w:type="paragraph" w:styleId="ac">
    <w:name w:val="Body Text"/>
    <w:basedOn w:val="a"/>
    <w:link w:val="ad"/>
    <w:rsid w:val="00DC6370"/>
    <w:rPr>
      <w:sz w:val="28"/>
    </w:rPr>
  </w:style>
  <w:style w:type="character" w:customStyle="1" w:styleId="ad">
    <w:name w:val="Основной текст Знак"/>
    <w:basedOn w:val="a0"/>
    <w:link w:val="ac"/>
    <w:rsid w:val="00DC6370"/>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881D28"/>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881D28"/>
    <w:rPr>
      <w:rFonts w:asciiTheme="majorHAnsi" w:eastAsiaTheme="majorEastAsia" w:hAnsiTheme="majorHAnsi" w:cstheme="majorBidi"/>
      <w:color w:val="272727" w:themeColor="text1" w:themeTint="D8"/>
      <w:sz w:val="21"/>
      <w:szCs w:val="21"/>
      <w:lang w:eastAsia="ru-RU"/>
    </w:rPr>
  </w:style>
  <w:style w:type="paragraph" w:styleId="32">
    <w:name w:val="Body Text Indent 3"/>
    <w:basedOn w:val="a"/>
    <w:link w:val="33"/>
    <w:uiPriority w:val="99"/>
    <w:semiHidden/>
    <w:unhideWhenUsed/>
    <w:rsid w:val="00881D28"/>
    <w:pPr>
      <w:spacing w:after="120"/>
      <w:ind w:left="283"/>
    </w:pPr>
    <w:rPr>
      <w:sz w:val="16"/>
      <w:szCs w:val="16"/>
    </w:rPr>
  </w:style>
  <w:style w:type="character" w:customStyle="1" w:styleId="33">
    <w:name w:val="Основной текст с отступом 3 Знак"/>
    <w:basedOn w:val="a0"/>
    <w:link w:val="32"/>
    <w:uiPriority w:val="99"/>
    <w:semiHidden/>
    <w:rsid w:val="00881D28"/>
    <w:rPr>
      <w:rFonts w:ascii="Times New Roman" w:eastAsia="Times New Roman" w:hAnsi="Times New Roman" w:cs="Times New Roman"/>
      <w:sz w:val="16"/>
      <w:szCs w:val="16"/>
      <w:lang w:eastAsia="ru-RU"/>
    </w:rPr>
  </w:style>
  <w:style w:type="paragraph" w:customStyle="1" w:styleId="ConsPlusNonformat">
    <w:name w:val="ConsPlusNonformat"/>
    <w:rsid w:val="00881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881D28"/>
    <w:pPr>
      <w:spacing w:after="120"/>
    </w:pPr>
    <w:rPr>
      <w:sz w:val="16"/>
      <w:szCs w:val="16"/>
    </w:rPr>
  </w:style>
  <w:style w:type="character" w:customStyle="1" w:styleId="35">
    <w:name w:val="Основной текст 3 Знак"/>
    <w:basedOn w:val="a0"/>
    <w:link w:val="34"/>
    <w:uiPriority w:val="99"/>
    <w:rsid w:val="00881D28"/>
    <w:rPr>
      <w:rFonts w:ascii="Times New Roman" w:eastAsia="Times New Roman" w:hAnsi="Times New Roman" w:cs="Times New Roman"/>
      <w:sz w:val="16"/>
      <w:szCs w:val="16"/>
      <w:lang w:eastAsia="ru-RU"/>
    </w:rPr>
  </w:style>
  <w:style w:type="paragraph" w:customStyle="1" w:styleId="formattext">
    <w:name w:val="formattext"/>
    <w:basedOn w:val="a"/>
    <w:rsid w:val="00881D28"/>
    <w:pPr>
      <w:spacing w:before="100" w:beforeAutospacing="1" w:after="100" w:afterAutospacing="1"/>
    </w:pPr>
  </w:style>
  <w:style w:type="character" w:customStyle="1" w:styleId="normaltextrun">
    <w:name w:val="normaltextrun"/>
    <w:rsid w:val="00881D28"/>
  </w:style>
  <w:style w:type="paragraph" w:styleId="ae">
    <w:name w:val="Balloon Text"/>
    <w:basedOn w:val="a"/>
    <w:link w:val="af"/>
    <w:uiPriority w:val="99"/>
    <w:semiHidden/>
    <w:unhideWhenUsed/>
    <w:rsid w:val="00493E84"/>
    <w:rPr>
      <w:rFonts w:ascii="Segoe UI" w:hAnsi="Segoe UI" w:cs="Segoe UI"/>
      <w:sz w:val="18"/>
      <w:szCs w:val="18"/>
    </w:rPr>
  </w:style>
  <w:style w:type="character" w:customStyle="1" w:styleId="af">
    <w:name w:val="Текст выноски Знак"/>
    <w:basedOn w:val="a0"/>
    <w:link w:val="ae"/>
    <w:uiPriority w:val="99"/>
    <w:semiHidden/>
    <w:rsid w:val="00493E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31310">
      <w:bodyDiv w:val="1"/>
      <w:marLeft w:val="0"/>
      <w:marRight w:val="0"/>
      <w:marTop w:val="0"/>
      <w:marBottom w:val="0"/>
      <w:divBdr>
        <w:top w:val="none" w:sz="0" w:space="0" w:color="auto"/>
        <w:left w:val="none" w:sz="0" w:space="0" w:color="auto"/>
        <w:bottom w:val="none" w:sz="0" w:space="0" w:color="auto"/>
        <w:right w:val="none" w:sz="0" w:space="0" w:color="auto"/>
      </w:divBdr>
    </w:div>
    <w:div w:id="15450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FEDC-E54A-4267-A8B1-03026149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91</Pages>
  <Words>21620</Words>
  <Characters>123236</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RukApp</dc:creator>
  <cp:keywords/>
  <dc:description/>
  <cp:lastModifiedBy>RukApp</cp:lastModifiedBy>
  <cp:revision>13</cp:revision>
  <cp:lastPrinted>2021-03-15T04:52:00Z</cp:lastPrinted>
  <dcterms:created xsi:type="dcterms:W3CDTF">2021-02-16T01:37:00Z</dcterms:created>
  <dcterms:modified xsi:type="dcterms:W3CDTF">2021-03-15T04:57:00Z</dcterms:modified>
</cp:coreProperties>
</file>