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6D" w:rsidRDefault="00905D6D" w:rsidP="004D01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</w:t>
      </w:r>
      <w:r w:rsidR="004D0147">
        <w:rPr>
          <w:sz w:val="28"/>
          <w:szCs w:val="28"/>
        </w:rPr>
        <w:t xml:space="preserve"> п. Балаганск</w:t>
      </w:r>
      <w:r>
        <w:rPr>
          <w:sz w:val="28"/>
          <w:szCs w:val="28"/>
        </w:rPr>
        <w:t>!</w:t>
      </w:r>
    </w:p>
    <w:p w:rsidR="00E82482" w:rsidRDefault="00905D6D" w:rsidP="00905D6D">
      <w:pPr>
        <w:ind w:firstLine="426"/>
        <w:jc w:val="both"/>
        <w:rPr>
          <w:sz w:val="28"/>
          <w:szCs w:val="28"/>
        </w:rPr>
      </w:pPr>
      <w:r w:rsidRPr="00905D6D">
        <w:rPr>
          <w:sz w:val="28"/>
          <w:szCs w:val="28"/>
        </w:rPr>
        <w:t>В рамках реализации инициативного проекта</w:t>
      </w:r>
      <w:r>
        <w:rPr>
          <w:sz w:val="28"/>
          <w:szCs w:val="28"/>
        </w:rPr>
        <w:t>,</w:t>
      </w:r>
      <w:r w:rsidRPr="00905D6D">
        <w:rPr>
          <w:sz w:val="28"/>
          <w:szCs w:val="28"/>
        </w:rPr>
        <w:t xml:space="preserve"> Администрация Балаганского муниципального образования просит Вас поддержать инициативу </w:t>
      </w:r>
      <w:r w:rsidR="002E2E2D">
        <w:rPr>
          <w:sz w:val="28"/>
          <w:szCs w:val="28"/>
        </w:rPr>
        <w:t xml:space="preserve">активных жителей нашего поселка </w:t>
      </w:r>
      <w:r w:rsidRPr="00905D6D">
        <w:rPr>
          <w:sz w:val="28"/>
          <w:szCs w:val="28"/>
        </w:rPr>
        <w:t xml:space="preserve">по благоустройству </w:t>
      </w:r>
      <w:r w:rsidR="002E2E2D">
        <w:rPr>
          <w:sz w:val="28"/>
          <w:szCs w:val="28"/>
        </w:rPr>
        <w:t>территории, зона: «Кладбище п. Балаганск» в 2025 году.</w:t>
      </w:r>
    </w:p>
    <w:p w:rsidR="002E2E2D" w:rsidRDefault="00905D6D" w:rsidP="00905D6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успешной реализации данного проекта, </w:t>
      </w:r>
      <w:r w:rsidR="002E2E2D">
        <w:rPr>
          <w:sz w:val="28"/>
          <w:szCs w:val="28"/>
        </w:rPr>
        <w:t>кладбище п. Балаганск будет частично благоустроено, а именно: организовано место сбора твердых отходов (контейнеры для отходов будут установлены на бетонную площадку, которая будет огорожена металлическим профилем), установлено 8 скамеек и организована дорожка из песчано-гравийной смеси для удобного и безопасного передвижения к местам захоронения.</w:t>
      </w:r>
    </w:p>
    <w:p w:rsidR="004D0147" w:rsidRDefault="004D0147" w:rsidP="004D0147">
      <w:pPr>
        <w:spacing w:after="0"/>
        <w:ind w:firstLine="42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 уважением, </w:t>
      </w:r>
    </w:p>
    <w:p w:rsidR="004D0147" w:rsidRDefault="004D0147" w:rsidP="004D0147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Балаганского </w:t>
      </w:r>
    </w:p>
    <w:p w:rsidR="004D0147" w:rsidRDefault="004D0147" w:rsidP="004D0147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D0147" w:rsidRDefault="004D0147" w:rsidP="004D0147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А.А. Вдовин</w:t>
      </w:r>
    </w:p>
    <w:p w:rsidR="00905D6D" w:rsidRPr="00905D6D" w:rsidRDefault="00905D6D" w:rsidP="00905D6D">
      <w:pPr>
        <w:ind w:firstLine="426"/>
        <w:jc w:val="both"/>
        <w:rPr>
          <w:sz w:val="28"/>
          <w:szCs w:val="28"/>
        </w:rPr>
      </w:pPr>
    </w:p>
    <w:sectPr w:rsidR="00905D6D" w:rsidRPr="0090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6D"/>
    <w:rsid w:val="002E2E2D"/>
    <w:rsid w:val="004D0147"/>
    <w:rsid w:val="00905D6D"/>
    <w:rsid w:val="00B30626"/>
    <w:rsid w:val="00D54000"/>
    <w:rsid w:val="00E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7585-2D64-414D-8DD3-8127E80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BondarenkoOI</dc:creator>
  <cp:keywords/>
  <dc:description/>
  <cp:lastModifiedBy>BondarenkoOI</cp:lastModifiedBy>
  <cp:revision>2</cp:revision>
  <cp:lastPrinted>2023-09-06T01:52:00Z</cp:lastPrinted>
  <dcterms:created xsi:type="dcterms:W3CDTF">2024-08-20T08:01:00Z</dcterms:created>
  <dcterms:modified xsi:type="dcterms:W3CDTF">2024-08-20T08:01:00Z</dcterms:modified>
</cp:coreProperties>
</file>