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3C" w:rsidRPr="000674E4" w:rsidRDefault="00847B3C" w:rsidP="00847B3C">
      <w:pPr>
        <w:spacing w:after="0"/>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sidR="005E0FD8">
        <w:rPr>
          <w:rFonts w:ascii="Arial" w:hAnsi="Arial" w:cs="Arial"/>
          <w:b/>
          <w:sz w:val="32"/>
          <w:szCs w:val="32"/>
        </w:rPr>
        <w:tab/>
      </w:r>
      <w:r>
        <w:rPr>
          <w:rFonts w:ascii="Arial" w:hAnsi="Arial" w:cs="Arial"/>
          <w:b/>
          <w:sz w:val="32"/>
          <w:szCs w:val="32"/>
        </w:rPr>
        <w:t xml:space="preserve"> № 3/1</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847B3C" w:rsidRPr="000674E4" w:rsidRDefault="00847B3C" w:rsidP="00847B3C">
      <w:pPr>
        <w:spacing w:after="0"/>
        <w:jc w:val="center"/>
        <w:rPr>
          <w:rFonts w:ascii="Arial" w:hAnsi="Arial" w:cs="Arial"/>
          <w:b/>
          <w:sz w:val="32"/>
          <w:szCs w:val="32"/>
        </w:rPr>
      </w:pPr>
      <w:r w:rsidRPr="000674E4">
        <w:rPr>
          <w:rFonts w:ascii="Arial" w:hAnsi="Arial" w:cs="Arial"/>
          <w:b/>
          <w:sz w:val="32"/>
          <w:szCs w:val="32"/>
        </w:rPr>
        <w:t>РОССИЙСКАЯ ФЕДЕРАЦИЯ</w:t>
      </w:r>
    </w:p>
    <w:p w:rsidR="00847B3C" w:rsidRDefault="00847B3C" w:rsidP="00847B3C">
      <w:pPr>
        <w:spacing w:after="0"/>
        <w:jc w:val="center"/>
        <w:rPr>
          <w:rFonts w:ascii="Arial" w:hAnsi="Arial" w:cs="Arial"/>
          <w:b/>
          <w:sz w:val="32"/>
          <w:szCs w:val="32"/>
        </w:rPr>
      </w:pPr>
      <w:r w:rsidRPr="000674E4">
        <w:rPr>
          <w:rFonts w:ascii="Arial" w:hAnsi="Arial" w:cs="Arial"/>
          <w:b/>
          <w:sz w:val="32"/>
          <w:szCs w:val="32"/>
        </w:rPr>
        <w:t>ИРКУТСКАЯ ОБЛАСТЬ</w:t>
      </w:r>
    </w:p>
    <w:p w:rsidR="00847B3C" w:rsidRPr="000674E4" w:rsidRDefault="00847B3C" w:rsidP="00847B3C">
      <w:pPr>
        <w:spacing w:after="0"/>
        <w:jc w:val="center"/>
        <w:rPr>
          <w:rFonts w:ascii="Arial" w:hAnsi="Arial" w:cs="Arial"/>
          <w:b/>
          <w:sz w:val="32"/>
          <w:szCs w:val="32"/>
        </w:rPr>
      </w:pPr>
      <w:r>
        <w:rPr>
          <w:rFonts w:ascii="Arial" w:hAnsi="Arial" w:cs="Arial"/>
          <w:b/>
          <w:sz w:val="32"/>
          <w:szCs w:val="32"/>
        </w:rPr>
        <w:t>БАЛАГАНСКИЙ РАЙОН</w:t>
      </w:r>
    </w:p>
    <w:p w:rsidR="00847B3C" w:rsidRDefault="00847B3C" w:rsidP="00847B3C">
      <w:pPr>
        <w:spacing w:after="0"/>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847B3C" w:rsidRPr="000674E4" w:rsidRDefault="00847B3C" w:rsidP="00847B3C">
      <w:pPr>
        <w:spacing w:after="0"/>
        <w:jc w:val="center"/>
        <w:rPr>
          <w:rFonts w:ascii="Arial" w:hAnsi="Arial" w:cs="Arial"/>
          <w:b/>
          <w:sz w:val="32"/>
          <w:szCs w:val="32"/>
        </w:rPr>
      </w:pPr>
      <w:r>
        <w:rPr>
          <w:rFonts w:ascii="Arial" w:hAnsi="Arial" w:cs="Arial"/>
          <w:b/>
          <w:sz w:val="32"/>
          <w:szCs w:val="32"/>
        </w:rPr>
        <w:t>ДУМА ЧЕТВЕРТОГО СОЗЫВА</w:t>
      </w:r>
    </w:p>
    <w:p w:rsidR="00847B3C" w:rsidRPr="000674E4" w:rsidRDefault="00847B3C" w:rsidP="00847B3C">
      <w:pPr>
        <w:spacing w:after="0"/>
        <w:jc w:val="center"/>
        <w:rPr>
          <w:rFonts w:ascii="Arial" w:hAnsi="Arial" w:cs="Arial"/>
          <w:b/>
          <w:sz w:val="32"/>
          <w:szCs w:val="32"/>
        </w:rPr>
      </w:pPr>
      <w:r w:rsidRPr="000674E4">
        <w:rPr>
          <w:rFonts w:ascii="Arial" w:hAnsi="Arial" w:cs="Arial"/>
          <w:b/>
          <w:sz w:val="32"/>
          <w:szCs w:val="32"/>
        </w:rPr>
        <w:t>РЕШЕНИЕ</w:t>
      </w:r>
    </w:p>
    <w:p w:rsidR="00847B3C" w:rsidRDefault="00847B3C" w:rsidP="00847B3C">
      <w:pPr>
        <w:spacing w:after="0"/>
        <w:ind w:firstLine="720"/>
      </w:pPr>
    </w:p>
    <w:p w:rsidR="00847B3C" w:rsidRPr="00425D83" w:rsidRDefault="00847B3C" w:rsidP="00847B3C">
      <w:pPr>
        <w:spacing w:after="0"/>
        <w:jc w:val="center"/>
        <w:rPr>
          <w:rFonts w:ascii="Arial" w:hAnsi="Arial" w:cs="Arial"/>
          <w:b/>
          <w:sz w:val="32"/>
          <w:szCs w:val="32"/>
        </w:rPr>
      </w:pPr>
      <w:r>
        <w:rPr>
          <w:rFonts w:ascii="Arial" w:hAnsi="Arial" w:cs="Arial"/>
          <w:b/>
          <w:sz w:val="32"/>
          <w:szCs w:val="32"/>
        </w:rPr>
        <w:t>О ПРЕКРАЩЕНИИ ПОЛНОМОЧИЙ ДЕПУТАТА ДУМЫ БАЛАГАНСКОГО МУНИЦИПАЛЬНОГО ОБРАЗОВАНИЯ ЧЕТВЕРТОГО СОЗЫВА</w:t>
      </w:r>
    </w:p>
    <w:p w:rsidR="00847B3C" w:rsidRPr="005E0FD8" w:rsidRDefault="00847B3C" w:rsidP="005E0FD8">
      <w:pPr>
        <w:pStyle w:val="a3"/>
        <w:jc w:val="both"/>
        <w:rPr>
          <w:rFonts w:ascii="Arial" w:hAnsi="Arial" w:cs="Arial"/>
        </w:rPr>
      </w:pPr>
    </w:p>
    <w:p w:rsidR="00847B3C" w:rsidRPr="005E0FD8" w:rsidRDefault="00847B3C" w:rsidP="005E0FD8">
      <w:pPr>
        <w:pStyle w:val="a3"/>
        <w:ind w:firstLine="708"/>
        <w:jc w:val="both"/>
        <w:rPr>
          <w:rFonts w:ascii="Arial" w:hAnsi="Arial" w:cs="Arial"/>
          <w:sz w:val="24"/>
          <w:szCs w:val="24"/>
        </w:rPr>
      </w:pPr>
      <w:r w:rsidRPr="005E0FD8">
        <w:rPr>
          <w:rFonts w:ascii="Arial" w:hAnsi="Arial" w:cs="Arial"/>
          <w:sz w:val="24"/>
          <w:szCs w:val="24"/>
        </w:rPr>
        <w:t>В соответствии со ст. 37 Устава Балаганского муниципального образования Дума Балаганского муниципального образования</w:t>
      </w:r>
    </w:p>
    <w:p w:rsidR="00847B3C" w:rsidRPr="005E0FD8" w:rsidRDefault="00847B3C" w:rsidP="005E0FD8">
      <w:pPr>
        <w:pStyle w:val="a3"/>
        <w:jc w:val="both"/>
        <w:rPr>
          <w:rFonts w:ascii="Arial" w:hAnsi="Arial" w:cs="Arial"/>
          <w:b/>
          <w:sz w:val="24"/>
          <w:szCs w:val="24"/>
        </w:rPr>
      </w:pPr>
    </w:p>
    <w:p w:rsidR="00847B3C" w:rsidRDefault="00847B3C" w:rsidP="00847B3C">
      <w:pPr>
        <w:spacing w:after="0"/>
        <w:jc w:val="center"/>
        <w:rPr>
          <w:rFonts w:ascii="Arial" w:hAnsi="Arial" w:cs="Arial"/>
          <w:b/>
          <w:sz w:val="30"/>
          <w:szCs w:val="30"/>
        </w:rPr>
      </w:pPr>
      <w:r w:rsidRPr="00425D83">
        <w:rPr>
          <w:rFonts w:ascii="Arial" w:hAnsi="Arial" w:cs="Arial"/>
          <w:b/>
          <w:sz w:val="30"/>
          <w:szCs w:val="30"/>
        </w:rPr>
        <w:t>РЕШИЛА:</w:t>
      </w:r>
    </w:p>
    <w:p w:rsidR="00847B3C" w:rsidRPr="00425D83" w:rsidRDefault="00847B3C" w:rsidP="00847B3C">
      <w:pPr>
        <w:spacing w:after="0"/>
        <w:jc w:val="center"/>
        <w:rPr>
          <w:rFonts w:ascii="Arial" w:hAnsi="Arial" w:cs="Arial"/>
          <w:b/>
          <w:sz w:val="30"/>
          <w:szCs w:val="30"/>
        </w:rPr>
      </w:pPr>
    </w:p>
    <w:p w:rsidR="00847B3C" w:rsidRPr="005E0FD8" w:rsidRDefault="00847B3C" w:rsidP="005E0FD8">
      <w:pPr>
        <w:pStyle w:val="a3"/>
        <w:ind w:firstLine="708"/>
        <w:jc w:val="both"/>
        <w:rPr>
          <w:rFonts w:ascii="Arial" w:hAnsi="Arial" w:cs="Arial"/>
          <w:sz w:val="24"/>
          <w:szCs w:val="24"/>
        </w:rPr>
      </w:pPr>
      <w:r w:rsidRPr="005E0FD8">
        <w:rPr>
          <w:rFonts w:ascii="Arial" w:hAnsi="Arial" w:cs="Arial"/>
          <w:sz w:val="24"/>
          <w:szCs w:val="24"/>
        </w:rPr>
        <w:t>1.Прекратить досрочно полномочия депутата Думы четвертого созыва Балаганского муниципального образования Шевченко Ирины Валентиновны.</w:t>
      </w:r>
    </w:p>
    <w:p w:rsidR="00847B3C" w:rsidRPr="005E0FD8" w:rsidRDefault="00847B3C" w:rsidP="005E0FD8">
      <w:pPr>
        <w:pStyle w:val="a3"/>
        <w:ind w:firstLine="708"/>
        <w:jc w:val="both"/>
        <w:rPr>
          <w:rFonts w:ascii="Arial" w:hAnsi="Arial" w:cs="Arial"/>
          <w:sz w:val="24"/>
          <w:szCs w:val="24"/>
        </w:rPr>
      </w:pPr>
      <w:r w:rsidRPr="005E0FD8">
        <w:rPr>
          <w:rFonts w:ascii="Arial" w:hAnsi="Arial" w:cs="Arial"/>
          <w:sz w:val="24"/>
          <w:szCs w:val="24"/>
        </w:rPr>
        <w:t>2.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информационно-телекоммуникационной сети «Интернет»</w:t>
      </w:r>
    </w:p>
    <w:p w:rsidR="00847B3C" w:rsidRPr="005E0FD8" w:rsidRDefault="00847B3C" w:rsidP="005E0FD8">
      <w:pPr>
        <w:pStyle w:val="a3"/>
        <w:ind w:firstLine="708"/>
        <w:jc w:val="both"/>
        <w:rPr>
          <w:rFonts w:ascii="Arial" w:hAnsi="Arial" w:cs="Arial"/>
          <w:sz w:val="24"/>
          <w:szCs w:val="24"/>
        </w:rPr>
      </w:pPr>
      <w:r w:rsidRPr="005E0FD8">
        <w:rPr>
          <w:rFonts w:ascii="Arial" w:hAnsi="Arial" w:cs="Arial"/>
          <w:sz w:val="24"/>
          <w:szCs w:val="24"/>
        </w:rPr>
        <w:t>3.Данное решение вступает в силу со дня подписания.</w:t>
      </w:r>
    </w:p>
    <w:p w:rsidR="00847B3C" w:rsidRDefault="00847B3C" w:rsidP="00847B3C">
      <w:pPr>
        <w:spacing w:after="0"/>
        <w:jc w:val="both"/>
        <w:rPr>
          <w:rFonts w:ascii="Arial" w:hAnsi="Arial" w:cs="Arial"/>
          <w:color w:val="000000"/>
          <w:sz w:val="24"/>
          <w:szCs w:val="24"/>
        </w:rPr>
      </w:pPr>
    </w:p>
    <w:p w:rsidR="00847B3C" w:rsidRDefault="00847B3C" w:rsidP="00847B3C">
      <w:pPr>
        <w:spacing w:after="0"/>
        <w:jc w:val="both"/>
        <w:rPr>
          <w:rFonts w:ascii="Arial" w:hAnsi="Arial" w:cs="Arial"/>
          <w:color w:val="000000"/>
          <w:sz w:val="24"/>
          <w:szCs w:val="24"/>
        </w:rPr>
      </w:pPr>
    </w:p>
    <w:p w:rsidR="00847B3C" w:rsidRPr="007E5EC0" w:rsidRDefault="00847B3C" w:rsidP="00847B3C">
      <w:pPr>
        <w:spacing w:after="0"/>
        <w:jc w:val="both"/>
        <w:rPr>
          <w:rFonts w:ascii="Arial" w:hAnsi="Arial" w:cs="Arial"/>
          <w:color w:val="000000"/>
          <w:sz w:val="24"/>
          <w:szCs w:val="24"/>
        </w:rPr>
      </w:pPr>
      <w:r w:rsidRPr="007E5EC0">
        <w:rPr>
          <w:rFonts w:ascii="Arial" w:hAnsi="Arial" w:cs="Arial"/>
          <w:color w:val="000000"/>
          <w:sz w:val="24"/>
          <w:szCs w:val="24"/>
        </w:rPr>
        <w:t xml:space="preserve">Глава Балаганского </w:t>
      </w:r>
    </w:p>
    <w:p w:rsidR="00847B3C" w:rsidRPr="007E5EC0" w:rsidRDefault="00847B3C" w:rsidP="00847B3C">
      <w:pPr>
        <w:spacing w:after="0"/>
        <w:jc w:val="both"/>
        <w:rPr>
          <w:rFonts w:ascii="Arial" w:hAnsi="Arial" w:cs="Arial"/>
          <w:color w:val="000000"/>
          <w:sz w:val="24"/>
          <w:szCs w:val="24"/>
        </w:rPr>
      </w:pPr>
      <w:r>
        <w:rPr>
          <w:rFonts w:ascii="Arial" w:hAnsi="Arial" w:cs="Arial"/>
          <w:color w:val="000000"/>
          <w:sz w:val="24"/>
          <w:szCs w:val="24"/>
        </w:rPr>
        <w:t>м</w:t>
      </w:r>
      <w:r w:rsidRPr="007E5EC0">
        <w:rPr>
          <w:rFonts w:ascii="Arial" w:hAnsi="Arial" w:cs="Arial"/>
          <w:color w:val="000000"/>
          <w:sz w:val="24"/>
          <w:szCs w:val="24"/>
        </w:rPr>
        <w:t>униципального образования</w:t>
      </w:r>
    </w:p>
    <w:p w:rsidR="00847B3C" w:rsidRDefault="00847B3C" w:rsidP="00847B3C">
      <w:pPr>
        <w:spacing w:after="0"/>
        <w:jc w:val="both"/>
        <w:rPr>
          <w:rFonts w:ascii="Arial" w:hAnsi="Arial" w:cs="Arial"/>
          <w:color w:val="000000"/>
          <w:sz w:val="24"/>
          <w:szCs w:val="24"/>
        </w:rPr>
      </w:pPr>
      <w:r w:rsidRPr="007E5EC0">
        <w:rPr>
          <w:rFonts w:ascii="Arial" w:hAnsi="Arial" w:cs="Arial"/>
          <w:color w:val="000000"/>
          <w:sz w:val="24"/>
          <w:szCs w:val="24"/>
        </w:rPr>
        <w:t>Н.И. Лобанов</w:t>
      </w:r>
    </w:p>
    <w:p w:rsidR="00847B3C" w:rsidRDefault="00847B3C" w:rsidP="00847B3C">
      <w:pPr>
        <w:spacing w:after="0"/>
        <w:jc w:val="both"/>
        <w:rPr>
          <w:rFonts w:ascii="Arial" w:hAnsi="Arial" w:cs="Arial"/>
          <w:color w:val="000000"/>
          <w:sz w:val="24"/>
          <w:szCs w:val="24"/>
        </w:rPr>
      </w:pPr>
    </w:p>
    <w:p w:rsidR="00847B3C" w:rsidRPr="008F10A9" w:rsidRDefault="00847B3C" w:rsidP="00847B3C">
      <w:pPr>
        <w:pStyle w:val="a3"/>
        <w:rPr>
          <w:rFonts w:ascii="Arial" w:hAnsi="Arial" w:cs="Arial"/>
          <w:sz w:val="24"/>
          <w:szCs w:val="24"/>
        </w:rPr>
      </w:pPr>
    </w:p>
    <w:p w:rsidR="00847B3C" w:rsidRPr="000674E4" w:rsidRDefault="00847B3C" w:rsidP="00847B3C">
      <w:pPr>
        <w:spacing w:after="0" w:line="240" w:lineRule="auto"/>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Pr>
          <w:rFonts w:ascii="Arial" w:hAnsi="Arial" w:cs="Arial"/>
          <w:b/>
          <w:sz w:val="32"/>
          <w:szCs w:val="32"/>
        </w:rPr>
        <w:t xml:space="preserve"> № 3/2</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847B3C" w:rsidRPr="000674E4" w:rsidRDefault="00847B3C" w:rsidP="00847B3C">
      <w:pPr>
        <w:spacing w:after="0" w:line="240" w:lineRule="auto"/>
        <w:jc w:val="center"/>
        <w:rPr>
          <w:rFonts w:ascii="Arial" w:hAnsi="Arial" w:cs="Arial"/>
          <w:b/>
          <w:sz w:val="32"/>
          <w:szCs w:val="32"/>
        </w:rPr>
      </w:pPr>
      <w:r w:rsidRPr="000674E4">
        <w:rPr>
          <w:rFonts w:ascii="Arial" w:hAnsi="Arial" w:cs="Arial"/>
          <w:b/>
          <w:sz w:val="32"/>
          <w:szCs w:val="32"/>
        </w:rPr>
        <w:t>РОССИЙСКАЯ ФЕДЕРАЦИЯ</w:t>
      </w:r>
    </w:p>
    <w:p w:rsidR="00847B3C" w:rsidRDefault="00847B3C" w:rsidP="00847B3C">
      <w:pPr>
        <w:spacing w:after="0" w:line="240" w:lineRule="auto"/>
        <w:jc w:val="center"/>
        <w:rPr>
          <w:rFonts w:ascii="Arial" w:hAnsi="Arial" w:cs="Arial"/>
          <w:b/>
          <w:sz w:val="32"/>
          <w:szCs w:val="32"/>
        </w:rPr>
      </w:pPr>
      <w:r w:rsidRPr="000674E4">
        <w:rPr>
          <w:rFonts w:ascii="Arial" w:hAnsi="Arial" w:cs="Arial"/>
          <w:b/>
          <w:sz w:val="32"/>
          <w:szCs w:val="32"/>
        </w:rPr>
        <w:t>ИРКУТСКАЯ ОБЛАСТЬ</w:t>
      </w:r>
    </w:p>
    <w:p w:rsidR="00847B3C" w:rsidRPr="000674E4" w:rsidRDefault="00847B3C" w:rsidP="00847B3C">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847B3C" w:rsidRDefault="00847B3C" w:rsidP="00847B3C">
      <w:pPr>
        <w:spacing w:after="0" w:line="240" w:lineRule="auto"/>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847B3C" w:rsidRPr="000674E4" w:rsidRDefault="00847B3C" w:rsidP="00847B3C">
      <w:pPr>
        <w:spacing w:after="0" w:line="240" w:lineRule="auto"/>
        <w:jc w:val="center"/>
        <w:rPr>
          <w:rFonts w:ascii="Arial" w:hAnsi="Arial" w:cs="Arial"/>
          <w:b/>
          <w:sz w:val="32"/>
          <w:szCs w:val="32"/>
        </w:rPr>
      </w:pPr>
      <w:r>
        <w:rPr>
          <w:rFonts w:ascii="Arial" w:hAnsi="Arial" w:cs="Arial"/>
          <w:b/>
          <w:sz w:val="32"/>
          <w:szCs w:val="32"/>
        </w:rPr>
        <w:t>ДУМА ЧЕТВЕРТОГО СОЗЫВА</w:t>
      </w:r>
    </w:p>
    <w:p w:rsidR="00847B3C" w:rsidRPr="000674E4" w:rsidRDefault="00847B3C" w:rsidP="00847B3C">
      <w:pPr>
        <w:spacing w:after="0" w:line="240" w:lineRule="auto"/>
        <w:jc w:val="center"/>
        <w:rPr>
          <w:rFonts w:ascii="Arial" w:hAnsi="Arial" w:cs="Arial"/>
          <w:b/>
          <w:sz w:val="32"/>
          <w:szCs w:val="32"/>
        </w:rPr>
      </w:pPr>
      <w:r w:rsidRPr="000674E4">
        <w:rPr>
          <w:rFonts w:ascii="Arial" w:hAnsi="Arial" w:cs="Arial"/>
          <w:b/>
          <w:sz w:val="32"/>
          <w:szCs w:val="32"/>
        </w:rPr>
        <w:t>РЕШЕНИЕ</w:t>
      </w:r>
    </w:p>
    <w:p w:rsidR="00847B3C" w:rsidRDefault="00847B3C" w:rsidP="00847B3C">
      <w:pPr>
        <w:spacing w:after="0"/>
        <w:ind w:firstLine="720"/>
      </w:pPr>
    </w:p>
    <w:p w:rsidR="00847B3C" w:rsidRPr="00425D83" w:rsidRDefault="00847B3C" w:rsidP="00847B3C">
      <w:pPr>
        <w:spacing w:after="0" w:line="240" w:lineRule="auto"/>
        <w:jc w:val="center"/>
        <w:rPr>
          <w:rFonts w:ascii="Arial" w:hAnsi="Arial" w:cs="Arial"/>
          <w:b/>
          <w:sz w:val="32"/>
          <w:szCs w:val="32"/>
        </w:rPr>
      </w:pPr>
      <w:r w:rsidRPr="00425D83">
        <w:rPr>
          <w:rFonts w:ascii="Arial" w:hAnsi="Arial" w:cs="Arial"/>
          <w:b/>
          <w:sz w:val="32"/>
          <w:szCs w:val="32"/>
        </w:rPr>
        <w:t xml:space="preserve">ОБ </w:t>
      </w:r>
      <w:r>
        <w:rPr>
          <w:rFonts w:ascii="Arial" w:hAnsi="Arial" w:cs="Arial"/>
          <w:b/>
          <w:sz w:val="32"/>
          <w:szCs w:val="32"/>
        </w:rPr>
        <w:t xml:space="preserve">УТВЕРЖДЕНИИ ПЛАНА РАБОТЫ </w:t>
      </w:r>
      <w:r w:rsidRPr="00425D83">
        <w:rPr>
          <w:rFonts w:ascii="Arial" w:hAnsi="Arial" w:cs="Arial"/>
          <w:b/>
          <w:sz w:val="32"/>
          <w:szCs w:val="32"/>
        </w:rPr>
        <w:t xml:space="preserve">ДУМЫ БАЛАГАНСКОГО </w:t>
      </w:r>
      <w:r>
        <w:rPr>
          <w:rFonts w:ascii="Arial" w:hAnsi="Arial" w:cs="Arial"/>
          <w:b/>
          <w:sz w:val="32"/>
          <w:szCs w:val="32"/>
        </w:rPr>
        <w:t>МУНИЦИПАЛЬНОГО ОБРАЗОВАНИЯ</w:t>
      </w:r>
      <w:r w:rsidRPr="00425D83">
        <w:rPr>
          <w:rFonts w:ascii="Arial" w:hAnsi="Arial" w:cs="Arial"/>
          <w:b/>
          <w:sz w:val="32"/>
          <w:szCs w:val="32"/>
        </w:rPr>
        <w:t xml:space="preserve"> </w:t>
      </w:r>
      <w:r>
        <w:rPr>
          <w:rFonts w:ascii="Arial" w:hAnsi="Arial" w:cs="Arial"/>
          <w:b/>
          <w:sz w:val="32"/>
          <w:szCs w:val="32"/>
        </w:rPr>
        <w:t xml:space="preserve">ЧЕТВЕРТОГО </w:t>
      </w:r>
      <w:r w:rsidRPr="00425D83">
        <w:rPr>
          <w:rFonts w:ascii="Arial" w:hAnsi="Arial" w:cs="Arial"/>
          <w:b/>
          <w:sz w:val="32"/>
          <w:szCs w:val="32"/>
        </w:rPr>
        <w:t>СОЗЫВА</w:t>
      </w:r>
      <w:r>
        <w:rPr>
          <w:rFonts w:ascii="Arial" w:hAnsi="Arial" w:cs="Arial"/>
          <w:b/>
          <w:sz w:val="32"/>
          <w:szCs w:val="32"/>
        </w:rPr>
        <w:t xml:space="preserve"> НА 2017 ГОД</w:t>
      </w:r>
    </w:p>
    <w:p w:rsidR="00847B3C" w:rsidRPr="002E6504" w:rsidRDefault="00847B3C" w:rsidP="00847B3C">
      <w:pPr>
        <w:spacing w:after="0"/>
        <w:ind w:firstLine="720"/>
        <w:rPr>
          <w:rFonts w:ascii="Arial" w:hAnsi="Arial" w:cs="Arial"/>
        </w:rPr>
      </w:pPr>
    </w:p>
    <w:p w:rsidR="00847B3C" w:rsidRPr="007C08F3" w:rsidRDefault="00847B3C" w:rsidP="00847B3C">
      <w:pPr>
        <w:spacing w:after="0" w:line="240" w:lineRule="auto"/>
        <w:ind w:firstLine="720"/>
        <w:jc w:val="both"/>
        <w:rPr>
          <w:rFonts w:ascii="Arial" w:hAnsi="Arial" w:cs="Arial"/>
          <w:sz w:val="24"/>
          <w:szCs w:val="24"/>
        </w:rPr>
      </w:pPr>
      <w:r w:rsidRPr="007C08F3">
        <w:rPr>
          <w:rFonts w:ascii="Arial" w:hAnsi="Arial" w:cs="Arial"/>
          <w:sz w:val="24"/>
          <w:szCs w:val="24"/>
        </w:rPr>
        <w:lastRenderedPageBreak/>
        <w:t>В соответствии со ст. ст. 31, 32 Устава Балаганского муниципального образования Дума Балаганского муниципального образования</w:t>
      </w:r>
    </w:p>
    <w:p w:rsidR="00847B3C" w:rsidRPr="007C08F3" w:rsidRDefault="00847B3C" w:rsidP="00847B3C">
      <w:pPr>
        <w:spacing w:after="0"/>
        <w:ind w:firstLine="720"/>
        <w:jc w:val="both"/>
        <w:rPr>
          <w:rFonts w:ascii="Arial" w:hAnsi="Arial" w:cs="Arial"/>
          <w:b/>
          <w:sz w:val="24"/>
          <w:szCs w:val="24"/>
        </w:rPr>
      </w:pPr>
      <w:r w:rsidRPr="007C08F3">
        <w:rPr>
          <w:rFonts w:ascii="Arial" w:hAnsi="Arial" w:cs="Arial"/>
          <w:b/>
          <w:sz w:val="24"/>
          <w:szCs w:val="24"/>
        </w:rPr>
        <w:t xml:space="preserve"> </w:t>
      </w:r>
    </w:p>
    <w:p w:rsidR="00847B3C" w:rsidRDefault="00847B3C" w:rsidP="00847B3C">
      <w:pPr>
        <w:spacing w:after="0"/>
        <w:jc w:val="center"/>
        <w:rPr>
          <w:rFonts w:ascii="Arial" w:hAnsi="Arial" w:cs="Arial"/>
          <w:b/>
          <w:sz w:val="30"/>
          <w:szCs w:val="30"/>
        </w:rPr>
      </w:pPr>
      <w:r w:rsidRPr="00425D83">
        <w:rPr>
          <w:rFonts w:ascii="Arial" w:hAnsi="Arial" w:cs="Arial"/>
          <w:b/>
          <w:sz w:val="30"/>
          <w:szCs w:val="30"/>
        </w:rPr>
        <w:t>РЕШИЛА:</w:t>
      </w:r>
    </w:p>
    <w:p w:rsidR="00847B3C" w:rsidRPr="00425D83" w:rsidRDefault="00847B3C" w:rsidP="00847B3C">
      <w:pPr>
        <w:spacing w:after="0"/>
        <w:jc w:val="center"/>
        <w:rPr>
          <w:rFonts w:ascii="Arial" w:hAnsi="Arial" w:cs="Arial"/>
          <w:b/>
          <w:sz w:val="30"/>
          <w:szCs w:val="30"/>
        </w:rPr>
      </w:pPr>
    </w:p>
    <w:p w:rsidR="00847B3C" w:rsidRPr="007C08F3" w:rsidRDefault="00847B3C" w:rsidP="00847B3C">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t>1.Утвердить План работы Думы четвертого созыва Балаганского муниципального образования (далее – МО) на 2017год</w:t>
      </w:r>
      <w:r>
        <w:rPr>
          <w:rFonts w:ascii="Arial" w:hAnsi="Arial" w:cs="Arial"/>
          <w:color w:val="000000"/>
          <w:sz w:val="24"/>
          <w:szCs w:val="24"/>
        </w:rPr>
        <w:t xml:space="preserve"> (прилагается)</w:t>
      </w:r>
      <w:r w:rsidRPr="007C08F3">
        <w:rPr>
          <w:rFonts w:ascii="Arial" w:hAnsi="Arial" w:cs="Arial"/>
          <w:color w:val="000000"/>
          <w:sz w:val="24"/>
          <w:szCs w:val="24"/>
        </w:rPr>
        <w:t>.</w:t>
      </w:r>
    </w:p>
    <w:p w:rsidR="00847B3C" w:rsidRPr="007C08F3" w:rsidRDefault="00847B3C" w:rsidP="00847B3C">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t>2.Данное решение вступает в силу со дня подписания.</w:t>
      </w:r>
    </w:p>
    <w:p w:rsidR="00847B3C" w:rsidRPr="007C08F3" w:rsidRDefault="00847B3C" w:rsidP="00847B3C">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t>3.Контроль за исполнением настоящего решения оставляю за собой.</w:t>
      </w:r>
    </w:p>
    <w:p w:rsidR="00847B3C" w:rsidRDefault="00847B3C" w:rsidP="00847B3C">
      <w:pPr>
        <w:spacing w:after="0"/>
        <w:ind w:firstLine="709"/>
        <w:jc w:val="both"/>
        <w:rPr>
          <w:rFonts w:ascii="Arial" w:hAnsi="Arial" w:cs="Arial"/>
          <w:color w:val="000000"/>
        </w:rPr>
      </w:pPr>
    </w:p>
    <w:p w:rsidR="00847B3C" w:rsidRDefault="00847B3C" w:rsidP="00847B3C">
      <w:pPr>
        <w:spacing w:after="0"/>
        <w:ind w:firstLine="709"/>
        <w:jc w:val="both"/>
        <w:rPr>
          <w:rFonts w:ascii="Arial" w:hAnsi="Arial" w:cs="Arial"/>
          <w:color w:val="000000"/>
        </w:rPr>
      </w:pPr>
    </w:p>
    <w:p w:rsidR="00847B3C" w:rsidRPr="00C902C3" w:rsidRDefault="00847B3C" w:rsidP="00847B3C">
      <w:pPr>
        <w:spacing w:after="0" w:line="240" w:lineRule="auto"/>
        <w:jc w:val="both"/>
        <w:rPr>
          <w:rFonts w:ascii="Arial" w:hAnsi="Arial" w:cs="Arial"/>
          <w:color w:val="000000"/>
          <w:sz w:val="24"/>
          <w:szCs w:val="24"/>
        </w:rPr>
      </w:pPr>
      <w:r w:rsidRPr="00C902C3">
        <w:rPr>
          <w:rFonts w:ascii="Arial" w:hAnsi="Arial" w:cs="Arial"/>
          <w:color w:val="000000"/>
          <w:sz w:val="24"/>
          <w:szCs w:val="24"/>
        </w:rPr>
        <w:t>Глава Балаганского МО</w:t>
      </w:r>
    </w:p>
    <w:p w:rsidR="00847B3C" w:rsidRPr="00C902C3" w:rsidRDefault="00847B3C" w:rsidP="00847B3C">
      <w:pPr>
        <w:spacing w:after="0" w:line="240" w:lineRule="auto"/>
        <w:jc w:val="both"/>
        <w:rPr>
          <w:rFonts w:ascii="Arial" w:hAnsi="Arial" w:cs="Arial"/>
          <w:color w:val="000000"/>
          <w:sz w:val="24"/>
          <w:szCs w:val="24"/>
        </w:rPr>
      </w:pPr>
      <w:r w:rsidRPr="00C902C3">
        <w:rPr>
          <w:rFonts w:ascii="Arial" w:hAnsi="Arial" w:cs="Arial"/>
          <w:color w:val="000000"/>
          <w:sz w:val="24"/>
          <w:szCs w:val="24"/>
        </w:rPr>
        <w:t>Н.И. Лобанов</w:t>
      </w:r>
    </w:p>
    <w:p w:rsidR="00847B3C" w:rsidRDefault="00847B3C" w:rsidP="00847B3C">
      <w:pPr>
        <w:spacing w:after="0"/>
        <w:ind w:firstLine="709"/>
        <w:jc w:val="right"/>
        <w:rPr>
          <w:rFonts w:ascii="Courier New" w:hAnsi="Courier New" w:cs="Courier New"/>
          <w:color w:val="000000"/>
        </w:rPr>
      </w:pPr>
    </w:p>
    <w:p w:rsidR="00847B3C" w:rsidRDefault="00847B3C" w:rsidP="00847B3C">
      <w:pPr>
        <w:spacing w:after="0"/>
        <w:ind w:firstLine="709"/>
        <w:jc w:val="right"/>
        <w:rPr>
          <w:rFonts w:ascii="Courier New" w:hAnsi="Courier New" w:cs="Courier New"/>
          <w:color w:val="000000"/>
        </w:rPr>
      </w:pPr>
      <w:r w:rsidRPr="007C08F3">
        <w:rPr>
          <w:rFonts w:ascii="Courier New" w:hAnsi="Courier New" w:cs="Courier New"/>
          <w:color w:val="000000"/>
        </w:rPr>
        <w:t xml:space="preserve">Приложение </w:t>
      </w:r>
    </w:p>
    <w:p w:rsidR="00847B3C" w:rsidRPr="007C08F3" w:rsidRDefault="00847B3C" w:rsidP="00847B3C">
      <w:pPr>
        <w:spacing w:after="0"/>
        <w:ind w:firstLine="709"/>
        <w:jc w:val="right"/>
        <w:rPr>
          <w:rFonts w:ascii="Courier New" w:hAnsi="Courier New" w:cs="Courier New"/>
          <w:color w:val="000000"/>
        </w:rPr>
      </w:pPr>
      <w:r w:rsidRPr="007C08F3">
        <w:rPr>
          <w:rFonts w:ascii="Courier New" w:hAnsi="Courier New" w:cs="Courier New"/>
          <w:color w:val="000000"/>
        </w:rPr>
        <w:t xml:space="preserve">к решению Думы Балаганского </w:t>
      </w:r>
    </w:p>
    <w:p w:rsidR="00847B3C" w:rsidRPr="007C08F3" w:rsidRDefault="00847B3C" w:rsidP="00847B3C">
      <w:pPr>
        <w:spacing w:after="0"/>
        <w:ind w:firstLine="709"/>
        <w:jc w:val="right"/>
        <w:rPr>
          <w:rFonts w:ascii="Courier New" w:hAnsi="Courier New" w:cs="Courier New"/>
          <w:color w:val="000000"/>
        </w:rPr>
      </w:pPr>
      <w:r w:rsidRPr="007C08F3">
        <w:rPr>
          <w:rFonts w:ascii="Courier New" w:hAnsi="Courier New" w:cs="Courier New"/>
          <w:color w:val="000000"/>
        </w:rPr>
        <w:t>му</w:t>
      </w:r>
      <w:r>
        <w:rPr>
          <w:rFonts w:ascii="Courier New" w:hAnsi="Courier New" w:cs="Courier New"/>
          <w:color w:val="000000"/>
        </w:rPr>
        <w:t>ниципального образования</w:t>
      </w:r>
      <w:r>
        <w:rPr>
          <w:rFonts w:ascii="Courier New" w:hAnsi="Courier New" w:cs="Courier New"/>
          <w:color w:val="000000"/>
        </w:rPr>
        <w:br/>
        <w:t>от 20 ноября 2017 года № 3/2</w:t>
      </w:r>
      <w:r w:rsidRPr="007C08F3">
        <w:rPr>
          <w:rFonts w:ascii="Courier New" w:hAnsi="Courier New" w:cs="Courier New"/>
          <w:color w:val="000000"/>
        </w:rPr>
        <w:t>-рд</w:t>
      </w:r>
    </w:p>
    <w:p w:rsidR="00847B3C" w:rsidRPr="007C08F3" w:rsidRDefault="00847B3C" w:rsidP="00847B3C">
      <w:pPr>
        <w:spacing w:before="100" w:beforeAutospacing="1" w:after="100" w:afterAutospacing="1"/>
        <w:jc w:val="center"/>
        <w:outlineLvl w:val="2"/>
        <w:rPr>
          <w:rFonts w:ascii="Arial" w:hAnsi="Arial" w:cs="Arial"/>
          <w:b/>
          <w:bCs/>
          <w:color w:val="000000"/>
          <w:sz w:val="30"/>
          <w:szCs w:val="30"/>
        </w:rPr>
      </w:pPr>
      <w:r w:rsidRPr="007C08F3">
        <w:rPr>
          <w:rFonts w:ascii="Arial" w:hAnsi="Arial" w:cs="Arial"/>
          <w:b/>
          <w:bCs/>
          <w:color w:val="000000"/>
          <w:sz w:val="30"/>
          <w:szCs w:val="30"/>
        </w:rPr>
        <w:t>ПЛАН</w:t>
      </w:r>
      <w:r w:rsidRPr="006661C8">
        <w:rPr>
          <w:rFonts w:ascii="Arial" w:hAnsi="Arial" w:cs="Arial"/>
          <w:b/>
          <w:bCs/>
          <w:color w:val="000000"/>
          <w:sz w:val="32"/>
          <w:szCs w:val="32"/>
        </w:rPr>
        <w:br/>
      </w:r>
      <w:r w:rsidRPr="007C08F3">
        <w:rPr>
          <w:rFonts w:ascii="Arial" w:hAnsi="Arial" w:cs="Arial"/>
          <w:b/>
          <w:bCs/>
          <w:color w:val="000000"/>
          <w:sz w:val="30"/>
          <w:szCs w:val="30"/>
        </w:rPr>
        <w:t>работы Думы четвертого созыва Балаганского муниципального образования на 2017 год</w:t>
      </w:r>
    </w:p>
    <w:tbl>
      <w:tblPr>
        <w:tblW w:w="9371" w:type="dxa"/>
        <w:tblCellMar>
          <w:top w:w="15" w:type="dxa"/>
          <w:left w:w="15" w:type="dxa"/>
          <w:bottom w:w="15" w:type="dxa"/>
          <w:right w:w="15" w:type="dxa"/>
        </w:tblCellMar>
        <w:tblLook w:val="04A0" w:firstRow="1" w:lastRow="0" w:firstColumn="1" w:lastColumn="0" w:noHBand="0" w:noVBand="1"/>
      </w:tblPr>
      <w:tblGrid>
        <w:gridCol w:w="600"/>
        <w:gridCol w:w="4802"/>
        <w:gridCol w:w="3969"/>
      </w:tblGrid>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 п/п</w:t>
            </w:r>
          </w:p>
        </w:tc>
        <w:tc>
          <w:tcPr>
            <w:tcW w:w="480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Наименование</w:t>
            </w:r>
          </w:p>
        </w:tc>
        <w:tc>
          <w:tcPr>
            <w:tcW w:w="396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Ответственный</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p>
        </w:tc>
        <w:tc>
          <w:tcPr>
            <w:tcW w:w="480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Ноябрь</w:t>
            </w:r>
          </w:p>
        </w:tc>
        <w:tc>
          <w:tcPr>
            <w:tcW w:w="396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1</w:t>
            </w:r>
          </w:p>
        </w:tc>
        <w:tc>
          <w:tcPr>
            <w:tcW w:w="4802"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бюджете Балаганского муниципального образования на 2018 год (первое чтение)</w:t>
            </w:r>
          </w:p>
        </w:tc>
        <w:tc>
          <w:tcPr>
            <w:tcW w:w="3969"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Главный специалист по бюджетному учету</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2</w:t>
            </w:r>
          </w:p>
        </w:tc>
        <w:tc>
          <w:tcPr>
            <w:tcW w:w="4802"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внесении изменений в решение Думы Балаганского муниципального образования «О бюджете Балаганского муниципального образования на 2017 год»</w:t>
            </w:r>
          </w:p>
        </w:tc>
        <w:tc>
          <w:tcPr>
            <w:tcW w:w="3969" w:type="dxa"/>
            <w:tcBorders>
              <w:top w:val="single" w:sz="6" w:space="0" w:color="999999"/>
              <w:left w:val="single" w:sz="6" w:space="0" w:color="999999"/>
              <w:bottom w:val="single" w:sz="6" w:space="0" w:color="999999"/>
              <w:right w:val="single" w:sz="6" w:space="0" w:color="999999"/>
            </w:tcBorders>
            <w:shd w:val="clear" w:color="auto" w:fill="FFFFFF"/>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Главный специалист по бюджетному учету</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3</w:t>
            </w:r>
          </w:p>
        </w:tc>
        <w:tc>
          <w:tcPr>
            <w:tcW w:w="4802"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земельном налоге</w:t>
            </w:r>
          </w:p>
        </w:tc>
        <w:tc>
          <w:tcPr>
            <w:tcW w:w="3969"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Ведущий специалист по ЖКХ, благоустройству и земельному контролю</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4</w:t>
            </w:r>
          </w:p>
        </w:tc>
        <w:tc>
          <w:tcPr>
            <w:tcW w:w="4802"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налоге на имущество</w:t>
            </w:r>
          </w:p>
        </w:tc>
        <w:tc>
          <w:tcPr>
            <w:tcW w:w="3969"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Ведущий специалист по муниципальному имуществу</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Pr>
                <w:rFonts w:ascii="Courier New" w:eastAsia="Times New Roman" w:hAnsi="Courier New" w:cs="Courier New"/>
                <w:color w:val="000000"/>
                <w:lang w:eastAsia="ru-RU"/>
              </w:rPr>
              <w:t>5</w:t>
            </w:r>
          </w:p>
        </w:tc>
        <w:tc>
          <w:tcPr>
            <w:tcW w:w="4802"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lang w:eastAsia="ru-RU"/>
              </w:rPr>
            </w:pPr>
            <w:r w:rsidRPr="007C08F3">
              <w:rPr>
                <w:rFonts w:ascii="Courier New" w:eastAsia="Times New Roman" w:hAnsi="Courier New" w:cs="Courier New"/>
                <w:lang w:eastAsia="ru-RU"/>
              </w:rPr>
              <w:t xml:space="preserve">Об утверждении плана работы Думы четвертого созыва Балаганского муниципального образования на 2017 год </w:t>
            </w:r>
          </w:p>
        </w:tc>
        <w:tc>
          <w:tcPr>
            <w:tcW w:w="3969" w:type="dxa"/>
            <w:tcBorders>
              <w:top w:val="single" w:sz="6" w:space="0" w:color="999999"/>
              <w:left w:val="single" w:sz="6" w:space="0" w:color="999999"/>
              <w:bottom w:val="single" w:sz="6" w:space="0" w:color="999999"/>
              <w:right w:val="single" w:sz="6" w:space="0" w:color="999999"/>
            </w:tcBorders>
            <w:shd w:val="clear" w:color="auto" w:fill="FFFFFF" w:themeFill="background1"/>
            <w:vAlign w:val="center"/>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Ведущий специалист-юрист</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p>
        </w:tc>
        <w:tc>
          <w:tcPr>
            <w:tcW w:w="480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Декабрь</w:t>
            </w:r>
          </w:p>
        </w:tc>
        <w:tc>
          <w:tcPr>
            <w:tcW w:w="396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ECECEC"/>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1</w:t>
            </w:r>
          </w:p>
        </w:tc>
        <w:tc>
          <w:tcPr>
            <w:tcW w:w="4802" w:type="dxa"/>
            <w:tcBorders>
              <w:top w:val="single" w:sz="6" w:space="0" w:color="999999"/>
              <w:left w:val="single" w:sz="6" w:space="0" w:color="999999"/>
              <w:bottom w:val="single" w:sz="6" w:space="0" w:color="999999"/>
              <w:right w:val="single" w:sz="6" w:space="0" w:color="999999"/>
            </w:tcBorders>
            <w:shd w:val="clear" w:color="auto" w:fill="ECECEC"/>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внесении изменений в решение Думы Балаганского муниципального образования «О бюджете Балаганского муниципального образования на 2017 год»</w:t>
            </w:r>
          </w:p>
        </w:tc>
        <w:tc>
          <w:tcPr>
            <w:tcW w:w="3969" w:type="dxa"/>
            <w:tcBorders>
              <w:top w:val="single" w:sz="6" w:space="0" w:color="999999"/>
              <w:left w:val="single" w:sz="6" w:space="0" w:color="999999"/>
              <w:bottom w:val="single" w:sz="6" w:space="0" w:color="999999"/>
              <w:right w:val="single" w:sz="6" w:space="0" w:color="999999"/>
            </w:tcBorders>
            <w:shd w:val="clear" w:color="auto" w:fill="ECECEC"/>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Главный специалист по бюджетному учету</w:t>
            </w:r>
          </w:p>
        </w:tc>
      </w:tr>
      <w:tr w:rsidR="00847B3C" w:rsidRPr="000872A2" w:rsidTr="00A23FB6">
        <w:trPr>
          <w:trHeight w:val="825"/>
        </w:trPr>
        <w:tc>
          <w:tcPr>
            <w:tcW w:w="0" w:type="auto"/>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2</w:t>
            </w:r>
          </w:p>
        </w:tc>
        <w:tc>
          <w:tcPr>
            <w:tcW w:w="480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О бюджете Балаганского муниципального образования  на 2018 год (второе чтение)</w:t>
            </w:r>
          </w:p>
        </w:tc>
        <w:tc>
          <w:tcPr>
            <w:tcW w:w="396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847B3C" w:rsidRPr="007C08F3" w:rsidRDefault="00847B3C" w:rsidP="00A23FB6">
            <w:pPr>
              <w:spacing w:after="0" w:line="240" w:lineRule="auto"/>
              <w:jc w:val="center"/>
              <w:rPr>
                <w:rFonts w:ascii="Courier New" w:eastAsia="Times New Roman" w:hAnsi="Courier New" w:cs="Courier New"/>
                <w:color w:val="000000"/>
                <w:lang w:eastAsia="ru-RU"/>
              </w:rPr>
            </w:pPr>
            <w:r w:rsidRPr="007C08F3">
              <w:rPr>
                <w:rFonts w:ascii="Courier New" w:eastAsia="Times New Roman" w:hAnsi="Courier New" w:cs="Courier New"/>
                <w:color w:val="000000"/>
                <w:lang w:eastAsia="ru-RU"/>
              </w:rPr>
              <w:t>Главный специалист по бюджетному учету</w:t>
            </w:r>
          </w:p>
        </w:tc>
      </w:tr>
    </w:tbl>
    <w:p w:rsidR="00847B3C" w:rsidRDefault="00847B3C" w:rsidP="00847B3C"/>
    <w:p w:rsidR="00847B3C" w:rsidRDefault="00847B3C" w:rsidP="00847B3C">
      <w:pPr>
        <w:pStyle w:val="a3"/>
      </w:pPr>
    </w:p>
    <w:p w:rsidR="00847B3C" w:rsidRPr="0036148E" w:rsidRDefault="00847B3C" w:rsidP="0036148E">
      <w:pPr>
        <w:pStyle w:val="a3"/>
        <w:jc w:val="center"/>
        <w:rPr>
          <w:rFonts w:ascii="Arial" w:hAnsi="Arial" w:cs="Arial"/>
          <w:b/>
          <w:sz w:val="32"/>
          <w:szCs w:val="32"/>
        </w:rPr>
      </w:pPr>
      <w:proofErr w:type="gramStart"/>
      <w:r w:rsidRPr="0036148E">
        <w:rPr>
          <w:rFonts w:ascii="Arial" w:hAnsi="Arial" w:cs="Arial"/>
          <w:b/>
          <w:sz w:val="32"/>
          <w:szCs w:val="32"/>
        </w:rPr>
        <w:t>« 20</w:t>
      </w:r>
      <w:proofErr w:type="gramEnd"/>
      <w:r w:rsidRPr="0036148E">
        <w:rPr>
          <w:rFonts w:ascii="Arial" w:hAnsi="Arial" w:cs="Arial"/>
          <w:b/>
          <w:sz w:val="32"/>
          <w:szCs w:val="32"/>
        </w:rPr>
        <w:t xml:space="preserve"> » НОЯБРЯ 2017 ГОДА № 3/3-ГД</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РОССИЙСКАЯ ФЕДЕРАЦИЯ</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ИРКУТСКАЯ ОБЛАСТЬ</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БАЛАГАНСКИЙ РАЙОН</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БАЛАГАНСКОЕ МУНИЦИПАЛЬНОЕ ОБРАЗОВАНИЕ</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ДУМА ЧЕТВЕРТОГО СОЗЫВА</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РЕШЕНИЕ</w:t>
      </w:r>
    </w:p>
    <w:p w:rsidR="00847B3C" w:rsidRPr="0036148E" w:rsidRDefault="00847B3C" w:rsidP="0036148E">
      <w:pPr>
        <w:pStyle w:val="a3"/>
        <w:jc w:val="center"/>
        <w:rPr>
          <w:rFonts w:ascii="Arial" w:hAnsi="Arial" w:cs="Arial"/>
          <w:b/>
          <w:sz w:val="32"/>
          <w:szCs w:val="32"/>
        </w:rPr>
      </w:pP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ОБ УСТАНОВЛЕНИИ ЗЕМЕЛЬНОГО НАЛОГА НА ТЕРРИТОРИИ БАЛАГАНСКОГО</w:t>
      </w:r>
    </w:p>
    <w:p w:rsidR="00847B3C" w:rsidRPr="0036148E" w:rsidRDefault="00847B3C" w:rsidP="0036148E">
      <w:pPr>
        <w:pStyle w:val="a3"/>
        <w:jc w:val="center"/>
        <w:rPr>
          <w:rFonts w:ascii="Arial" w:hAnsi="Arial" w:cs="Arial"/>
          <w:b/>
          <w:sz w:val="32"/>
          <w:szCs w:val="32"/>
        </w:rPr>
      </w:pPr>
      <w:r w:rsidRPr="0036148E">
        <w:rPr>
          <w:rFonts w:ascii="Arial" w:hAnsi="Arial" w:cs="Arial"/>
          <w:b/>
          <w:sz w:val="32"/>
          <w:szCs w:val="32"/>
        </w:rPr>
        <w:t>МУНИЦИПАЛЬНОГО ОБРАЗОВАНИЯ</w:t>
      </w:r>
    </w:p>
    <w:p w:rsidR="00847B3C" w:rsidRPr="001E1B78" w:rsidRDefault="00847B3C" w:rsidP="00847B3C">
      <w:pPr>
        <w:ind w:firstLine="720"/>
        <w:jc w:val="center"/>
        <w:rPr>
          <w:rFonts w:ascii="Arial" w:hAnsi="Arial" w:cs="Arial"/>
          <w:b/>
          <w:sz w:val="32"/>
          <w:szCs w:val="32"/>
        </w:rPr>
      </w:pPr>
    </w:p>
    <w:p w:rsidR="00847B3C" w:rsidRPr="0036148E" w:rsidRDefault="00847B3C" w:rsidP="0036148E">
      <w:pPr>
        <w:pStyle w:val="a3"/>
        <w:rPr>
          <w:rFonts w:ascii="Arial" w:hAnsi="Arial" w:cs="Arial"/>
          <w:sz w:val="24"/>
          <w:szCs w:val="24"/>
        </w:rPr>
      </w:pPr>
      <w:r w:rsidRPr="00010C8D">
        <w:rPr>
          <w:rFonts w:ascii="Arial" w:hAnsi="Arial" w:cs="Arial"/>
        </w:rPr>
        <w:tab/>
      </w:r>
      <w:r w:rsidRPr="0036148E">
        <w:rPr>
          <w:rFonts w:ascii="Arial" w:hAnsi="Arial" w:cs="Arial"/>
          <w:sz w:val="24"/>
          <w:szCs w:val="24"/>
        </w:rPr>
        <w:t xml:space="preserve">В соответствии с Федеральными </w:t>
      </w:r>
      <w:hyperlink r:id="rId5" w:history="1">
        <w:r w:rsidRPr="0036148E">
          <w:rPr>
            <w:rFonts w:ascii="Arial" w:hAnsi="Arial" w:cs="Arial"/>
            <w:sz w:val="24"/>
            <w:szCs w:val="24"/>
          </w:rPr>
          <w:t>законами</w:t>
        </w:r>
      </w:hyperlink>
      <w:r w:rsidRPr="0036148E">
        <w:rPr>
          <w:rFonts w:ascii="Arial" w:hAnsi="Arial" w:cs="Arial"/>
          <w:sz w:val="24"/>
          <w:szCs w:val="24"/>
        </w:rPr>
        <w:t xml:space="preserve"> от 6 октября </w:t>
      </w:r>
      <w:smartTag w:uri="urn:schemas-microsoft-com:office:smarttags" w:element="metricconverter">
        <w:smartTagPr>
          <w:attr w:name="ProductID" w:val="2003 г"/>
        </w:smartTagPr>
        <w:r w:rsidRPr="0036148E">
          <w:rPr>
            <w:rFonts w:ascii="Arial" w:hAnsi="Arial" w:cs="Arial"/>
            <w:sz w:val="24"/>
            <w:szCs w:val="24"/>
          </w:rPr>
          <w:t>2003 г</w:t>
        </w:r>
      </w:smartTag>
      <w:r w:rsidRPr="0036148E">
        <w:rPr>
          <w:rFonts w:ascii="Arial" w:hAnsi="Arial" w:cs="Arial"/>
          <w:sz w:val="24"/>
          <w:szCs w:val="24"/>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36148E">
          <w:rPr>
            <w:rFonts w:ascii="Arial" w:hAnsi="Arial" w:cs="Arial"/>
            <w:sz w:val="24"/>
            <w:szCs w:val="24"/>
          </w:rPr>
          <w:t>2014 г</w:t>
        </w:r>
      </w:smartTag>
      <w:r w:rsidRPr="0036148E">
        <w:rPr>
          <w:rFonts w:ascii="Arial" w:hAnsi="Arial" w:cs="Arial"/>
          <w:sz w:val="24"/>
          <w:szCs w:val="24"/>
        </w:rPr>
        <w:t xml:space="preserve">.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31 части второй Налогового кодекса Российской Федерации, руководствуясь статьёй 31 Устава Балаганского муниципального образования, Дума Балаганского муниципального образования </w:t>
      </w:r>
    </w:p>
    <w:p w:rsidR="00847B3C" w:rsidRPr="00010C8D" w:rsidRDefault="00847B3C" w:rsidP="0036148E">
      <w:pPr>
        <w:autoSpaceDE w:val="0"/>
        <w:autoSpaceDN w:val="0"/>
        <w:adjustRightInd w:val="0"/>
        <w:spacing w:line="240" w:lineRule="auto"/>
        <w:ind w:firstLine="540"/>
        <w:jc w:val="both"/>
        <w:rPr>
          <w:rFonts w:ascii="Arial" w:hAnsi="Arial" w:cs="Arial"/>
        </w:rPr>
      </w:pPr>
    </w:p>
    <w:p w:rsidR="00847B3C" w:rsidRPr="004B432E" w:rsidRDefault="00847B3C" w:rsidP="0036148E">
      <w:pPr>
        <w:spacing w:line="240" w:lineRule="auto"/>
        <w:jc w:val="center"/>
        <w:rPr>
          <w:rFonts w:ascii="Arial" w:hAnsi="Arial" w:cs="Arial"/>
          <w:b/>
          <w:sz w:val="30"/>
          <w:szCs w:val="30"/>
        </w:rPr>
      </w:pPr>
      <w:r w:rsidRPr="004B432E">
        <w:rPr>
          <w:rFonts w:ascii="Arial" w:hAnsi="Arial" w:cs="Arial"/>
          <w:b/>
          <w:sz w:val="30"/>
          <w:szCs w:val="30"/>
        </w:rPr>
        <w:t>РЕШИЛА:</w:t>
      </w:r>
    </w:p>
    <w:p w:rsidR="00847B3C" w:rsidRDefault="00847B3C" w:rsidP="0036148E">
      <w:pPr>
        <w:spacing w:line="240" w:lineRule="auto"/>
        <w:jc w:val="both"/>
        <w:rPr>
          <w:b/>
        </w:rPr>
      </w:pP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 xml:space="preserve">1. Установить и ввести в действие с 1 января 2018 года на территории Балаганского муниципального </w:t>
      </w:r>
      <w:proofErr w:type="gramStart"/>
      <w:r w:rsidRPr="0036148E">
        <w:rPr>
          <w:rFonts w:ascii="Arial" w:hAnsi="Arial" w:cs="Arial"/>
          <w:sz w:val="24"/>
          <w:szCs w:val="24"/>
        </w:rPr>
        <w:t>образования  земельный</w:t>
      </w:r>
      <w:proofErr w:type="gramEnd"/>
      <w:r w:rsidRPr="0036148E">
        <w:rPr>
          <w:rFonts w:ascii="Arial" w:hAnsi="Arial" w:cs="Arial"/>
          <w:sz w:val="24"/>
          <w:szCs w:val="24"/>
        </w:rPr>
        <w:t xml:space="preserve"> налог (далее – налог).</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 xml:space="preserve">2. Установить следующие налоговые ставки по налогу: </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2.1. 0,3 процента в отношении земельных участков:</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lastRenderedPageBreak/>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2.2. 1,5 процента в отношении прочих земельных участков.</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 xml:space="preserve">3. Установить, что на территории Балаганского муниципального образования применяются льготы, установленные ст. 395 Налогового кодекса Российской Федерации. </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4. Налогоплательщики, имеющие право на льготу по уплате налога, в том числе на уменьшение налоговой базы по налогу, представляют в налоговые органы по месту нахождения земельного участка документы, подтверждающие данное право, не позднее 1 февраля года, следующего за истекшим налоговым периодом.</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5. Отчетным периодом для налогоплательщиков организаций признается первый квартал, второй квартал и третий квартал календарного года.</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6. Установить и утвердить порядок и сроки уплаты налога налогоплательщиками – организациями:</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6.1. сумма налога, подлежащая уплате в бюджет по итогам налогового периода, уплачивается 15 февраля года, следующего за истекшим налоговым периодом;</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6.2. сумма авансовых платежей по налогу исчисляется по истечении первого,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Срок уплаты авансовых платежей установлен за первый, второй и третий квартал соответствующего налогового периода - 30 апреля, 31 июля и 31 октября, соответственно.</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 xml:space="preserve">7. Налогоплательщики – физические лица уплачивают земельный налог на основании налогового уведомления, направленного налоговыми органами. Земельный налог подлежит уплате налогоплательщиками – физическими лицами </w:t>
      </w:r>
      <w:proofErr w:type="gramStart"/>
      <w:r w:rsidRPr="0036148E">
        <w:rPr>
          <w:rFonts w:ascii="Arial" w:hAnsi="Arial" w:cs="Arial"/>
          <w:sz w:val="24"/>
          <w:szCs w:val="24"/>
        </w:rPr>
        <w:t>в срок</w:t>
      </w:r>
      <w:proofErr w:type="gramEnd"/>
      <w:r w:rsidRPr="0036148E">
        <w:rPr>
          <w:rFonts w:ascii="Arial" w:hAnsi="Arial" w:cs="Arial"/>
          <w:sz w:val="24"/>
          <w:szCs w:val="24"/>
        </w:rPr>
        <w:t xml:space="preserve"> установленный статьёй 397 Налогового кодекса Российской Федерации.</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8. С момента вступления в силу настоящего решения считать утратившим силу решение Думы Балаганского муниципального образования от 31 октября 2016 года №6/3-ГД «Об установлении на территории Балаганского муниципального образования земельного налога».</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9.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информационно-телекоммуникационной сети «Интернет» в срок не позднее 01.12.2017.</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10. Настоящее решение вступает в силу с 1 января 2018 года, но ранее чем по истечению одного месяца со дня официального опубликования.</w:t>
      </w:r>
    </w:p>
    <w:p w:rsidR="00847B3C" w:rsidRPr="0036148E" w:rsidRDefault="00847B3C" w:rsidP="0036148E">
      <w:pPr>
        <w:pStyle w:val="a3"/>
        <w:ind w:firstLine="708"/>
        <w:jc w:val="both"/>
        <w:rPr>
          <w:rFonts w:ascii="Arial" w:hAnsi="Arial" w:cs="Arial"/>
          <w:sz w:val="24"/>
          <w:szCs w:val="24"/>
        </w:rPr>
      </w:pPr>
      <w:r w:rsidRPr="0036148E">
        <w:rPr>
          <w:rFonts w:ascii="Arial" w:hAnsi="Arial" w:cs="Arial"/>
          <w:sz w:val="24"/>
          <w:szCs w:val="24"/>
        </w:rPr>
        <w:t>11. В течение 5 дней с момента принятия направить настоящее решение в Межрайонную инспекцию федеральной налоговой службы №14 по Иркутской области.</w:t>
      </w:r>
    </w:p>
    <w:p w:rsidR="00847B3C" w:rsidRPr="0036148E" w:rsidRDefault="00847B3C" w:rsidP="0036148E">
      <w:pPr>
        <w:pStyle w:val="a3"/>
        <w:jc w:val="both"/>
        <w:rPr>
          <w:rFonts w:ascii="Arial" w:hAnsi="Arial" w:cs="Arial"/>
          <w:sz w:val="24"/>
          <w:szCs w:val="24"/>
        </w:rPr>
      </w:pPr>
    </w:p>
    <w:p w:rsidR="00847B3C" w:rsidRPr="0036148E" w:rsidRDefault="00847B3C" w:rsidP="0036148E">
      <w:pPr>
        <w:pStyle w:val="a3"/>
        <w:jc w:val="both"/>
        <w:rPr>
          <w:rFonts w:ascii="Arial" w:hAnsi="Arial" w:cs="Arial"/>
          <w:sz w:val="24"/>
          <w:szCs w:val="24"/>
        </w:rPr>
      </w:pP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t xml:space="preserve">Глава Балаганского </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lastRenderedPageBreak/>
        <w:t>муниципального образования</w:t>
      </w:r>
    </w:p>
    <w:p w:rsidR="00847B3C" w:rsidRPr="0036148E" w:rsidRDefault="00847B3C" w:rsidP="0036148E">
      <w:pPr>
        <w:pStyle w:val="a3"/>
        <w:jc w:val="both"/>
        <w:rPr>
          <w:rFonts w:ascii="Arial" w:hAnsi="Arial" w:cs="Arial"/>
          <w:sz w:val="24"/>
          <w:szCs w:val="24"/>
        </w:rPr>
      </w:pPr>
      <w:r w:rsidRPr="0036148E">
        <w:rPr>
          <w:rFonts w:ascii="Arial" w:hAnsi="Arial" w:cs="Arial"/>
          <w:sz w:val="24"/>
          <w:szCs w:val="24"/>
        </w:rPr>
        <w:t>Н.И. Лобанов</w:t>
      </w:r>
    </w:p>
    <w:p w:rsidR="00847B3C" w:rsidRPr="0036148E" w:rsidRDefault="00847B3C" w:rsidP="0036148E">
      <w:pPr>
        <w:pStyle w:val="a3"/>
        <w:jc w:val="both"/>
        <w:rPr>
          <w:rFonts w:ascii="Arial" w:hAnsi="Arial" w:cs="Arial"/>
          <w:sz w:val="24"/>
          <w:szCs w:val="24"/>
        </w:rPr>
      </w:pPr>
    </w:p>
    <w:p w:rsidR="00847B3C" w:rsidRDefault="00847B3C" w:rsidP="0036148E">
      <w:pPr>
        <w:pStyle w:val="a3"/>
        <w:jc w:val="both"/>
        <w:rPr>
          <w:rFonts w:ascii="Arial" w:hAnsi="Arial" w:cs="Arial"/>
          <w:sz w:val="24"/>
          <w:szCs w:val="24"/>
        </w:rPr>
      </w:pPr>
    </w:p>
    <w:p w:rsidR="00D16F2A" w:rsidRPr="00D16F2A" w:rsidRDefault="00D16F2A" w:rsidP="00D16F2A">
      <w:pPr>
        <w:pStyle w:val="a3"/>
        <w:jc w:val="center"/>
        <w:rPr>
          <w:rFonts w:ascii="Arial" w:hAnsi="Arial" w:cs="Arial"/>
          <w:b/>
          <w:sz w:val="32"/>
          <w:szCs w:val="32"/>
        </w:rPr>
      </w:pPr>
      <w:proofErr w:type="gramStart"/>
      <w:r w:rsidRPr="00D16F2A">
        <w:rPr>
          <w:rFonts w:ascii="Arial" w:hAnsi="Arial" w:cs="Arial"/>
          <w:b/>
          <w:sz w:val="32"/>
          <w:szCs w:val="32"/>
        </w:rPr>
        <w:t>« 20</w:t>
      </w:r>
      <w:proofErr w:type="gramEnd"/>
      <w:r w:rsidRPr="00D16F2A">
        <w:rPr>
          <w:rFonts w:ascii="Arial" w:hAnsi="Arial" w:cs="Arial"/>
          <w:b/>
          <w:sz w:val="32"/>
          <w:szCs w:val="32"/>
        </w:rPr>
        <w:t xml:space="preserve"> » НОЯБРЯ 201</w:t>
      </w:r>
      <w:r w:rsidR="005E0FD8">
        <w:rPr>
          <w:rFonts w:ascii="Arial" w:hAnsi="Arial" w:cs="Arial"/>
          <w:b/>
          <w:sz w:val="32"/>
          <w:szCs w:val="32"/>
        </w:rPr>
        <w:t xml:space="preserve">7 ГОДА </w:t>
      </w:r>
      <w:r w:rsidRPr="00D16F2A">
        <w:rPr>
          <w:rFonts w:ascii="Arial" w:hAnsi="Arial" w:cs="Arial"/>
          <w:b/>
          <w:sz w:val="32"/>
          <w:szCs w:val="32"/>
        </w:rPr>
        <w:t>№ 3/4-ГД</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РОССИЙСКАЯ ФЕДЕРАЦИЯ</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ИРКУТСКАЯ ОБЛАСТЬ</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БАЛАГАНСКИЙ РАЙОН</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БАЛАГАНСКОЕ МУНИЦИПАЛЬНОЕ ОБРАЗОВАНИЕ</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ДУМА ЧЕТВЕРТОГО СОЗЫВА</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РЕШЕНИЕ</w:t>
      </w:r>
    </w:p>
    <w:p w:rsidR="00D16F2A" w:rsidRPr="00D16F2A" w:rsidRDefault="00D16F2A" w:rsidP="00D16F2A">
      <w:pPr>
        <w:pStyle w:val="a3"/>
        <w:jc w:val="center"/>
        <w:rPr>
          <w:rFonts w:ascii="Arial" w:hAnsi="Arial" w:cs="Arial"/>
          <w:b/>
          <w:sz w:val="32"/>
          <w:szCs w:val="32"/>
        </w:rPr>
      </w:pP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О НАЛОГЕ НА ИМУЩЕСТВО</w:t>
      </w:r>
    </w:p>
    <w:p w:rsidR="00D16F2A" w:rsidRPr="00D16F2A" w:rsidRDefault="00D16F2A" w:rsidP="00D16F2A">
      <w:pPr>
        <w:pStyle w:val="a3"/>
        <w:jc w:val="center"/>
        <w:rPr>
          <w:rFonts w:ascii="Arial" w:hAnsi="Arial" w:cs="Arial"/>
          <w:b/>
          <w:sz w:val="32"/>
          <w:szCs w:val="32"/>
        </w:rPr>
      </w:pPr>
      <w:r w:rsidRPr="00D16F2A">
        <w:rPr>
          <w:rFonts w:ascii="Arial" w:hAnsi="Arial" w:cs="Arial"/>
          <w:b/>
          <w:sz w:val="32"/>
          <w:szCs w:val="32"/>
        </w:rPr>
        <w:t>ФИЗИЧЕСКИХ ЛИЦ НА 2018 ГОД</w:t>
      </w:r>
    </w:p>
    <w:p w:rsidR="00D16F2A" w:rsidRPr="001E1B78" w:rsidRDefault="00D16F2A" w:rsidP="00D84574">
      <w:pPr>
        <w:pStyle w:val="a3"/>
      </w:pPr>
    </w:p>
    <w:p w:rsidR="00D16F2A" w:rsidRPr="00D84574" w:rsidRDefault="00D16F2A" w:rsidP="00D84574">
      <w:pPr>
        <w:pStyle w:val="a3"/>
        <w:jc w:val="both"/>
        <w:rPr>
          <w:rFonts w:ascii="Arial" w:hAnsi="Arial" w:cs="Arial"/>
          <w:sz w:val="24"/>
          <w:szCs w:val="24"/>
        </w:rPr>
      </w:pPr>
      <w:r>
        <w:tab/>
      </w:r>
      <w:r w:rsidRPr="00D84574">
        <w:rPr>
          <w:rFonts w:ascii="Arial" w:hAnsi="Arial" w:cs="Arial"/>
          <w:sz w:val="24"/>
          <w:szCs w:val="24"/>
        </w:rPr>
        <w:t xml:space="preserve">Руководствуясь </w:t>
      </w:r>
      <w:hyperlink r:id="rId6" w:history="1">
        <w:r w:rsidRPr="00D84574">
          <w:rPr>
            <w:rFonts w:ascii="Arial" w:hAnsi="Arial" w:cs="Arial"/>
            <w:sz w:val="24"/>
            <w:szCs w:val="24"/>
          </w:rPr>
          <w:t>п. 1 ст. 4</w:t>
        </w:r>
      </w:hyperlink>
      <w:r w:rsidRPr="00D84574">
        <w:rPr>
          <w:rFonts w:ascii="Arial" w:hAnsi="Arial" w:cs="Arial"/>
          <w:sz w:val="24"/>
          <w:szCs w:val="24"/>
        </w:rPr>
        <w:t xml:space="preserve">, </w:t>
      </w:r>
      <w:hyperlink r:id="rId7" w:history="1">
        <w:r w:rsidRPr="00D84574">
          <w:rPr>
            <w:rFonts w:ascii="Arial" w:hAnsi="Arial" w:cs="Arial"/>
            <w:sz w:val="24"/>
            <w:szCs w:val="24"/>
          </w:rPr>
          <w:t>ст. 5</w:t>
        </w:r>
      </w:hyperlink>
      <w:r w:rsidRPr="00D84574">
        <w:rPr>
          <w:rFonts w:ascii="Arial" w:hAnsi="Arial" w:cs="Arial"/>
          <w:sz w:val="24"/>
          <w:szCs w:val="24"/>
        </w:rPr>
        <w:t xml:space="preserve">, </w:t>
      </w:r>
      <w:hyperlink r:id="rId8" w:history="1">
        <w:r w:rsidRPr="00D84574">
          <w:rPr>
            <w:rFonts w:ascii="Arial" w:hAnsi="Arial" w:cs="Arial"/>
            <w:sz w:val="24"/>
            <w:szCs w:val="24"/>
          </w:rPr>
          <w:t>п. 4 ст. 12</w:t>
        </w:r>
      </w:hyperlink>
      <w:r w:rsidRPr="00D84574">
        <w:rPr>
          <w:rFonts w:ascii="Arial" w:hAnsi="Arial" w:cs="Arial"/>
          <w:sz w:val="24"/>
          <w:szCs w:val="24"/>
        </w:rPr>
        <w:t xml:space="preserve">, </w:t>
      </w:r>
      <w:hyperlink r:id="rId9" w:history="1">
        <w:proofErr w:type="spellStart"/>
        <w:r w:rsidRPr="00D84574">
          <w:rPr>
            <w:rFonts w:ascii="Arial" w:hAnsi="Arial" w:cs="Arial"/>
            <w:sz w:val="24"/>
            <w:szCs w:val="24"/>
          </w:rPr>
          <w:t>ст.ст</w:t>
        </w:r>
        <w:proofErr w:type="spellEnd"/>
        <w:r w:rsidRPr="00D84574">
          <w:rPr>
            <w:rFonts w:ascii="Arial" w:hAnsi="Arial" w:cs="Arial"/>
            <w:sz w:val="24"/>
            <w:szCs w:val="24"/>
          </w:rPr>
          <w:t>. 15</w:t>
        </w:r>
      </w:hyperlink>
      <w:r w:rsidRPr="00D84574">
        <w:rPr>
          <w:rFonts w:ascii="Arial" w:hAnsi="Arial" w:cs="Arial"/>
          <w:sz w:val="24"/>
          <w:szCs w:val="24"/>
        </w:rPr>
        <w:t xml:space="preserve">, </w:t>
      </w:r>
      <w:hyperlink r:id="rId10" w:history="1">
        <w:r w:rsidRPr="00D84574">
          <w:rPr>
            <w:rFonts w:ascii="Arial" w:hAnsi="Arial" w:cs="Arial"/>
            <w:sz w:val="24"/>
            <w:szCs w:val="24"/>
          </w:rPr>
          <w:t>17</w:t>
        </w:r>
      </w:hyperlink>
      <w:r w:rsidRPr="00D84574">
        <w:rPr>
          <w:rFonts w:ascii="Arial" w:hAnsi="Arial" w:cs="Arial"/>
          <w:sz w:val="24"/>
          <w:szCs w:val="24"/>
        </w:rPr>
        <w:t xml:space="preserve">, главой 32 «Налог на имущество физических лиц» Налогового кодекса РФ, </w:t>
      </w:r>
      <w:hyperlink r:id="rId11" w:history="1">
        <w:proofErr w:type="spellStart"/>
        <w:r w:rsidRPr="00D84574">
          <w:rPr>
            <w:rFonts w:ascii="Arial" w:hAnsi="Arial" w:cs="Arial"/>
            <w:sz w:val="24"/>
            <w:szCs w:val="24"/>
          </w:rPr>
          <w:t>ст.ст</w:t>
        </w:r>
        <w:proofErr w:type="spellEnd"/>
        <w:r w:rsidRPr="00D84574">
          <w:rPr>
            <w:rFonts w:ascii="Arial" w:hAnsi="Arial" w:cs="Arial"/>
            <w:sz w:val="24"/>
            <w:szCs w:val="24"/>
          </w:rPr>
          <w:t>. 1</w:t>
        </w:r>
      </w:hyperlink>
      <w:r w:rsidRPr="00D84574">
        <w:rPr>
          <w:rFonts w:ascii="Arial" w:hAnsi="Arial" w:cs="Arial"/>
          <w:sz w:val="24"/>
          <w:szCs w:val="24"/>
        </w:rPr>
        <w:t xml:space="preserve">4, </w:t>
      </w:r>
      <w:hyperlink r:id="rId12" w:history="1">
        <w:r w:rsidRPr="00D84574">
          <w:rPr>
            <w:rFonts w:ascii="Arial" w:hAnsi="Arial" w:cs="Arial"/>
            <w:sz w:val="24"/>
            <w:szCs w:val="24"/>
          </w:rPr>
          <w:t>17,</w:t>
        </w:r>
      </w:hyperlink>
      <w:r w:rsidRPr="00D84574">
        <w:rPr>
          <w:rFonts w:ascii="Arial" w:hAnsi="Arial" w:cs="Arial"/>
          <w:sz w:val="24"/>
          <w:szCs w:val="24"/>
        </w:rPr>
        <w:t xml:space="preserve"> 35 Федерального закона от 06.10.2003 N 131-ФЗ "Об общих принципах организации местного самоуправления в Российской Федерации", ст. 31 Устава Балаганского муниципального образования Дума Балаганского муниципального образования </w:t>
      </w:r>
    </w:p>
    <w:p w:rsidR="00D16F2A" w:rsidRPr="00D84574" w:rsidRDefault="00D16F2A" w:rsidP="00D84574">
      <w:pPr>
        <w:pStyle w:val="a3"/>
        <w:jc w:val="both"/>
        <w:rPr>
          <w:rFonts w:ascii="Arial" w:hAnsi="Arial" w:cs="Arial"/>
          <w:sz w:val="24"/>
          <w:szCs w:val="24"/>
        </w:rPr>
      </w:pPr>
    </w:p>
    <w:p w:rsidR="00D16F2A" w:rsidRPr="004B432E" w:rsidRDefault="00D16F2A" w:rsidP="00D84574">
      <w:pPr>
        <w:pStyle w:val="a3"/>
        <w:jc w:val="center"/>
        <w:rPr>
          <w:rFonts w:ascii="Arial" w:hAnsi="Arial" w:cs="Arial"/>
          <w:b/>
          <w:sz w:val="30"/>
          <w:szCs w:val="30"/>
        </w:rPr>
      </w:pPr>
      <w:r w:rsidRPr="004B432E">
        <w:rPr>
          <w:rFonts w:ascii="Arial" w:hAnsi="Arial" w:cs="Arial"/>
          <w:b/>
          <w:sz w:val="30"/>
          <w:szCs w:val="30"/>
        </w:rPr>
        <w:t>РЕШИЛА:</w:t>
      </w:r>
    </w:p>
    <w:p w:rsidR="00D16F2A" w:rsidRDefault="00D16F2A" w:rsidP="00D16F2A">
      <w:pPr>
        <w:pStyle w:val="a3"/>
        <w:rPr>
          <w:b/>
        </w:rPr>
      </w:pP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1. Установить и ввести в действие с 01.01.2018 года на территории Балаганского муниципального образования налог на имущество физических лиц (далее - налог).</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2. Установить, что налоговая база по налогу в отношении объектов налогообложения определяется исходя из их инвентаризационной стоимости, исчисленной с учетом коэффициента-дефлятора на основании последних данных об инвентаризационной стоимости, представленных в установленном порядке в налоговые органы до 1 марта 2013 года, если иное не предусмотрено настоящим пунктом.</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В отношении объектов налогообложения, включенных в перечень, определенный в соответствии с пунктом 7 статьи 378</w:t>
      </w:r>
      <w:r w:rsidRPr="00D16F2A">
        <w:rPr>
          <w:rFonts w:ascii="Arial" w:hAnsi="Arial" w:cs="Arial"/>
          <w:sz w:val="24"/>
          <w:szCs w:val="24"/>
          <w:vertAlign w:val="superscript"/>
        </w:rPr>
        <w:t>2</w:t>
      </w:r>
      <w:r w:rsidRPr="00D16F2A">
        <w:rPr>
          <w:rFonts w:ascii="Arial" w:hAnsi="Arial" w:cs="Arial"/>
          <w:sz w:val="24"/>
          <w:szCs w:val="24"/>
        </w:rPr>
        <w:t xml:space="preserve"> Налогового кодекса Российской Федерации, а также объектов налогообложения, предусмотренных абзацем вторым пункта 10 статьи 378</w:t>
      </w:r>
      <w:r w:rsidRPr="00D16F2A">
        <w:rPr>
          <w:rFonts w:ascii="Arial" w:hAnsi="Arial" w:cs="Arial"/>
          <w:sz w:val="24"/>
          <w:szCs w:val="24"/>
          <w:vertAlign w:val="superscript"/>
        </w:rPr>
        <w:t>2</w:t>
      </w:r>
      <w:r w:rsidRPr="00D16F2A">
        <w:rPr>
          <w:rFonts w:ascii="Arial" w:hAnsi="Arial" w:cs="Arial"/>
          <w:sz w:val="24"/>
          <w:szCs w:val="24"/>
        </w:rPr>
        <w:t xml:space="preserve"> Налогового кодекса Российской Федерации, налоговая база определяется как кадастровая стоимость указанных объектов.</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 xml:space="preserve">3. Установить следующие налоговые ставки по налогу: </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3.1.</w:t>
      </w:r>
    </w:p>
    <w:tbl>
      <w:tblPr>
        <w:tblW w:w="9540" w:type="dxa"/>
        <w:tblInd w:w="70" w:type="dxa"/>
        <w:tblLayout w:type="fixed"/>
        <w:tblCellMar>
          <w:left w:w="70" w:type="dxa"/>
          <w:right w:w="70" w:type="dxa"/>
        </w:tblCellMar>
        <w:tblLook w:val="0000" w:firstRow="0" w:lastRow="0" w:firstColumn="0" w:lastColumn="0" w:noHBand="0" w:noVBand="0"/>
      </w:tblPr>
      <w:tblGrid>
        <w:gridCol w:w="5245"/>
        <w:gridCol w:w="4295"/>
      </w:tblGrid>
      <w:tr w:rsidR="00D16F2A" w:rsidRPr="00C0157C" w:rsidTr="00A23FB6">
        <w:trPr>
          <w:cantSplit/>
          <w:trHeight w:val="360"/>
        </w:trPr>
        <w:tc>
          <w:tcPr>
            <w:tcW w:w="524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Суммарная инвентаризационная   </w:t>
            </w:r>
            <w:r w:rsidRPr="00616CC5">
              <w:rPr>
                <w:rFonts w:ascii="Courier New" w:hAnsi="Courier New" w:cs="Courier New"/>
              </w:rPr>
              <w:br/>
              <w:t>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p>
        </w:tc>
        <w:tc>
          <w:tcPr>
            <w:tcW w:w="429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Ставка налога             </w:t>
            </w:r>
          </w:p>
        </w:tc>
      </w:tr>
      <w:tr w:rsidR="00D16F2A" w:rsidRPr="00C0157C" w:rsidTr="00A23FB6">
        <w:trPr>
          <w:cantSplit/>
          <w:trHeight w:val="240"/>
        </w:trPr>
        <w:tc>
          <w:tcPr>
            <w:tcW w:w="524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До 300 000 рублей (включительно)  </w:t>
            </w:r>
          </w:p>
        </w:tc>
        <w:tc>
          <w:tcPr>
            <w:tcW w:w="429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0,099 процента       </w:t>
            </w:r>
          </w:p>
        </w:tc>
      </w:tr>
      <w:tr w:rsidR="00D16F2A" w:rsidRPr="00C0157C" w:rsidTr="00A23FB6">
        <w:trPr>
          <w:cantSplit/>
          <w:trHeight w:val="360"/>
        </w:trPr>
        <w:tc>
          <w:tcPr>
            <w:tcW w:w="524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Свыше 300 000 рублей до 500 000   </w:t>
            </w:r>
            <w:r w:rsidRPr="00616CC5">
              <w:rPr>
                <w:rFonts w:ascii="Courier New" w:hAnsi="Courier New" w:cs="Courier New"/>
              </w:rPr>
              <w:br/>
              <w:t xml:space="preserve">рублей (включительно)             </w:t>
            </w:r>
          </w:p>
        </w:tc>
        <w:tc>
          <w:tcPr>
            <w:tcW w:w="429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0,2 процента             </w:t>
            </w:r>
            <w:r w:rsidRPr="00616CC5">
              <w:rPr>
                <w:rFonts w:ascii="Courier New" w:hAnsi="Courier New" w:cs="Courier New"/>
              </w:rPr>
              <w:br/>
              <w:t xml:space="preserve">                       </w:t>
            </w:r>
          </w:p>
        </w:tc>
      </w:tr>
      <w:tr w:rsidR="00D16F2A" w:rsidRPr="00C0157C" w:rsidTr="00A23FB6">
        <w:trPr>
          <w:cantSplit/>
          <w:trHeight w:val="360"/>
        </w:trPr>
        <w:tc>
          <w:tcPr>
            <w:tcW w:w="524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Свыше 500 000 рублей              </w:t>
            </w:r>
          </w:p>
        </w:tc>
        <w:tc>
          <w:tcPr>
            <w:tcW w:w="4295" w:type="dxa"/>
            <w:tcBorders>
              <w:top w:val="single" w:sz="6" w:space="0" w:color="auto"/>
              <w:left w:val="single" w:sz="6" w:space="0" w:color="auto"/>
              <w:bottom w:val="single" w:sz="6" w:space="0" w:color="auto"/>
              <w:right w:val="single" w:sz="6" w:space="0" w:color="auto"/>
            </w:tcBorders>
          </w:tcPr>
          <w:p w:rsidR="00D16F2A" w:rsidRPr="00616CC5" w:rsidRDefault="00D16F2A" w:rsidP="00D16F2A">
            <w:pPr>
              <w:pStyle w:val="a3"/>
              <w:rPr>
                <w:rFonts w:ascii="Courier New" w:hAnsi="Courier New" w:cs="Courier New"/>
              </w:rPr>
            </w:pPr>
            <w:r w:rsidRPr="00616CC5">
              <w:rPr>
                <w:rFonts w:ascii="Courier New" w:hAnsi="Courier New" w:cs="Courier New"/>
              </w:rPr>
              <w:t xml:space="preserve">0,31 процента             </w:t>
            </w:r>
            <w:r w:rsidRPr="00616CC5">
              <w:rPr>
                <w:rFonts w:ascii="Courier New" w:hAnsi="Courier New" w:cs="Courier New"/>
              </w:rPr>
              <w:br/>
              <w:t xml:space="preserve">                        </w:t>
            </w:r>
          </w:p>
        </w:tc>
      </w:tr>
    </w:tbl>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lastRenderedPageBreak/>
        <w:t>3.2.</w:t>
      </w:r>
      <w:r w:rsidRPr="00D16F2A">
        <w:rPr>
          <w:rFonts w:ascii="Arial" w:hAnsi="Arial" w:cs="Arial"/>
          <w:i/>
          <w:sz w:val="24"/>
          <w:szCs w:val="24"/>
        </w:rPr>
        <w:t xml:space="preserve"> </w:t>
      </w:r>
      <w:r w:rsidRPr="00D16F2A">
        <w:rPr>
          <w:rFonts w:ascii="Arial" w:hAnsi="Arial" w:cs="Arial"/>
          <w:sz w:val="24"/>
          <w:szCs w:val="24"/>
        </w:rPr>
        <w:t>Два</w:t>
      </w:r>
      <w:r w:rsidRPr="00D16F2A">
        <w:rPr>
          <w:rFonts w:ascii="Arial" w:hAnsi="Arial" w:cs="Arial"/>
          <w:i/>
          <w:sz w:val="24"/>
          <w:szCs w:val="24"/>
        </w:rPr>
        <w:t xml:space="preserve"> </w:t>
      </w:r>
      <w:r w:rsidRPr="00D16F2A">
        <w:rPr>
          <w:rFonts w:ascii="Arial" w:hAnsi="Arial" w:cs="Arial"/>
          <w:sz w:val="24"/>
          <w:szCs w:val="24"/>
        </w:rPr>
        <w:t>процента в отношении объектов налогообложения, указанных в абзаце втором пункта 2 настоящего решения.</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 xml:space="preserve">4.Налог на имущество физических лиц уплачивается в порядке и сроки, установленные ст. 409 Налогового кодекса РФ. </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5. От уплаты налога на имущество освобождаются физические лица, установленные статьей 407 Налогового кодекса Российской Федерации;</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5.1.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6. 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информационно-телекоммуникационной сети «Интернет»</w:t>
      </w:r>
      <w:r>
        <w:rPr>
          <w:rFonts w:ascii="Arial" w:hAnsi="Arial" w:cs="Arial"/>
          <w:sz w:val="24"/>
          <w:szCs w:val="24"/>
        </w:rPr>
        <w:t xml:space="preserve"> </w:t>
      </w:r>
      <w:r w:rsidRPr="00D16F2A">
        <w:rPr>
          <w:rFonts w:ascii="Arial" w:hAnsi="Arial" w:cs="Arial"/>
          <w:sz w:val="24"/>
          <w:szCs w:val="24"/>
        </w:rPr>
        <w:t>в срок не позднее 01.12.2017 года.</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7. Настоящее решение вступает в силу 1 января 2018 года, но не ранее чем по истечению одного месяца со дня официального опубликования.</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8. С момента вступления в силу настоящего решения считать утратившим силу решения Думы Балаганского муниципального образования от 31 октября 2016 года №6/4-ГД «О налоге на имущество физических лиц на 2017 год»</w:t>
      </w:r>
    </w:p>
    <w:p w:rsidR="00D16F2A" w:rsidRPr="00D16F2A" w:rsidRDefault="00D16F2A" w:rsidP="00D16F2A">
      <w:pPr>
        <w:pStyle w:val="a3"/>
        <w:ind w:firstLine="709"/>
        <w:jc w:val="both"/>
        <w:rPr>
          <w:rFonts w:ascii="Arial" w:hAnsi="Arial" w:cs="Arial"/>
          <w:sz w:val="24"/>
          <w:szCs w:val="24"/>
        </w:rPr>
      </w:pPr>
      <w:r w:rsidRPr="00D16F2A">
        <w:rPr>
          <w:rFonts w:ascii="Arial" w:hAnsi="Arial" w:cs="Arial"/>
          <w:sz w:val="24"/>
          <w:szCs w:val="24"/>
        </w:rPr>
        <w:t>9. В течение 5 рабочих дней с момента принятия направить настоящее решение в Межрайонную инспекцию федеральной налоговой службы № 14 по Иркутской области.</w:t>
      </w:r>
    </w:p>
    <w:p w:rsidR="00D16F2A" w:rsidRDefault="00D16F2A" w:rsidP="00D16F2A">
      <w:pPr>
        <w:pStyle w:val="a3"/>
        <w:rPr>
          <w:rFonts w:ascii="Arial" w:hAnsi="Arial" w:cs="Arial"/>
        </w:rPr>
      </w:pPr>
    </w:p>
    <w:p w:rsidR="00D16F2A" w:rsidRPr="00D16F2A" w:rsidRDefault="00D16F2A" w:rsidP="00D16F2A">
      <w:pPr>
        <w:pStyle w:val="a3"/>
        <w:rPr>
          <w:rFonts w:ascii="Arial" w:hAnsi="Arial" w:cs="Arial"/>
          <w:sz w:val="24"/>
          <w:szCs w:val="24"/>
        </w:rPr>
      </w:pPr>
    </w:p>
    <w:p w:rsidR="00D16F2A" w:rsidRPr="00D16F2A" w:rsidRDefault="00D16F2A" w:rsidP="00D16F2A">
      <w:pPr>
        <w:pStyle w:val="a3"/>
        <w:rPr>
          <w:rFonts w:ascii="Arial" w:hAnsi="Arial" w:cs="Arial"/>
          <w:sz w:val="24"/>
          <w:szCs w:val="24"/>
        </w:rPr>
      </w:pPr>
      <w:r w:rsidRPr="00D16F2A">
        <w:rPr>
          <w:rFonts w:ascii="Arial" w:hAnsi="Arial" w:cs="Arial"/>
          <w:sz w:val="24"/>
          <w:szCs w:val="24"/>
        </w:rPr>
        <w:t xml:space="preserve">Глава Балаганского </w:t>
      </w:r>
    </w:p>
    <w:p w:rsidR="00D16F2A" w:rsidRPr="00D16F2A" w:rsidRDefault="00D16F2A" w:rsidP="00D16F2A">
      <w:pPr>
        <w:pStyle w:val="a3"/>
        <w:rPr>
          <w:rFonts w:ascii="Arial" w:hAnsi="Arial" w:cs="Arial"/>
          <w:sz w:val="24"/>
          <w:szCs w:val="24"/>
        </w:rPr>
      </w:pPr>
      <w:r w:rsidRPr="00D16F2A">
        <w:rPr>
          <w:rFonts w:ascii="Arial" w:hAnsi="Arial" w:cs="Arial"/>
          <w:sz w:val="24"/>
          <w:szCs w:val="24"/>
        </w:rPr>
        <w:t>муниципального образования</w:t>
      </w:r>
    </w:p>
    <w:p w:rsidR="00D16F2A" w:rsidRPr="00D16F2A" w:rsidRDefault="00D16F2A" w:rsidP="00D16F2A">
      <w:pPr>
        <w:pStyle w:val="a3"/>
        <w:rPr>
          <w:rFonts w:ascii="Arial" w:hAnsi="Arial" w:cs="Arial"/>
          <w:sz w:val="24"/>
          <w:szCs w:val="24"/>
        </w:rPr>
      </w:pPr>
      <w:r w:rsidRPr="00D16F2A">
        <w:rPr>
          <w:rFonts w:ascii="Arial" w:hAnsi="Arial" w:cs="Arial"/>
          <w:sz w:val="24"/>
          <w:szCs w:val="24"/>
        </w:rPr>
        <w:t>Н.И. Лобанов</w:t>
      </w:r>
    </w:p>
    <w:p w:rsidR="000F0240" w:rsidRDefault="000F0240" w:rsidP="000F0240">
      <w:pPr>
        <w:spacing w:after="0" w:line="240" w:lineRule="auto"/>
        <w:jc w:val="center"/>
        <w:rPr>
          <w:rFonts w:ascii="Arial" w:hAnsi="Arial" w:cs="Arial"/>
          <w:b/>
          <w:sz w:val="32"/>
          <w:szCs w:val="32"/>
        </w:rPr>
      </w:pPr>
    </w:p>
    <w:p w:rsidR="000F0240" w:rsidRDefault="000F0240" w:rsidP="000F0240">
      <w:pPr>
        <w:spacing w:after="0" w:line="240" w:lineRule="auto"/>
        <w:jc w:val="center"/>
        <w:rPr>
          <w:rFonts w:ascii="Arial" w:hAnsi="Arial" w:cs="Arial"/>
          <w:b/>
          <w:sz w:val="32"/>
          <w:szCs w:val="32"/>
        </w:rPr>
      </w:pPr>
    </w:p>
    <w:p w:rsidR="000F0240" w:rsidRPr="000674E4" w:rsidRDefault="000F0240" w:rsidP="000F0240">
      <w:pPr>
        <w:spacing w:after="0" w:line="240" w:lineRule="auto"/>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sidR="005E0FD8">
        <w:rPr>
          <w:rFonts w:ascii="Arial" w:hAnsi="Arial" w:cs="Arial"/>
          <w:b/>
          <w:sz w:val="32"/>
          <w:szCs w:val="32"/>
        </w:rPr>
        <w:tab/>
      </w:r>
      <w:r>
        <w:rPr>
          <w:rFonts w:ascii="Arial" w:hAnsi="Arial" w:cs="Arial"/>
          <w:b/>
          <w:sz w:val="32"/>
          <w:szCs w:val="32"/>
        </w:rPr>
        <w:t xml:space="preserve"> № 3/5</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0F0240" w:rsidRPr="000674E4" w:rsidRDefault="000F0240" w:rsidP="000F0240">
      <w:pPr>
        <w:spacing w:after="0" w:line="240" w:lineRule="auto"/>
        <w:jc w:val="center"/>
        <w:rPr>
          <w:rFonts w:ascii="Arial" w:hAnsi="Arial" w:cs="Arial"/>
          <w:b/>
          <w:sz w:val="32"/>
          <w:szCs w:val="32"/>
        </w:rPr>
      </w:pPr>
      <w:r w:rsidRPr="000674E4">
        <w:rPr>
          <w:rFonts w:ascii="Arial" w:hAnsi="Arial" w:cs="Arial"/>
          <w:b/>
          <w:sz w:val="32"/>
          <w:szCs w:val="32"/>
        </w:rPr>
        <w:t>РОССИЙСКАЯ ФЕДЕРАЦИЯ</w:t>
      </w:r>
    </w:p>
    <w:p w:rsidR="000F0240" w:rsidRDefault="000F0240" w:rsidP="000F0240">
      <w:pPr>
        <w:spacing w:after="0" w:line="240" w:lineRule="auto"/>
        <w:jc w:val="center"/>
        <w:rPr>
          <w:rFonts w:ascii="Arial" w:hAnsi="Arial" w:cs="Arial"/>
          <w:b/>
          <w:sz w:val="32"/>
          <w:szCs w:val="32"/>
        </w:rPr>
      </w:pPr>
      <w:r w:rsidRPr="000674E4">
        <w:rPr>
          <w:rFonts w:ascii="Arial" w:hAnsi="Arial" w:cs="Arial"/>
          <w:b/>
          <w:sz w:val="32"/>
          <w:szCs w:val="32"/>
        </w:rPr>
        <w:t>ИРКУТСКАЯ ОБЛАСТЬ</w:t>
      </w:r>
    </w:p>
    <w:p w:rsidR="000F0240" w:rsidRPr="000674E4" w:rsidRDefault="000F0240" w:rsidP="000F0240">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0F0240" w:rsidRDefault="000F0240" w:rsidP="000F0240">
      <w:pPr>
        <w:spacing w:after="0" w:line="240" w:lineRule="auto"/>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0F0240" w:rsidRPr="000674E4" w:rsidRDefault="000F0240" w:rsidP="000F0240">
      <w:pPr>
        <w:spacing w:after="0" w:line="240" w:lineRule="auto"/>
        <w:jc w:val="center"/>
        <w:rPr>
          <w:rFonts w:ascii="Arial" w:hAnsi="Arial" w:cs="Arial"/>
          <w:b/>
          <w:sz w:val="32"/>
          <w:szCs w:val="32"/>
        </w:rPr>
      </w:pPr>
      <w:r>
        <w:rPr>
          <w:rFonts w:ascii="Arial" w:hAnsi="Arial" w:cs="Arial"/>
          <w:b/>
          <w:sz w:val="32"/>
          <w:szCs w:val="32"/>
        </w:rPr>
        <w:t>ДУМА ЧЕТВЕРТОГО СОЗЫВА</w:t>
      </w:r>
    </w:p>
    <w:p w:rsidR="000F0240" w:rsidRPr="000674E4" w:rsidRDefault="000F0240" w:rsidP="000F0240">
      <w:pPr>
        <w:spacing w:after="0" w:line="240" w:lineRule="auto"/>
        <w:jc w:val="center"/>
        <w:rPr>
          <w:rFonts w:ascii="Arial" w:hAnsi="Arial" w:cs="Arial"/>
          <w:b/>
          <w:sz w:val="32"/>
          <w:szCs w:val="32"/>
        </w:rPr>
      </w:pPr>
      <w:r w:rsidRPr="000674E4">
        <w:rPr>
          <w:rFonts w:ascii="Arial" w:hAnsi="Arial" w:cs="Arial"/>
          <w:b/>
          <w:sz w:val="32"/>
          <w:szCs w:val="32"/>
        </w:rPr>
        <w:t>РЕШЕНИЕ</w:t>
      </w:r>
    </w:p>
    <w:p w:rsidR="000F0240" w:rsidRDefault="000F0240" w:rsidP="000F0240">
      <w:pPr>
        <w:spacing w:after="0"/>
        <w:ind w:firstLine="720"/>
      </w:pPr>
    </w:p>
    <w:p w:rsidR="000F0240" w:rsidRPr="00425D83" w:rsidRDefault="000F0240" w:rsidP="000F0240">
      <w:pPr>
        <w:spacing w:after="0"/>
        <w:jc w:val="center"/>
        <w:rPr>
          <w:rFonts w:ascii="Arial" w:hAnsi="Arial" w:cs="Arial"/>
          <w:b/>
          <w:sz w:val="32"/>
          <w:szCs w:val="32"/>
        </w:rPr>
      </w:pPr>
      <w:r>
        <w:rPr>
          <w:rFonts w:ascii="Arial" w:hAnsi="Arial" w:cs="Arial"/>
          <w:b/>
          <w:sz w:val="32"/>
          <w:szCs w:val="32"/>
        </w:rPr>
        <w:t>О ПЕРЕДАЧЕ ПОЛНОМОЧИЙ</w:t>
      </w:r>
    </w:p>
    <w:p w:rsidR="000F0240" w:rsidRPr="002E6504" w:rsidRDefault="000F0240" w:rsidP="000F0240">
      <w:pPr>
        <w:spacing w:after="0"/>
        <w:ind w:firstLine="720"/>
        <w:rPr>
          <w:rFonts w:ascii="Arial" w:hAnsi="Arial" w:cs="Arial"/>
        </w:rPr>
      </w:pPr>
    </w:p>
    <w:p w:rsidR="000F0240" w:rsidRPr="007C08F3" w:rsidRDefault="000F0240" w:rsidP="000F0240">
      <w:pPr>
        <w:pStyle w:val="a3"/>
        <w:ind w:firstLine="708"/>
        <w:jc w:val="both"/>
        <w:rPr>
          <w:rFonts w:ascii="Arial" w:hAnsi="Arial" w:cs="Arial"/>
          <w:sz w:val="24"/>
          <w:szCs w:val="24"/>
        </w:rPr>
      </w:pPr>
      <w:r w:rsidRPr="0091614D">
        <w:rPr>
          <w:rFonts w:ascii="Arial" w:hAnsi="Arial" w:cs="Arial"/>
          <w:sz w:val="24"/>
          <w:szCs w:val="24"/>
        </w:rPr>
        <w:t>В соответствии с ч.2 ст.38</w:t>
      </w:r>
      <w:r>
        <w:rPr>
          <w:rFonts w:ascii="Arial" w:hAnsi="Arial" w:cs="Arial"/>
          <w:sz w:val="24"/>
          <w:szCs w:val="24"/>
        </w:rPr>
        <w:t>, ч.4 ст.15</w:t>
      </w:r>
      <w:r w:rsidRPr="0091614D">
        <w:rPr>
          <w:rFonts w:ascii="Arial" w:hAnsi="Arial" w:cs="Arial"/>
          <w:sz w:val="24"/>
          <w:szCs w:val="24"/>
        </w:rPr>
        <w:t xml:space="preserve"> Федерального закона от 6 октября 2003 года № 131-ФЗ «Об общих принципах организации органов местного самоуправления в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Arial" w:hAnsi="Arial" w:cs="Arial"/>
          <w:sz w:val="24"/>
          <w:szCs w:val="24"/>
        </w:rPr>
        <w:t xml:space="preserve"> </w:t>
      </w:r>
      <w:r w:rsidRPr="007C08F3">
        <w:rPr>
          <w:rFonts w:ascii="Arial" w:hAnsi="Arial" w:cs="Arial"/>
          <w:sz w:val="24"/>
          <w:szCs w:val="24"/>
        </w:rPr>
        <w:t>Дума Балаганского муниципального образования</w:t>
      </w:r>
    </w:p>
    <w:p w:rsidR="000F0240" w:rsidRPr="007C08F3" w:rsidRDefault="000F0240" w:rsidP="000F0240">
      <w:pPr>
        <w:spacing w:after="0"/>
        <w:ind w:firstLine="720"/>
        <w:jc w:val="both"/>
        <w:rPr>
          <w:rFonts w:ascii="Arial" w:hAnsi="Arial" w:cs="Arial"/>
          <w:b/>
          <w:sz w:val="24"/>
          <w:szCs w:val="24"/>
        </w:rPr>
      </w:pPr>
      <w:r w:rsidRPr="007C08F3">
        <w:rPr>
          <w:rFonts w:ascii="Arial" w:hAnsi="Arial" w:cs="Arial"/>
          <w:b/>
          <w:sz w:val="24"/>
          <w:szCs w:val="24"/>
        </w:rPr>
        <w:t xml:space="preserve"> </w:t>
      </w:r>
    </w:p>
    <w:p w:rsidR="000F0240" w:rsidRDefault="000F0240" w:rsidP="000F0240">
      <w:pPr>
        <w:spacing w:after="0"/>
        <w:jc w:val="center"/>
        <w:rPr>
          <w:rFonts w:ascii="Arial" w:hAnsi="Arial" w:cs="Arial"/>
          <w:b/>
          <w:sz w:val="30"/>
          <w:szCs w:val="30"/>
        </w:rPr>
      </w:pPr>
      <w:r w:rsidRPr="00425D83">
        <w:rPr>
          <w:rFonts w:ascii="Arial" w:hAnsi="Arial" w:cs="Arial"/>
          <w:b/>
          <w:sz w:val="30"/>
          <w:szCs w:val="30"/>
        </w:rPr>
        <w:t>РЕШИЛА:</w:t>
      </w:r>
    </w:p>
    <w:p w:rsidR="000F0240" w:rsidRPr="00425D83" w:rsidRDefault="000F0240" w:rsidP="000F0240">
      <w:pPr>
        <w:spacing w:after="0"/>
        <w:jc w:val="center"/>
        <w:rPr>
          <w:rFonts w:ascii="Arial" w:hAnsi="Arial" w:cs="Arial"/>
          <w:b/>
          <w:sz w:val="30"/>
          <w:szCs w:val="30"/>
        </w:rPr>
      </w:pPr>
    </w:p>
    <w:p w:rsidR="000F0240" w:rsidRDefault="000F0240" w:rsidP="000F0240">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lastRenderedPageBreak/>
        <w:t>1.</w:t>
      </w:r>
      <w:r>
        <w:rPr>
          <w:rFonts w:ascii="Arial" w:hAnsi="Arial" w:cs="Arial"/>
          <w:color w:val="000000"/>
          <w:sz w:val="24"/>
          <w:szCs w:val="24"/>
        </w:rPr>
        <w:t>Передать полномочия по организации осуществления внешнего финансового контроля в Балаганском</w:t>
      </w:r>
      <w:r w:rsidRPr="007C08F3">
        <w:rPr>
          <w:rFonts w:ascii="Arial" w:hAnsi="Arial" w:cs="Arial"/>
          <w:color w:val="000000"/>
          <w:sz w:val="24"/>
          <w:szCs w:val="24"/>
        </w:rPr>
        <w:t xml:space="preserve"> муниципально</w:t>
      </w:r>
      <w:r>
        <w:rPr>
          <w:rFonts w:ascii="Arial" w:hAnsi="Arial" w:cs="Arial"/>
          <w:color w:val="000000"/>
          <w:sz w:val="24"/>
          <w:szCs w:val="24"/>
        </w:rPr>
        <w:t>м</w:t>
      </w:r>
      <w:r w:rsidRPr="007C08F3">
        <w:rPr>
          <w:rFonts w:ascii="Arial" w:hAnsi="Arial" w:cs="Arial"/>
          <w:color w:val="000000"/>
          <w:sz w:val="24"/>
          <w:szCs w:val="24"/>
        </w:rPr>
        <w:t xml:space="preserve"> образовани</w:t>
      </w:r>
      <w:r>
        <w:rPr>
          <w:rFonts w:ascii="Arial" w:hAnsi="Arial" w:cs="Arial"/>
          <w:color w:val="000000"/>
          <w:sz w:val="24"/>
          <w:szCs w:val="24"/>
        </w:rPr>
        <w:t>и</w:t>
      </w:r>
      <w:r w:rsidRPr="007C08F3">
        <w:rPr>
          <w:rFonts w:ascii="Arial" w:hAnsi="Arial" w:cs="Arial"/>
          <w:color w:val="000000"/>
          <w:sz w:val="24"/>
          <w:szCs w:val="24"/>
        </w:rPr>
        <w:t xml:space="preserve"> на 201</w:t>
      </w:r>
      <w:r>
        <w:rPr>
          <w:rFonts w:ascii="Arial" w:hAnsi="Arial" w:cs="Arial"/>
          <w:color w:val="000000"/>
          <w:sz w:val="24"/>
          <w:szCs w:val="24"/>
        </w:rPr>
        <w:t xml:space="preserve">8-2020 </w:t>
      </w:r>
      <w:r w:rsidRPr="007C08F3">
        <w:rPr>
          <w:rFonts w:ascii="Arial" w:hAnsi="Arial" w:cs="Arial"/>
          <w:color w:val="000000"/>
          <w:sz w:val="24"/>
          <w:szCs w:val="24"/>
        </w:rPr>
        <w:t>год</w:t>
      </w:r>
      <w:r>
        <w:rPr>
          <w:rFonts w:ascii="Arial" w:hAnsi="Arial" w:cs="Arial"/>
          <w:color w:val="000000"/>
          <w:sz w:val="24"/>
          <w:szCs w:val="24"/>
        </w:rPr>
        <w:t>а Думе муниципального образования Балаганский район</w:t>
      </w:r>
      <w:r w:rsidRPr="007C08F3">
        <w:rPr>
          <w:rFonts w:ascii="Arial" w:hAnsi="Arial" w:cs="Arial"/>
          <w:color w:val="000000"/>
          <w:sz w:val="24"/>
          <w:szCs w:val="24"/>
        </w:rPr>
        <w:t>.</w:t>
      </w:r>
    </w:p>
    <w:p w:rsidR="000F0240" w:rsidRDefault="000F0240" w:rsidP="000F0240">
      <w:pPr>
        <w:spacing w:after="0" w:line="240" w:lineRule="auto"/>
        <w:ind w:firstLine="709"/>
        <w:jc w:val="both"/>
        <w:rPr>
          <w:rFonts w:ascii="Arial" w:hAnsi="Arial" w:cs="Arial"/>
          <w:sz w:val="24"/>
          <w:szCs w:val="24"/>
        </w:rPr>
      </w:pPr>
      <w:r>
        <w:rPr>
          <w:rFonts w:ascii="Arial" w:hAnsi="Arial" w:cs="Arial"/>
          <w:color w:val="000000"/>
          <w:sz w:val="24"/>
          <w:szCs w:val="24"/>
        </w:rPr>
        <w:t xml:space="preserve">2. </w:t>
      </w:r>
      <w:r w:rsidRPr="00024C15">
        <w:rPr>
          <w:rFonts w:ascii="Arial" w:hAnsi="Arial" w:cs="Arial"/>
          <w:sz w:val="24"/>
          <w:szCs w:val="24"/>
        </w:rPr>
        <w:t>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w:t>
      </w:r>
      <w:r>
        <w:rPr>
          <w:rFonts w:ascii="Arial" w:hAnsi="Arial" w:cs="Arial"/>
          <w:sz w:val="24"/>
          <w:szCs w:val="24"/>
        </w:rPr>
        <w:t>нно</w:t>
      </w:r>
      <w:r w:rsidRPr="00024C15">
        <w:rPr>
          <w:rFonts w:ascii="Arial" w:hAnsi="Arial" w:cs="Arial"/>
          <w:sz w:val="24"/>
          <w:szCs w:val="24"/>
        </w:rPr>
        <w:t>-телекоммуникационной сети «Интернет»</w:t>
      </w:r>
      <w:r>
        <w:rPr>
          <w:rFonts w:ascii="Arial" w:hAnsi="Arial" w:cs="Arial"/>
          <w:sz w:val="24"/>
          <w:szCs w:val="24"/>
        </w:rPr>
        <w:t>.</w:t>
      </w:r>
    </w:p>
    <w:p w:rsidR="000F0240" w:rsidRPr="00024C15" w:rsidRDefault="000F0240" w:rsidP="000F0240">
      <w:pPr>
        <w:pStyle w:val="a3"/>
        <w:ind w:firstLine="708"/>
        <w:jc w:val="both"/>
        <w:rPr>
          <w:rFonts w:ascii="Arial" w:hAnsi="Arial" w:cs="Arial"/>
          <w:sz w:val="24"/>
          <w:szCs w:val="24"/>
        </w:rPr>
      </w:pPr>
      <w:r>
        <w:rPr>
          <w:rFonts w:ascii="Arial" w:hAnsi="Arial" w:cs="Arial"/>
          <w:sz w:val="24"/>
          <w:szCs w:val="24"/>
        </w:rPr>
        <w:t>3</w:t>
      </w:r>
      <w:r w:rsidRPr="00024C15">
        <w:rPr>
          <w:rFonts w:ascii="Arial" w:hAnsi="Arial" w:cs="Arial"/>
          <w:sz w:val="24"/>
          <w:szCs w:val="24"/>
        </w:rPr>
        <w:t>. Решение вступает в силу со дня официального опубликования (обнародования)</w:t>
      </w:r>
    </w:p>
    <w:p w:rsidR="000F0240" w:rsidRDefault="000F0240" w:rsidP="000F0240">
      <w:pPr>
        <w:spacing w:after="0" w:line="240" w:lineRule="auto"/>
        <w:ind w:firstLine="709"/>
        <w:jc w:val="both"/>
        <w:rPr>
          <w:rFonts w:ascii="Arial" w:hAnsi="Arial" w:cs="Arial"/>
          <w:color w:val="000000"/>
          <w:sz w:val="24"/>
          <w:szCs w:val="24"/>
        </w:rPr>
      </w:pPr>
    </w:p>
    <w:p w:rsidR="000F0240" w:rsidRDefault="000F0240" w:rsidP="000F0240">
      <w:pPr>
        <w:spacing w:after="0" w:line="240" w:lineRule="auto"/>
        <w:ind w:firstLine="709"/>
        <w:jc w:val="both"/>
        <w:rPr>
          <w:rFonts w:ascii="Arial" w:hAnsi="Arial" w:cs="Arial"/>
          <w:color w:val="000000"/>
        </w:rPr>
      </w:pPr>
    </w:p>
    <w:p w:rsidR="000F0240" w:rsidRPr="00C902C3" w:rsidRDefault="000F0240" w:rsidP="000F0240">
      <w:pPr>
        <w:spacing w:after="0" w:line="240" w:lineRule="auto"/>
        <w:jc w:val="both"/>
        <w:rPr>
          <w:rFonts w:ascii="Arial" w:hAnsi="Arial" w:cs="Arial"/>
          <w:color w:val="000000"/>
          <w:sz w:val="24"/>
          <w:szCs w:val="24"/>
        </w:rPr>
      </w:pPr>
      <w:r w:rsidRPr="00C902C3">
        <w:rPr>
          <w:rFonts w:ascii="Arial" w:hAnsi="Arial" w:cs="Arial"/>
          <w:color w:val="000000"/>
          <w:sz w:val="24"/>
          <w:szCs w:val="24"/>
        </w:rPr>
        <w:t>Глава Балаганского МО</w:t>
      </w:r>
    </w:p>
    <w:p w:rsidR="000F0240" w:rsidRPr="00C902C3" w:rsidRDefault="000F0240" w:rsidP="000F0240">
      <w:pPr>
        <w:spacing w:after="0" w:line="240" w:lineRule="auto"/>
        <w:jc w:val="both"/>
        <w:rPr>
          <w:rFonts w:ascii="Arial" w:hAnsi="Arial" w:cs="Arial"/>
          <w:color w:val="000000"/>
          <w:sz w:val="24"/>
          <w:szCs w:val="24"/>
        </w:rPr>
      </w:pPr>
      <w:r w:rsidRPr="00C902C3">
        <w:rPr>
          <w:rFonts w:ascii="Arial" w:hAnsi="Arial" w:cs="Arial"/>
          <w:color w:val="000000"/>
          <w:sz w:val="24"/>
          <w:szCs w:val="24"/>
        </w:rPr>
        <w:t>Н.И. Лобанов</w:t>
      </w:r>
    </w:p>
    <w:p w:rsidR="009B30B4" w:rsidRDefault="009B30B4" w:rsidP="009B30B4">
      <w:pPr>
        <w:spacing w:after="0" w:line="240" w:lineRule="auto"/>
        <w:jc w:val="center"/>
        <w:rPr>
          <w:rFonts w:ascii="Arial" w:hAnsi="Arial" w:cs="Arial"/>
          <w:b/>
          <w:sz w:val="32"/>
          <w:szCs w:val="32"/>
        </w:rPr>
      </w:pPr>
    </w:p>
    <w:p w:rsidR="009B30B4" w:rsidRDefault="009B30B4" w:rsidP="009B30B4">
      <w:pPr>
        <w:spacing w:after="0" w:line="240" w:lineRule="auto"/>
        <w:jc w:val="center"/>
        <w:rPr>
          <w:rFonts w:ascii="Arial" w:hAnsi="Arial" w:cs="Arial"/>
          <w:b/>
          <w:sz w:val="32"/>
          <w:szCs w:val="32"/>
        </w:rPr>
      </w:pPr>
    </w:p>
    <w:p w:rsidR="009B30B4" w:rsidRPr="000674E4" w:rsidRDefault="009B30B4" w:rsidP="009B30B4">
      <w:pPr>
        <w:spacing w:after="0" w:line="240" w:lineRule="auto"/>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sidR="005E0FD8">
        <w:rPr>
          <w:rFonts w:ascii="Arial" w:hAnsi="Arial" w:cs="Arial"/>
          <w:b/>
          <w:sz w:val="32"/>
          <w:szCs w:val="32"/>
        </w:rPr>
        <w:tab/>
      </w:r>
      <w:r>
        <w:rPr>
          <w:rFonts w:ascii="Arial" w:hAnsi="Arial" w:cs="Arial"/>
          <w:b/>
          <w:sz w:val="32"/>
          <w:szCs w:val="32"/>
        </w:rPr>
        <w:t xml:space="preserve"> № 3/6</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9B30B4" w:rsidRPr="000674E4" w:rsidRDefault="009B30B4" w:rsidP="009B30B4">
      <w:pPr>
        <w:spacing w:after="0" w:line="240" w:lineRule="auto"/>
        <w:jc w:val="center"/>
        <w:rPr>
          <w:rFonts w:ascii="Arial" w:hAnsi="Arial" w:cs="Arial"/>
          <w:b/>
          <w:sz w:val="32"/>
          <w:szCs w:val="32"/>
        </w:rPr>
      </w:pPr>
      <w:r w:rsidRPr="000674E4">
        <w:rPr>
          <w:rFonts w:ascii="Arial" w:hAnsi="Arial" w:cs="Arial"/>
          <w:b/>
          <w:sz w:val="32"/>
          <w:szCs w:val="32"/>
        </w:rPr>
        <w:t>РОССИЙСКАЯ ФЕДЕРАЦИЯ</w:t>
      </w:r>
    </w:p>
    <w:p w:rsidR="009B30B4" w:rsidRDefault="009B30B4" w:rsidP="009B30B4">
      <w:pPr>
        <w:spacing w:after="0" w:line="240" w:lineRule="auto"/>
        <w:jc w:val="center"/>
        <w:rPr>
          <w:rFonts w:ascii="Arial" w:hAnsi="Arial" w:cs="Arial"/>
          <w:b/>
          <w:sz w:val="32"/>
          <w:szCs w:val="32"/>
        </w:rPr>
      </w:pPr>
      <w:r w:rsidRPr="000674E4">
        <w:rPr>
          <w:rFonts w:ascii="Arial" w:hAnsi="Arial" w:cs="Arial"/>
          <w:b/>
          <w:sz w:val="32"/>
          <w:szCs w:val="32"/>
        </w:rPr>
        <w:t>ИРКУТСКАЯ ОБЛАСТЬ</w:t>
      </w:r>
    </w:p>
    <w:p w:rsidR="009B30B4" w:rsidRPr="000674E4" w:rsidRDefault="009B30B4" w:rsidP="009B30B4">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9B30B4" w:rsidRDefault="009B30B4" w:rsidP="009B30B4">
      <w:pPr>
        <w:spacing w:after="0" w:line="240" w:lineRule="auto"/>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9B30B4" w:rsidRPr="000674E4" w:rsidRDefault="009B30B4" w:rsidP="009B30B4">
      <w:pPr>
        <w:spacing w:after="0" w:line="240" w:lineRule="auto"/>
        <w:jc w:val="center"/>
        <w:rPr>
          <w:rFonts w:ascii="Arial" w:hAnsi="Arial" w:cs="Arial"/>
          <w:b/>
          <w:sz w:val="32"/>
          <w:szCs w:val="32"/>
        </w:rPr>
      </w:pPr>
      <w:r>
        <w:rPr>
          <w:rFonts w:ascii="Arial" w:hAnsi="Arial" w:cs="Arial"/>
          <w:b/>
          <w:sz w:val="32"/>
          <w:szCs w:val="32"/>
        </w:rPr>
        <w:t>ДУМА ЧЕТВЕРТОГО СОЗЫВА</w:t>
      </w:r>
    </w:p>
    <w:p w:rsidR="009B30B4" w:rsidRPr="000674E4" w:rsidRDefault="009B30B4" w:rsidP="009B30B4">
      <w:pPr>
        <w:spacing w:after="0" w:line="240" w:lineRule="auto"/>
        <w:jc w:val="center"/>
        <w:rPr>
          <w:rFonts w:ascii="Arial" w:hAnsi="Arial" w:cs="Arial"/>
          <w:b/>
          <w:sz w:val="32"/>
          <w:szCs w:val="32"/>
        </w:rPr>
      </w:pPr>
      <w:r w:rsidRPr="000674E4">
        <w:rPr>
          <w:rFonts w:ascii="Arial" w:hAnsi="Arial" w:cs="Arial"/>
          <w:b/>
          <w:sz w:val="32"/>
          <w:szCs w:val="32"/>
        </w:rPr>
        <w:t>РЕШЕНИЕ</w:t>
      </w:r>
    </w:p>
    <w:p w:rsidR="009B30B4" w:rsidRDefault="009B30B4" w:rsidP="009B30B4">
      <w:pPr>
        <w:spacing w:after="0"/>
        <w:ind w:firstLine="720"/>
      </w:pPr>
    </w:p>
    <w:p w:rsidR="009B30B4" w:rsidRPr="00560816" w:rsidRDefault="009B30B4" w:rsidP="009B30B4">
      <w:pPr>
        <w:spacing w:line="240" w:lineRule="auto"/>
        <w:jc w:val="center"/>
        <w:rPr>
          <w:rFonts w:ascii="Arial" w:hAnsi="Arial" w:cs="Arial"/>
          <w:b/>
          <w:sz w:val="24"/>
          <w:szCs w:val="24"/>
        </w:rPr>
      </w:pPr>
      <w:r>
        <w:rPr>
          <w:rFonts w:ascii="Arial" w:hAnsi="Arial" w:cs="Arial"/>
          <w:b/>
          <w:sz w:val="32"/>
          <w:szCs w:val="32"/>
        </w:rPr>
        <w:t>О ВНЕСЕНИИ ИЗМЕНЕНИЙ В РЕШЕНИЕ ДУМЫ БАЛАГАНСКОГО МУНИЦИПАЛЬНОГО ОБРАЗОВАНИЯ ЧЕТВЕРТОГО СОЗЫВА ОТ 2 ОКТЯБРЯ 2017 Г. № 1/8-ГД «</w:t>
      </w:r>
      <w:r w:rsidRPr="002A2E20">
        <w:rPr>
          <w:rFonts w:ascii="Arial" w:hAnsi="Arial" w:cs="Arial"/>
          <w:b/>
          <w:sz w:val="32"/>
          <w:szCs w:val="32"/>
        </w:rPr>
        <w:t xml:space="preserve">ОБ УТВЕРЖДЕНИИ ПРОТОКОЛА №3 СЧЕТНОЙ </w:t>
      </w:r>
      <w:r>
        <w:rPr>
          <w:rFonts w:ascii="Arial" w:hAnsi="Arial" w:cs="Arial"/>
          <w:b/>
          <w:sz w:val="32"/>
          <w:szCs w:val="32"/>
        </w:rPr>
        <w:t>К</w:t>
      </w:r>
      <w:r w:rsidRPr="002A2E20">
        <w:rPr>
          <w:rFonts w:ascii="Arial" w:hAnsi="Arial" w:cs="Arial"/>
          <w:b/>
          <w:sz w:val="32"/>
          <w:szCs w:val="32"/>
        </w:rPr>
        <w:t xml:space="preserve">ОМИССИИ ПО ИЗБРАНИЮ ЗАМЕСТИТЕЛЯ ПРЕДСЕДАТЕЛЯ ДУМЫ БАЛАГАНСКОГО </w:t>
      </w:r>
      <w:r>
        <w:rPr>
          <w:rFonts w:ascii="Arial" w:hAnsi="Arial" w:cs="Arial"/>
          <w:b/>
          <w:sz w:val="32"/>
          <w:szCs w:val="32"/>
        </w:rPr>
        <w:t>МУНИЦИПАЛЬНОГО ОБРАЗОВАНИЯ ЧЕТВЕРТОГО</w:t>
      </w:r>
      <w:r w:rsidRPr="002A2E20">
        <w:rPr>
          <w:rFonts w:ascii="Arial" w:hAnsi="Arial" w:cs="Arial"/>
          <w:b/>
          <w:sz w:val="32"/>
          <w:szCs w:val="32"/>
        </w:rPr>
        <w:t xml:space="preserve"> СОЗЫВА</w:t>
      </w:r>
      <w:r>
        <w:rPr>
          <w:rFonts w:ascii="Arial" w:hAnsi="Arial" w:cs="Arial"/>
          <w:b/>
          <w:sz w:val="32"/>
          <w:szCs w:val="32"/>
        </w:rPr>
        <w:t>»</w:t>
      </w:r>
    </w:p>
    <w:p w:rsidR="009B30B4" w:rsidRPr="00B10D1F" w:rsidRDefault="009B30B4" w:rsidP="009B30B4">
      <w:pPr>
        <w:spacing w:line="240" w:lineRule="auto"/>
        <w:ind w:firstLine="720"/>
        <w:jc w:val="both"/>
        <w:rPr>
          <w:rFonts w:ascii="Arial" w:hAnsi="Arial" w:cs="Arial"/>
          <w:sz w:val="24"/>
          <w:szCs w:val="24"/>
        </w:rPr>
      </w:pPr>
      <w:r w:rsidRPr="00B10D1F">
        <w:rPr>
          <w:rFonts w:ascii="Arial" w:hAnsi="Arial" w:cs="Arial"/>
          <w:sz w:val="24"/>
          <w:szCs w:val="24"/>
        </w:rPr>
        <w:t>В соответствии со ст. ст. 31, 33 Устава Балаганского муниципального образования, Дума Балаганского муниципального образования четвертого созыва</w:t>
      </w:r>
    </w:p>
    <w:p w:rsidR="009B30B4" w:rsidRDefault="009B30B4" w:rsidP="009B30B4">
      <w:pPr>
        <w:spacing w:after="0"/>
        <w:jc w:val="center"/>
        <w:rPr>
          <w:rFonts w:ascii="Arial" w:hAnsi="Arial" w:cs="Arial"/>
          <w:b/>
          <w:sz w:val="30"/>
          <w:szCs w:val="30"/>
        </w:rPr>
      </w:pPr>
      <w:r w:rsidRPr="00425D83">
        <w:rPr>
          <w:rFonts w:ascii="Arial" w:hAnsi="Arial" w:cs="Arial"/>
          <w:b/>
          <w:sz w:val="30"/>
          <w:szCs w:val="30"/>
        </w:rPr>
        <w:t>РЕШИЛА:</w:t>
      </w:r>
    </w:p>
    <w:p w:rsidR="009B30B4" w:rsidRPr="00560816" w:rsidRDefault="009B30B4" w:rsidP="009B30B4">
      <w:pPr>
        <w:spacing w:after="0"/>
        <w:jc w:val="center"/>
        <w:rPr>
          <w:rFonts w:ascii="Arial" w:hAnsi="Arial" w:cs="Arial"/>
          <w:b/>
          <w:sz w:val="24"/>
          <w:szCs w:val="24"/>
        </w:rPr>
      </w:pPr>
    </w:p>
    <w:p w:rsidR="009B30B4" w:rsidRPr="00B10D1F" w:rsidRDefault="009B30B4" w:rsidP="009B30B4">
      <w:pPr>
        <w:pStyle w:val="a6"/>
        <w:numPr>
          <w:ilvl w:val="0"/>
          <w:numId w:val="1"/>
        </w:numPr>
        <w:spacing w:line="240" w:lineRule="auto"/>
        <w:ind w:left="0" w:firstLine="567"/>
        <w:jc w:val="both"/>
        <w:rPr>
          <w:rFonts w:ascii="Arial" w:hAnsi="Arial" w:cs="Arial"/>
          <w:sz w:val="24"/>
          <w:szCs w:val="24"/>
        </w:rPr>
      </w:pPr>
      <w:r w:rsidRPr="00B10D1F">
        <w:rPr>
          <w:rFonts w:ascii="Arial" w:hAnsi="Arial" w:cs="Arial"/>
          <w:sz w:val="24"/>
          <w:szCs w:val="24"/>
        </w:rPr>
        <w:t>Внести изменение в решение думы Балаганского муниципального образования четвертого созыва от 2 октября 2017 г. № 1/8-ГД «Об утверждении протокола №3 счетной комиссии по избранию заместителя председателя думы Балаганского муниципального образования четвертого созыва»:</w:t>
      </w:r>
    </w:p>
    <w:p w:rsidR="009B30B4" w:rsidRPr="00B10D1F" w:rsidRDefault="009B30B4" w:rsidP="009B30B4">
      <w:pPr>
        <w:pStyle w:val="a6"/>
        <w:numPr>
          <w:ilvl w:val="1"/>
          <w:numId w:val="1"/>
        </w:numPr>
        <w:spacing w:line="240" w:lineRule="auto"/>
        <w:ind w:hanging="1080"/>
        <w:jc w:val="both"/>
        <w:rPr>
          <w:rFonts w:ascii="Arial" w:hAnsi="Arial" w:cs="Arial"/>
          <w:sz w:val="24"/>
          <w:szCs w:val="24"/>
        </w:rPr>
      </w:pPr>
      <w:r w:rsidRPr="00B10D1F">
        <w:rPr>
          <w:rFonts w:ascii="Arial" w:hAnsi="Arial" w:cs="Arial"/>
          <w:sz w:val="24"/>
          <w:szCs w:val="24"/>
        </w:rPr>
        <w:t>пункт 2 изложить в следующей редакции:</w:t>
      </w:r>
    </w:p>
    <w:p w:rsidR="009B30B4" w:rsidRDefault="009B30B4" w:rsidP="009B30B4">
      <w:pPr>
        <w:pStyle w:val="a6"/>
        <w:spacing w:line="240" w:lineRule="auto"/>
        <w:ind w:left="0" w:firstLine="567"/>
        <w:jc w:val="both"/>
        <w:rPr>
          <w:rFonts w:ascii="Arial" w:hAnsi="Arial" w:cs="Arial"/>
          <w:sz w:val="24"/>
          <w:szCs w:val="24"/>
        </w:rPr>
      </w:pPr>
      <w:r w:rsidRPr="00B10D1F">
        <w:rPr>
          <w:rFonts w:ascii="Arial" w:hAnsi="Arial" w:cs="Arial"/>
          <w:sz w:val="24"/>
          <w:szCs w:val="24"/>
        </w:rPr>
        <w:t>«Считать избранным заместителем председателя Думы Балаганского муниципального образования четвертого созыва Вдовина Алексея Александровича»</w:t>
      </w:r>
    </w:p>
    <w:p w:rsidR="009B30B4" w:rsidRDefault="009B30B4" w:rsidP="009B30B4">
      <w:pPr>
        <w:pStyle w:val="a6"/>
        <w:spacing w:line="240" w:lineRule="auto"/>
        <w:ind w:left="0" w:firstLine="708"/>
        <w:jc w:val="both"/>
        <w:rPr>
          <w:rFonts w:ascii="Arial" w:hAnsi="Arial" w:cs="Arial"/>
          <w:sz w:val="24"/>
          <w:szCs w:val="24"/>
        </w:rPr>
      </w:pPr>
      <w:r>
        <w:rPr>
          <w:rFonts w:ascii="Arial" w:hAnsi="Arial" w:cs="Arial"/>
          <w:color w:val="000000"/>
          <w:sz w:val="24"/>
          <w:szCs w:val="24"/>
        </w:rPr>
        <w:t xml:space="preserve">2. </w:t>
      </w:r>
      <w:r w:rsidRPr="00024C15">
        <w:rPr>
          <w:rFonts w:ascii="Arial" w:hAnsi="Arial" w:cs="Arial"/>
          <w:sz w:val="24"/>
          <w:szCs w:val="24"/>
        </w:rPr>
        <w:t>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w:t>
      </w:r>
      <w:r>
        <w:rPr>
          <w:rFonts w:ascii="Arial" w:hAnsi="Arial" w:cs="Arial"/>
          <w:sz w:val="24"/>
          <w:szCs w:val="24"/>
        </w:rPr>
        <w:t>нно</w:t>
      </w:r>
      <w:r w:rsidRPr="00024C15">
        <w:rPr>
          <w:rFonts w:ascii="Arial" w:hAnsi="Arial" w:cs="Arial"/>
          <w:sz w:val="24"/>
          <w:szCs w:val="24"/>
        </w:rPr>
        <w:t>-телекоммуникационной сети «Интернет»</w:t>
      </w:r>
      <w:r>
        <w:rPr>
          <w:rFonts w:ascii="Arial" w:hAnsi="Arial" w:cs="Arial"/>
          <w:sz w:val="24"/>
          <w:szCs w:val="24"/>
        </w:rPr>
        <w:t>.</w:t>
      </w:r>
    </w:p>
    <w:p w:rsidR="009B30B4" w:rsidRDefault="009B30B4" w:rsidP="009B30B4">
      <w:pPr>
        <w:pStyle w:val="a6"/>
        <w:spacing w:line="240" w:lineRule="auto"/>
        <w:ind w:left="0" w:firstLine="708"/>
        <w:jc w:val="both"/>
        <w:rPr>
          <w:rFonts w:ascii="Arial" w:hAnsi="Arial" w:cs="Arial"/>
          <w:sz w:val="24"/>
          <w:szCs w:val="24"/>
        </w:rPr>
      </w:pPr>
      <w:r>
        <w:rPr>
          <w:rFonts w:ascii="Arial" w:hAnsi="Arial" w:cs="Arial"/>
          <w:sz w:val="24"/>
          <w:szCs w:val="24"/>
        </w:rPr>
        <w:lastRenderedPageBreak/>
        <w:t>3</w:t>
      </w:r>
      <w:r w:rsidRPr="00024C15">
        <w:rPr>
          <w:rFonts w:ascii="Arial" w:hAnsi="Arial" w:cs="Arial"/>
          <w:sz w:val="24"/>
          <w:szCs w:val="24"/>
        </w:rPr>
        <w:t>. Решение вступает в силу со дня официального опубликования (обнародования)</w:t>
      </w:r>
      <w:r>
        <w:rPr>
          <w:rFonts w:ascii="Arial" w:hAnsi="Arial" w:cs="Arial"/>
          <w:sz w:val="24"/>
          <w:szCs w:val="24"/>
        </w:rPr>
        <w:t>.</w:t>
      </w:r>
    </w:p>
    <w:p w:rsidR="009B30B4" w:rsidRDefault="009B30B4" w:rsidP="009B30B4">
      <w:pPr>
        <w:pStyle w:val="a6"/>
        <w:spacing w:line="240" w:lineRule="auto"/>
        <w:ind w:left="0" w:firstLine="708"/>
        <w:jc w:val="both"/>
        <w:rPr>
          <w:rFonts w:ascii="Arial" w:hAnsi="Arial" w:cs="Arial"/>
          <w:sz w:val="24"/>
          <w:szCs w:val="24"/>
        </w:rPr>
      </w:pPr>
    </w:p>
    <w:p w:rsidR="009B30B4" w:rsidRDefault="009B30B4" w:rsidP="009B30B4">
      <w:pPr>
        <w:spacing w:after="0" w:line="240" w:lineRule="auto"/>
        <w:ind w:firstLine="709"/>
        <w:jc w:val="both"/>
        <w:rPr>
          <w:rFonts w:ascii="Arial" w:hAnsi="Arial" w:cs="Arial"/>
          <w:color w:val="000000"/>
        </w:rPr>
      </w:pPr>
    </w:p>
    <w:p w:rsidR="009B30B4" w:rsidRPr="00C902C3" w:rsidRDefault="009B30B4" w:rsidP="009B30B4">
      <w:pPr>
        <w:spacing w:after="0" w:line="240" w:lineRule="auto"/>
        <w:jc w:val="both"/>
        <w:rPr>
          <w:rFonts w:ascii="Arial" w:hAnsi="Arial" w:cs="Arial"/>
          <w:color w:val="000000"/>
          <w:sz w:val="24"/>
          <w:szCs w:val="24"/>
        </w:rPr>
      </w:pPr>
      <w:r w:rsidRPr="00C902C3">
        <w:rPr>
          <w:rFonts w:ascii="Arial" w:hAnsi="Arial" w:cs="Arial"/>
          <w:color w:val="000000"/>
          <w:sz w:val="24"/>
          <w:szCs w:val="24"/>
        </w:rPr>
        <w:t>Глава Балаганского МО</w:t>
      </w:r>
    </w:p>
    <w:p w:rsidR="009B30B4" w:rsidRPr="00C902C3" w:rsidRDefault="009B30B4" w:rsidP="009B30B4">
      <w:pPr>
        <w:spacing w:after="0" w:line="240" w:lineRule="auto"/>
        <w:jc w:val="both"/>
        <w:rPr>
          <w:rFonts w:ascii="Arial" w:hAnsi="Arial" w:cs="Arial"/>
          <w:color w:val="000000"/>
          <w:sz w:val="24"/>
          <w:szCs w:val="24"/>
        </w:rPr>
      </w:pPr>
      <w:r w:rsidRPr="00C902C3">
        <w:rPr>
          <w:rFonts w:ascii="Arial" w:hAnsi="Arial" w:cs="Arial"/>
          <w:color w:val="000000"/>
          <w:sz w:val="24"/>
          <w:szCs w:val="24"/>
        </w:rPr>
        <w:t>Н.И. Лобанов</w:t>
      </w:r>
    </w:p>
    <w:p w:rsidR="00D05F84" w:rsidRDefault="00D05F84" w:rsidP="00D05F84">
      <w:pPr>
        <w:spacing w:after="0" w:line="240" w:lineRule="auto"/>
        <w:jc w:val="center"/>
        <w:rPr>
          <w:rFonts w:ascii="Arial" w:hAnsi="Arial" w:cs="Arial"/>
          <w:b/>
          <w:sz w:val="32"/>
          <w:szCs w:val="32"/>
        </w:rPr>
      </w:pPr>
    </w:p>
    <w:p w:rsidR="00D05F84" w:rsidRDefault="00D05F84" w:rsidP="00D05F84">
      <w:pPr>
        <w:spacing w:after="0" w:line="240" w:lineRule="auto"/>
        <w:jc w:val="center"/>
        <w:rPr>
          <w:rFonts w:ascii="Arial" w:hAnsi="Arial" w:cs="Arial"/>
          <w:b/>
          <w:sz w:val="32"/>
          <w:szCs w:val="32"/>
        </w:rPr>
      </w:pPr>
    </w:p>
    <w:p w:rsidR="00D05F84" w:rsidRPr="000674E4" w:rsidRDefault="00D05F84" w:rsidP="00D05F84">
      <w:pPr>
        <w:spacing w:after="0" w:line="240" w:lineRule="auto"/>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sidR="005E0FD8">
        <w:rPr>
          <w:rFonts w:ascii="Arial" w:hAnsi="Arial" w:cs="Arial"/>
          <w:b/>
          <w:sz w:val="32"/>
          <w:szCs w:val="32"/>
        </w:rPr>
        <w:tab/>
      </w:r>
      <w:r>
        <w:rPr>
          <w:rFonts w:ascii="Arial" w:hAnsi="Arial" w:cs="Arial"/>
          <w:b/>
          <w:sz w:val="32"/>
          <w:szCs w:val="32"/>
        </w:rPr>
        <w:t xml:space="preserve"> № 3/7</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D05F84" w:rsidRPr="000674E4" w:rsidRDefault="00D05F84" w:rsidP="00D05F84">
      <w:pPr>
        <w:spacing w:after="0" w:line="240" w:lineRule="auto"/>
        <w:jc w:val="center"/>
        <w:rPr>
          <w:rFonts w:ascii="Arial" w:hAnsi="Arial" w:cs="Arial"/>
          <w:b/>
          <w:sz w:val="32"/>
          <w:szCs w:val="32"/>
        </w:rPr>
      </w:pPr>
      <w:r w:rsidRPr="000674E4">
        <w:rPr>
          <w:rFonts w:ascii="Arial" w:hAnsi="Arial" w:cs="Arial"/>
          <w:b/>
          <w:sz w:val="32"/>
          <w:szCs w:val="32"/>
        </w:rPr>
        <w:t>РОССИЙСКАЯ ФЕДЕРАЦИЯ</w:t>
      </w:r>
    </w:p>
    <w:p w:rsidR="00D05F84" w:rsidRDefault="00D05F84" w:rsidP="00D05F84">
      <w:pPr>
        <w:spacing w:after="0" w:line="240" w:lineRule="auto"/>
        <w:jc w:val="center"/>
        <w:rPr>
          <w:rFonts w:ascii="Arial" w:hAnsi="Arial" w:cs="Arial"/>
          <w:b/>
          <w:sz w:val="32"/>
          <w:szCs w:val="32"/>
        </w:rPr>
      </w:pPr>
      <w:r w:rsidRPr="000674E4">
        <w:rPr>
          <w:rFonts w:ascii="Arial" w:hAnsi="Arial" w:cs="Arial"/>
          <w:b/>
          <w:sz w:val="32"/>
          <w:szCs w:val="32"/>
        </w:rPr>
        <w:t>ИРКУТСКАЯ ОБЛАСТЬ</w:t>
      </w:r>
    </w:p>
    <w:p w:rsidR="00D05F84" w:rsidRPr="000674E4" w:rsidRDefault="00D05F84" w:rsidP="00D05F84">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D05F84" w:rsidRDefault="00D05F84" w:rsidP="00D05F84">
      <w:pPr>
        <w:spacing w:after="0" w:line="240" w:lineRule="auto"/>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D05F84" w:rsidRPr="000674E4" w:rsidRDefault="00D05F84" w:rsidP="00D05F84">
      <w:pPr>
        <w:spacing w:after="0" w:line="240" w:lineRule="auto"/>
        <w:jc w:val="center"/>
        <w:rPr>
          <w:rFonts w:ascii="Arial" w:hAnsi="Arial" w:cs="Arial"/>
          <w:b/>
          <w:sz w:val="32"/>
          <w:szCs w:val="32"/>
        </w:rPr>
      </w:pPr>
      <w:r>
        <w:rPr>
          <w:rFonts w:ascii="Arial" w:hAnsi="Arial" w:cs="Arial"/>
          <w:b/>
          <w:sz w:val="32"/>
          <w:szCs w:val="32"/>
        </w:rPr>
        <w:t>ДУМА ЧЕТВЕРТОГО СОЗЫВА</w:t>
      </w:r>
    </w:p>
    <w:p w:rsidR="00D05F84" w:rsidRPr="000674E4" w:rsidRDefault="00D05F84" w:rsidP="00D05F84">
      <w:pPr>
        <w:spacing w:after="0" w:line="240" w:lineRule="auto"/>
        <w:jc w:val="center"/>
        <w:rPr>
          <w:rFonts w:ascii="Arial" w:hAnsi="Arial" w:cs="Arial"/>
          <w:b/>
          <w:sz w:val="32"/>
          <w:szCs w:val="32"/>
        </w:rPr>
      </w:pPr>
      <w:r w:rsidRPr="000674E4">
        <w:rPr>
          <w:rFonts w:ascii="Arial" w:hAnsi="Arial" w:cs="Arial"/>
          <w:b/>
          <w:sz w:val="32"/>
          <w:szCs w:val="32"/>
        </w:rPr>
        <w:t>РЕШЕНИЕ</w:t>
      </w:r>
    </w:p>
    <w:p w:rsidR="00D05F84" w:rsidRDefault="00D05F84" w:rsidP="00D05F84">
      <w:pPr>
        <w:spacing w:after="0"/>
        <w:ind w:firstLine="720"/>
      </w:pPr>
    </w:p>
    <w:p w:rsidR="00D05F84" w:rsidRPr="00425D83" w:rsidRDefault="00D05F84" w:rsidP="00D05F84">
      <w:pPr>
        <w:spacing w:after="0" w:line="240" w:lineRule="auto"/>
        <w:jc w:val="center"/>
        <w:rPr>
          <w:rFonts w:ascii="Arial" w:hAnsi="Arial" w:cs="Arial"/>
          <w:b/>
          <w:sz w:val="32"/>
          <w:szCs w:val="32"/>
        </w:rPr>
      </w:pPr>
      <w:r>
        <w:rPr>
          <w:rFonts w:ascii="Arial" w:hAnsi="Arial" w:cs="Arial"/>
          <w:b/>
          <w:sz w:val="32"/>
          <w:szCs w:val="32"/>
        </w:rPr>
        <w:t xml:space="preserve">О ПОСТАВКЕ НОВОГО АВТОТРАНСПОРТНОГО СРЕДСТВА </w:t>
      </w:r>
    </w:p>
    <w:p w:rsidR="00D05F84" w:rsidRPr="002E6504" w:rsidRDefault="00D05F84" w:rsidP="00D05F84">
      <w:pPr>
        <w:spacing w:after="0"/>
        <w:ind w:firstLine="720"/>
        <w:rPr>
          <w:rFonts w:ascii="Arial" w:hAnsi="Arial" w:cs="Arial"/>
        </w:rPr>
      </w:pPr>
    </w:p>
    <w:p w:rsidR="00D05F84" w:rsidRPr="007C08F3" w:rsidRDefault="00D05F84" w:rsidP="00D05F84">
      <w:pPr>
        <w:spacing w:after="0" w:line="240" w:lineRule="auto"/>
        <w:ind w:firstLine="720"/>
        <w:jc w:val="both"/>
        <w:rPr>
          <w:rFonts w:ascii="Arial" w:hAnsi="Arial" w:cs="Arial"/>
          <w:sz w:val="24"/>
          <w:szCs w:val="24"/>
        </w:rPr>
      </w:pPr>
      <w:r>
        <w:rPr>
          <w:rFonts w:ascii="Arial" w:hAnsi="Arial" w:cs="Arial"/>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обеспечения нужд населения </w:t>
      </w:r>
      <w:r w:rsidRPr="007C08F3">
        <w:rPr>
          <w:rFonts w:ascii="Arial" w:hAnsi="Arial" w:cs="Arial"/>
          <w:sz w:val="24"/>
          <w:szCs w:val="24"/>
        </w:rPr>
        <w:t>Балаганского муниципального образования</w:t>
      </w:r>
      <w:r>
        <w:rPr>
          <w:rFonts w:ascii="Arial" w:hAnsi="Arial" w:cs="Arial"/>
          <w:sz w:val="24"/>
          <w:szCs w:val="24"/>
        </w:rPr>
        <w:t xml:space="preserve"> Дума Балаганского муниципального образования </w:t>
      </w:r>
    </w:p>
    <w:p w:rsidR="00D05F84" w:rsidRPr="007C08F3" w:rsidRDefault="00D05F84" w:rsidP="00D05F84">
      <w:pPr>
        <w:spacing w:after="0"/>
        <w:ind w:firstLine="720"/>
        <w:jc w:val="both"/>
        <w:rPr>
          <w:rFonts w:ascii="Arial" w:hAnsi="Arial" w:cs="Arial"/>
          <w:b/>
          <w:sz w:val="24"/>
          <w:szCs w:val="24"/>
        </w:rPr>
      </w:pPr>
    </w:p>
    <w:p w:rsidR="00D05F84" w:rsidRDefault="00D05F84" w:rsidP="00D05F84">
      <w:pPr>
        <w:spacing w:after="0"/>
        <w:jc w:val="center"/>
        <w:rPr>
          <w:rFonts w:ascii="Arial" w:hAnsi="Arial" w:cs="Arial"/>
          <w:b/>
          <w:sz w:val="30"/>
          <w:szCs w:val="30"/>
        </w:rPr>
      </w:pPr>
      <w:r w:rsidRPr="00425D83">
        <w:rPr>
          <w:rFonts w:ascii="Arial" w:hAnsi="Arial" w:cs="Arial"/>
          <w:b/>
          <w:sz w:val="30"/>
          <w:szCs w:val="30"/>
        </w:rPr>
        <w:t>РЕШИЛА:</w:t>
      </w:r>
    </w:p>
    <w:p w:rsidR="00D05F84" w:rsidRPr="00425D83" w:rsidRDefault="00D05F84" w:rsidP="00D05F84">
      <w:pPr>
        <w:spacing w:after="0"/>
        <w:jc w:val="center"/>
        <w:rPr>
          <w:rFonts w:ascii="Arial" w:hAnsi="Arial" w:cs="Arial"/>
          <w:b/>
          <w:sz w:val="30"/>
          <w:szCs w:val="30"/>
        </w:rPr>
      </w:pPr>
    </w:p>
    <w:p w:rsidR="00D05F84" w:rsidRPr="007C08F3" w:rsidRDefault="00D05F84" w:rsidP="00D05F84">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t>1.</w:t>
      </w:r>
      <w:r>
        <w:rPr>
          <w:rFonts w:ascii="Arial" w:hAnsi="Arial" w:cs="Arial"/>
          <w:color w:val="000000"/>
          <w:sz w:val="24"/>
          <w:szCs w:val="24"/>
        </w:rPr>
        <w:t>Поставить новое автотранспортное средство автоцистерна для перевозки пищевых жидкостей на базе ГАЗ-3309 2017 года выпуска</w:t>
      </w:r>
      <w:r w:rsidRPr="007C08F3">
        <w:rPr>
          <w:rFonts w:ascii="Arial" w:hAnsi="Arial" w:cs="Arial"/>
          <w:color w:val="000000"/>
          <w:sz w:val="24"/>
          <w:szCs w:val="24"/>
        </w:rPr>
        <w:t>.</w:t>
      </w:r>
    </w:p>
    <w:p w:rsidR="00D05F84" w:rsidRDefault="00D05F84" w:rsidP="00D05F84">
      <w:pPr>
        <w:spacing w:after="0" w:line="240" w:lineRule="auto"/>
        <w:ind w:firstLine="709"/>
        <w:jc w:val="both"/>
        <w:rPr>
          <w:rFonts w:ascii="Arial" w:hAnsi="Arial" w:cs="Arial"/>
          <w:color w:val="000000"/>
          <w:sz w:val="24"/>
          <w:szCs w:val="24"/>
        </w:rPr>
      </w:pPr>
      <w:r>
        <w:rPr>
          <w:rFonts w:ascii="Arial" w:hAnsi="Arial" w:cs="Arial"/>
          <w:color w:val="000000"/>
          <w:sz w:val="24"/>
          <w:szCs w:val="24"/>
        </w:rPr>
        <w:t>2.</w:t>
      </w:r>
      <w:r w:rsidRPr="00157B6B">
        <w:rPr>
          <w:rFonts w:ascii="Arial" w:hAnsi="Arial" w:cs="Arial"/>
          <w:sz w:val="24"/>
          <w:szCs w:val="24"/>
        </w:rPr>
        <w:t xml:space="preserve"> </w:t>
      </w:r>
      <w:r w:rsidRPr="00024C15">
        <w:rPr>
          <w:rFonts w:ascii="Arial" w:hAnsi="Arial" w:cs="Arial"/>
          <w:sz w:val="24"/>
          <w:szCs w:val="24"/>
        </w:rPr>
        <w:t>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w:t>
      </w:r>
      <w:r>
        <w:rPr>
          <w:rFonts w:ascii="Arial" w:hAnsi="Arial" w:cs="Arial"/>
          <w:sz w:val="24"/>
          <w:szCs w:val="24"/>
        </w:rPr>
        <w:t>нно</w:t>
      </w:r>
      <w:r w:rsidRPr="00024C15">
        <w:rPr>
          <w:rFonts w:ascii="Arial" w:hAnsi="Arial" w:cs="Arial"/>
          <w:sz w:val="24"/>
          <w:szCs w:val="24"/>
        </w:rPr>
        <w:t>-телекоммуникационной сети «Интернет»</w:t>
      </w:r>
      <w:r>
        <w:rPr>
          <w:rFonts w:ascii="Arial" w:hAnsi="Arial" w:cs="Arial"/>
          <w:sz w:val="24"/>
          <w:szCs w:val="24"/>
        </w:rPr>
        <w:t>.</w:t>
      </w:r>
    </w:p>
    <w:p w:rsidR="00D05F84" w:rsidRPr="007C08F3" w:rsidRDefault="00D05F84" w:rsidP="00D05F84">
      <w:pPr>
        <w:spacing w:after="0" w:line="240" w:lineRule="auto"/>
        <w:ind w:firstLine="709"/>
        <w:jc w:val="both"/>
        <w:rPr>
          <w:rFonts w:ascii="Arial" w:hAnsi="Arial" w:cs="Arial"/>
          <w:color w:val="000000"/>
          <w:sz w:val="24"/>
          <w:szCs w:val="24"/>
        </w:rPr>
      </w:pPr>
      <w:r>
        <w:rPr>
          <w:rFonts w:ascii="Arial" w:hAnsi="Arial" w:cs="Arial"/>
          <w:color w:val="000000"/>
          <w:sz w:val="24"/>
          <w:szCs w:val="24"/>
        </w:rPr>
        <w:t>3</w:t>
      </w:r>
      <w:r w:rsidRPr="007C08F3">
        <w:rPr>
          <w:rFonts w:ascii="Arial" w:hAnsi="Arial" w:cs="Arial"/>
          <w:color w:val="000000"/>
          <w:sz w:val="24"/>
          <w:szCs w:val="24"/>
        </w:rPr>
        <w:t>.Данное решение вступает в силу со дня подписания.</w:t>
      </w:r>
    </w:p>
    <w:p w:rsidR="00D05F84" w:rsidRDefault="00D05F84" w:rsidP="00D05F84">
      <w:pPr>
        <w:spacing w:after="0" w:line="240" w:lineRule="auto"/>
        <w:jc w:val="both"/>
        <w:rPr>
          <w:rFonts w:ascii="Arial" w:hAnsi="Arial" w:cs="Arial"/>
          <w:color w:val="000000"/>
          <w:sz w:val="24"/>
          <w:szCs w:val="24"/>
        </w:rPr>
      </w:pPr>
    </w:p>
    <w:p w:rsidR="00D05F84" w:rsidRDefault="00D05F84" w:rsidP="00D05F84">
      <w:pPr>
        <w:spacing w:after="0" w:line="240" w:lineRule="auto"/>
        <w:jc w:val="both"/>
        <w:rPr>
          <w:rFonts w:ascii="Arial" w:hAnsi="Arial" w:cs="Arial"/>
          <w:color w:val="000000"/>
          <w:sz w:val="24"/>
          <w:szCs w:val="24"/>
        </w:rPr>
      </w:pPr>
    </w:p>
    <w:p w:rsidR="00D05F84" w:rsidRPr="007E5EC0" w:rsidRDefault="00D05F84" w:rsidP="00D05F84">
      <w:pPr>
        <w:spacing w:after="0" w:line="240" w:lineRule="auto"/>
        <w:jc w:val="both"/>
        <w:rPr>
          <w:rFonts w:ascii="Arial" w:hAnsi="Arial" w:cs="Arial"/>
          <w:color w:val="000000"/>
          <w:sz w:val="24"/>
          <w:szCs w:val="24"/>
        </w:rPr>
      </w:pPr>
      <w:r w:rsidRPr="007E5EC0">
        <w:rPr>
          <w:rFonts w:ascii="Arial" w:hAnsi="Arial" w:cs="Arial"/>
          <w:color w:val="000000"/>
          <w:sz w:val="24"/>
          <w:szCs w:val="24"/>
        </w:rPr>
        <w:t xml:space="preserve">Глава Балаганского </w:t>
      </w:r>
    </w:p>
    <w:p w:rsidR="00D05F84" w:rsidRPr="007E5EC0" w:rsidRDefault="00D05F84" w:rsidP="00D05F84">
      <w:pPr>
        <w:spacing w:after="0" w:line="240" w:lineRule="auto"/>
        <w:jc w:val="both"/>
        <w:rPr>
          <w:rFonts w:ascii="Arial" w:hAnsi="Arial" w:cs="Arial"/>
          <w:color w:val="000000"/>
          <w:sz w:val="24"/>
          <w:szCs w:val="24"/>
        </w:rPr>
      </w:pPr>
      <w:r>
        <w:rPr>
          <w:rFonts w:ascii="Arial" w:hAnsi="Arial" w:cs="Arial"/>
          <w:color w:val="000000"/>
          <w:sz w:val="24"/>
          <w:szCs w:val="24"/>
        </w:rPr>
        <w:t>м</w:t>
      </w:r>
      <w:r w:rsidRPr="007E5EC0">
        <w:rPr>
          <w:rFonts w:ascii="Arial" w:hAnsi="Arial" w:cs="Arial"/>
          <w:color w:val="000000"/>
          <w:sz w:val="24"/>
          <w:szCs w:val="24"/>
        </w:rPr>
        <w:t>униципального образования</w:t>
      </w:r>
    </w:p>
    <w:p w:rsidR="00D05F84" w:rsidRDefault="00D05F84" w:rsidP="00D05F84">
      <w:pPr>
        <w:spacing w:after="0" w:line="240" w:lineRule="auto"/>
        <w:jc w:val="both"/>
        <w:rPr>
          <w:rFonts w:ascii="Arial" w:hAnsi="Arial" w:cs="Arial"/>
          <w:color w:val="000000"/>
          <w:sz w:val="24"/>
          <w:szCs w:val="24"/>
        </w:rPr>
      </w:pPr>
      <w:r w:rsidRPr="007E5EC0">
        <w:rPr>
          <w:rFonts w:ascii="Arial" w:hAnsi="Arial" w:cs="Arial"/>
          <w:color w:val="000000"/>
          <w:sz w:val="24"/>
          <w:szCs w:val="24"/>
        </w:rPr>
        <w:t>Н.И. Лобанов</w:t>
      </w:r>
    </w:p>
    <w:p w:rsidR="00D05F84" w:rsidRDefault="00D05F84" w:rsidP="00D05F84">
      <w:pPr>
        <w:spacing w:after="0"/>
        <w:jc w:val="both"/>
        <w:rPr>
          <w:rFonts w:ascii="Arial" w:hAnsi="Arial" w:cs="Arial"/>
          <w:color w:val="000000"/>
          <w:sz w:val="24"/>
          <w:szCs w:val="24"/>
        </w:rPr>
      </w:pPr>
    </w:p>
    <w:p w:rsidR="006262AD" w:rsidRDefault="006262AD" w:rsidP="00D05F84">
      <w:pPr>
        <w:spacing w:after="0"/>
        <w:jc w:val="both"/>
        <w:rPr>
          <w:rFonts w:ascii="Arial" w:hAnsi="Arial" w:cs="Arial"/>
          <w:color w:val="000000"/>
          <w:sz w:val="24"/>
          <w:szCs w:val="24"/>
        </w:rPr>
      </w:pPr>
    </w:p>
    <w:p w:rsidR="006262AD" w:rsidRDefault="006262AD" w:rsidP="00D05F84">
      <w:pPr>
        <w:spacing w:after="0"/>
        <w:jc w:val="both"/>
        <w:rPr>
          <w:rFonts w:ascii="Arial" w:hAnsi="Arial" w:cs="Arial"/>
          <w:color w:val="000000"/>
          <w:sz w:val="24"/>
          <w:szCs w:val="24"/>
        </w:rPr>
      </w:pPr>
    </w:p>
    <w:p w:rsidR="002906DE" w:rsidRPr="000674E4" w:rsidRDefault="002906DE" w:rsidP="002906DE">
      <w:pPr>
        <w:spacing w:after="0" w:line="240" w:lineRule="auto"/>
        <w:jc w:val="center"/>
        <w:rPr>
          <w:rFonts w:ascii="Arial" w:hAnsi="Arial" w:cs="Arial"/>
          <w:b/>
          <w:sz w:val="32"/>
          <w:szCs w:val="32"/>
        </w:rPr>
      </w:pPr>
      <w:proofErr w:type="gramStart"/>
      <w:r>
        <w:rPr>
          <w:rFonts w:ascii="Arial" w:hAnsi="Arial" w:cs="Arial"/>
          <w:b/>
          <w:sz w:val="32"/>
          <w:szCs w:val="32"/>
        </w:rPr>
        <w:t>« 20</w:t>
      </w:r>
      <w:proofErr w:type="gramEnd"/>
      <w:r>
        <w:rPr>
          <w:rFonts w:ascii="Arial" w:hAnsi="Arial" w:cs="Arial"/>
          <w:b/>
          <w:sz w:val="32"/>
          <w:szCs w:val="32"/>
        </w:rPr>
        <w:t xml:space="preserve"> » НОЯБРЯ </w:t>
      </w:r>
      <w:r w:rsidRPr="000674E4">
        <w:rPr>
          <w:rFonts w:ascii="Arial" w:hAnsi="Arial" w:cs="Arial"/>
          <w:b/>
          <w:sz w:val="32"/>
          <w:szCs w:val="32"/>
        </w:rPr>
        <w:t>201</w:t>
      </w:r>
      <w:r>
        <w:rPr>
          <w:rFonts w:ascii="Arial" w:hAnsi="Arial" w:cs="Arial"/>
          <w:b/>
          <w:sz w:val="32"/>
          <w:szCs w:val="32"/>
        </w:rPr>
        <w:t>7</w:t>
      </w:r>
      <w:r w:rsidRPr="000674E4">
        <w:rPr>
          <w:rFonts w:ascii="Arial" w:hAnsi="Arial" w:cs="Arial"/>
          <w:b/>
          <w:sz w:val="32"/>
          <w:szCs w:val="32"/>
        </w:rPr>
        <w:t xml:space="preserve"> ГОДА</w:t>
      </w:r>
      <w:r w:rsidR="005E0FD8">
        <w:rPr>
          <w:rFonts w:ascii="Arial" w:hAnsi="Arial" w:cs="Arial"/>
          <w:b/>
          <w:sz w:val="32"/>
          <w:szCs w:val="32"/>
        </w:rPr>
        <w:tab/>
      </w:r>
      <w:r>
        <w:rPr>
          <w:rFonts w:ascii="Arial" w:hAnsi="Arial" w:cs="Arial"/>
          <w:b/>
          <w:sz w:val="32"/>
          <w:szCs w:val="32"/>
        </w:rPr>
        <w:t xml:space="preserve"> № 3/8</w:t>
      </w:r>
      <w:r w:rsidRPr="000674E4">
        <w:rPr>
          <w:rFonts w:ascii="Arial" w:hAnsi="Arial" w:cs="Arial"/>
          <w:b/>
          <w:sz w:val="32"/>
          <w:szCs w:val="32"/>
        </w:rPr>
        <w:t>-</w:t>
      </w:r>
      <w:r>
        <w:rPr>
          <w:rFonts w:ascii="Arial" w:hAnsi="Arial" w:cs="Arial"/>
          <w:b/>
          <w:sz w:val="32"/>
          <w:szCs w:val="32"/>
        </w:rPr>
        <w:t>Г</w:t>
      </w:r>
      <w:r w:rsidRPr="000674E4">
        <w:rPr>
          <w:rFonts w:ascii="Arial" w:hAnsi="Arial" w:cs="Arial"/>
          <w:b/>
          <w:sz w:val="32"/>
          <w:szCs w:val="32"/>
        </w:rPr>
        <w:t>Д</w:t>
      </w:r>
    </w:p>
    <w:p w:rsidR="002906DE" w:rsidRPr="000674E4" w:rsidRDefault="002906DE" w:rsidP="002906DE">
      <w:pPr>
        <w:spacing w:after="0" w:line="240" w:lineRule="auto"/>
        <w:jc w:val="center"/>
        <w:rPr>
          <w:rFonts w:ascii="Arial" w:hAnsi="Arial" w:cs="Arial"/>
          <w:b/>
          <w:sz w:val="32"/>
          <w:szCs w:val="32"/>
        </w:rPr>
      </w:pPr>
      <w:r w:rsidRPr="000674E4">
        <w:rPr>
          <w:rFonts w:ascii="Arial" w:hAnsi="Arial" w:cs="Arial"/>
          <w:b/>
          <w:sz w:val="32"/>
          <w:szCs w:val="32"/>
        </w:rPr>
        <w:t>РОССИЙСКАЯ ФЕДЕРАЦИЯ</w:t>
      </w:r>
    </w:p>
    <w:p w:rsidR="002906DE" w:rsidRDefault="002906DE" w:rsidP="002906DE">
      <w:pPr>
        <w:spacing w:after="0" w:line="240" w:lineRule="auto"/>
        <w:jc w:val="center"/>
        <w:rPr>
          <w:rFonts w:ascii="Arial" w:hAnsi="Arial" w:cs="Arial"/>
          <w:b/>
          <w:sz w:val="32"/>
          <w:szCs w:val="32"/>
        </w:rPr>
      </w:pPr>
      <w:r w:rsidRPr="000674E4">
        <w:rPr>
          <w:rFonts w:ascii="Arial" w:hAnsi="Arial" w:cs="Arial"/>
          <w:b/>
          <w:sz w:val="32"/>
          <w:szCs w:val="32"/>
        </w:rPr>
        <w:t>ИРКУТСКАЯ ОБЛАСТЬ</w:t>
      </w:r>
    </w:p>
    <w:p w:rsidR="002906DE" w:rsidRPr="000674E4" w:rsidRDefault="002906DE" w:rsidP="002906DE">
      <w:pPr>
        <w:spacing w:after="0" w:line="240" w:lineRule="auto"/>
        <w:jc w:val="center"/>
        <w:rPr>
          <w:rFonts w:ascii="Arial" w:hAnsi="Arial" w:cs="Arial"/>
          <w:b/>
          <w:sz w:val="32"/>
          <w:szCs w:val="32"/>
        </w:rPr>
      </w:pPr>
      <w:r>
        <w:rPr>
          <w:rFonts w:ascii="Arial" w:hAnsi="Arial" w:cs="Arial"/>
          <w:b/>
          <w:sz w:val="32"/>
          <w:szCs w:val="32"/>
        </w:rPr>
        <w:t>БАЛАГАНСКИЙ РАЙОН</w:t>
      </w:r>
    </w:p>
    <w:p w:rsidR="002906DE" w:rsidRDefault="002906DE" w:rsidP="002906DE">
      <w:pPr>
        <w:spacing w:after="0" w:line="240" w:lineRule="auto"/>
        <w:jc w:val="center"/>
        <w:rPr>
          <w:rFonts w:ascii="Arial" w:hAnsi="Arial" w:cs="Arial"/>
          <w:b/>
          <w:sz w:val="32"/>
          <w:szCs w:val="32"/>
        </w:rPr>
      </w:pPr>
      <w:r>
        <w:rPr>
          <w:rFonts w:ascii="Arial" w:hAnsi="Arial" w:cs="Arial"/>
          <w:b/>
          <w:sz w:val="32"/>
          <w:szCs w:val="32"/>
        </w:rPr>
        <w:t xml:space="preserve">БАЛАГАНСКОЕ МУНИЦИПАЛЬНОЕ ОБРАЗОВАНИЕ </w:t>
      </w:r>
    </w:p>
    <w:p w:rsidR="002906DE" w:rsidRPr="000674E4" w:rsidRDefault="002906DE" w:rsidP="002906DE">
      <w:pPr>
        <w:spacing w:after="0" w:line="240" w:lineRule="auto"/>
        <w:jc w:val="center"/>
        <w:rPr>
          <w:rFonts w:ascii="Arial" w:hAnsi="Arial" w:cs="Arial"/>
          <w:b/>
          <w:sz w:val="32"/>
          <w:szCs w:val="32"/>
        </w:rPr>
      </w:pPr>
      <w:r>
        <w:rPr>
          <w:rFonts w:ascii="Arial" w:hAnsi="Arial" w:cs="Arial"/>
          <w:b/>
          <w:sz w:val="32"/>
          <w:szCs w:val="32"/>
        </w:rPr>
        <w:lastRenderedPageBreak/>
        <w:t>ДУМА ЧЕТВЕРТОГО СОЗЫВА</w:t>
      </w:r>
    </w:p>
    <w:p w:rsidR="002906DE" w:rsidRPr="000674E4" w:rsidRDefault="002906DE" w:rsidP="002906DE">
      <w:pPr>
        <w:spacing w:after="0" w:line="240" w:lineRule="auto"/>
        <w:jc w:val="center"/>
        <w:rPr>
          <w:rFonts w:ascii="Arial" w:hAnsi="Arial" w:cs="Arial"/>
          <w:b/>
          <w:sz w:val="32"/>
          <w:szCs w:val="32"/>
        </w:rPr>
      </w:pPr>
      <w:r w:rsidRPr="000674E4">
        <w:rPr>
          <w:rFonts w:ascii="Arial" w:hAnsi="Arial" w:cs="Arial"/>
          <w:b/>
          <w:sz w:val="32"/>
          <w:szCs w:val="32"/>
        </w:rPr>
        <w:t>РЕШЕНИЕ</w:t>
      </w:r>
    </w:p>
    <w:p w:rsidR="002906DE" w:rsidRDefault="002906DE" w:rsidP="002906DE">
      <w:pPr>
        <w:spacing w:after="0"/>
        <w:ind w:firstLine="720"/>
      </w:pPr>
    </w:p>
    <w:p w:rsidR="002906DE" w:rsidRPr="00425D83" w:rsidRDefault="002906DE" w:rsidP="002906DE">
      <w:pPr>
        <w:spacing w:after="0" w:line="240" w:lineRule="auto"/>
        <w:jc w:val="center"/>
        <w:rPr>
          <w:rFonts w:ascii="Arial" w:hAnsi="Arial" w:cs="Arial"/>
          <w:b/>
          <w:sz w:val="32"/>
          <w:szCs w:val="32"/>
        </w:rPr>
      </w:pPr>
      <w:r>
        <w:rPr>
          <w:rFonts w:ascii="Arial" w:hAnsi="Arial" w:cs="Arial"/>
          <w:b/>
          <w:sz w:val="32"/>
          <w:szCs w:val="32"/>
        </w:rPr>
        <w:t>О БЕЗВОЗМЕЗДНОЙ ПЕРЕДАЧЕ ИЗ СОБСТВЕННОСТИ МУНИЦИЦИПАЛЬНОГО ИМУЩЕСТВА МУНИЦИПАЛЬНОГО ОБРАЗОВАНИЯ БАЛАГАНСКИЙ РАЙОН В СОБСТВЕННОСТЬ БАЛАГАНСКОГО МУНИЦИПАЛЬНОГО ОБРАЗОВАНИЯ</w:t>
      </w:r>
    </w:p>
    <w:p w:rsidR="002906DE" w:rsidRPr="002E6504" w:rsidRDefault="002906DE" w:rsidP="002906DE">
      <w:pPr>
        <w:spacing w:after="0"/>
        <w:ind w:firstLine="720"/>
        <w:rPr>
          <w:rFonts w:ascii="Arial" w:hAnsi="Arial" w:cs="Arial"/>
        </w:rPr>
      </w:pPr>
    </w:p>
    <w:p w:rsidR="002906DE" w:rsidRPr="007C08F3" w:rsidRDefault="002906DE" w:rsidP="002906DE">
      <w:pPr>
        <w:spacing w:after="0" w:line="240" w:lineRule="auto"/>
        <w:ind w:firstLine="720"/>
        <w:jc w:val="both"/>
        <w:rPr>
          <w:rFonts w:ascii="Arial" w:hAnsi="Arial" w:cs="Arial"/>
          <w:sz w:val="24"/>
          <w:szCs w:val="24"/>
        </w:rPr>
      </w:pPr>
      <w:r>
        <w:rPr>
          <w:rFonts w:ascii="Arial" w:hAnsi="Arial" w:cs="Arial"/>
          <w:sz w:val="24"/>
          <w:szCs w:val="24"/>
        </w:rPr>
        <w:t xml:space="preserve">В соответствии с законом Иркутской области от 16.05.2008 № 14-ОЗ «О порядке согласования перечня имущества, подлежащего передаче,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о разграничении муниципального имущества», Федеральным законом от 6 октября 2003 г. № 131-ФЗ «Об общих принципах организации местного самоуправления в Российской Федерации», Дума Балаганского муниципального образования </w:t>
      </w:r>
    </w:p>
    <w:p w:rsidR="002906DE" w:rsidRPr="007C08F3" w:rsidRDefault="002906DE" w:rsidP="002906DE">
      <w:pPr>
        <w:spacing w:after="0"/>
        <w:ind w:firstLine="720"/>
        <w:jc w:val="both"/>
        <w:rPr>
          <w:rFonts w:ascii="Arial" w:hAnsi="Arial" w:cs="Arial"/>
          <w:b/>
          <w:sz w:val="24"/>
          <w:szCs w:val="24"/>
        </w:rPr>
      </w:pPr>
    </w:p>
    <w:p w:rsidR="002906DE" w:rsidRDefault="002906DE" w:rsidP="002906DE">
      <w:pPr>
        <w:spacing w:after="0"/>
        <w:jc w:val="center"/>
        <w:rPr>
          <w:rFonts w:ascii="Arial" w:hAnsi="Arial" w:cs="Arial"/>
          <w:b/>
          <w:sz w:val="30"/>
          <w:szCs w:val="30"/>
        </w:rPr>
      </w:pPr>
      <w:r w:rsidRPr="00425D83">
        <w:rPr>
          <w:rFonts w:ascii="Arial" w:hAnsi="Arial" w:cs="Arial"/>
          <w:b/>
          <w:sz w:val="30"/>
          <w:szCs w:val="30"/>
        </w:rPr>
        <w:t>РЕШИЛА:</w:t>
      </w:r>
    </w:p>
    <w:p w:rsidR="002906DE" w:rsidRPr="00425D83" w:rsidRDefault="002906DE" w:rsidP="002906DE">
      <w:pPr>
        <w:spacing w:after="0"/>
        <w:jc w:val="center"/>
        <w:rPr>
          <w:rFonts w:ascii="Arial" w:hAnsi="Arial" w:cs="Arial"/>
          <w:b/>
          <w:sz w:val="30"/>
          <w:szCs w:val="30"/>
        </w:rPr>
      </w:pPr>
    </w:p>
    <w:p w:rsidR="002906DE" w:rsidRPr="007C08F3" w:rsidRDefault="002906DE" w:rsidP="002906DE">
      <w:pPr>
        <w:spacing w:after="0" w:line="240" w:lineRule="auto"/>
        <w:ind w:firstLine="709"/>
        <w:jc w:val="both"/>
        <w:rPr>
          <w:rFonts w:ascii="Arial" w:hAnsi="Arial" w:cs="Arial"/>
          <w:color w:val="000000"/>
          <w:sz w:val="24"/>
          <w:szCs w:val="24"/>
        </w:rPr>
      </w:pPr>
      <w:r w:rsidRPr="007C08F3">
        <w:rPr>
          <w:rFonts w:ascii="Arial" w:hAnsi="Arial" w:cs="Arial"/>
          <w:color w:val="000000"/>
          <w:sz w:val="24"/>
          <w:szCs w:val="24"/>
        </w:rPr>
        <w:t>1.</w:t>
      </w:r>
      <w:r>
        <w:rPr>
          <w:rFonts w:ascii="Arial" w:hAnsi="Arial" w:cs="Arial"/>
          <w:color w:val="000000"/>
          <w:sz w:val="24"/>
          <w:szCs w:val="24"/>
        </w:rPr>
        <w:t xml:space="preserve">Принять безвозмездно из собственности муниципального образования Балаганский район в собственность Балаганского муниципального образования сооружение 1 километр автомобильной дороги общего пользования по улице Ангарской </w:t>
      </w:r>
      <w:proofErr w:type="spellStart"/>
      <w:r>
        <w:rPr>
          <w:rFonts w:ascii="Arial" w:hAnsi="Arial" w:cs="Arial"/>
          <w:color w:val="000000"/>
          <w:sz w:val="24"/>
          <w:szCs w:val="24"/>
        </w:rPr>
        <w:t>п.Балаганска</w:t>
      </w:r>
      <w:proofErr w:type="spellEnd"/>
      <w:r>
        <w:rPr>
          <w:rFonts w:ascii="Arial" w:hAnsi="Arial" w:cs="Arial"/>
          <w:color w:val="000000"/>
          <w:sz w:val="24"/>
          <w:szCs w:val="24"/>
        </w:rPr>
        <w:t xml:space="preserve">, кадастровый номер 38-38-04/004/2012-151, адрес места нахождения имущества – Иркутская область, Балаганский район, </w:t>
      </w:r>
      <w:proofErr w:type="spellStart"/>
      <w:r>
        <w:rPr>
          <w:rFonts w:ascii="Arial" w:hAnsi="Arial" w:cs="Arial"/>
          <w:color w:val="000000"/>
          <w:sz w:val="24"/>
          <w:szCs w:val="24"/>
        </w:rPr>
        <w:t>р.п.Балаганск</w:t>
      </w:r>
      <w:proofErr w:type="spellEnd"/>
      <w:r>
        <w:rPr>
          <w:rFonts w:ascii="Arial" w:hAnsi="Arial" w:cs="Arial"/>
          <w:color w:val="000000"/>
          <w:sz w:val="24"/>
          <w:szCs w:val="24"/>
        </w:rPr>
        <w:t xml:space="preserve">, </w:t>
      </w:r>
      <w:proofErr w:type="spellStart"/>
      <w:r>
        <w:rPr>
          <w:rFonts w:ascii="Arial" w:hAnsi="Arial" w:cs="Arial"/>
          <w:color w:val="000000"/>
          <w:sz w:val="24"/>
          <w:szCs w:val="24"/>
        </w:rPr>
        <w:t>ул.Ангарская</w:t>
      </w:r>
      <w:proofErr w:type="spellEnd"/>
      <w:r>
        <w:rPr>
          <w:rFonts w:ascii="Arial" w:hAnsi="Arial" w:cs="Arial"/>
          <w:color w:val="000000"/>
          <w:sz w:val="24"/>
          <w:szCs w:val="24"/>
        </w:rPr>
        <w:t>.</w:t>
      </w:r>
    </w:p>
    <w:p w:rsidR="002906DE" w:rsidRDefault="002906DE" w:rsidP="002906DE">
      <w:pPr>
        <w:spacing w:after="0" w:line="240" w:lineRule="auto"/>
        <w:ind w:firstLine="709"/>
        <w:jc w:val="both"/>
        <w:rPr>
          <w:rFonts w:ascii="Arial" w:hAnsi="Arial" w:cs="Arial"/>
          <w:color w:val="000000"/>
          <w:sz w:val="24"/>
          <w:szCs w:val="24"/>
        </w:rPr>
      </w:pPr>
      <w:r>
        <w:rPr>
          <w:rFonts w:ascii="Arial" w:hAnsi="Arial" w:cs="Arial"/>
          <w:color w:val="000000"/>
          <w:sz w:val="24"/>
          <w:szCs w:val="24"/>
        </w:rPr>
        <w:t>2.</w:t>
      </w:r>
      <w:r w:rsidRPr="00157B6B">
        <w:rPr>
          <w:rFonts w:ascii="Arial" w:hAnsi="Arial" w:cs="Arial"/>
          <w:sz w:val="24"/>
          <w:szCs w:val="24"/>
        </w:rPr>
        <w:t xml:space="preserve"> </w:t>
      </w:r>
      <w:r w:rsidRPr="00024C15">
        <w:rPr>
          <w:rFonts w:ascii="Arial" w:hAnsi="Arial" w:cs="Arial"/>
          <w:sz w:val="24"/>
          <w:szCs w:val="24"/>
        </w:rPr>
        <w:t>Опубликовать настоящее решение в Официальном вестнике Балаганского муниципального образования и разместить на официальном сайте администрации в информацио</w:t>
      </w:r>
      <w:r>
        <w:rPr>
          <w:rFonts w:ascii="Arial" w:hAnsi="Arial" w:cs="Arial"/>
          <w:sz w:val="24"/>
          <w:szCs w:val="24"/>
        </w:rPr>
        <w:t>нно</w:t>
      </w:r>
      <w:r w:rsidRPr="00024C15">
        <w:rPr>
          <w:rFonts w:ascii="Arial" w:hAnsi="Arial" w:cs="Arial"/>
          <w:sz w:val="24"/>
          <w:szCs w:val="24"/>
        </w:rPr>
        <w:t>-телекоммуникационной сети «Интернет»</w:t>
      </w:r>
      <w:r>
        <w:rPr>
          <w:rFonts w:ascii="Arial" w:hAnsi="Arial" w:cs="Arial"/>
          <w:sz w:val="24"/>
          <w:szCs w:val="24"/>
        </w:rPr>
        <w:t>.</w:t>
      </w:r>
    </w:p>
    <w:p w:rsidR="002906DE" w:rsidRPr="007C08F3" w:rsidRDefault="002906DE" w:rsidP="002906DE">
      <w:pPr>
        <w:spacing w:after="0" w:line="240" w:lineRule="auto"/>
        <w:ind w:firstLine="709"/>
        <w:jc w:val="both"/>
        <w:rPr>
          <w:rFonts w:ascii="Arial" w:hAnsi="Arial" w:cs="Arial"/>
          <w:color w:val="000000"/>
          <w:sz w:val="24"/>
          <w:szCs w:val="24"/>
        </w:rPr>
      </w:pPr>
      <w:r>
        <w:rPr>
          <w:rFonts w:ascii="Arial" w:hAnsi="Arial" w:cs="Arial"/>
          <w:color w:val="000000"/>
          <w:sz w:val="24"/>
          <w:szCs w:val="24"/>
        </w:rPr>
        <w:t>3</w:t>
      </w:r>
      <w:r w:rsidRPr="007C08F3">
        <w:rPr>
          <w:rFonts w:ascii="Arial" w:hAnsi="Arial" w:cs="Arial"/>
          <w:color w:val="000000"/>
          <w:sz w:val="24"/>
          <w:szCs w:val="24"/>
        </w:rPr>
        <w:t>.Данное решение вступает в силу со дня подписания.</w:t>
      </w:r>
    </w:p>
    <w:p w:rsidR="002906DE" w:rsidRDefault="002906DE" w:rsidP="002906DE">
      <w:pPr>
        <w:spacing w:after="0" w:line="240" w:lineRule="auto"/>
        <w:ind w:firstLine="709"/>
        <w:jc w:val="both"/>
        <w:rPr>
          <w:rFonts w:ascii="Arial" w:hAnsi="Arial" w:cs="Arial"/>
          <w:color w:val="000000"/>
        </w:rPr>
      </w:pPr>
    </w:p>
    <w:p w:rsidR="002906DE" w:rsidRDefault="002906DE" w:rsidP="002906DE">
      <w:pPr>
        <w:spacing w:after="0" w:line="240" w:lineRule="auto"/>
        <w:ind w:firstLine="709"/>
        <w:jc w:val="both"/>
        <w:rPr>
          <w:rFonts w:ascii="Arial" w:hAnsi="Arial" w:cs="Arial"/>
          <w:color w:val="000000"/>
        </w:rPr>
      </w:pPr>
    </w:p>
    <w:p w:rsidR="002906DE" w:rsidRPr="007E5EC0" w:rsidRDefault="002906DE" w:rsidP="002906DE">
      <w:pPr>
        <w:spacing w:after="0" w:line="240" w:lineRule="auto"/>
        <w:jc w:val="both"/>
        <w:rPr>
          <w:rFonts w:ascii="Arial" w:hAnsi="Arial" w:cs="Arial"/>
          <w:color w:val="000000"/>
          <w:sz w:val="24"/>
          <w:szCs w:val="24"/>
        </w:rPr>
      </w:pPr>
      <w:r w:rsidRPr="007E5EC0">
        <w:rPr>
          <w:rFonts w:ascii="Arial" w:hAnsi="Arial" w:cs="Arial"/>
          <w:color w:val="000000"/>
          <w:sz w:val="24"/>
          <w:szCs w:val="24"/>
        </w:rPr>
        <w:t xml:space="preserve">Глава Балаганского </w:t>
      </w:r>
    </w:p>
    <w:p w:rsidR="002906DE" w:rsidRPr="007E5EC0" w:rsidRDefault="002906DE" w:rsidP="002906DE">
      <w:pPr>
        <w:spacing w:after="0" w:line="240" w:lineRule="auto"/>
        <w:jc w:val="both"/>
        <w:rPr>
          <w:rFonts w:ascii="Arial" w:hAnsi="Arial" w:cs="Arial"/>
          <w:color w:val="000000"/>
          <w:sz w:val="24"/>
          <w:szCs w:val="24"/>
        </w:rPr>
      </w:pPr>
      <w:r>
        <w:rPr>
          <w:rFonts w:ascii="Arial" w:hAnsi="Arial" w:cs="Arial"/>
          <w:color w:val="000000"/>
          <w:sz w:val="24"/>
          <w:szCs w:val="24"/>
        </w:rPr>
        <w:t>м</w:t>
      </w:r>
      <w:r w:rsidRPr="007E5EC0">
        <w:rPr>
          <w:rFonts w:ascii="Arial" w:hAnsi="Arial" w:cs="Arial"/>
          <w:color w:val="000000"/>
          <w:sz w:val="24"/>
          <w:szCs w:val="24"/>
        </w:rPr>
        <w:t>униципального образования</w:t>
      </w:r>
    </w:p>
    <w:p w:rsidR="002906DE" w:rsidRDefault="002906DE" w:rsidP="002906DE">
      <w:pPr>
        <w:spacing w:after="0" w:line="240" w:lineRule="auto"/>
        <w:jc w:val="both"/>
        <w:rPr>
          <w:rFonts w:ascii="Arial" w:hAnsi="Arial" w:cs="Arial"/>
          <w:color w:val="000000"/>
          <w:sz w:val="24"/>
          <w:szCs w:val="24"/>
        </w:rPr>
      </w:pPr>
      <w:r w:rsidRPr="007E5EC0">
        <w:rPr>
          <w:rFonts w:ascii="Arial" w:hAnsi="Arial" w:cs="Arial"/>
          <w:color w:val="000000"/>
          <w:sz w:val="24"/>
          <w:szCs w:val="24"/>
        </w:rPr>
        <w:t>Н.И. Лобанов</w:t>
      </w:r>
    </w:p>
    <w:p w:rsidR="002906DE" w:rsidRDefault="002906DE" w:rsidP="002906DE">
      <w:pPr>
        <w:spacing w:after="0"/>
        <w:jc w:val="both"/>
        <w:rPr>
          <w:rFonts w:ascii="Arial" w:hAnsi="Arial" w:cs="Arial"/>
          <w:color w:val="000000"/>
          <w:sz w:val="24"/>
          <w:szCs w:val="24"/>
        </w:rPr>
      </w:pPr>
    </w:p>
    <w:p w:rsidR="008B2B70" w:rsidRPr="007E5EC0" w:rsidRDefault="008B2B70" w:rsidP="002906DE">
      <w:pPr>
        <w:spacing w:after="0"/>
        <w:jc w:val="both"/>
        <w:rPr>
          <w:rFonts w:ascii="Arial" w:hAnsi="Arial" w:cs="Arial"/>
          <w:color w:val="000000"/>
          <w:sz w:val="24"/>
          <w:szCs w:val="24"/>
        </w:rPr>
      </w:pPr>
    </w:p>
    <w:p w:rsidR="00F5598E" w:rsidRDefault="00F5598E" w:rsidP="00F5598E">
      <w:pPr>
        <w:spacing w:after="0" w:line="240" w:lineRule="auto"/>
        <w:jc w:val="center"/>
        <w:rPr>
          <w:rFonts w:ascii="Arial" w:hAnsi="Arial" w:cs="Arial"/>
          <w:b/>
          <w:sz w:val="32"/>
          <w:szCs w:val="32"/>
        </w:rPr>
      </w:pPr>
      <w:r>
        <w:rPr>
          <w:rFonts w:ascii="Arial" w:hAnsi="Arial" w:cs="Arial"/>
          <w:b/>
          <w:sz w:val="32"/>
          <w:szCs w:val="32"/>
        </w:rPr>
        <w:t>«16» НОЯБРЯ 2017 Г. № 403</w:t>
      </w:r>
    </w:p>
    <w:p w:rsidR="00F5598E" w:rsidRPr="00F5598E"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РОССИЙСКАЯ ФЕДЕРАЦИЯ</w:t>
      </w:r>
    </w:p>
    <w:p w:rsidR="00F5598E" w:rsidRPr="00F5598E"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ИРКУТСКАЯ ОБЛАСТЬ</w:t>
      </w:r>
    </w:p>
    <w:p w:rsidR="00F5598E" w:rsidRPr="00F5598E"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БАЛАГАНСКИЙ РАЙОН</w:t>
      </w:r>
    </w:p>
    <w:p w:rsidR="007B4C7C"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 xml:space="preserve">АДМИНИСТРАЦИЯ БАЛАГАНСКОГО </w:t>
      </w:r>
    </w:p>
    <w:p w:rsidR="00F5598E" w:rsidRPr="00F5598E"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МУНИЦИПАЛЬНОГО ОБРАЗОВАНИЯ</w:t>
      </w:r>
    </w:p>
    <w:p w:rsidR="00F5598E" w:rsidRPr="00F5598E" w:rsidRDefault="00F5598E" w:rsidP="00F5598E">
      <w:pPr>
        <w:spacing w:after="0" w:line="240" w:lineRule="auto"/>
        <w:jc w:val="center"/>
        <w:rPr>
          <w:rFonts w:ascii="Arial" w:hAnsi="Arial" w:cs="Arial"/>
          <w:b/>
          <w:sz w:val="32"/>
          <w:szCs w:val="32"/>
        </w:rPr>
      </w:pPr>
      <w:r w:rsidRPr="00F5598E">
        <w:rPr>
          <w:rFonts w:ascii="Arial" w:hAnsi="Arial" w:cs="Arial"/>
          <w:b/>
          <w:sz w:val="32"/>
          <w:szCs w:val="32"/>
        </w:rPr>
        <w:t>ПОСТАНОВЛЕНИЕ</w:t>
      </w:r>
    </w:p>
    <w:p w:rsidR="00F5598E" w:rsidRPr="00053173" w:rsidRDefault="00F5598E" w:rsidP="00F5598E">
      <w:pPr>
        <w:spacing w:after="0" w:line="240" w:lineRule="auto"/>
        <w:jc w:val="center"/>
        <w:rPr>
          <w:rFonts w:ascii="Times New Roman" w:hAnsi="Times New Roman"/>
          <w:b/>
          <w:sz w:val="28"/>
          <w:szCs w:val="28"/>
        </w:rPr>
      </w:pPr>
    </w:p>
    <w:p w:rsidR="00F5598E" w:rsidRPr="00F5598E" w:rsidRDefault="00F5598E" w:rsidP="00F5598E">
      <w:pPr>
        <w:spacing w:after="0" w:line="240" w:lineRule="auto"/>
        <w:jc w:val="center"/>
        <w:rPr>
          <w:rFonts w:ascii="Arial" w:hAnsi="Arial" w:cs="Arial"/>
          <w:b/>
          <w:bCs/>
          <w:sz w:val="32"/>
          <w:szCs w:val="32"/>
        </w:rPr>
      </w:pPr>
      <w:r w:rsidRPr="00F5598E">
        <w:rPr>
          <w:rFonts w:ascii="Arial" w:hAnsi="Arial" w:cs="Arial"/>
          <w:b/>
          <w:bCs/>
          <w:sz w:val="32"/>
          <w:szCs w:val="32"/>
        </w:rPr>
        <w:lastRenderedPageBreak/>
        <w:t xml:space="preserve">ОБ </w:t>
      </w:r>
      <w:r w:rsidRPr="00F5598E">
        <w:rPr>
          <w:rFonts w:ascii="Arial" w:hAnsi="Arial" w:cs="Arial"/>
          <w:b/>
          <w:sz w:val="32"/>
          <w:szCs w:val="32"/>
        </w:rPr>
        <w:t>УТВЕРЖДЕНИИ МУНИЦИПАЛЬНОЙ ЦЕЛЕВОЙ ПРОГРАММЫ ПО ОБЕСПЕЧЕНИЮ ПОЖАРНОЙ БЕЗОПАСНОСТИ НА ТЕРРИТОРИИ БАЛАГАНСКОГО МУНИЦИПАЛЬНОГ</w:t>
      </w:r>
      <w:r>
        <w:rPr>
          <w:rFonts w:ascii="Arial" w:hAnsi="Arial" w:cs="Arial"/>
          <w:b/>
          <w:sz w:val="32"/>
          <w:szCs w:val="32"/>
        </w:rPr>
        <w:t>О ОБРАЗОВАНИЯ НА 2018-2020 ГОДЫ</w:t>
      </w:r>
    </w:p>
    <w:p w:rsidR="00F5598E" w:rsidRPr="00F5598E" w:rsidRDefault="00F5598E" w:rsidP="00F5598E">
      <w:pPr>
        <w:pStyle w:val="1"/>
        <w:numPr>
          <w:ilvl w:val="0"/>
          <w:numId w:val="0"/>
        </w:numPr>
        <w:ind w:firstLine="708"/>
        <w:rPr>
          <w:rFonts w:ascii="Arial" w:hAnsi="Arial"/>
          <w:b w:val="0"/>
          <w:sz w:val="24"/>
          <w:szCs w:val="24"/>
        </w:rPr>
      </w:pPr>
      <w:r w:rsidRPr="00F5598E">
        <w:rPr>
          <w:rFonts w:ascii="Arial" w:hAnsi="Arial"/>
          <w:b w:val="0"/>
          <w:sz w:val="24"/>
          <w:szCs w:val="24"/>
        </w:rPr>
        <w:t xml:space="preserve">В целях обеспечения пожарной безопасности на территории Балаганского муниципального образования, в соответствии с  </w:t>
      </w:r>
      <w:r w:rsidRPr="00F5598E">
        <w:rPr>
          <w:rFonts w:ascii="Arial" w:hAnsi="Arial"/>
          <w:b w:val="0"/>
          <w:color w:val="000000"/>
          <w:sz w:val="24"/>
          <w:szCs w:val="24"/>
        </w:rPr>
        <w:t>Федеральным законом Российской Федерации</w:t>
      </w:r>
      <w:r w:rsidRPr="00F5598E">
        <w:rPr>
          <w:rFonts w:ascii="Arial" w:hAnsi="Arial"/>
          <w:b w:val="0"/>
          <w:sz w:val="24"/>
          <w:szCs w:val="24"/>
        </w:rPr>
        <w:t xml:space="preserve"> </w:t>
      </w:r>
      <w:r w:rsidRPr="00F5598E">
        <w:rPr>
          <w:rFonts w:ascii="Arial" w:hAnsi="Arial"/>
          <w:b w:val="0"/>
          <w:color w:val="000000"/>
          <w:sz w:val="24"/>
          <w:szCs w:val="24"/>
        </w:rPr>
        <w:t xml:space="preserve">от 21 декабря 1994 года № 69-ФЗ "О пожарной безопасности", </w:t>
      </w:r>
      <w:r w:rsidRPr="00F5598E">
        <w:rPr>
          <w:rFonts w:ascii="Arial" w:hAnsi="Arial"/>
          <w:b w:val="0"/>
          <w:sz w:val="24"/>
          <w:szCs w:val="24"/>
        </w:rPr>
        <w:t xml:space="preserve">ст.14 Федерального закона от 06.10.2003 N 131-ФЗ «Об общих принципах организации местного самоуправления в Российской Федерации», Федеральным законом от 06.05.2011 N 100-ФЗ  «О добровольной пожарной охране», руководствуясь </w:t>
      </w:r>
      <w:hyperlink r:id="rId13" w:history="1">
        <w:r w:rsidRPr="00F5598E">
          <w:rPr>
            <w:rStyle w:val="a7"/>
            <w:rFonts w:ascii="Arial" w:hAnsi="Arial"/>
            <w:sz w:val="24"/>
            <w:szCs w:val="24"/>
          </w:rPr>
          <w:t>Уставом</w:t>
        </w:r>
      </w:hyperlink>
      <w:r w:rsidRPr="00F5598E">
        <w:rPr>
          <w:rFonts w:ascii="Arial" w:hAnsi="Arial"/>
          <w:b w:val="0"/>
          <w:sz w:val="24"/>
          <w:szCs w:val="24"/>
        </w:rPr>
        <w:t xml:space="preserve"> Балаганского муниципального образования</w:t>
      </w:r>
    </w:p>
    <w:p w:rsidR="00F5598E" w:rsidRPr="00053173" w:rsidRDefault="00F5598E" w:rsidP="00F5598E">
      <w:pPr>
        <w:pStyle w:val="a3"/>
      </w:pPr>
    </w:p>
    <w:p w:rsidR="00F5598E" w:rsidRPr="00F5598E" w:rsidRDefault="00F5598E" w:rsidP="00F5598E">
      <w:pPr>
        <w:spacing w:after="0" w:line="240" w:lineRule="auto"/>
        <w:jc w:val="center"/>
        <w:rPr>
          <w:rFonts w:ascii="Arial" w:hAnsi="Arial" w:cs="Arial"/>
          <w:b/>
          <w:sz w:val="32"/>
          <w:szCs w:val="32"/>
        </w:rPr>
      </w:pPr>
      <w:r>
        <w:rPr>
          <w:rFonts w:ascii="Arial" w:hAnsi="Arial" w:cs="Arial"/>
          <w:b/>
          <w:sz w:val="32"/>
          <w:szCs w:val="32"/>
        </w:rPr>
        <w:t>ПОСТАНОВЛЯЕТ</w:t>
      </w:r>
      <w:r w:rsidRPr="00F5598E">
        <w:rPr>
          <w:rFonts w:ascii="Arial" w:hAnsi="Arial" w:cs="Arial"/>
          <w:b/>
          <w:sz w:val="32"/>
          <w:szCs w:val="32"/>
        </w:rPr>
        <w:t>:</w:t>
      </w:r>
    </w:p>
    <w:p w:rsidR="00F5598E" w:rsidRPr="00053173" w:rsidRDefault="00F5598E" w:rsidP="00F5598E">
      <w:pPr>
        <w:spacing w:after="0" w:line="240" w:lineRule="auto"/>
        <w:jc w:val="center"/>
        <w:rPr>
          <w:rFonts w:ascii="Times New Roman" w:hAnsi="Times New Roman"/>
          <w:b/>
          <w:sz w:val="28"/>
          <w:szCs w:val="28"/>
        </w:rPr>
      </w:pPr>
    </w:p>
    <w:p w:rsidR="00F5598E" w:rsidRPr="00F5598E" w:rsidRDefault="00F5598E" w:rsidP="00F5598E">
      <w:pPr>
        <w:pStyle w:val="ab"/>
        <w:spacing w:after="0" w:line="240" w:lineRule="auto"/>
        <w:ind w:firstLine="708"/>
        <w:jc w:val="both"/>
        <w:rPr>
          <w:rFonts w:ascii="Arial" w:hAnsi="Arial" w:cs="Arial"/>
          <w:sz w:val="24"/>
          <w:szCs w:val="24"/>
        </w:rPr>
      </w:pPr>
      <w:r w:rsidRPr="00F5598E">
        <w:rPr>
          <w:rFonts w:ascii="Arial" w:hAnsi="Arial" w:cs="Arial"/>
          <w:sz w:val="24"/>
          <w:szCs w:val="24"/>
        </w:rPr>
        <w:t xml:space="preserve">1. Утвердить муниципальную целевую программу по обеспечению пожарной безопасности на территории Балаганского муниципального образования на 2018-2020 годы </w:t>
      </w:r>
      <w:r w:rsidR="007B4C7C">
        <w:rPr>
          <w:rFonts w:ascii="Arial" w:hAnsi="Arial" w:cs="Arial"/>
          <w:sz w:val="24"/>
          <w:szCs w:val="24"/>
        </w:rPr>
        <w:t>(прилагается</w:t>
      </w:r>
      <w:r w:rsidRPr="00F5598E">
        <w:rPr>
          <w:rFonts w:ascii="Arial" w:hAnsi="Arial" w:cs="Arial"/>
          <w:sz w:val="24"/>
          <w:szCs w:val="24"/>
        </w:rPr>
        <w:t>).</w:t>
      </w:r>
    </w:p>
    <w:p w:rsidR="00F5598E" w:rsidRPr="00F5598E" w:rsidRDefault="00F5598E" w:rsidP="00F5598E">
      <w:pPr>
        <w:spacing w:after="0" w:line="240" w:lineRule="auto"/>
        <w:ind w:firstLine="708"/>
        <w:jc w:val="both"/>
        <w:rPr>
          <w:rFonts w:ascii="Arial" w:hAnsi="Arial" w:cs="Arial"/>
          <w:sz w:val="24"/>
          <w:szCs w:val="24"/>
        </w:rPr>
      </w:pPr>
      <w:r w:rsidRPr="00F5598E">
        <w:rPr>
          <w:rFonts w:ascii="Arial" w:hAnsi="Arial" w:cs="Arial"/>
          <w:sz w:val="24"/>
          <w:szCs w:val="24"/>
        </w:rPr>
        <w:t>2. Настоящее постановление опубликовать на официальном сайте администрации Балаганского муниципального образования: balagansk.ad</w:t>
      </w:r>
      <w:r>
        <w:rPr>
          <w:rFonts w:ascii="Arial" w:hAnsi="Arial" w:cs="Arial"/>
          <w:sz w:val="24"/>
          <w:szCs w:val="24"/>
        </w:rPr>
        <w:t xml:space="preserve">minbalagansk.ru. </w:t>
      </w:r>
    </w:p>
    <w:p w:rsidR="00F5598E" w:rsidRPr="00F5598E" w:rsidRDefault="00F5598E" w:rsidP="00F5598E">
      <w:pPr>
        <w:spacing w:after="0" w:line="240" w:lineRule="auto"/>
        <w:jc w:val="both"/>
        <w:rPr>
          <w:rFonts w:ascii="Arial" w:hAnsi="Arial" w:cs="Arial"/>
          <w:sz w:val="24"/>
          <w:szCs w:val="24"/>
        </w:rPr>
      </w:pPr>
      <w:r w:rsidRPr="00F5598E">
        <w:rPr>
          <w:rFonts w:ascii="Arial" w:hAnsi="Arial" w:cs="Arial"/>
          <w:sz w:val="24"/>
          <w:szCs w:val="24"/>
        </w:rPr>
        <w:t xml:space="preserve"> </w:t>
      </w:r>
      <w:r w:rsidRPr="00F5598E">
        <w:rPr>
          <w:rFonts w:ascii="Arial" w:hAnsi="Arial" w:cs="Arial"/>
          <w:sz w:val="24"/>
          <w:szCs w:val="24"/>
        </w:rPr>
        <w:tab/>
        <w:t>3.Настоящее постановление вступает в силу со дня его официального опубликования.</w:t>
      </w:r>
    </w:p>
    <w:p w:rsidR="00F5598E" w:rsidRPr="00F5598E" w:rsidRDefault="00F5598E" w:rsidP="00F5598E">
      <w:pPr>
        <w:spacing w:after="0" w:line="240" w:lineRule="auto"/>
        <w:jc w:val="both"/>
        <w:rPr>
          <w:rFonts w:ascii="Arial" w:hAnsi="Arial" w:cs="Arial"/>
          <w:sz w:val="24"/>
          <w:szCs w:val="24"/>
        </w:rPr>
      </w:pPr>
      <w:r w:rsidRPr="00F5598E">
        <w:rPr>
          <w:rFonts w:ascii="Arial" w:hAnsi="Arial" w:cs="Arial"/>
          <w:sz w:val="24"/>
          <w:szCs w:val="24"/>
        </w:rPr>
        <w:t xml:space="preserve"> </w:t>
      </w:r>
      <w:r w:rsidRPr="00F5598E">
        <w:rPr>
          <w:rFonts w:ascii="Arial" w:hAnsi="Arial" w:cs="Arial"/>
          <w:sz w:val="24"/>
          <w:szCs w:val="24"/>
        </w:rPr>
        <w:tab/>
        <w:t>4.Контроль по исполнению настоящего постановления оставляю за собой.</w:t>
      </w:r>
    </w:p>
    <w:p w:rsidR="00F5598E" w:rsidRPr="00F5598E" w:rsidRDefault="00F5598E" w:rsidP="00F5598E">
      <w:pPr>
        <w:spacing w:after="0" w:line="240" w:lineRule="auto"/>
        <w:jc w:val="both"/>
        <w:rPr>
          <w:rFonts w:ascii="Arial" w:hAnsi="Arial" w:cs="Arial"/>
          <w:sz w:val="24"/>
          <w:szCs w:val="24"/>
        </w:rPr>
      </w:pPr>
    </w:p>
    <w:p w:rsidR="00F5598E" w:rsidRPr="00053173" w:rsidRDefault="00F5598E" w:rsidP="00F5598E">
      <w:pPr>
        <w:spacing w:after="0" w:line="240" w:lineRule="auto"/>
        <w:jc w:val="both"/>
        <w:rPr>
          <w:rFonts w:ascii="Times New Roman" w:hAnsi="Times New Roman"/>
          <w:sz w:val="28"/>
          <w:szCs w:val="28"/>
        </w:rPr>
      </w:pPr>
    </w:p>
    <w:p w:rsidR="00F5598E" w:rsidRPr="007E5EC0" w:rsidRDefault="00F5598E" w:rsidP="00F5598E">
      <w:pPr>
        <w:spacing w:after="0" w:line="240" w:lineRule="auto"/>
        <w:jc w:val="both"/>
        <w:rPr>
          <w:rFonts w:ascii="Arial" w:hAnsi="Arial" w:cs="Arial"/>
          <w:color w:val="000000"/>
          <w:sz w:val="24"/>
          <w:szCs w:val="24"/>
        </w:rPr>
      </w:pPr>
      <w:r w:rsidRPr="007E5EC0">
        <w:rPr>
          <w:rFonts w:ascii="Arial" w:hAnsi="Arial" w:cs="Arial"/>
          <w:color w:val="000000"/>
          <w:sz w:val="24"/>
          <w:szCs w:val="24"/>
        </w:rPr>
        <w:t xml:space="preserve">Глава Балаганского </w:t>
      </w:r>
    </w:p>
    <w:p w:rsidR="00F5598E" w:rsidRPr="007E5EC0" w:rsidRDefault="00F5598E" w:rsidP="00F5598E">
      <w:pPr>
        <w:spacing w:after="0" w:line="240" w:lineRule="auto"/>
        <w:jc w:val="both"/>
        <w:rPr>
          <w:rFonts w:ascii="Arial" w:hAnsi="Arial" w:cs="Arial"/>
          <w:color w:val="000000"/>
          <w:sz w:val="24"/>
          <w:szCs w:val="24"/>
        </w:rPr>
      </w:pPr>
      <w:r>
        <w:rPr>
          <w:rFonts w:ascii="Arial" w:hAnsi="Arial" w:cs="Arial"/>
          <w:color w:val="000000"/>
          <w:sz w:val="24"/>
          <w:szCs w:val="24"/>
        </w:rPr>
        <w:t>м</w:t>
      </w:r>
      <w:r w:rsidRPr="007E5EC0">
        <w:rPr>
          <w:rFonts w:ascii="Arial" w:hAnsi="Arial" w:cs="Arial"/>
          <w:color w:val="000000"/>
          <w:sz w:val="24"/>
          <w:szCs w:val="24"/>
        </w:rPr>
        <w:t>униципального образования</w:t>
      </w:r>
    </w:p>
    <w:p w:rsidR="00F5598E" w:rsidRDefault="00F5598E" w:rsidP="00F5598E">
      <w:pPr>
        <w:spacing w:after="0" w:line="240" w:lineRule="auto"/>
        <w:jc w:val="both"/>
        <w:rPr>
          <w:rFonts w:ascii="Arial" w:hAnsi="Arial" w:cs="Arial"/>
          <w:color w:val="000000"/>
          <w:sz w:val="24"/>
          <w:szCs w:val="24"/>
        </w:rPr>
      </w:pPr>
      <w:r w:rsidRPr="007E5EC0">
        <w:rPr>
          <w:rFonts w:ascii="Arial" w:hAnsi="Arial" w:cs="Arial"/>
          <w:color w:val="000000"/>
          <w:sz w:val="24"/>
          <w:szCs w:val="24"/>
        </w:rPr>
        <w:t>Н.И. Лобанов</w:t>
      </w:r>
    </w:p>
    <w:p w:rsidR="00F5598E" w:rsidRDefault="00F5598E" w:rsidP="00F5598E">
      <w:pPr>
        <w:shd w:val="clear" w:color="auto" w:fill="FFFFFF"/>
        <w:spacing w:after="0" w:line="255" w:lineRule="atLeast"/>
        <w:rPr>
          <w:rFonts w:ascii="Times New Roman" w:eastAsia="Times New Roman" w:hAnsi="Times New Roman"/>
          <w:color w:val="2C2C2C"/>
          <w:sz w:val="24"/>
          <w:szCs w:val="24"/>
          <w:lang w:eastAsia="ru-RU"/>
        </w:rPr>
      </w:pPr>
    </w:p>
    <w:p w:rsidR="00F5598E" w:rsidRDefault="00F5598E" w:rsidP="00F5598E">
      <w:pPr>
        <w:shd w:val="clear" w:color="auto" w:fill="FFFFFF"/>
        <w:spacing w:after="0" w:line="255" w:lineRule="atLeast"/>
        <w:rPr>
          <w:rFonts w:ascii="Times New Roman" w:eastAsia="Times New Roman" w:hAnsi="Times New Roman"/>
          <w:color w:val="2C2C2C"/>
          <w:sz w:val="24"/>
          <w:szCs w:val="24"/>
          <w:lang w:eastAsia="ru-RU"/>
        </w:rPr>
      </w:pPr>
    </w:p>
    <w:p w:rsidR="007B4C7C" w:rsidRDefault="00F5598E" w:rsidP="00F5598E">
      <w:pPr>
        <w:shd w:val="clear" w:color="auto" w:fill="FFFFFF"/>
        <w:spacing w:after="0" w:line="255" w:lineRule="atLeast"/>
        <w:jc w:val="right"/>
        <w:rPr>
          <w:rFonts w:ascii="Courier New" w:eastAsia="Times New Roman" w:hAnsi="Courier New" w:cs="Courier New"/>
          <w:lang w:eastAsia="ru-RU"/>
        </w:rPr>
      </w:pPr>
      <w:r w:rsidRPr="00F5598E">
        <w:rPr>
          <w:rFonts w:ascii="Courier New" w:eastAsia="Times New Roman" w:hAnsi="Courier New" w:cs="Courier New"/>
          <w:lang w:eastAsia="ru-RU"/>
        </w:rPr>
        <w:t xml:space="preserve">Приложение </w:t>
      </w:r>
    </w:p>
    <w:p w:rsidR="00F5598E" w:rsidRPr="00F5598E" w:rsidRDefault="00F5598E" w:rsidP="00F5598E">
      <w:pPr>
        <w:shd w:val="clear" w:color="auto" w:fill="FFFFFF"/>
        <w:spacing w:after="0" w:line="255" w:lineRule="atLeast"/>
        <w:jc w:val="right"/>
        <w:rPr>
          <w:rFonts w:ascii="Courier New" w:eastAsia="Times New Roman" w:hAnsi="Courier New" w:cs="Courier New"/>
          <w:lang w:eastAsia="ru-RU"/>
        </w:rPr>
      </w:pPr>
      <w:r w:rsidRPr="00F5598E">
        <w:rPr>
          <w:rFonts w:ascii="Courier New" w:eastAsia="Times New Roman" w:hAnsi="Courier New" w:cs="Courier New"/>
          <w:lang w:eastAsia="ru-RU"/>
        </w:rPr>
        <w:t xml:space="preserve">к постановлению </w:t>
      </w:r>
    </w:p>
    <w:p w:rsidR="00F5598E" w:rsidRPr="00F5598E" w:rsidRDefault="00F5598E" w:rsidP="00F5598E">
      <w:pPr>
        <w:shd w:val="clear" w:color="auto" w:fill="FFFFFF"/>
        <w:spacing w:after="0" w:line="255" w:lineRule="atLeast"/>
        <w:jc w:val="right"/>
        <w:rPr>
          <w:rFonts w:ascii="Courier New" w:eastAsia="Times New Roman" w:hAnsi="Courier New" w:cs="Courier New"/>
          <w:lang w:eastAsia="ru-RU"/>
        </w:rPr>
      </w:pPr>
      <w:r w:rsidRPr="00F5598E">
        <w:rPr>
          <w:rFonts w:ascii="Courier New" w:eastAsia="Times New Roman" w:hAnsi="Courier New" w:cs="Courier New"/>
          <w:lang w:eastAsia="ru-RU"/>
        </w:rPr>
        <w:t xml:space="preserve">Администрации Балаганского </w:t>
      </w:r>
    </w:p>
    <w:p w:rsidR="00F5598E" w:rsidRPr="00F5598E" w:rsidRDefault="00F5598E" w:rsidP="00F5598E">
      <w:pPr>
        <w:shd w:val="clear" w:color="auto" w:fill="FFFFFF"/>
        <w:spacing w:after="0" w:line="255" w:lineRule="atLeast"/>
        <w:jc w:val="right"/>
        <w:rPr>
          <w:rFonts w:ascii="Courier New" w:eastAsia="Times New Roman" w:hAnsi="Courier New" w:cs="Courier New"/>
          <w:lang w:eastAsia="ru-RU"/>
        </w:rPr>
      </w:pPr>
      <w:r w:rsidRPr="00F5598E">
        <w:rPr>
          <w:rFonts w:ascii="Courier New" w:eastAsia="Times New Roman" w:hAnsi="Courier New" w:cs="Courier New"/>
          <w:lang w:eastAsia="ru-RU"/>
        </w:rPr>
        <w:t>муниципального образования</w:t>
      </w:r>
    </w:p>
    <w:p w:rsidR="00F5598E" w:rsidRPr="00F5598E" w:rsidRDefault="00F5598E" w:rsidP="00F5598E">
      <w:pPr>
        <w:shd w:val="clear" w:color="auto" w:fill="FFFFFF"/>
        <w:spacing w:after="0" w:line="255" w:lineRule="atLeast"/>
        <w:jc w:val="right"/>
        <w:rPr>
          <w:rFonts w:ascii="Courier New" w:eastAsia="Times New Roman" w:hAnsi="Courier New" w:cs="Courier New"/>
          <w:lang w:eastAsia="ru-RU"/>
        </w:rPr>
      </w:pPr>
      <w:r w:rsidRPr="00F5598E">
        <w:rPr>
          <w:rFonts w:ascii="Courier New" w:eastAsia="Times New Roman" w:hAnsi="Courier New" w:cs="Courier New"/>
          <w:lang w:eastAsia="ru-RU"/>
        </w:rPr>
        <w:t>от 16.11.2017 г. № 403</w:t>
      </w:r>
    </w:p>
    <w:p w:rsidR="007B4C7C" w:rsidRDefault="007B4C7C" w:rsidP="00F5598E">
      <w:pPr>
        <w:shd w:val="clear" w:color="auto" w:fill="FFFFFF"/>
        <w:spacing w:after="0" w:line="240" w:lineRule="auto"/>
        <w:jc w:val="center"/>
        <w:rPr>
          <w:rFonts w:ascii="Arial" w:eastAsia="Times New Roman" w:hAnsi="Arial" w:cs="Arial"/>
          <w:b/>
          <w:bCs/>
          <w:color w:val="000000"/>
          <w:sz w:val="30"/>
          <w:szCs w:val="30"/>
          <w:lang w:eastAsia="ru-RU"/>
        </w:rPr>
      </w:pPr>
    </w:p>
    <w:p w:rsidR="00F5598E" w:rsidRPr="00F5598E" w:rsidRDefault="00F5598E" w:rsidP="00F5598E">
      <w:pPr>
        <w:shd w:val="clear" w:color="auto" w:fill="FFFFFF"/>
        <w:spacing w:after="0" w:line="240" w:lineRule="auto"/>
        <w:jc w:val="center"/>
        <w:rPr>
          <w:rFonts w:ascii="Arial" w:eastAsia="Times New Roman" w:hAnsi="Arial" w:cs="Arial"/>
          <w:b/>
          <w:color w:val="000000"/>
          <w:sz w:val="30"/>
          <w:szCs w:val="30"/>
          <w:lang w:eastAsia="ru-RU"/>
        </w:rPr>
      </w:pPr>
      <w:r>
        <w:rPr>
          <w:rFonts w:ascii="Arial" w:eastAsia="Times New Roman" w:hAnsi="Arial" w:cs="Arial"/>
          <w:b/>
          <w:bCs/>
          <w:color w:val="000000"/>
          <w:sz w:val="30"/>
          <w:szCs w:val="30"/>
          <w:lang w:eastAsia="ru-RU"/>
        </w:rPr>
        <w:t>М</w:t>
      </w:r>
      <w:r w:rsidRPr="00F5598E">
        <w:rPr>
          <w:rFonts w:ascii="Arial" w:eastAsia="Times New Roman" w:hAnsi="Arial" w:cs="Arial"/>
          <w:b/>
          <w:bCs/>
          <w:color w:val="000000"/>
          <w:sz w:val="30"/>
          <w:szCs w:val="30"/>
          <w:lang w:eastAsia="ru-RU"/>
        </w:rPr>
        <w:t>униципальная целевая программа</w:t>
      </w:r>
    </w:p>
    <w:p w:rsidR="008B2B70" w:rsidRDefault="00F5598E" w:rsidP="00F5598E">
      <w:pPr>
        <w:shd w:val="clear" w:color="auto" w:fill="FFFFFF"/>
        <w:spacing w:after="0" w:line="240" w:lineRule="auto"/>
        <w:jc w:val="center"/>
        <w:rPr>
          <w:rFonts w:ascii="Arial" w:eastAsia="Times New Roman" w:hAnsi="Arial" w:cs="Arial"/>
          <w:b/>
          <w:bCs/>
          <w:color w:val="000000"/>
          <w:sz w:val="30"/>
          <w:szCs w:val="30"/>
          <w:lang w:eastAsia="ru-RU"/>
        </w:rPr>
      </w:pPr>
      <w:r w:rsidRPr="00F5598E">
        <w:rPr>
          <w:rFonts w:ascii="Arial" w:eastAsia="Times New Roman" w:hAnsi="Arial" w:cs="Arial"/>
          <w:b/>
          <w:bCs/>
          <w:color w:val="000000"/>
          <w:sz w:val="30"/>
          <w:szCs w:val="30"/>
          <w:lang w:eastAsia="ru-RU"/>
        </w:rPr>
        <w:t xml:space="preserve">по обеспечению пожарной безопасности на территории </w:t>
      </w:r>
      <w:r>
        <w:rPr>
          <w:rFonts w:ascii="Arial" w:eastAsia="Times New Roman" w:hAnsi="Arial" w:cs="Arial"/>
          <w:b/>
          <w:bCs/>
          <w:color w:val="000000"/>
          <w:sz w:val="30"/>
          <w:szCs w:val="30"/>
          <w:lang w:eastAsia="ru-RU"/>
        </w:rPr>
        <w:t>Б</w:t>
      </w:r>
      <w:r w:rsidRPr="00F5598E">
        <w:rPr>
          <w:rFonts w:ascii="Arial" w:eastAsia="Times New Roman" w:hAnsi="Arial" w:cs="Arial"/>
          <w:b/>
          <w:bCs/>
          <w:color w:val="000000"/>
          <w:sz w:val="30"/>
          <w:szCs w:val="30"/>
          <w:lang w:eastAsia="ru-RU"/>
        </w:rPr>
        <w:t xml:space="preserve">алаганского муниципального образования </w:t>
      </w:r>
    </w:p>
    <w:p w:rsidR="00F5598E" w:rsidRPr="00F5598E" w:rsidRDefault="00F5598E" w:rsidP="00F5598E">
      <w:pPr>
        <w:shd w:val="clear" w:color="auto" w:fill="FFFFFF"/>
        <w:spacing w:after="0" w:line="240" w:lineRule="auto"/>
        <w:jc w:val="center"/>
        <w:rPr>
          <w:rFonts w:ascii="Arial" w:eastAsia="Times New Roman" w:hAnsi="Arial" w:cs="Arial"/>
          <w:b/>
          <w:bCs/>
          <w:caps/>
          <w:color w:val="000000"/>
          <w:sz w:val="30"/>
          <w:szCs w:val="30"/>
          <w:lang w:eastAsia="ru-RU"/>
        </w:rPr>
      </w:pPr>
      <w:r w:rsidRPr="00F5598E">
        <w:rPr>
          <w:rFonts w:ascii="Arial" w:eastAsia="Times New Roman" w:hAnsi="Arial" w:cs="Arial"/>
          <w:b/>
          <w:bCs/>
          <w:color w:val="000000"/>
          <w:sz w:val="30"/>
          <w:szCs w:val="30"/>
          <w:lang w:eastAsia="ru-RU"/>
        </w:rPr>
        <w:t>на 2018-2020 годы</w:t>
      </w:r>
    </w:p>
    <w:p w:rsidR="00F5598E" w:rsidRPr="00F6591D" w:rsidRDefault="00F5598E" w:rsidP="008B2B70">
      <w:pPr>
        <w:shd w:val="clear" w:color="auto" w:fill="FFFFFF"/>
        <w:spacing w:before="100" w:beforeAutospacing="1" w:after="0" w:line="240" w:lineRule="auto"/>
        <w:jc w:val="center"/>
        <w:rPr>
          <w:rFonts w:ascii="Verdana" w:eastAsia="Times New Roman" w:hAnsi="Verdana"/>
          <w:color w:val="000000"/>
          <w:sz w:val="17"/>
          <w:szCs w:val="17"/>
          <w:lang w:eastAsia="ru-RU"/>
        </w:rPr>
      </w:pPr>
    </w:p>
    <w:tbl>
      <w:tblPr>
        <w:tblW w:w="17185" w:type="dxa"/>
        <w:shd w:val="clear" w:color="auto" w:fill="FFFFFF"/>
        <w:tblCellMar>
          <w:left w:w="0" w:type="dxa"/>
          <w:right w:w="0" w:type="dxa"/>
        </w:tblCellMar>
        <w:tblLook w:val="04A0" w:firstRow="1" w:lastRow="0" w:firstColumn="1" w:lastColumn="0" w:noHBand="0" w:noVBand="1"/>
      </w:tblPr>
      <w:tblGrid>
        <w:gridCol w:w="3543"/>
        <w:gridCol w:w="6028"/>
        <w:gridCol w:w="1269"/>
        <w:gridCol w:w="1269"/>
        <w:gridCol w:w="1269"/>
        <w:gridCol w:w="1269"/>
        <w:gridCol w:w="1269"/>
        <w:gridCol w:w="1269"/>
      </w:tblGrid>
      <w:tr w:rsidR="00F5598E" w:rsidRPr="00D867F3" w:rsidTr="00A23FB6">
        <w:trPr>
          <w:gridAfter w:val="6"/>
          <w:wAfter w:w="7614" w:type="dxa"/>
        </w:trPr>
        <w:tc>
          <w:tcPr>
            <w:tcW w:w="35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Наименование программы</w:t>
            </w:r>
          </w:p>
        </w:tc>
        <w:tc>
          <w:tcPr>
            <w:tcW w:w="60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rPr>
                <w:rFonts w:ascii="Courier New" w:eastAsia="Times New Roman" w:hAnsi="Courier New" w:cs="Courier New"/>
                <w:lang w:eastAsia="ru-RU"/>
              </w:rPr>
            </w:pPr>
            <w:r w:rsidRPr="008B2B70">
              <w:rPr>
                <w:rFonts w:ascii="Courier New" w:eastAsia="Times New Roman" w:hAnsi="Courier New" w:cs="Courier New"/>
                <w:lang w:eastAsia="ru-RU"/>
              </w:rPr>
              <w:t>Муниципальная целевая программа по обеспечению пожарной безопасности на территории Балаганского муниципального образования на 2018-2020 годы</w:t>
            </w:r>
          </w:p>
        </w:tc>
      </w:tr>
      <w:tr w:rsidR="00F5598E" w:rsidRPr="00D867F3" w:rsidTr="00A23FB6">
        <w:trPr>
          <w:gridAfter w:val="6"/>
          <w:wAfter w:w="7614" w:type="dxa"/>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Цели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xml:space="preserve">- обеспечение необходимых условий для предотвращения гибели и травматизма людей при </w:t>
            </w:r>
            <w:r w:rsidRPr="008B2B70">
              <w:rPr>
                <w:rFonts w:ascii="Courier New" w:eastAsia="Times New Roman" w:hAnsi="Courier New" w:cs="Courier New"/>
                <w:lang w:eastAsia="ru-RU"/>
              </w:rPr>
              <w:lastRenderedPageBreak/>
              <w:t>чрезвычайных ситуациях, обусловленных пожарами, сокращение материального ущерба, создание эффективной системы пожарной безопасности на территории муниципального образования</w:t>
            </w:r>
          </w:p>
        </w:tc>
      </w:tr>
      <w:tr w:rsidR="00F5598E" w:rsidRPr="00D867F3" w:rsidTr="00A23FB6">
        <w:trPr>
          <w:gridAfter w:val="6"/>
          <w:wAfter w:w="7614" w:type="dxa"/>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lastRenderedPageBreak/>
              <w:t>Основные задачи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совершенствование нормативно правовой, методической и технической базы в области предупреждения пожаров в жилом секторе, на объектах с массовым пребыванием людей;</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укрепление пожарной безопасности населенного пункта,</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реализация первоочередных мер по противопожарной защите жилья населенного пункта;</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xml:space="preserve">- привлечение широких слоев населения </w:t>
            </w:r>
            <w:proofErr w:type="gramStart"/>
            <w:r w:rsidRPr="008B2B70">
              <w:rPr>
                <w:rFonts w:ascii="Courier New" w:eastAsia="Times New Roman" w:hAnsi="Courier New" w:cs="Courier New"/>
                <w:lang w:eastAsia="ru-RU"/>
              </w:rPr>
              <w:t>поселения  к</w:t>
            </w:r>
            <w:proofErr w:type="gramEnd"/>
            <w:r w:rsidRPr="008B2B70">
              <w:rPr>
                <w:rFonts w:ascii="Courier New" w:eastAsia="Times New Roman" w:hAnsi="Courier New" w:cs="Courier New"/>
                <w:lang w:eastAsia="ru-RU"/>
              </w:rPr>
              <w:t xml:space="preserve"> реализации мер по обеспечению пожарной безопасности;</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обучение населения мерам пожарной безопасности.</w:t>
            </w:r>
          </w:p>
        </w:tc>
      </w:tr>
      <w:tr w:rsidR="00F5598E" w:rsidRPr="00D867F3" w:rsidTr="00A23FB6">
        <w:trPr>
          <w:gridAfter w:val="6"/>
          <w:wAfter w:w="7614" w:type="dxa"/>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rPr>
                <w:rFonts w:ascii="Courier New" w:eastAsia="Times New Roman" w:hAnsi="Courier New" w:cs="Courier New"/>
                <w:lang w:eastAsia="ru-RU"/>
              </w:rPr>
            </w:pPr>
            <w:r w:rsidRPr="008B2B70">
              <w:rPr>
                <w:rFonts w:ascii="Courier New" w:eastAsia="Times New Roman" w:hAnsi="Courier New" w:cs="Courier New"/>
                <w:b/>
                <w:bCs/>
                <w:lang w:eastAsia="ru-RU"/>
              </w:rPr>
              <w:t>Сроки реализации</w:t>
            </w:r>
            <w:r w:rsidRPr="008B2B70">
              <w:rPr>
                <w:rFonts w:ascii="Courier New" w:eastAsia="Times New Roman" w:hAnsi="Courier New" w:cs="Courier New"/>
                <w:lang w:eastAsia="ru-RU"/>
              </w:rPr>
              <w:t xml:space="preserve"> </w:t>
            </w:r>
            <w:r w:rsidRPr="008B2B70">
              <w:rPr>
                <w:rFonts w:ascii="Courier New" w:eastAsia="Times New Roman" w:hAnsi="Courier New" w:cs="Courier New"/>
                <w:b/>
                <w:bCs/>
                <w:lang w:eastAsia="ru-RU"/>
              </w:rPr>
              <w:t>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ind w:left="72"/>
              <w:jc w:val="center"/>
              <w:rPr>
                <w:rFonts w:ascii="Courier New" w:eastAsia="Times New Roman" w:hAnsi="Courier New" w:cs="Courier New"/>
                <w:lang w:eastAsia="ru-RU"/>
              </w:rPr>
            </w:pPr>
            <w:r w:rsidRPr="008B2B70">
              <w:rPr>
                <w:rFonts w:ascii="Courier New" w:eastAsia="Times New Roman" w:hAnsi="Courier New" w:cs="Courier New"/>
                <w:lang w:eastAsia="ru-RU"/>
              </w:rPr>
              <w:t>2018-2020 годы</w:t>
            </w:r>
          </w:p>
        </w:tc>
      </w:tr>
      <w:tr w:rsidR="00F5598E" w:rsidRPr="00D867F3" w:rsidTr="00A23FB6">
        <w:trPr>
          <w:gridAfter w:val="6"/>
          <w:wAfter w:w="7614" w:type="dxa"/>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 Заказчик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center"/>
              <w:rPr>
                <w:rFonts w:ascii="Courier New" w:eastAsia="Times New Roman" w:hAnsi="Courier New" w:cs="Courier New"/>
                <w:lang w:eastAsia="ru-RU"/>
              </w:rPr>
            </w:pPr>
            <w:r w:rsidRPr="008B2B70">
              <w:rPr>
                <w:rFonts w:ascii="Courier New" w:eastAsia="Times New Roman" w:hAnsi="Courier New" w:cs="Courier New"/>
                <w:lang w:eastAsia="ru-RU"/>
              </w:rPr>
              <w:t>Администрация Балаганского муниципального образования</w:t>
            </w:r>
          </w:p>
        </w:tc>
      </w:tr>
      <w:tr w:rsidR="00F5598E" w:rsidRPr="00D867F3" w:rsidTr="00A23FB6">
        <w:trPr>
          <w:gridAfter w:val="6"/>
          <w:wAfter w:w="7614" w:type="dxa"/>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Разработчик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center"/>
              <w:rPr>
                <w:rFonts w:ascii="Courier New" w:eastAsia="Times New Roman" w:hAnsi="Courier New" w:cs="Courier New"/>
                <w:lang w:eastAsia="ru-RU"/>
              </w:rPr>
            </w:pPr>
            <w:r w:rsidRPr="008B2B70">
              <w:rPr>
                <w:rFonts w:ascii="Courier New" w:eastAsia="Times New Roman" w:hAnsi="Courier New" w:cs="Courier New"/>
                <w:lang w:eastAsia="ru-RU"/>
              </w:rPr>
              <w:t>Администрация Балаганского муниципального образования</w:t>
            </w:r>
          </w:p>
        </w:tc>
      </w:tr>
      <w:tr w:rsidR="00F5598E" w:rsidRPr="00D867F3" w:rsidTr="00A23FB6">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 Исполнитель основных</w:t>
            </w:r>
            <w:r w:rsidRPr="008B2B70">
              <w:rPr>
                <w:rFonts w:ascii="Courier New" w:eastAsia="Times New Roman" w:hAnsi="Courier New" w:cs="Courier New"/>
                <w:lang w:eastAsia="ru-RU"/>
              </w:rPr>
              <w:t xml:space="preserve"> </w:t>
            </w:r>
            <w:r w:rsidRPr="008B2B70">
              <w:rPr>
                <w:rFonts w:ascii="Courier New" w:eastAsia="Times New Roman" w:hAnsi="Courier New" w:cs="Courier New"/>
                <w:b/>
                <w:bCs/>
                <w:lang w:eastAsia="ru-RU"/>
              </w:rPr>
              <w:t>мероприятий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5598E" w:rsidRPr="008B2B70" w:rsidRDefault="00F5598E" w:rsidP="00A23FB6">
            <w:pPr>
              <w:spacing w:before="100" w:beforeAutospacing="1" w:after="100" w:afterAutospacing="1" w:line="185" w:lineRule="atLeast"/>
              <w:ind w:left="72"/>
              <w:jc w:val="center"/>
              <w:rPr>
                <w:rFonts w:ascii="Courier New" w:eastAsia="Times New Roman" w:hAnsi="Courier New" w:cs="Courier New"/>
                <w:lang w:eastAsia="ru-RU"/>
              </w:rPr>
            </w:pPr>
            <w:r w:rsidRPr="008B2B70">
              <w:rPr>
                <w:rFonts w:ascii="Courier New" w:eastAsia="Times New Roman" w:hAnsi="Courier New" w:cs="Courier New"/>
                <w:lang w:eastAsia="ru-RU"/>
              </w:rPr>
              <w:t>Администрация Балаганского муниципального образования</w:t>
            </w:r>
          </w:p>
        </w:tc>
        <w:tc>
          <w:tcPr>
            <w:tcW w:w="1269" w:type="dxa"/>
          </w:tcPr>
          <w:p w:rsidR="00F5598E" w:rsidRPr="00D867F3" w:rsidRDefault="00F5598E" w:rsidP="00A23FB6">
            <w:pPr>
              <w:spacing w:before="100" w:beforeAutospacing="1" w:after="100" w:afterAutospacing="1" w:line="185" w:lineRule="atLeast"/>
              <w:ind w:left="72"/>
              <w:jc w:val="both"/>
              <w:rPr>
                <w:rFonts w:ascii="Times New Roman" w:eastAsia="Times New Roman" w:hAnsi="Times New Roman"/>
                <w:sz w:val="24"/>
                <w:szCs w:val="24"/>
                <w:lang w:eastAsia="ru-RU"/>
              </w:rPr>
            </w:pPr>
          </w:p>
        </w:tc>
        <w:tc>
          <w:tcPr>
            <w:tcW w:w="1269" w:type="dxa"/>
          </w:tcPr>
          <w:p w:rsidR="00F5598E" w:rsidRPr="00D867F3" w:rsidRDefault="00F5598E" w:rsidP="00A23FB6">
            <w:pPr>
              <w:spacing w:before="100" w:beforeAutospacing="1" w:after="100" w:afterAutospacing="1" w:line="185" w:lineRule="atLeast"/>
              <w:ind w:left="72"/>
              <w:jc w:val="center"/>
              <w:rPr>
                <w:rFonts w:ascii="Times New Roman" w:eastAsia="Times New Roman" w:hAnsi="Times New Roman"/>
                <w:sz w:val="24"/>
                <w:szCs w:val="24"/>
                <w:lang w:eastAsia="ru-RU"/>
              </w:rPr>
            </w:pPr>
            <w:r w:rsidRPr="00D867F3">
              <w:rPr>
                <w:rFonts w:ascii="Times New Roman" w:eastAsia="Times New Roman" w:hAnsi="Times New Roman"/>
                <w:sz w:val="16"/>
                <w:szCs w:val="16"/>
                <w:lang w:eastAsia="ru-RU"/>
              </w:rPr>
              <w:t>2014</w:t>
            </w:r>
          </w:p>
        </w:tc>
        <w:tc>
          <w:tcPr>
            <w:tcW w:w="1269" w:type="dxa"/>
          </w:tcPr>
          <w:p w:rsidR="00F5598E" w:rsidRPr="00D867F3" w:rsidRDefault="00F5598E" w:rsidP="00A23FB6">
            <w:pPr>
              <w:spacing w:before="100" w:beforeAutospacing="1" w:after="100" w:afterAutospacing="1" w:line="185" w:lineRule="atLeast"/>
              <w:ind w:left="72"/>
              <w:jc w:val="both"/>
              <w:rPr>
                <w:rFonts w:ascii="Times New Roman" w:eastAsia="Times New Roman" w:hAnsi="Times New Roman"/>
                <w:sz w:val="24"/>
                <w:szCs w:val="24"/>
                <w:lang w:eastAsia="ru-RU"/>
              </w:rPr>
            </w:pPr>
            <w:r w:rsidRPr="00D867F3">
              <w:rPr>
                <w:rFonts w:ascii="Times New Roman" w:eastAsia="Times New Roman" w:hAnsi="Times New Roman"/>
                <w:sz w:val="16"/>
                <w:szCs w:val="16"/>
                <w:lang w:eastAsia="ru-RU"/>
              </w:rPr>
              <w:t>2015</w:t>
            </w:r>
          </w:p>
        </w:tc>
        <w:tc>
          <w:tcPr>
            <w:tcW w:w="1269" w:type="dxa"/>
          </w:tcPr>
          <w:p w:rsidR="00F5598E" w:rsidRPr="00D867F3" w:rsidRDefault="00F5598E" w:rsidP="00A23FB6">
            <w:pPr>
              <w:spacing w:before="100" w:beforeAutospacing="1" w:after="100" w:afterAutospacing="1" w:line="185" w:lineRule="atLeast"/>
              <w:ind w:left="72"/>
              <w:jc w:val="center"/>
              <w:rPr>
                <w:rFonts w:ascii="Times New Roman" w:eastAsia="Times New Roman" w:hAnsi="Times New Roman"/>
                <w:sz w:val="24"/>
                <w:szCs w:val="24"/>
                <w:lang w:eastAsia="ru-RU"/>
              </w:rPr>
            </w:pPr>
            <w:r w:rsidRPr="00D867F3">
              <w:rPr>
                <w:rFonts w:ascii="Times New Roman" w:eastAsia="Times New Roman" w:hAnsi="Times New Roman"/>
                <w:sz w:val="16"/>
                <w:szCs w:val="16"/>
                <w:lang w:eastAsia="ru-RU"/>
              </w:rPr>
              <w:t>2016</w:t>
            </w:r>
          </w:p>
        </w:tc>
        <w:tc>
          <w:tcPr>
            <w:tcW w:w="1269" w:type="dxa"/>
          </w:tcPr>
          <w:p w:rsidR="00F5598E" w:rsidRPr="00D867F3" w:rsidRDefault="00F5598E" w:rsidP="00A23FB6">
            <w:pPr>
              <w:spacing w:before="100" w:beforeAutospacing="1" w:after="100" w:afterAutospacing="1" w:line="185" w:lineRule="atLeast"/>
              <w:ind w:left="72"/>
              <w:jc w:val="center"/>
              <w:rPr>
                <w:rFonts w:ascii="Times New Roman" w:eastAsia="Times New Roman" w:hAnsi="Times New Roman"/>
                <w:sz w:val="24"/>
                <w:szCs w:val="24"/>
                <w:lang w:eastAsia="ru-RU"/>
              </w:rPr>
            </w:pPr>
            <w:r w:rsidRPr="00D867F3">
              <w:rPr>
                <w:rFonts w:ascii="Times New Roman" w:eastAsia="Times New Roman" w:hAnsi="Times New Roman"/>
                <w:sz w:val="16"/>
                <w:szCs w:val="16"/>
                <w:lang w:eastAsia="ru-RU"/>
              </w:rPr>
              <w:t>2017</w:t>
            </w:r>
          </w:p>
        </w:tc>
        <w:tc>
          <w:tcPr>
            <w:tcW w:w="1269" w:type="dxa"/>
          </w:tcPr>
          <w:p w:rsidR="00F5598E" w:rsidRPr="00D867F3" w:rsidRDefault="00F5598E" w:rsidP="00A23FB6">
            <w:pPr>
              <w:spacing w:before="100" w:beforeAutospacing="1" w:after="100" w:afterAutospacing="1" w:line="185" w:lineRule="atLeast"/>
              <w:ind w:left="72"/>
              <w:jc w:val="center"/>
              <w:rPr>
                <w:rFonts w:ascii="Times New Roman" w:eastAsia="Times New Roman" w:hAnsi="Times New Roman"/>
                <w:sz w:val="24"/>
                <w:szCs w:val="24"/>
                <w:lang w:eastAsia="ru-RU"/>
              </w:rPr>
            </w:pPr>
            <w:r w:rsidRPr="00D867F3">
              <w:rPr>
                <w:rFonts w:ascii="Times New Roman" w:eastAsia="Times New Roman" w:hAnsi="Times New Roman"/>
                <w:sz w:val="16"/>
                <w:szCs w:val="16"/>
                <w:lang w:eastAsia="ru-RU"/>
              </w:rPr>
              <w:t>2012-2017</w:t>
            </w:r>
          </w:p>
        </w:tc>
      </w:tr>
      <w:tr w:rsidR="00F5598E" w:rsidRPr="00D867F3" w:rsidTr="00A23FB6">
        <w:trPr>
          <w:cantSplit/>
          <w:trHeight w:val="672"/>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Ресурсное обеспечение Программы</w:t>
            </w:r>
          </w:p>
        </w:tc>
        <w:tc>
          <w:tcPr>
            <w:tcW w:w="60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after="0" w:line="240" w:lineRule="auto"/>
              <w:jc w:val="center"/>
              <w:rPr>
                <w:rFonts w:ascii="Courier New" w:eastAsia="Times New Roman" w:hAnsi="Courier New" w:cs="Courier New"/>
                <w:color w:val="000000"/>
                <w:lang w:eastAsia="ru-RU"/>
              </w:rPr>
            </w:pPr>
            <w:r w:rsidRPr="008B2B70">
              <w:rPr>
                <w:rFonts w:ascii="Courier New" w:eastAsia="Times New Roman" w:hAnsi="Courier New" w:cs="Courier New"/>
                <w:color w:val="000000"/>
                <w:lang w:eastAsia="ru-RU"/>
              </w:rPr>
              <w:t>2018 год- 203 000 рублей</w:t>
            </w:r>
          </w:p>
          <w:p w:rsidR="00F5598E" w:rsidRPr="008B2B70" w:rsidRDefault="00F5598E" w:rsidP="00A23FB6">
            <w:pPr>
              <w:spacing w:after="0" w:line="240" w:lineRule="auto"/>
              <w:jc w:val="center"/>
              <w:rPr>
                <w:rFonts w:ascii="Courier New" w:eastAsia="Times New Roman" w:hAnsi="Courier New" w:cs="Courier New"/>
                <w:color w:val="000000"/>
                <w:lang w:eastAsia="ru-RU"/>
              </w:rPr>
            </w:pPr>
            <w:r w:rsidRPr="008B2B70">
              <w:rPr>
                <w:rFonts w:ascii="Courier New" w:eastAsia="Times New Roman" w:hAnsi="Courier New" w:cs="Courier New"/>
                <w:color w:val="000000"/>
                <w:lang w:eastAsia="ru-RU"/>
              </w:rPr>
              <w:t>2019 год- 170 000 рублей</w:t>
            </w:r>
          </w:p>
          <w:p w:rsidR="00F5598E" w:rsidRPr="008B2B70" w:rsidRDefault="00F5598E" w:rsidP="00A23FB6">
            <w:pPr>
              <w:spacing w:after="0" w:line="240" w:lineRule="auto"/>
              <w:jc w:val="center"/>
              <w:rPr>
                <w:rFonts w:ascii="Courier New" w:eastAsia="Times New Roman" w:hAnsi="Courier New" w:cs="Courier New"/>
                <w:color w:val="000000"/>
                <w:lang w:eastAsia="ru-RU"/>
              </w:rPr>
            </w:pPr>
            <w:r w:rsidRPr="008B2B70">
              <w:rPr>
                <w:rFonts w:ascii="Courier New" w:eastAsia="Times New Roman" w:hAnsi="Courier New" w:cs="Courier New"/>
                <w:color w:val="000000"/>
                <w:lang w:eastAsia="ru-RU"/>
              </w:rPr>
              <w:t>2020 год- 170 000 рублей</w:t>
            </w: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r w:rsidRPr="00D867F3">
              <w:rPr>
                <w:rFonts w:ascii="Times New Roman" w:eastAsia="Times New Roman" w:hAnsi="Times New Roman"/>
                <w:color w:val="000000"/>
                <w:sz w:val="20"/>
                <w:szCs w:val="20"/>
                <w:lang w:eastAsia="ru-RU"/>
              </w:rPr>
              <w:t>29,2</w:t>
            </w: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r w:rsidRPr="00D867F3">
              <w:rPr>
                <w:rFonts w:ascii="Times New Roman" w:eastAsia="Times New Roman" w:hAnsi="Times New Roman"/>
                <w:color w:val="000000"/>
                <w:sz w:val="20"/>
                <w:szCs w:val="20"/>
                <w:lang w:eastAsia="ru-RU"/>
              </w:rPr>
              <w:t>31,2</w:t>
            </w: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r w:rsidRPr="00D867F3">
              <w:rPr>
                <w:rFonts w:ascii="Times New Roman" w:eastAsia="Times New Roman" w:hAnsi="Times New Roman"/>
                <w:color w:val="000000"/>
                <w:sz w:val="20"/>
                <w:szCs w:val="20"/>
                <w:lang w:eastAsia="ru-RU"/>
              </w:rPr>
              <w:t>29,2</w:t>
            </w: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r w:rsidRPr="00D867F3">
              <w:rPr>
                <w:rFonts w:ascii="Times New Roman" w:eastAsia="Times New Roman" w:hAnsi="Times New Roman"/>
                <w:color w:val="000000"/>
                <w:sz w:val="20"/>
                <w:szCs w:val="20"/>
                <w:lang w:eastAsia="ru-RU"/>
              </w:rPr>
              <w:t>29,2</w:t>
            </w:r>
          </w:p>
        </w:tc>
        <w:tc>
          <w:tcPr>
            <w:tcW w:w="1269" w:type="dxa"/>
          </w:tcPr>
          <w:p w:rsidR="00F5598E" w:rsidRPr="00D867F3" w:rsidRDefault="00F5598E" w:rsidP="00A23FB6">
            <w:pPr>
              <w:spacing w:before="100" w:beforeAutospacing="1" w:after="100" w:afterAutospacing="1" w:line="185" w:lineRule="atLeast"/>
              <w:jc w:val="center"/>
              <w:rPr>
                <w:rFonts w:ascii="Times New Roman" w:eastAsia="Times New Roman" w:hAnsi="Times New Roman"/>
                <w:sz w:val="24"/>
                <w:szCs w:val="24"/>
                <w:lang w:eastAsia="ru-RU"/>
              </w:rPr>
            </w:pPr>
            <w:r w:rsidRPr="00D867F3">
              <w:rPr>
                <w:rFonts w:ascii="Times New Roman" w:eastAsia="Times New Roman" w:hAnsi="Times New Roman"/>
                <w:sz w:val="20"/>
                <w:szCs w:val="20"/>
                <w:lang w:eastAsia="ru-RU"/>
              </w:rPr>
              <w:t>220,2</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rPr>
                <w:rFonts w:ascii="Courier New" w:eastAsia="Times New Roman" w:hAnsi="Courier New" w:cs="Courier New"/>
                <w:lang w:eastAsia="ru-RU"/>
              </w:rPr>
            </w:pPr>
            <w:r w:rsidRPr="008B2B70">
              <w:rPr>
                <w:rFonts w:ascii="Courier New" w:eastAsia="Times New Roman" w:hAnsi="Courier New" w:cs="Courier New"/>
                <w:b/>
                <w:bCs/>
                <w:lang w:eastAsia="ru-RU"/>
              </w:rPr>
              <w:t>Бюджет администрации Балаганского МО</w:t>
            </w:r>
          </w:p>
        </w:tc>
        <w:tc>
          <w:tcPr>
            <w:tcW w:w="602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5598E" w:rsidRPr="008B2B70" w:rsidRDefault="00F5598E" w:rsidP="00A23FB6">
            <w:pPr>
              <w:spacing w:before="100" w:beforeAutospacing="1" w:after="100" w:afterAutospacing="1" w:line="185" w:lineRule="atLeast"/>
              <w:jc w:val="center"/>
              <w:rPr>
                <w:rFonts w:ascii="Courier New" w:eastAsia="Times New Roman" w:hAnsi="Courier New" w:cs="Courier New"/>
                <w:lang w:eastAsia="ru-RU"/>
              </w:rPr>
            </w:pPr>
            <w:r w:rsidRPr="008B2B70">
              <w:rPr>
                <w:rFonts w:ascii="Courier New" w:eastAsia="Times New Roman" w:hAnsi="Courier New" w:cs="Courier New"/>
                <w:color w:val="000000"/>
                <w:lang w:eastAsia="ru-RU"/>
              </w:rPr>
              <w:t>543 000 рублей</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Механизм реализации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Администрации Балаганского муниципального образования обеспечивает выполнение мероприятий Программы посредством заключения договоров с предприятиями, учреждениями и организациями.</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Перечень основных мероприятий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w:t>
            </w:r>
            <w:r w:rsidRPr="008B2B70">
              <w:rPr>
                <w:rFonts w:ascii="Courier New" w:hAnsi="Courier New" w:cs="Courier New"/>
                <w:shd w:val="clear" w:color="auto" w:fill="FFFFFF"/>
              </w:rPr>
              <w:t xml:space="preserve">защита территории Балаганского МО от </w:t>
            </w:r>
            <w:proofErr w:type="gramStart"/>
            <w:r w:rsidRPr="008B2B70">
              <w:rPr>
                <w:rFonts w:ascii="Courier New" w:hAnsi="Courier New" w:cs="Courier New"/>
                <w:shd w:val="clear" w:color="auto" w:fill="FFFFFF"/>
              </w:rPr>
              <w:t>лесных  пожаров</w:t>
            </w:r>
            <w:proofErr w:type="gramEnd"/>
            <w:r w:rsidRPr="008B2B70">
              <w:rPr>
                <w:rFonts w:ascii="Courier New" w:hAnsi="Courier New" w:cs="Courier New"/>
                <w:shd w:val="clear" w:color="auto" w:fill="FFFFFF"/>
              </w:rPr>
              <w:t>, пожарное патрулирование.</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w:t>
            </w:r>
            <w:r w:rsidRPr="008B2B70">
              <w:rPr>
                <w:rFonts w:ascii="Courier New" w:hAnsi="Courier New" w:cs="Courier New"/>
                <w:shd w:val="clear" w:color="auto" w:fill="FFFFFF"/>
              </w:rPr>
              <w:t>Противопожарная осенняя опашка мин. полосы территории Балаганского МО</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-обучение населения мерам противо</w:t>
            </w:r>
            <w:r w:rsidR="003252F6">
              <w:rPr>
                <w:rFonts w:ascii="Courier New" w:eastAsia="Times New Roman" w:hAnsi="Courier New" w:cs="Courier New"/>
                <w:lang w:eastAsia="ru-RU"/>
              </w:rPr>
              <w:t xml:space="preserve">пожарной </w:t>
            </w:r>
            <w:r w:rsidRPr="008B2B70">
              <w:rPr>
                <w:rFonts w:ascii="Courier New" w:eastAsia="Times New Roman" w:hAnsi="Courier New" w:cs="Courier New"/>
                <w:lang w:eastAsia="ru-RU"/>
              </w:rPr>
              <w:t>безопасности </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Обеспечение пожарной безопасности в здании Администрации Балаганского МО</w:t>
            </w:r>
          </w:p>
          <w:p w:rsidR="00F5598E" w:rsidRPr="008B2B70" w:rsidRDefault="00F5598E" w:rsidP="00A23FB6">
            <w:pPr>
              <w:spacing w:after="0" w:line="240" w:lineRule="auto"/>
              <w:jc w:val="both"/>
              <w:rPr>
                <w:rFonts w:ascii="Courier New" w:eastAsia="Times New Roman" w:hAnsi="Courier New" w:cs="Courier New"/>
                <w:lang w:eastAsia="ru-RU"/>
              </w:rPr>
            </w:pPr>
            <w:r w:rsidRPr="008B2B70">
              <w:rPr>
                <w:rFonts w:ascii="Courier New" w:eastAsia="Times New Roman" w:hAnsi="Courier New" w:cs="Courier New"/>
                <w:lang w:eastAsia="ru-RU"/>
              </w:rPr>
              <w:t xml:space="preserve">- Приобретение РЛО (ранцевый лесной опрыскиватель-Обеспечение маломобильных граждан системами автоматического оповещения о пожаре. </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Контроль за реализацией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ind w:left="72"/>
              <w:jc w:val="both"/>
              <w:rPr>
                <w:rFonts w:ascii="Courier New" w:eastAsia="Times New Roman" w:hAnsi="Courier New" w:cs="Courier New"/>
                <w:lang w:eastAsia="ru-RU"/>
              </w:rPr>
            </w:pPr>
            <w:r w:rsidRPr="008B2B70">
              <w:rPr>
                <w:rFonts w:ascii="Courier New" w:eastAsia="Times New Roman" w:hAnsi="Courier New" w:cs="Courier New"/>
                <w:lang w:eastAsia="ru-RU"/>
              </w:rPr>
              <w:t>Контроль за ходом реализации Программы осуществляет Администрация Балаганского муниципального образования</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lastRenderedPageBreak/>
              <w:t>Ожидаемые конечные</w:t>
            </w:r>
          </w:p>
          <w:p w:rsidR="00F5598E" w:rsidRPr="008B2B70" w:rsidRDefault="00F5598E" w:rsidP="00A23FB6">
            <w:pPr>
              <w:spacing w:before="100" w:beforeAutospacing="1" w:after="100" w:afterAutospacing="1" w:line="240" w:lineRule="auto"/>
              <w:jc w:val="both"/>
              <w:rPr>
                <w:rFonts w:ascii="Courier New" w:eastAsia="Times New Roman" w:hAnsi="Courier New" w:cs="Courier New"/>
                <w:lang w:eastAsia="ru-RU"/>
              </w:rPr>
            </w:pPr>
            <w:r w:rsidRPr="008B2B70">
              <w:rPr>
                <w:rFonts w:ascii="Courier New" w:eastAsia="Times New Roman" w:hAnsi="Courier New" w:cs="Courier New"/>
                <w:b/>
                <w:bCs/>
                <w:lang w:eastAsia="ru-RU"/>
              </w:rPr>
              <w:t>результаты мероприятий</w:t>
            </w:r>
          </w:p>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240" w:lineRule="auto"/>
              <w:ind w:left="72"/>
              <w:jc w:val="both"/>
              <w:rPr>
                <w:rFonts w:ascii="Courier New" w:eastAsia="Times New Roman" w:hAnsi="Courier New" w:cs="Courier New"/>
                <w:lang w:eastAsia="ru-RU"/>
              </w:rPr>
            </w:pPr>
            <w:r w:rsidRPr="008B2B70">
              <w:rPr>
                <w:rFonts w:ascii="Courier New" w:eastAsia="Times New Roman" w:hAnsi="Courier New" w:cs="Courier New"/>
                <w:lang w:eastAsia="ru-RU"/>
              </w:rPr>
              <w:t>Создание необходимых условий для повышения защищенности жизни, имущества граждан населенных пунктов муниципального образования в целом от пожаров, в том числе:</w:t>
            </w:r>
          </w:p>
          <w:p w:rsidR="00F5598E" w:rsidRPr="008B2B70" w:rsidRDefault="00F5598E" w:rsidP="00A23FB6">
            <w:pPr>
              <w:spacing w:before="100" w:beforeAutospacing="1" w:after="100" w:afterAutospacing="1" w:line="240" w:lineRule="auto"/>
              <w:ind w:left="72"/>
              <w:jc w:val="both"/>
              <w:rPr>
                <w:rFonts w:ascii="Courier New" w:eastAsia="Times New Roman" w:hAnsi="Courier New" w:cs="Courier New"/>
                <w:lang w:eastAsia="ru-RU"/>
              </w:rPr>
            </w:pPr>
            <w:r w:rsidRPr="008B2B70">
              <w:rPr>
                <w:rFonts w:ascii="Courier New" w:eastAsia="Times New Roman" w:hAnsi="Courier New" w:cs="Courier New"/>
                <w:lang w:eastAsia="ru-RU"/>
              </w:rPr>
              <w:t>- создание современной нормативной правовой и материально-технической базы обеспечения пожарной безопасности населенных пунктов, учитывающей изменения федерального законодательства;</w:t>
            </w:r>
          </w:p>
          <w:p w:rsidR="00F5598E" w:rsidRPr="008B2B70" w:rsidRDefault="00F5598E" w:rsidP="00A23FB6">
            <w:pPr>
              <w:spacing w:before="100" w:beforeAutospacing="1" w:after="100" w:afterAutospacing="1" w:line="240" w:lineRule="auto"/>
              <w:ind w:left="72"/>
              <w:jc w:val="both"/>
              <w:rPr>
                <w:rFonts w:ascii="Courier New" w:eastAsia="Times New Roman" w:hAnsi="Courier New" w:cs="Courier New"/>
                <w:lang w:eastAsia="ru-RU"/>
              </w:rPr>
            </w:pPr>
            <w:r w:rsidRPr="008B2B70">
              <w:rPr>
                <w:rFonts w:ascii="Courier New" w:eastAsia="Times New Roman" w:hAnsi="Courier New" w:cs="Courier New"/>
                <w:lang w:eastAsia="ru-RU"/>
              </w:rPr>
              <w:t>- сокращение количества, масштабов и последствий пожаров в населенных пунктах в том числе, обусловленных бытовыми причинами, за счет развертывания системы профилактики пожаров и повышения активности населения;</w:t>
            </w:r>
          </w:p>
        </w:tc>
      </w:tr>
      <w:tr w:rsidR="00F5598E" w:rsidRPr="00D867F3" w:rsidTr="00A23FB6">
        <w:trPr>
          <w:gridAfter w:val="6"/>
          <w:wAfter w:w="7614" w:type="dxa"/>
          <w:cantSplit/>
          <w:trHeight w:val="185"/>
        </w:trPr>
        <w:tc>
          <w:tcPr>
            <w:tcW w:w="35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jc w:val="both"/>
              <w:rPr>
                <w:rFonts w:ascii="Courier New" w:eastAsia="Times New Roman" w:hAnsi="Courier New" w:cs="Courier New"/>
                <w:lang w:eastAsia="ru-RU"/>
              </w:rPr>
            </w:pPr>
            <w:r w:rsidRPr="008B2B70">
              <w:rPr>
                <w:rFonts w:ascii="Courier New" w:eastAsia="Times New Roman" w:hAnsi="Courier New" w:cs="Courier New"/>
                <w:b/>
                <w:bCs/>
                <w:lang w:eastAsia="ru-RU"/>
              </w:rPr>
              <w:t>Оценка эффективности программы</w:t>
            </w:r>
          </w:p>
        </w:tc>
        <w:tc>
          <w:tcPr>
            <w:tcW w:w="6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5598E" w:rsidRPr="008B2B70" w:rsidRDefault="00F5598E" w:rsidP="00A23FB6">
            <w:pPr>
              <w:spacing w:before="100" w:beforeAutospacing="1" w:after="100" w:afterAutospacing="1" w:line="185" w:lineRule="atLeast"/>
              <w:ind w:left="72"/>
              <w:jc w:val="both"/>
              <w:rPr>
                <w:rFonts w:ascii="Courier New" w:eastAsia="Times New Roman" w:hAnsi="Courier New" w:cs="Courier New"/>
                <w:lang w:eastAsia="ru-RU"/>
              </w:rPr>
            </w:pPr>
            <w:r w:rsidRPr="008B2B70">
              <w:rPr>
                <w:rFonts w:ascii="Courier New" w:eastAsia="Times New Roman" w:hAnsi="Courier New" w:cs="Courier New"/>
                <w:lang w:eastAsia="ru-RU"/>
              </w:rPr>
              <w:t>Выполнение намеченных в Программе мероприятий создаст условия для снижения риска возникновения пожаров на территории Балаганского МО, повышения эффективности оперативного использования сил и средств добровольной пожарной дружины, относительного сокращения потерь, наносимых огнем, гибели и травматизма людей, средств, расходуемых на ликвидацию последствий пожаров.</w:t>
            </w:r>
          </w:p>
        </w:tc>
      </w:tr>
    </w:tbl>
    <w:p w:rsidR="00F5598E" w:rsidRPr="008B2B70" w:rsidRDefault="00F5598E" w:rsidP="00F5598E">
      <w:pPr>
        <w:shd w:val="clear" w:color="auto" w:fill="FFFFFF"/>
        <w:spacing w:after="0" w:line="240" w:lineRule="auto"/>
        <w:ind w:firstLine="360"/>
        <w:jc w:val="center"/>
        <w:rPr>
          <w:rFonts w:ascii="Arial" w:eastAsia="Times New Roman" w:hAnsi="Arial" w:cs="Arial"/>
          <w:color w:val="000000"/>
          <w:sz w:val="24"/>
          <w:szCs w:val="24"/>
          <w:lang w:eastAsia="ru-RU"/>
        </w:rPr>
      </w:pPr>
    </w:p>
    <w:p w:rsidR="00F5598E" w:rsidRPr="003252F6" w:rsidRDefault="00F5598E" w:rsidP="00F5598E">
      <w:pPr>
        <w:pStyle w:val="a6"/>
        <w:numPr>
          <w:ilvl w:val="0"/>
          <w:numId w:val="3"/>
        </w:numPr>
        <w:shd w:val="clear" w:color="auto" w:fill="FFFFFF"/>
        <w:spacing w:after="0" w:line="240" w:lineRule="auto"/>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Общие положения</w:t>
      </w:r>
    </w:p>
    <w:p w:rsidR="00F5598E" w:rsidRPr="008B2B70" w:rsidRDefault="00F5598E" w:rsidP="00F5598E">
      <w:pPr>
        <w:pStyle w:val="1"/>
        <w:numPr>
          <w:ilvl w:val="0"/>
          <w:numId w:val="0"/>
        </w:numPr>
        <w:shd w:val="clear" w:color="auto" w:fill="FFFFFF"/>
        <w:spacing w:before="0" w:after="0" w:line="330" w:lineRule="atLeast"/>
        <w:ind w:firstLine="360"/>
        <w:rPr>
          <w:rFonts w:ascii="Arial" w:hAnsi="Arial"/>
          <w:b w:val="0"/>
          <w:color w:val="000000"/>
          <w:sz w:val="24"/>
          <w:szCs w:val="24"/>
        </w:rPr>
      </w:pPr>
      <w:r w:rsidRPr="008B2B70">
        <w:rPr>
          <w:rFonts w:ascii="Arial" w:hAnsi="Arial"/>
          <w:b w:val="0"/>
          <w:color w:val="000000"/>
          <w:sz w:val="24"/>
          <w:szCs w:val="24"/>
        </w:rPr>
        <w:t xml:space="preserve">Целевая программа по обеспечению пожарной безопасности на территории Балаганского МО  на 2016 год» разработана в соответствии  </w:t>
      </w:r>
      <w:r w:rsidRPr="008B2B70">
        <w:rPr>
          <w:rFonts w:ascii="Arial" w:hAnsi="Arial"/>
          <w:b w:val="0"/>
          <w:sz w:val="24"/>
          <w:szCs w:val="24"/>
        </w:rPr>
        <w:t xml:space="preserve">с  </w:t>
      </w:r>
      <w:r w:rsidRPr="008B2B70">
        <w:rPr>
          <w:rFonts w:ascii="Arial" w:hAnsi="Arial"/>
          <w:b w:val="0"/>
          <w:color w:val="000000"/>
          <w:sz w:val="24"/>
          <w:szCs w:val="24"/>
        </w:rPr>
        <w:t>Федеральным законом Российской Федерации</w:t>
      </w:r>
      <w:r w:rsidRPr="008B2B70">
        <w:rPr>
          <w:rFonts w:ascii="Arial" w:hAnsi="Arial"/>
          <w:b w:val="0"/>
          <w:sz w:val="24"/>
          <w:szCs w:val="24"/>
        </w:rPr>
        <w:t xml:space="preserve"> </w:t>
      </w:r>
      <w:r w:rsidRPr="008B2B70">
        <w:rPr>
          <w:rFonts w:ascii="Arial" w:hAnsi="Arial"/>
          <w:b w:val="0"/>
          <w:color w:val="000000"/>
          <w:sz w:val="24"/>
          <w:szCs w:val="24"/>
        </w:rPr>
        <w:t>от 21 декабря 1994 года № 69-ФЗ "О пожарной безопасности", Федеральным законом Российской Федерации от 22 июля 2008г. №123-ФЗ "Технический регламент о требованиях пожарной безопасности",</w:t>
      </w:r>
      <w:r w:rsidRPr="008B2B70">
        <w:rPr>
          <w:rFonts w:ascii="Arial" w:hAnsi="Arial"/>
          <w:b w:val="0"/>
          <w:color w:val="373737"/>
          <w:sz w:val="24"/>
          <w:szCs w:val="24"/>
        </w:rPr>
        <w:t xml:space="preserve"> </w:t>
      </w:r>
      <w:r w:rsidRPr="008B2B70">
        <w:rPr>
          <w:rFonts w:ascii="Arial" w:hAnsi="Arial"/>
          <w:b w:val="0"/>
          <w:sz w:val="24"/>
          <w:szCs w:val="24"/>
        </w:rPr>
        <w:t xml:space="preserve">Федеральным законом Российской Федерации от 6 мая 2011 г. N 100-ФЗ </w:t>
      </w:r>
      <w:r w:rsidRPr="008B2B70">
        <w:rPr>
          <w:rFonts w:ascii="Arial" w:hAnsi="Arial"/>
          <w:b w:val="0"/>
          <w:color w:val="000000"/>
          <w:sz w:val="24"/>
          <w:szCs w:val="24"/>
        </w:rPr>
        <w:t>"О добровольной пожарной охране"</w:t>
      </w:r>
      <w:r w:rsidRPr="008B2B70">
        <w:rPr>
          <w:rFonts w:ascii="Arial" w:hAnsi="Arial"/>
          <w:b w:val="0"/>
          <w:sz w:val="24"/>
          <w:szCs w:val="24"/>
        </w:rPr>
        <w:t>, Федеральным законом от 06.10.2003 N 131-ФЗ «Об общих принципах организации местного самоуправления в Российской Федерации»</w:t>
      </w:r>
      <w:r w:rsidRPr="008B2B70">
        <w:rPr>
          <w:rFonts w:ascii="Arial" w:hAnsi="Arial"/>
          <w:b w:val="0"/>
          <w:color w:val="000000"/>
          <w:sz w:val="24"/>
          <w:szCs w:val="24"/>
        </w:rPr>
        <w:t xml:space="preserve"> Программа является организационной и методической основой для определения и реализации приоритетов в области пожарной безопасности на территории Балаганского муниципального образования.</w:t>
      </w:r>
      <w:r w:rsidRPr="008B2B70">
        <w:rPr>
          <w:rFonts w:ascii="Arial" w:hAnsi="Arial"/>
          <w:color w:val="000000"/>
          <w:sz w:val="24"/>
          <w:szCs w:val="24"/>
        </w:rPr>
        <w:t> </w:t>
      </w:r>
    </w:p>
    <w:p w:rsidR="00F5598E" w:rsidRPr="008B2B70" w:rsidRDefault="00F5598E" w:rsidP="00F5598E">
      <w:pPr>
        <w:shd w:val="clear" w:color="auto" w:fill="FFFFFF"/>
        <w:spacing w:after="0" w:line="240" w:lineRule="auto"/>
        <w:rPr>
          <w:rFonts w:ascii="Arial" w:eastAsia="Times New Roman" w:hAnsi="Arial" w:cs="Arial"/>
          <w:b/>
          <w:bCs/>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color w:val="000000"/>
          <w:sz w:val="24"/>
          <w:szCs w:val="24"/>
          <w:lang w:eastAsia="ru-RU"/>
        </w:rPr>
      </w:pPr>
      <w:r w:rsidRPr="003252F6">
        <w:rPr>
          <w:rFonts w:ascii="Arial" w:eastAsia="Times New Roman" w:hAnsi="Arial" w:cs="Arial"/>
          <w:bCs/>
          <w:color w:val="000000"/>
          <w:sz w:val="24"/>
          <w:szCs w:val="24"/>
          <w:lang w:eastAsia="ru-RU"/>
        </w:rPr>
        <w:t>2. Социально-экономическая значимость проблемы для населения</w:t>
      </w:r>
    </w:p>
    <w:p w:rsidR="00F5598E" w:rsidRPr="008B2B70" w:rsidRDefault="00F5598E" w:rsidP="00F5598E">
      <w:pPr>
        <w:shd w:val="clear" w:color="auto" w:fill="FFFFFF"/>
        <w:spacing w:after="0" w:line="240" w:lineRule="auto"/>
        <w:ind w:firstLine="360"/>
        <w:jc w:val="center"/>
        <w:rPr>
          <w:rFonts w:ascii="Arial" w:eastAsia="Times New Roman" w:hAnsi="Arial" w:cs="Arial"/>
          <w:b/>
          <w:bCs/>
          <w:color w:val="000000"/>
          <w:sz w:val="24"/>
          <w:szCs w:val="24"/>
          <w:lang w:eastAsia="ru-RU"/>
        </w:rPr>
      </w:pPr>
      <w:r w:rsidRPr="003252F6">
        <w:rPr>
          <w:rFonts w:ascii="Arial" w:eastAsia="Times New Roman" w:hAnsi="Arial" w:cs="Arial"/>
          <w:bCs/>
          <w:color w:val="000000"/>
          <w:sz w:val="24"/>
          <w:szCs w:val="24"/>
          <w:lang w:eastAsia="ru-RU"/>
        </w:rPr>
        <w:t>Балаганского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Ежегодно на территории Балаганского муниципального образования происходит по нескольку пожаров. В большинстве случаев пожары приводят к трудно восполняемым потерям. Если учесть, что потери от пожаров - это не только повреждение имущества, но и расходы на восстановление пострадавших объектов, недополученные доходы в обычных условиях функционирования объектов, затраты на возмещение вреда, нанесенного жизни и здоровью людей, то полные потери от пожаров во много раз превышают указанную сумму.</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Пожары и связанные с ними чрезвычайные ситуации являются одним из факторов, негативно влияющих на состояние экономики и в целом дестабилизирующих социально-экономическую обстановку.</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lastRenderedPageBreak/>
        <w:t>Предусматриваемые затраты на реализацию программы в размере 513 000 рублей позволят существенно сократить ежегодные материальные потери на территории муниципального образования</w:t>
      </w:r>
      <w:r w:rsidRPr="008B2B70">
        <w:rPr>
          <w:rFonts w:ascii="Arial" w:eastAsia="Times New Roman" w:hAnsi="Arial" w:cs="Arial"/>
          <w:color w:val="0000FF"/>
          <w:sz w:val="24"/>
          <w:szCs w:val="24"/>
          <w:lang w:eastAsia="ru-RU"/>
        </w:rPr>
        <w:t xml:space="preserve">, </w:t>
      </w:r>
      <w:r w:rsidRPr="008B2B70">
        <w:rPr>
          <w:rFonts w:ascii="Arial" w:eastAsia="Times New Roman" w:hAnsi="Arial" w:cs="Arial"/>
          <w:color w:val="000000"/>
          <w:sz w:val="24"/>
          <w:szCs w:val="24"/>
          <w:lang w:eastAsia="ru-RU"/>
        </w:rPr>
        <w:t xml:space="preserve">усилить противопожарную защиту населенных пунктов, объектов экономики, учреждениях и организациях с массовым пребыванием людей, укрепить материально – техническую базу пожарной дружины, сохранить природные богатства муниципального образования, жизнь и </w:t>
      </w:r>
      <w:proofErr w:type="gramStart"/>
      <w:r w:rsidRPr="008B2B70">
        <w:rPr>
          <w:rFonts w:ascii="Arial" w:eastAsia="Times New Roman" w:hAnsi="Arial" w:cs="Arial"/>
          <w:color w:val="000000"/>
          <w:sz w:val="24"/>
          <w:szCs w:val="24"/>
          <w:lang w:eastAsia="ru-RU"/>
        </w:rPr>
        <w:t>здоровье  жителей</w:t>
      </w:r>
      <w:proofErr w:type="gramEnd"/>
      <w:r w:rsidRPr="008B2B70">
        <w:rPr>
          <w:rFonts w:ascii="Arial" w:eastAsia="Times New Roman" w:hAnsi="Arial" w:cs="Arial"/>
          <w:color w:val="000000"/>
          <w:sz w:val="24"/>
          <w:szCs w:val="24"/>
          <w:lang w:eastAsia="ru-RU"/>
        </w:rPr>
        <w:t>.</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color w:val="000000"/>
          <w:sz w:val="24"/>
          <w:szCs w:val="24"/>
          <w:lang w:eastAsia="ru-RU"/>
        </w:rPr>
      </w:pPr>
      <w:r w:rsidRPr="003252F6">
        <w:rPr>
          <w:rFonts w:ascii="Arial" w:eastAsia="Times New Roman" w:hAnsi="Arial" w:cs="Arial"/>
          <w:bCs/>
          <w:color w:val="000000"/>
          <w:sz w:val="24"/>
          <w:szCs w:val="24"/>
          <w:lang w:eastAsia="ru-RU"/>
        </w:rPr>
        <w:t>3. Содержание проблемы и обоснование необходимости ее решения</w:t>
      </w: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программными методами</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В 2016 году на территории </w:t>
      </w:r>
      <w:proofErr w:type="gramStart"/>
      <w:r w:rsidRPr="008B2B70">
        <w:rPr>
          <w:rFonts w:ascii="Arial" w:eastAsia="Times New Roman" w:hAnsi="Arial" w:cs="Arial"/>
          <w:color w:val="000000"/>
          <w:sz w:val="24"/>
          <w:szCs w:val="24"/>
          <w:lang w:eastAsia="ru-RU"/>
        </w:rPr>
        <w:t>поселения  произошло</w:t>
      </w:r>
      <w:proofErr w:type="gramEnd"/>
      <w:r w:rsidRPr="008B2B70">
        <w:rPr>
          <w:rFonts w:ascii="Arial" w:eastAsia="Times New Roman" w:hAnsi="Arial" w:cs="Arial"/>
          <w:color w:val="000000"/>
          <w:sz w:val="24"/>
          <w:szCs w:val="24"/>
          <w:lang w:eastAsia="ru-RU"/>
        </w:rPr>
        <w:t xml:space="preserve"> 8 пожаров жилых домов и 46 возгораний травы и бытового мусора. За 2017 год произошли 8 пожаров в жилом доме и 37 возгораний травы и бытового мусора. По сравнению с аналогичным периодом 2016 года количество возгораний травы и мусора на территории Балаганского муниципального образования уменьшилось в 1,3 раза.</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Сложившаяся ситуация с пожарами в </w:t>
      </w:r>
      <w:proofErr w:type="gramStart"/>
      <w:r w:rsidRPr="008B2B70">
        <w:rPr>
          <w:rFonts w:ascii="Arial" w:eastAsia="Times New Roman" w:hAnsi="Arial" w:cs="Arial"/>
          <w:color w:val="000000"/>
          <w:sz w:val="24"/>
          <w:szCs w:val="24"/>
          <w:lang w:eastAsia="ru-RU"/>
        </w:rPr>
        <w:t>поселении  связана</w:t>
      </w:r>
      <w:proofErr w:type="gramEnd"/>
      <w:r w:rsidRPr="008B2B70">
        <w:rPr>
          <w:rFonts w:ascii="Arial" w:eastAsia="Times New Roman" w:hAnsi="Arial" w:cs="Arial"/>
          <w:color w:val="000000"/>
          <w:sz w:val="24"/>
          <w:szCs w:val="24"/>
          <w:lang w:eastAsia="ru-RU"/>
        </w:rPr>
        <w:t xml:space="preserve"> с комплексом проблем финансового, материально-технического, социального характера, накапливающихся годами и, до настоящего времени, не получавших должного решения.</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На территории Балаганского МО природные чрезвычайные ситуации могут сложиться в результате опасных природных явлений: пожары, сильные ветры.</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Для осуществления действий по тушению пожаров на территории Балаганского МО функционирует:</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 пожарная часть № 18;</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 добровольная пожарная дружина, созданная Администрацией Балаганского МО;</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 xml:space="preserve">- тушение </w:t>
      </w:r>
      <w:proofErr w:type="gramStart"/>
      <w:r w:rsidRPr="008B2B70">
        <w:rPr>
          <w:rFonts w:ascii="Arial" w:eastAsia="Times New Roman" w:hAnsi="Arial" w:cs="Arial"/>
          <w:sz w:val="24"/>
          <w:szCs w:val="24"/>
          <w:lang w:eastAsia="ru-RU"/>
        </w:rPr>
        <w:t>пожаров  в</w:t>
      </w:r>
      <w:proofErr w:type="gramEnd"/>
      <w:r w:rsidRPr="008B2B70">
        <w:rPr>
          <w:rFonts w:ascii="Arial" w:eastAsia="Times New Roman" w:hAnsi="Arial" w:cs="Arial"/>
          <w:sz w:val="24"/>
          <w:szCs w:val="24"/>
          <w:lang w:eastAsia="ru-RU"/>
        </w:rPr>
        <w:t xml:space="preserve"> лесном массиве осуществляет ОГАО «Черемховский лесхоз». </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Основными проблемами пожарной безопасности являются:</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низкий уровень защищенности населения, территорий и учреждений социальной сферы от пожаров;</w:t>
      </w:r>
    </w:p>
    <w:p w:rsidR="00F5598E" w:rsidRPr="008B2B70" w:rsidRDefault="00F5598E" w:rsidP="00F5598E">
      <w:pPr>
        <w:shd w:val="clear" w:color="auto" w:fill="FFFFFF"/>
        <w:spacing w:after="0" w:line="255" w:lineRule="atLeast"/>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несвоевременное сообщение о пожаре (возгорании) в пожарную охрану.</w:t>
      </w:r>
    </w:p>
    <w:p w:rsidR="00F5598E" w:rsidRPr="008B2B70" w:rsidRDefault="00F5598E" w:rsidP="00F5598E">
      <w:pPr>
        <w:shd w:val="clear" w:color="auto" w:fill="FFFFFF"/>
        <w:spacing w:after="0" w:line="240" w:lineRule="auto"/>
        <w:ind w:firstLine="360"/>
        <w:jc w:val="both"/>
        <w:rPr>
          <w:rFonts w:ascii="Arial" w:eastAsia="Times New Roman" w:hAnsi="Arial" w:cs="Arial"/>
          <w:sz w:val="24"/>
          <w:szCs w:val="24"/>
          <w:lang w:eastAsia="ru-RU"/>
        </w:rPr>
      </w:pPr>
      <w:r w:rsidRPr="008B2B70">
        <w:rPr>
          <w:rFonts w:ascii="Arial" w:eastAsia="Times New Roman" w:hAnsi="Arial" w:cs="Arial"/>
          <w:sz w:val="24"/>
          <w:szCs w:val="24"/>
          <w:lang w:eastAsia="ru-RU"/>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Согласно Федеральному закону от 22 августа 2004 г. №122-ФЗ функции по организации тушения пожаров в населенных пунктах, переданы органам государственной власти субъектов и являются их расходным обязательством.</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Немаловажную роль в росте числа пожаров на территории муниципального образования играет безграмотность большей части населения в области знания элементарных правил пожарной безопасности. Подавляющая часть населения не имеет четкого представления о реальной опасности пожаров, так как противопожарная пропаганда только через печать, радио и телевидение малоэффективна. Необходимо создание системы обучения правилам пожарной безопасности в школах по специальным программам.</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Основными причинами проблемы обеспечения пожарной безопасности в Балаганском муниципальном образовании являются: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-отсутствие целевых средств в бюджете поселения на обеспечение пожарной безопасности;</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lastRenderedPageBreak/>
        <w:t>-изменения федерального законодательства, обусловившие передачу ряда функций в области обеспечения пожарной безопасности с федерального на региональный уровень;</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-низкая техническая оснащенность;</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-снижение активности граждан в решении вопросов пожарной безопасности.</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Для преодоления сложившихся негативных тенденций необходимы целенаправленные, скоординированные, </w:t>
      </w:r>
      <w:proofErr w:type="gramStart"/>
      <w:r w:rsidRPr="008B2B70">
        <w:rPr>
          <w:rFonts w:ascii="Arial" w:eastAsia="Times New Roman" w:hAnsi="Arial" w:cs="Arial"/>
          <w:color w:val="000000"/>
          <w:sz w:val="24"/>
          <w:szCs w:val="24"/>
          <w:lang w:eastAsia="ru-RU"/>
        </w:rPr>
        <w:t>планомерные  действия</w:t>
      </w:r>
      <w:proofErr w:type="gramEnd"/>
      <w:r w:rsidRPr="008B2B70">
        <w:rPr>
          <w:rFonts w:ascii="Arial" w:eastAsia="Times New Roman" w:hAnsi="Arial" w:cs="Arial"/>
          <w:color w:val="000000"/>
          <w:sz w:val="24"/>
          <w:szCs w:val="24"/>
          <w:lang w:eastAsia="ru-RU"/>
        </w:rPr>
        <w:t xml:space="preserve"> органов исполнительной власти и органов местного самоуправления, организаций, общественных объединений и граждан, направленные на снижение количества пожаров, недопущение человеческой гибели.</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Комплексное решение вышеперечисленных задач, возможно путем разработки и </w:t>
      </w:r>
      <w:proofErr w:type="gramStart"/>
      <w:r w:rsidRPr="008B2B70">
        <w:rPr>
          <w:rFonts w:ascii="Arial" w:eastAsia="Times New Roman" w:hAnsi="Arial" w:cs="Arial"/>
          <w:color w:val="000000"/>
          <w:sz w:val="24"/>
          <w:szCs w:val="24"/>
          <w:lang w:eastAsia="ru-RU"/>
        </w:rPr>
        <w:t>реализации  Целевой</w:t>
      </w:r>
      <w:proofErr w:type="gramEnd"/>
      <w:r w:rsidRPr="008B2B70">
        <w:rPr>
          <w:rFonts w:ascii="Arial" w:eastAsia="Times New Roman" w:hAnsi="Arial" w:cs="Arial"/>
          <w:color w:val="000000"/>
          <w:sz w:val="24"/>
          <w:szCs w:val="24"/>
          <w:lang w:eastAsia="ru-RU"/>
        </w:rPr>
        <w:t xml:space="preserve"> программы по обеспечению пожарной безопасности на территории Балаганского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Принятие и реализация целевой программы позволит создать условия для обеспечения безопасности граждан, сохранения имущества от пожаров, повышения эффективности системы предупреждения и тушения пожаров, оперативности использования сил и средств добровольной пожарной дружины.</w:t>
      </w:r>
    </w:p>
    <w:p w:rsidR="008B2B70" w:rsidRDefault="008B2B70" w:rsidP="00F5598E">
      <w:pPr>
        <w:shd w:val="clear" w:color="auto" w:fill="FFFFFF"/>
        <w:spacing w:after="0" w:line="240" w:lineRule="auto"/>
        <w:ind w:firstLine="360"/>
        <w:jc w:val="center"/>
        <w:rPr>
          <w:rFonts w:ascii="Arial" w:eastAsia="Times New Roman" w:hAnsi="Arial" w:cs="Arial"/>
          <w:b/>
          <w:bCs/>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4. Цели и задачи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Основными целями программы являются: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обеспечение необходимых условий для предотвращения гибели и травматизма людей при чрезвычайных ситуациях, обусловленных пожарами, сокращение материального ущерба, создание эффективной системы пожарной безопасности на территории Балаганского муниципального образования</w:t>
      </w:r>
      <w:r w:rsidRPr="008B2B70">
        <w:rPr>
          <w:rFonts w:ascii="Arial" w:eastAsia="Times New Roman" w:hAnsi="Arial" w:cs="Arial"/>
          <w:color w:val="0000FF"/>
          <w:sz w:val="24"/>
          <w:szCs w:val="24"/>
          <w:lang w:eastAsia="ru-RU"/>
        </w:rPr>
        <w:t>.</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Для достижения указанной цели необходимо решить следующие задачи:</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-совершенствование нормативно правовой и методической базы в области предупреждения пожаров в жилом секторе, общественных и производственных зданиях;</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укрепление материально технической базы добровольной пожарной дружины, приобретение РЛО (ранцевый лесной распрыскиватель);</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-производить пожарное патрулирование окрестностей городского поселения, в целях предотвращения или быстрого обнаружения возгораний.</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совершенствование организации профилактики и тушения пожаров;</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-реализация первоочередных мер по противопожарной защите жилья, объектов образования, здравоохранения и культуры, лесного фонда в границах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обучение населения городского поселения мерам пожарной безопасности.</w:t>
      </w:r>
    </w:p>
    <w:p w:rsidR="008B2B70" w:rsidRDefault="008B2B70" w:rsidP="00F5598E">
      <w:pPr>
        <w:shd w:val="clear" w:color="auto" w:fill="FFFFFF"/>
        <w:spacing w:after="0" w:line="240" w:lineRule="auto"/>
        <w:ind w:firstLine="360"/>
        <w:jc w:val="center"/>
        <w:rPr>
          <w:rFonts w:ascii="Arial" w:eastAsia="Times New Roman" w:hAnsi="Arial" w:cs="Arial"/>
          <w:b/>
          <w:bCs/>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5. Сроки и этапы реализации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Программа действует с 1 </w:t>
      </w:r>
      <w:proofErr w:type="gramStart"/>
      <w:r w:rsidRPr="008B2B70">
        <w:rPr>
          <w:rFonts w:ascii="Arial" w:eastAsia="Times New Roman" w:hAnsi="Arial" w:cs="Arial"/>
          <w:color w:val="000000"/>
          <w:sz w:val="24"/>
          <w:szCs w:val="24"/>
          <w:lang w:eastAsia="ru-RU"/>
        </w:rPr>
        <w:t>января  2018</w:t>
      </w:r>
      <w:proofErr w:type="gramEnd"/>
      <w:r w:rsidRPr="008B2B70">
        <w:rPr>
          <w:rFonts w:ascii="Arial" w:eastAsia="Times New Roman" w:hAnsi="Arial" w:cs="Arial"/>
          <w:color w:val="000000"/>
          <w:sz w:val="24"/>
          <w:szCs w:val="24"/>
          <w:lang w:eastAsia="ru-RU"/>
        </w:rPr>
        <w:t>года по 31 декабря 2020 года.</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Реализация Программы осуществляется в три этапа.</w:t>
      </w:r>
    </w:p>
    <w:p w:rsidR="00F5598E" w:rsidRPr="008B2B70" w:rsidRDefault="00F5598E" w:rsidP="00F5598E">
      <w:pPr>
        <w:shd w:val="clear" w:color="auto" w:fill="FFFFFF"/>
        <w:spacing w:after="0" w:line="240" w:lineRule="auto"/>
        <w:rPr>
          <w:rFonts w:ascii="Arial" w:eastAsia="Times New Roman" w:hAnsi="Arial" w:cs="Arial"/>
          <w:b/>
          <w:bCs/>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6. Ресурсное обеспечение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xml:space="preserve"> Общий объем финансирования </w:t>
      </w:r>
      <w:proofErr w:type="gramStart"/>
      <w:r w:rsidRPr="008B2B70">
        <w:rPr>
          <w:rFonts w:ascii="Arial" w:eastAsia="Times New Roman" w:hAnsi="Arial" w:cs="Arial"/>
          <w:color w:val="000000"/>
          <w:sz w:val="24"/>
          <w:szCs w:val="24"/>
          <w:lang w:eastAsia="ru-RU"/>
        </w:rPr>
        <w:t>Программы  составляет</w:t>
      </w:r>
      <w:proofErr w:type="gramEnd"/>
      <w:r w:rsidRPr="008B2B70">
        <w:rPr>
          <w:rFonts w:ascii="Arial" w:eastAsia="Times New Roman" w:hAnsi="Arial" w:cs="Arial"/>
          <w:color w:val="000000"/>
          <w:sz w:val="24"/>
          <w:szCs w:val="24"/>
          <w:lang w:eastAsia="ru-RU"/>
        </w:rPr>
        <w:t xml:space="preserve"> 513 тыс. рублей, за счет средств бюджета администрации Балаганского муниципального образования.</w:t>
      </w:r>
    </w:p>
    <w:p w:rsidR="008B2B70" w:rsidRDefault="008B2B70" w:rsidP="00F5598E">
      <w:pPr>
        <w:shd w:val="clear" w:color="auto" w:fill="FFFFFF"/>
        <w:spacing w:after="0" w:line="240" w:lineRule="auto"/>
        <w:ind w:firstLine="360"/>
        <w:jc w:val="center"/>
        <w:rPr>
          <w:rFonts w:ascii="Arial" w:hAnsi="Arial" w:cs="Arial"/>
          <w:sz w:val="24"/>
          <w:szCs w:val="24"/>
        </w:rPr>
      </w:pPr>
    </w:p>
    <w:p w:rsidR="00F5598E" w:rsidRPr="003252F6" w:rsidRDefault="00F5598E" w:rsidP="00F5598E">
      <w:pPr>
        <w:shd w:val="clear" w:color="auto" w:fill="FFFFFF"/>
        <w:spacing w:after="0" w:line="240" w:lineRule="auto"/>
        <w:ind w:firstLine="360"/>
        <w:jc w:val="center"/>
        <w:rPr>
          <w:rFonts w:ascii="Times New Roman" w:eastAsia="Times New Roman" w:hAnsi="Times New Roman"/>
          <w:b/>
          <w:sz w:val="24"/>
          <w:szCs w:val="24"/>
          <w:lang w:eastAsia="ru-RU"/>
        </w:rPr>
      </w:pPr>
      <w:hyperlink r:id="rId14" w:history="1">
        <w:r w:rsidRPr="003252F6">
          <w:rPr>
            <w:rFonts w:ascii="Arial" w:eastAsia="Times New Roman" w:hAnsi="Arial" w:cs="Arial"/>
            <w:b/>
            <w:sz w:val="24"/>
            <w:szCs w:val="24"/>
            <w:lang w:eastAsia="ru-RU"/>
          </w:rPr>
          <w:t>Мероприятия по программе</w:t>
        </w:r>
      </w:hyperlink>
    </w:p>
    <w:tbl>
      <w:tblPr>
        <w:tblStyle w:val="a8"/>
        <w:tblW w:w="9180" w:type="dxa"/>
        <w:tblLook w:val="04A0" w:firstRow="1" w:lastRow="0" w:firstColumn="1" w:lastColumn="0" w:noHBand="0" w:noVBand="1"/>
      </w:tblPr>
      <w:tblGrid>
        <w:gridCol w:w="669"/>
        <w:gridCol w:w="4435"/>
        <w:gridCol w:w="1241"/>
        <w:gridCol w:w="1418"/>
        <w:gridCol w:w="1417"/>
      </w:tblGrid>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 п/п</w:t>
            </w:r>
          </w:p>
        </w:tc>
        <w:tc>
          <w:tcPr>
            <w:tcW w:w="4435"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Наименование мероприятия</w:t>
            </w:r>
          </w:p>
        </w:tc>
        <w:tc>
          <w:tcPr>
            <w:tcW w:w="4076" w:type="dxa"/>
            <w:gridSpan w:val="3"/>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 xml:space="preserve">Объем финансирования за счет местного </w:t>
            </w:r>
            <w:proofErr w:type="gramStart"/>
            <w:r w:rsidRPr="008B2B70">
              <w:rPr>
                <w:rFonts w:ascii="Courier New" w:eastAsia="Times New Roman" w:hAnsi="Courier New" w:cs="Courier New"/>
                <w:lang w:eastAsia="ru-RU"/>
              </w:rPr>
              <w:t>бюджета  тыс.</w:t>
            </w:r>
            <w:proofErr w:type="gramEnd"/>
            <w:r w:rsidRPr="008B2B70">
              <w:rPr>
                <w:rFonts w:ascii="Courier New" w:eastAsia="Times New Roman" w:hAnsi="Courier New" w:cs="Courier New"/>
                <w:lang w:eastAsia="ru-RU"/>
              </w:rPr>
              <w:t xml:space="preserve"> руб.  в том числе по годам</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p>
        </w:tc>
        <w:tc>
          <w:tcPr>
            <w:tcW w:w="4435" w:type="dxa"/>
          </w:tcPr>
          <w:p w:rsidR="00F5598E" w:rsidRPr="008B2B70" w:rsidRDefault="00F5598E" w:rsidP="00A23FB6">
            <w:pPr>
              <w:jc w:val="both"/>
              <w:rPr>
                <w:rFonts w:ascii="Courier New" w:eastAsia="Times New Roman" w:hAnsi="Courier New" w:cs="Courier New"/>
                <w:lang w:eastAsia="ru-RU"/>
              </w:rPr>
            </w:pP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2018</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2019</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2020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lastRenderedPageBreak/>
              <w:t>1</w:t>
            </w:r>
          </w:p>
        </w:tc>
        <w:tc>
          <w:tcPr>
            <w:tcW w:w="4435" w:type="dxa"/>
          </w:tcPr>
          <w:p w:rsidR="00F5598E" w:rsidRPr="008B2B70" w:rsidRDefault="00F5598E" w:rsidP="00A23FB6">
            <w:pPr>
              <w:jc w:val="both"/>
              <w:rPr>
                <w:rFonts w:ascii="Courier New" w:hAnsi="Courier New" w:cs="Courier New"/>
                <w:shd w:val="clear" w:color="auto" w:fill="FFFFFF"/>
              </w:rPr>
            </w:pPr>
            <w:r w:rsidRPr="008B2B70">
              <w:rPr>
                <w:rFonts w:ascii="Courier New" w:eastAsia="Times New Roman" w:hAnsi="Courier New" w:cs="Courier New"/>
                <w:lang w:eastAsia="ru-RU"/>
              </w:rPr>
              <w:t>Приобретение противопожарного инвентаря для оперативного тушения пожаров (лопаты, пожарный щит, ящики с песком, газовые баллончики, газовые горелки)</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30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w:t>
            </w:r>
          </w:p>
        </w:tc>
        <w:tc>
          <w:tcPr>
            <w:tcW w:w="4435"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Приобретение РЛО (ранцевый лесной опрыскиватель) 6 шт.</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30,0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30,0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30,0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3</w:t>
            </w:r>
          </w:p>
        </w:tc>
        <w:tc>
          <w:tcPr>
            <w:tcW w:w="4435"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Пожарное патрулирование (ГСМ)</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4</w:t>
            </w:r>
          </w:p>
        </w:tc>
        <w:tc>
          <w:tcPr>
            <w:tcW w:w="4435" w:type="dxa"/>
          </w:tcPr>
          <w:p w:rsidR="00F5598E" w:rsidRPr="008B2B70" w:rsidRDefault="00F5598E" w:rsidP="00A23FB6">
            <w:pPr>
              <w:jc w:val="both"/>
              <w:rPr>
                <w:rFonts w:ascii="Courier New" w:eastAsia="Times New Roman" w:hAnsi="Courier New" w:cs="Courier New"/>
                <w:lang w:eastAsia="ru-RU"/>
              </w:rPr>
            </w:pPr>
            <w:r w:rsidRPr="008B2B70">
              <w:rPr>
                <w:rFonts w:ascii="Courier New" w:eastAsia="Times New Roman" w:hAnsi="Courier New" w:cs="Courier New"/>
                <w:lang w:eastAsia="ru-RU"/>
              </w:rPr>
              <w:t>Приобретение спец одежды для ДПД 7 комплектов</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25,0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5</w:t>
            </w:r>
          </w:p>
        </w:tc>
        <w:tc>
          <w:tcPr>
            <w:tcW w:w="4435"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Приобретение систем автоматического обнаружения и оповещения о пожаре</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18,0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20,0</w:t>
            </w:r>
          </w:p>
        </w:tc>
      </w:tr>
      <w:tr w:rsidR="00F5598E" w:rsidTr="00A23FB6">
        <w:tc>
          <w:tcPr>
            <w:tcW w:w="669"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6</w:t>
            </w:r>
          </w:p>
        </w:tc>
        <w:tc>
          <w:tcPr>
            <w:tcW w:w="4435" w:type="dxa"/>
          </w:tcPr>
          <w:p w:rsidR="00F5598E" w:rsidRPr="008B2B70" w:rsidRDefault="00F5598E" w:rsidP="00A23FB6">
            <w:pPr>
              <w:jc w:val="both"/>
              <w:rPr>
                <w:rFonts w:ascii="Courier New" w:eastAsia="Times New Roman" w:hAnsi="Courier New" w:cs="Courier New"/>
                <w:lang w:eastAsia="ru-RU"/>
              </w:rPr>
            </w:pPr>
            <w:r w:rsidRPr="008B2B70">
              <w:rPr>
                <w:rFonts w:ascii="Courier New" w:hAnsi="Courier New" w:cs="Courier New"/>
                <w:shd w:val="clear" w:color="auto" w:fill="FFFFFF"/>
              </w:rPr>
              <w:t>Противопожарная осенняя, весенняя опашка мин. Полосы территории Балаганского МО</w:t>
            </w:r>
          </w:p>
        </w:tc>
        <w:tc>
          <w:tcPr>
            <w:tcW w:w="1241"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80,0</w:t>
            </w:r>
          </w:p>
        </w:tc>
        <w:tc>
          <w:tcPr>
            <w:tcW w:w="1418"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80,0</w:t>
            </w:r>
          </w:p>
        </w:tc>
        <w:tc>
          <w:tcPr>
            <w:tcW w:w="1417" w:type="dxa"/>
          </w:tcPr>
          <w:p w:rsidR="00F5598E" w:rsidRPr="008B2B70" w:rsidRDefault="00F5598E" w:rsidP="00A23FB6">
            <w:pPr>
              <w:jc w:val="center"/>
              <w:rPr>
                <w:rFonts w:ascii="Courier New" w:eastAsia="Times New Roman" w:hAnsi="Courier New" w:cs="Courier New"/>
                <w:lang w:eastAsia="ru-RU"/>
              </w:rPr>
            </w:pPr>
            <w:r w:rsidRPr="008B2B70">
              <w:rPr>
                <w:rFonts w:ascii="Courier New" w:eastAsia="Times New Roman" w:hAnsi="Courier New" w:cs="Courier New"/>
                <w:lang w:eastAsia="ru-RU"/>
              </w:rPr>
              <w:t>80,0</w:t>
            </w:r>
          </w:p>
        </w:tc>
      </w:tr>
      <w:tr w:rsidR="00F5598E" w:rsidRPr="00EB6B5A" w:rsidTr="00A23FB6">
        <w:tc>
          <w:tcPr>
            <w:tcW w:w="669" w:type="dxa"/>
          </w:tcPr>
          <w:p w:rsidR="00F5598E" w:rsidRPr="008B2B70" w:rsidRDefault="00F5598E" w:rsidP="00A23FB6">
            <w:pPr>
              <w:jc w:val="center"/>
              <w:rPr>
                <w:rFonts w:ascii="Courier New" w:eastAsia="Times New Roman" w:hAnsi="Courier New" w:cs="Courier New"/>
                <w:b/>
                <w:lang w:eastAsia="ru-RU"/>
              </w:rPr>
            </w:pPr>
          </w:p>
        </w:tc>
        <w:tc>
          <w:tcPr>
            <w:tcW w:w="4435" w:type="dxa"/>
          </w:tcPr>
          <w:p w:rsidR="00F5598E" w:rsidRPr="008B2B70" w:rsidRDefault="00F5598E" w:rsidP="00A23FB6">
            <w:pPr>
              <w:jc w:val="center"/>
              <w:rPr>
                <w:rFonts w:ascii="Courier New" w:eastAsia="Times New Roman" w:hAnsi="Courier New" w:cs="Courier New"/>
                <w:b/>
                <w:lang w:eastAsia="ru-RU"/>
              </w:rPr>
            </w:pPr>
            <w:r w:rsidRPr="008B2B70">
              <w:rPr>
                <w:rFonts w:ascii="Courier New" w:eastAsia="Times New Roman" w:hAnsi="Courier New" w:cs="Courier New"/>
                <w:b/>
                <w:lang w:eastAsia="ru-RU"/>
              </w:rPr>
              <w:t xml:space="preserve">Итого </w:t>
            </w:r>
          </w:p>
        </w:tc>
        <w:tc>
          <w:tcPr>
            <w:tcW w:w="1241" w:type="dxa"/>
          </w:tcPr>
          <w:p w:rsidR="00F5598E" w:rsidRPr="008B2B70" w:rsidRDefault="00F5598E" w:rsidP="00A23FB6">
            <w:pPr>
              <w:jc w:val="center"/>
              <w:rPr>
                <w:rFonts w:ascii="Courier New" w:eastAsia="Times New Roman" w:hAnsi="Courier New" w:cs="Courier New"/>
                <w:b/>
                <w:lang w:eastAsia="ru-RU"/>
              </w:rPr>
            </w:pPr>
            <w:r w:rsidRPr="008B2B70">
              <w:rPr>
                <w:rFonts w:ascii="Courier New" w:eastAsia="Times New Roman" w:hAnsi="Courier New" w:cs="Courier New"/>
                <w:b/>
                <w:lang w:eastAsia="ru-RU"/>
              </w:rPr>
              <w:t>203,0</w:t>
            </w:r>
          </w:p>
        </w:tc>
        <w:tc>
          <w:tcPr>
            <w:tcW w:w="1418" w:type="dxa"/>
          </w:tcPr>
          <w:p w:rsidR="00F5598E" w:rsidRPr="008B2B70" w:rsidRDefault="00F5598E" w:rsidP="00A23FB6">
            <w:pPr>
              <w:jc w:val="center"/>
              <w:rPr>
                <w:rFonts w:ascii="Courier New" w:eastAsia="Times New Roman" w:hAnsi="Courier New" w:cs="Courier New"/>
                <w:b/>
                <w:lang w:eastAsia="ru-RU"/>
              </w:rPr>
            </w:pPr>
            <w:r w:rsidRPr="008B2B70">
              <w:rPr>
                <w:rFonts w:ascii="Courier New" w:eastAsia="Times New Roman" w:hAnsi="Courier New" w:cs="Courier New"/>
                <w:b/>
                <w:lang w:eastAsia="ru-RU"/>
              </w:rPr>
              <w:t>170,0</w:t>
            </w:r>
          </w:p>
        </w:tc>
        <w:tc>
          <w:tcPr>
            <w:tcW w:w="1417" w:type="dxa"/>
          </w:tcPr>
          <w:p w:rsidR="00F5598E" w:rsidRPr="008B2B70" w:rsidRDefault="00F5598E" w:rsidP="00A23FB6">
            <w:pPr>
              <w:jc w:val="center"/>
              <w:rPr>
                <w:rFonts w:ascii="Courier New" w:eastAsia="Times New Roman" w:hAnsi="Courier New" w:cs="Courier New"/>
                <w:b/>
                <w:lang w:eastAsia="ru-RU"/>
              </w:rPr>
            </w:pPr>
            <w:r w:rsidRPr="008B2B70">
              <w:rPr>
                <w:rFonts w:ascii="Courier New" w:eastAsia="Times New Roman" w:hAnsi="Courier New" w:cs="Courier New"/>
                <w:b/>
                <w:lang w:eastAsia="ru-RU"/>
              </w:rPr>
              <w:t>170,0</w:t>
            </w:r>
          </w:p>
        </w:tc>
      </w:tr>
    </w:tbl>
    <w:p w:rsidR="00F5598E" w:rsidRPr="00EB6B5A" w:rsidRDefault="00F5598E" w:rsidP="00F5598E">
      <w:pPr>
        <w:shd w:val="clear" w:color="auto" w:fill="FFFFFF"/>
        <w:spacing w:after="0" w:line="240" w:lineRule="auto"/>
        <w:jc w:val="both"/>
        <w:rPr>
          <w:rFonts w:ascii="Times New Roman" w:eastAsia="Times New Roman" w:hAnsi="Times New Roman"/>
          <w:b/>
          <w:color w:val="000000"/>
          <w:sz w:val="28"/>
          <w:szCs w:val="28"/>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7. Механизм реализации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Администрация Балаганского муниципального образования является заказчиком Программы, обеспечивает выполнение мероприятий Программы посредством заключения договоров с предприятиями, учреждениями и организациями; координирует работу и организует взаимодействие  предприятий и организаций; несет ответственность за целевое и рациональное использование выделяемых бюджетных средств, размещение и исполнение заказов на поставку продукции и материальных ресурсов; издает нормативные акты, направленные на выполнение соответствующих программных мероприятий.</w:t>
      </w:r>
    </w:p>
    <w:p w:rsidR="008B2B70" w:rsidRDefault="008B2B70" w:rsidP="00F5598E">
      <w:pPr>
        <w:shd w:val="clear" w:color="auto" w:fill="FFFFFF"/>
        <w:spacing w:after="0" w:line="240" w:lineRule="auto"/>
        <w:ind w:firstLine="360"/>
        <w:jc w:val="center"/>
        <w:rPr>
          <w:rFonts w:ascii="Arial" w:eastAsia="Times New Roman" w:hAnsi="Arial" w:cs="Arial"/>
          <w:b/>
          <w:bCs/>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8. Система программных мероприятий</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Система мероприятий определяется целями Программы. В соответствии с ними мероприятия, предусмотренные Программой, распределяются по следующим основным направлениям:</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I. Создание и совершенствование современной нормативной правовой базы обеспечения пожарной безопасности Балаганского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II. Укрепление уровня пожарной безопасности населенных пунктов.</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t>9. Организация управления и контроль за ходом реализации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Организацию управления осуществляет заказчик Программы в соответствии с Федеральным законом Российской Федерации от 21 декабря 1994 года № 69-ФЗ «О пожарной безопасности», Федеральным законом Российской Федерации от 22 июля 2008г. №123-ФЗ «Технический регламент о требованиях пожарной безопасности».  Контроль за ходом реализации Программы осуществляет Администрация Балаганского муниципального образования, заказчик Программы Администрация Балаганского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p>
    <w:p w:rsidR="00F5598E" w:rsidRPr="003252F6" w:rsidRDefault="00F5598E" w:rsidP="00F5598E">
      <w:pPr>
        <w:shd w:val="clear" w:color="auto" w:fill="FFFFFF"/>
        <w:spacing w:after="0" w:line="240" w:lineRule="auto"/>
        <w:ind w:firstLine="360"/>
        <w:jc w:val="center"/>
        <w:rPr>
          <w:rFonts w:ascii="Arial" w:eastAsia="Times New Roman" w:hAnsi="Arial" w:cs="Arial"/>
          <w:bCs/>
          <w:color w:val="000000"/>
          <w:sz w:val="24"/>
          <w:szCs w:val="24"/>
          <w:lang w:eastAsia="ru-RU"/>
        </w:rPr>
      </w:pPr>
      <w:r w:rsidRPr="003252F6">
        <w:rPr>
          <w:rFonts w:ascii="Arial" w:eastAsia="Times New Roman" w:hAnsi="Arial" w:cs="Arial"/>
          <w:bCs/>
          <w:color w:val="000000"/>
          <w:sz w:val="24"/>
          <w:szCs w:val="24"/>
          <w:lang w:eastAsia="ru-RU"/>
        </w:rPr>
        <w:lastRenderedPageBreak/>
        <w:t>10. Оценка социально-экономических результатов реализации Программы</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Утверждение и внедрение мероприятий Программы создаст условия для снижения риска возникновения пожаров на территории Балаганского муниципального образования, повышения эффективности оперативного использования сил и средств муниципальной пожарной охраны, относительного сокращения потерь, наносимых огнем, гибели и травматизма людей, средств, расходуемых на ликвидацию последствий пожаров.</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Реализация разделов Программы и ее финансирование в полном объеме позволит:</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уменьшить число погибших, пострадавших и наносимый огнем материальный ущерб;</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уменьшить риск возникновения пожаров в жилье, учреждениях и организациях с массовым пребыванием людей, объектах экономики на территории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уменьшить риск возникновения лесных пожаров на территории муниципального образования;</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повысить готовность сил и средств добровольной пожарной дружины органов местного самоупра</w:t>
      </w:r>
      <w:r w:rsidR="008B2B70">
        <w:rPr>
          <w:rFonts w:ascii="Arial" w:eastAsia="Times New Roman" w:hAnsi="Arial" w:cs="Arial"/>
          <w:color w:val="000000"/>
          <w:sz w:val="24"/>
          <w:szCs w:val="24"/>
          <w:lang w:eastAsia="ru-RU"/>
        </w:rPr>
        <w:t xml:space="preserve">вления и населения к действиям </w:t>
      </w:r>
      <w:r w:rsidRPr="008B2B70">
        <w:rPr>
          <w:rFonts w:ascii="Arial" w:eastAsia="Times New Roman" w:hAnsi="Arial" w:cs="Arial"/>
          <w:color w:val="000000"/>
          <w:sz w:val="24"/>
          <w:szCs w:val="24"/>
          <w:lang w:eastAsia="ru-RU"/>
        </w:rPr>
        <w:t>по предотвращению и ликвидации пожаров и их последствий;</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укрепить материально-техническую базу добровольной пожарной дружины</w:t>
      </w:r>
      <w:r w:rsidRPr="008B2B70">
        <w:rPr>
          <w:rFonts w:ascii="Arial" w:eastAsia="Times New Roman" w:hAnsi="Arial" w:cs="Arial"/>
          <w:color w:val="0000FF"/>
          <w:sz w:val="24"/>
          <w:szCs w:val="24"/>
          <w:lang w:eastAsia="ru-RU"/>
        </w:rPr>
        <w:t>;</w:t>
      </w:r>
    </w:p>
    <w:p w:rsidR="00F5598E" w:rsidRPr="008B2B70" w:rsidRDefault="00F5598E" w:rsidP="00F5598E">
      <w:pPr>
        <w:shd w:val="clear" w:color="auto" w:fill="FFFFFF"/>
        <w:spacing w:after="0" w:line="240" w:lineRule="auto"/>
        <w:ind w:firstLine="360"/>
        <w:jc w:val="both"/>
        <w:rPr>
          <w:rFonts w:ascii="Arial" w:eastAsia="Times New Roman" w:hAnsi="Arial" w:cs="Arial"/>
          <w:color w:val="000000"/>
          <w:sz w:val="24"/>
          <w:szCs w:val="24"/>
          <w:lang w:eastAsia="ru-RU"/>
        </w:rPr>
      </w:pPr>
      <w:r w:rsidRPr="008B2B70">
        <w:rPr>
          <w:rFonts w:ascii="Arial" w:eastAsia="Times New Roman" w:hAnsi="Arial" w:cs="Arial"/>
          <w:color w:val="000000"/>
          <w:sz w:val="24"/>
          <w:szCs w:val="24"/>
          <w:lang w:eastAsia="ru-RU"/>
        </w:rPr>
        <w:t>- улучшить уровень подготовки населения по вопросам выполнения мер пожарной безопасности.</w:t>
      </w:r>
    </w:p>
    <w:p w:rsidR="00F5598E" w:rsidRPr="00535506" w:rsidRDefault="00F5598E" w:rsidP="00F5598E">
      <w:pPr>
        <w:shd w:val="clear" w:color="auto" w:fill="FFFFFF"/>
        <w:spacing w:after="0" w:line="240" w:lineRule="auto"/>
        <w:ind w:firstLine="360"/>
        <w:jc w:val="center"/>
        <w:rPr>
          <w:rFonts w:ascii="Times New Roman" w:hAnsi="Times New Roman"/>
          <w:sz w:val="28"/>
          <w:szCs w:val="28"/>
        </w:rPr>
      </w:pPr>
    </w:p>
    <w:p w:rsidR="00210A9E" w:rsidRPr="00A23FB6" w:rsidRDefault="00A23FB6" w:rsidP="00A23FB6">
      <w:pPr>
        <w:pStyle w:val="a3"/>
        <w:jc w:val="center"/>
        <w:rPr>
          <w:rFonts w:ascii="Arial" w:hAnsi="Arial" w:cs="Arial"/>
          <w:b/>
          <w:sz w:val="32"/>
          <w:szCs w:val="32"/>
        </w:rPr>
      </w:pPr>
      <w:r w:rsidRPr="00A23FB6">
        <w:rPr>
          <w:rFonts w:ascii="Arial" w:hAnsi="Arial" w:cs="Arial"/>
          <w:b/>
          <w:sz w:val="32"/>
          <w:szCs w:val="32"/>
        </w:rPr>
        <w:t>«16» НОЯБРЯ 2017 № 401</w:t>
      </w:r>
    </w:p>
    <w:p w:rsidR="00210A9E" w:rsidRPr="00A23FB6" w:rsidRDefault="00A23FB6" w:rsidP="00A23FB6">
      <w:pPr>
        <w:pStyle w:val="a3"/>
        <w:jc w:val="center"/>
        <w:rPr>
          <w:rFonts w:ascii="Arial" w:hAnsi="Arial" w:cs="Arial"/>
          <w:b/>
          <w:sz w:val="32"/>
          <w:szCs w:val="32"/>
        </w:rPr>
      </w:pPr>
      <w:r w:rsidRPr="00A23FB6">
        <w:rPr>
          <w:rFonts w:ascii="Arial" w:hAnsi="Arial" w:cs="Arial"/>
          <w:b/>
          <w:sz w:val="32"/>
          <w:szCs w:val="32"/>
        </w:rPr>
        <w:t>РОССИЙСКАЯ ФЕДЕРАЦИЯ</w:t>
      </w:r>
    </w:p>
    <w:p w:rsidR="00210A9E" w:rsidRPr="00A23FB6" w:rsidRDefault="00A23FB6" w:rsidP="00A23FB6">
      <w:pPr>
        <w:pStyle w:val="a3"/>
        <w:jc w:val="center"/>
        <w:rPr>
          <w:rFonts w:ascii="Arial" w:hAnsi="Arial" w:cs="Arial"/>
          <w:b/>
          <w:sz w:val="32"/>
          <w:szCs w:val="32"/>
        </w:rPr>
      </w:pPr>
      <w:r w:rsidRPr="00A23FB6">
        <w:rPr>
          <w:rFonts w:ascii="Arial" w:hAnsi="Arial" w:cs="Arial"/>
          <w:b/>
          <w:sz w:val="32"/>
          <w:szCs w:val="32"/>
        </w:rPr>
        <w:t>ИРКУТСКАЯ ОБЛАСТЬ</w:t>
      </w:r>
    </w:p>
    <w:p w:rsidR="00210A9E" w:rsidRPr="00A23FB6" w:rsidRDefault="00A23FB6" w:rsidP="00A23FB6">
      <w:pPr>
        <w:pStyle w:val="a3"/>
        <w:jc w:val="center"/>
        <w:rPr>
          <w:rFonts w:ascii="Arial" w:hAnsi="Arial" w:cs="Arial"/>
          <w:b/>
          <w:sz w:val="32"/>
          <w:szCs w:val="32"/>
        </w:rPr>
      </w:pPr>
      <w:r w:rsidRPr="00A23FB6">
        <w:rPr>
          <w:rFonts w:ascii="Arial" w:hAnsi="Arial" w:cs="Arial"/>
          <w:b/>
          <w:sz w:val="32"/>
          <w:szCs w:val="32"/>
        </w:rPr>
        <w:t>АДМИНИСТРАЦИЯ БАЛАГАНСКОГО МО</w:t>
      </w:r>
    </w:p>
    <w:p w:rsidR="00210A9E" w:rsidRPr="00A23FB6" w:rsidRDefault="00A23FB6" w:rsidP="00A23FB6">
      <w:pPr>
        <w:pStyle w:val="a3"/>
        <w:jc w:val="center"/>
        <w:rPr>
          <w:rFonts w:ascii="Arial" w:hAnsi="Arial" w:cs="Arial"/>
          <w:b/>
          <w:sz w:val="32"/>
          <w:szCs w:val="32"/>
        </w:rPr>
      </w:pPr>
      <w:r w:rsidRPr="00A23FB6">
        <w:rPr>
          <w:rFonts w:ascii="Arial" w:hAnsi="Arial" w:cs="Arial"/>
          <w:b/>
          <w:sz w:val="32"/>
          <w:szCs w:val="32"/>
        </w:rPr>
        <w:t>ПОСТАНОВЛЕНИЕ</w:t>
      </w:r>
    </w:p>
    <w:p w:rsidR="00210A9E" w:rsidRPr="00143371" w:rsidRDefault="00210A9E" w:rsidP="00210A9E">
      <w:pPr>
        <w:pStyle w:val="a9"/>
        <w:rPr>
          <w:b/>
          <w:szCs w:val="28"/>
        </w:rPr>
      </w:pPr>
    </w:p>
    <w:p w:rsidR="00210A9E" w:rsidRPr="00A23FB6" w:rsidRDefault="00A23FB6" w:rsidP="00A23FB6">
      <w:pPr>
        <w:spacing w:before="100" w:beforeAutospacing="1" w:after="100" w:afterAutospacing="1" w:line="240" w:lineRule="auto"/>
        <w:jc w:val="center"/>
        <w:rPr>
          <w:rFonts w:ascii="Arial" w:eastAsia="Times New Roman" w:hAnsi="Arial" w:cs="Arial"/>
          <w:b/>
          <w:color w:val="000000" w:themeColor="text1"/>
          <w:sz w:val="32"/>
          <w:szCs w:val="32"/>
          <w:lang w:eastAsia="ru-RU"/>
        </w:rPr>
      </w:pPr>
      <w:r w:rsidRPr="00A23FB6">
        <w:rPr>
          <w:rFonts w:ascii="Arial" w:eastAsia="Times New Roman" w:hAnsi="Arial" w:cs="Arial"/>
          <w:b/>
          <w:sz w:val="32"/>
          <w:szCs w:val="32"/>
          <w:lang w:eastAsia="ru-RU"/>
        </w:rPr>
        <w:t xml:space="preserve">ОБ УТВЕРЖДЕНИИ ПОЛОЖЕНИЯ О ЕДИНОЙ КОМИССИИ ПО ОСУЩЕСТВЛЕНИЮ ЗАКУПОК ТОВАРОВ, РАБОТ, УСЛУГ ДЛЯ НУЖД АДМИНИСТРАЦИИ БАЛАГАНСКОГО МУНИЦИПАЛЬНОГО ОБРАЗОВАНИЯ, СОСТАВА ЕДИНОЙ КОМИССИИ И РЕАЛИЗАЦИИ </w:t>
      </w:r>
      <w:hyperlink r:id="rId15" w:history="1">
        <w:r w:rsidRPr="00A23FB6">
          <w:rPr>
            <w:rFonts w:ascii="Arial" w:eastAsia="Times New Roman" w:hAnsi="Arial" w:cs="Arial"/>
            <w:b/>
            <w:color w:val="000000" w:themeColor="text1"/>
            <w:sz w:val="32"/>
            <w:szCs w:val="32"/>
            <w:lang w:eastAsia="ru-RU"/>
          </w:rPr>
          <w:t>ФЕДЕРАЛЬНОГО ЗАКОНА 05.04.2013 N 44-ФЗ</w:t>
        </w:r>
      </w:hyperlink>
    </w:p>
    <w:p w:rsidR="00210A9E" w:rsidRPr="00A23FB6" w:rsidRDefault="00210A9E" w:rsidP="00A23FB6">
      <w:pPr>
        <w:spacing w:before="100" w:beforeAutospacing="1" w:after="100" w:afterAutospacing="1" w:line="240" w:lineRule="auto"/>
        <w:ind w:firstLine="708"/>
        <w:jc w:val="both"/>
        <w:rPr>
          <w:rFonts w:ascii="Arial" w:eastAsia="Times New Roman" w:hAnsi="Arial" w:cs="Arial"/>
          <w:color w:val="000000" w:themeColor="text1"/>
          <w:sz w:val="24"/>
          <w:szCs w:val="24"/>
          <w:lang w:eastAsia="ru-RU"/>
        </w:rPr>
      </w:pPr>
      <w:r w:rsidRPr="00A23FB6">
        <w:rPr>
          <w:rFonts w:ascii="Arial" w:eastAsia="Times New Roman" w:hAnsi="Arial" w:cs="Arial"/>
          <w:sz w:val="24"/>
          <w:szCs w:val="24"/>
          <w:lang w:eastAsia="ru-RU"/>
        </w:rPr>
        <w:t xml:space="preserve">В целях реализации </w:t>
      </w:r>
      <w:hyperlink r:id="rId16" w:history="1">
        <w:r w:rsidRPr="00A23FB6">
          <w:rPr>
            <w:rFonts w:ascii="Arial" w:eastAsia="Times New Roman" w:hAnsi="Arial" w:cs="Arial"/>
            <w:color w:val="000000" w:themeColor="text1"/>
            <w:sz w:val="24"/>
            <w:szCs w:val="24"/>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A23FB6">
        <w:rPr>
          <w:rFonts w:ascii="Arial" w:eastAsia="Times New Roman" w:hAnsi="Arial" w:cs="Arial"/>
          <w:color w:val="000000" w:themeColor="text1"/>
          <w:sz w:val="24"/>
          <w:szCs w:val="24"/>
          <w:lang w:eastAsia="ru-RU"/>
        </w:rPr>
        <w:t>:</w:t>
      </w:r>
    </w:p>
    <w:p w:rsidR="00210A9E" w:rsidRDefault="00210A9E" w:rsidP="00210A9E">
      <w:pPr>
        <w:pStyle w:val="ConsPlusNormal"/>
        <w:ind w:firstLine="709"/>
        <w:jc w:val="center"/>
        <w:rPr>
          <w:b/>
          <w:sz w:val="30"/>
          <w:szCs w:val="30"/>
        </w:rPr>
      </w:pPr>
      <w:r w:rsidRPr="00A23FB6">
        <w:rPr>
          <w:b/>
          <w:sz w:val="30"/>
          <w:szCs w:val="30"/>
        </w:rPr>
        <w:t>ПОСТАНОВЛЯЕТ:</w:t>
      </w:r>
    </w:p>
    <w:p w:rsidR="00A23FB6" w:rsidRPr="00A23FB6" w:rsidRDefault="00A23FB6" w:rsidP="00210A9E">
      <w:pPr>
        <w:pStyle w:val="ConsPlusNormal"/>
        <w:ind w:firstLine="709"/>
        <w:jc w:val="center"/>
        <w:rPr>
          <w:b/>
          <w:sz w:val="30"/>
          <w:szCs w:val="30"/>
        </w:rPr>
      </w:pPr>
    </w:p>
    <w:p w:rsidR="00210A9E" w:rsidRPr="00A23FB6" w:rsidRDefault="00210A9E" w:rsidP="00A23FB6">
      <w:pPr>
        <w:pStyle w:val="a3"/>
        <w:ind w:firstLine="709"/>
        <w:jc w:val="both"/>
        <w:rPr>
          <w:rFonts w:ascii="Arial" w:hAnsi="Arial" w:cs="Arial"/>
          <w:color w:val="000000" w:themeColor="text1"/>
          <w:sz w:val="24"/>
          <w:szCs w:val="24"/>
          <w:lang w:eastAsia="ru-RU"/>
        </w:rPr>
      </w:pPr>
      <w:r w:rsidRPr="00A23FB6">
        <w:rPr>
          <w:rFonts w:ascii="Arial" w:hAnsi="Arial" w:cs="Arial"/>
          <w:sz w:val="24"/>
          <w:szCs w:val="24"/>
          <w:lang w:eastAsia="ru-RU"/>
        </w:rPr>
        <w:t xml:space="preserve">1. Определить официальный сайт Российской Федерации в сети интернет www.zakupki.gov.ru для размещения информации о размещении заказов, публикации планов закупок, план - графиков закупок, извещений о проводимых администрацией Балаганского муниципального образования и другой информации, предусмотренной </w:t>
      </w:r>
      <w:hyperlink r:id="rId17" w:history="1">
        <w:r w:rsidRPr="00A23FB6">
          <w:rPr>
            <w:rFonts w:ascii="Arial" w:hAnsi="Arial" w:cs="Arial"/>
            <w:color w:val="000000" w:themeColor="text1"/>
            <w:sz w:val="24"/>
            <w:szCs w:val="24"/>
            <w:lang w:eastAsia="ru-RU"/>
          </w:rPr>
          <w:t xml:space="preserve">Федеральным Законом от 05.04.2013 N 44-ФЗ "О контрактной </w:t>
        </w:r>
        <w:r w:rsidRPr="00A23FB6">
          <w:rPr>
            <w:rFonts w:ascii="Arial" w:hAnsi="Arial" w:cs="Arial"/>
            <w:color w:val="000000" w:themeColor="text1"/>
            <w:sz w:val="24"/>
            <w:szCs w:val="24"/>
            <w:lang w:eastAsia="ru-RU"/>
          </w:rPr>
          <w:lastRenderedPageBreak/>
          <w:t>системе в сфере закупок товаров, работ, услуг для обеспечения государственных и муниципальных нужд"</w:t>
        </w:r>
      </w:hyperlink>
      <w:r w:rsidRPr="00A23FB6">
        <w:rPr>
          <w:rFonts w:ascii="Arial" w:hAnsi="Arial" w:cs="Arial"/>
          <w:color w:val="000000" w:themeColor="text1"/>
          <w:sz w:val="24"/>
          <w:szCs w:val="24"/>
          <w:lang w:eastAsia="ru-RU"/>
        </w:rPr>
        <w:t>.</w:t>
      </w:r>
    </w:p>
    <w:p w:rsidR="00210A9E" w:rsidRPr="00A23FB6" w:rsidRDefault="00210A9E" w:rsidP="00A23FB6">
      <w:pPr>
        <w:pStyle w:val="a3"/>
        <w:ind w:firstLine="709"/>
        <w:jc w:val="both"/>
        <w:rPr>
          <w:rFonts w:ascii="Arial" w:hAnsi="Arial" w:cs="Arial"/>
          <w:sz w:val="24"/>
          <w:szCs w:val="24"/>
          <w:lang w:eastAsia="ru-RU"/>
        </w:rPr>
      </w:pPr>
      <w:r w:rsidRPr="00A23FB6">
        <w:rPr>
          <w:rFonts w:ascii="Arial" w:hAnsi="Arial" w:cs="Arial"/>
          <w:sz w:val="24"/>
          <w:szCs w:val="24"/>
          <w:lang w:eastAsia="ru-RU"/>
        </w:rPr>
        <w:t>2. Утвердить Положение о Единой комиссии по осуществлению закупок товаров, работ, услуг для нужд администрации Балаганского муниципального образования</w:t>
      </w:r>
      <w:r w:rsidR="00A23FB6">
        <w:rPr>
          <w:rFonts w:ascii="Arial" w:hAnsi="Arial" w:cs="Arial"/>
          <w:sz w:val="24"/>
          <w:szCs w:val="24"/>
          <w:lang w:eastAsia="ru-RU"/>
        </w:rPr>
        <w:t xml:space="preserve"> (приложение 1).</w:t>
      </w:r>
    </w:p>
    <w:p w:rsidR="00210A9E" w:rsidRPr="00A23FB6" w:rsidRDefault="00210A9E" w:rsidP="00A23FB6">
      <w:pPr>
        <w:pStyle w:val="a3"/>
        <w:ind w:firstLine="709"/>
        <w:jc w:val="both"/>
        <w:rPr>
          <w:rFonts w:ascii="Arial" w:hAnsi="Arial" w:cs="Arial"/>
          <w:sz w:val="24"/>
          <w:szCs w:val="24"/>
          <w:lang w:eastAsia="ru-RU"/>
        </w:rPr>
      </w:pPr>
      <w:r w:rsidRPr="00A23FB6">
        <w:rPr>
          <w:rFonts w:ascii="Arial" w:hAnsi="Arial" w:cs="Arial"/>
          <w:sz w:val="24"/>
          <w:szCs w:val="24"/>
          <w:lang w:eastAsia="ru-RU"/>
        </w:rPr>
        <w:t>3. Утвердить состав Единой комиссии по осуществлению закупок товаров, работ, услуг для нужд администрации Балаганского муниципального образования (приложение 2).</w:t>
      </w:r>
    </w:p>
    <w:p w:rsidR="00210A9E" w:rsidRPr="00A23FB6" w:rsidRDefault="00210A9E" w:rsidP="00A23FB6">
      <w:pPr>
        <w:pStyle w:val="a3"/>
        <w:ind w:firstLine="709"/>
        <w:jc w:val="both"/>
        <w:rPr>
          <w:rFonts w:ascii="Arial" w:hAnsi="Arial" w:cs="Arial"/>
          <w:sz w:val="24"/>
          <w:szCs w:val="24"/>
          <w:lang w:eastAsia="ru-RU"/>
        </w:rPr>
      </w:pPr>
      <w:r w:rsidRPr="00A23FB6">
        <w:rPr>
          <w:rFonts w:ascii="Arial" w:hAnsi="Arial" w:cs="Arial"/>
          <w:sz w:val="24"/>
          <w:szCs w:val="24"/>
          <w:lang w:eastAsia="ru-RU"/>
        </w:rPr>
        <w:t>4. Контроль за исполнением настоящего постановления возложить на главу Балаганского муниципального образования Н.И. Лобанова.</w:t>
      </w:r>
    </w:p>
    <w:p w:rsidR="00210A9E" w:rsidRPr="00A23FB6" w:rsidRDefault="00210A9E" w:rsidP="00A23FB6">
      <w:pPr>
        <w:pStyle w:val="a3"/>
        <w:rPr>
          <w:rFonts w:ascii="Arial" w:hAnsi="Arial" w:cs="Arial"/>
          <w:sz w:val="24"/>
          <w:szCs w:val="24"/>
          <w:lang w:eastAsia="ru-RU"/>
        </w:rPr>
      </w:pPr>
    </w:p>
    <w:p w:rsidR="00210A9E" w:rsidRPr="00A23FB6" w:rsidRDefault="00210A9E" w:rsidP="00A23FB6">
      <w:pPr>
        <w:pStyle w:val="a3"/>
        <w:rPr>
          <w:rFonts w:ascii="Arial" w:hAnsi="Arial" w:cs="Arial"/>
          <w:sz w:val="24"/>
          <w:szCs w:val="24"/>
          <w:lang w:eastAsia="ru-RU"/>
        </w:rPr>
      </w:pPr>
    </w:p>
    <w:p w:rsidR="00A23FB6" w:rsidRDefault="00210A9E" w:rsidP="00A23FB6">
      <w:pPr>
        <w:pStyle w:val="a3"/>
        <w:rPr>
          <w:rFonts w:ascii="Arial" w:hAnsi="Arial" w:cs="Arial"/>
          <w:sz w:val="24"/>
          <w:szCs w:val="24"/>
          <w:lang w:eastAsia="ru-RU"/>
        </w:rPr>
      </w:pPr>
      <w:r w:rsidRPr="00A23FB6">
        <w:rPr>
          <w:rFonts w:ascii="Arial" w:hAnsi="Arial" w:cs="Arial"/>
          <w:sz w:val="24"/>
          <w:szCs w:val="24"/>
          <w:lang w:eastAsia="ru-RU"/>
        </w:rPr>
        <w:t xml:space="preserve">Глава Балаганского </w:t>
      </w:r>
    </w:p>
    <w:p w:rsidR="00A23FB6" w:rsidRDefault="00A23FB6" w:rsidP="00A23FB6">
      <w:pPr>
        <w:pStyle w:val="a3"/>
        <w:rPr>
          <w:rFonts w:ascii="Arial" w:hAnsi="Arial" w:cs="Arial"/>
          <w:sz w:val="24"/>
          <w:szCs w:val="24"/>
          <w:lang w:eastAsia="ru-RU"/>
        </w:rPr>
      </w:pPr>
      <w:r>
        <w:rPr>
          <w:rFonts w:ascii="Arial" w:hAnsi="Arial" w:cs="Arial"/>
          <w:sz w:val="24"/>
          <w:szCs w:val="24"/>
          <w:lang w:eastAsia="ru-RU"/>
        </w:rPr>
        <w:t>муниципального образования</w:t>
      </w:r>
    </w:p>
    <w:p w:rsidR="00210A9E" w:rsidRPr="00A23FB6" w:rsidRDefault="00210A9E" w:rsidP="00A23FB6">
      <w:pPr>
        <w:pStyle w:val="a3"/>
        <w:rPr>
          <w:rFonts w:ascii="Arial" w:hAnsi="Arial" w:cs="Arial"/>
          <w:sz w:val="24"/>
          <w:szCs w:val="24"/>
          <w:lang w:eastAsia="ru-RU"/>
        </w:rPr>
      </w:pPr>
      <w:r w:rsidRPr="00A23FB6">
        <w:rPr>
          <w:rFonts w:ascii="Arial" w:hAnsi="Arial" w:cs="Arial"/>
          <w:sz w:val="24"/>
          <w:szCs w:val="24"/>
          <w:lang w:eastAsia="ru-RU"/>
        </w:rPr>
        <w:t>Н.И. Лобанов</w:t>
      </w:r>
    </w:p>
    <w:p w:rsidR="00210A9E" w:rsidRPr="00A23FB6" w:rsidRDefault="00A23FB6" w:rsidP="00210A9E">
      <w:pPr>
        <w:spacing w:after="0" w:line="240" w:lineRule="auto"/>
        <w:jc w:val="right"/>
        <w:rPr>
          <w:rFonts w:ascii="Courier New" w:eastAsia="Times New Roman" w:hAnsi="Courier New" w:cs="Courier New"/>
          <w:lang w:eastAsia="ru-RU"/>
        </w:rPr>
      </w:pPr>
      <w:r>
        <w:rPr>
          <w:rFonts w:ascii="Times New Roman" w:eastAsia="Times New Roman" w:hAnsi="Times New Roman"/>
          <w:sz w:val="28"/>
          <w:szCs w:val="28"/>
          <w:lang w:eastAsia="ru-RU"/>
        </w:rPr>
        <w:br/>
      </w:r>
      <w:r w:rsidRPr="00A23FB6">
        <w:rPr>
          <w:rFonts w:ascii="Courier New" w:eastAsia="Times New Roman" w:hAnsi="Courier New" w:cs="Courier New"/>
          <w:lang w:eastAsia="ru-RU"/>
        </w:rPr>
        <w:t xml:space="preserve">Приложение </w:t>
      </w:r>
      <w:r>
        <w:rPr>
          <w:rFonts w:ascii="Courier New" w:eastAsia="Times New Roman" w:hAnsi="Courier New" w:cs="Courier New"/>
          <w:lang w:eastAsia="ru-RU"/>
        </w:rPr>
        <w:t>1</w:t>
      </w:r>
      <w:r w:rsidR="00210A9E" w:rsidRPr="00A23FB6">
        <w:rPr>
          <w:rFonts w:ascii="Courier New" w:eastAsia="Times New Roman" w:hAnsi="Courier New" w:cs="Courier New"/>
          <w:lang w:eastAsia="ru-RU"/>
        </w:rPr>
        <w:br/>
        <w:t xml:space="preserve">к постановлению администрации </w:t>
      </w:r>
    </w:p>
    <w:p w:rsidR="00210A9E" w:rsidRPr="00A23FB6" w:rsidRDefault="00210A9E" w:rsidP="00A23FB6">
      <w:pPr>
        <w:pStyle w:val="a3"/>
        <w:ind w:left="5664" w:firstLine="708"/>
        <w:jc w:val="right"/>
        <w:rPr>
          <w:rFonts w:ascii="Courier New" w:hAnsi="Courier New" w:cs="Courier New"/>
          <w:lang w:eastAsia="ru-RU"/>
        </w:rPr>
      </w:pPr>
      <w:r w:rsidRPr="00A23FB6">
        <w:rPr>
          <w:rFonts w:ascii="Courier New" w:hAnsi="Courier New" w:cs="Courier New"/>
          <w:lang w:eastAsia="ru-RU"/>
        </w:rPr>
        <w:t xml:space="preserve">Балаганского муниципального образования </w:t>
      </w:r>
      <w:r w:rsidRPr="00A23FB6">
        <w:rPr>
          <w:rFonts w:ascii="Courier New" w:hAnsi="Courier New" w:cs="Courier New"/>
          <w:lang w:eastAsia="ru-RU"/>
        </w:rPr>
        <w:br/>
        <w:t xml:space="preserve">от 16.11.2017 N 401 </w:t>
      </w:r>
    </w:p>
    <w:p w:rsidR="00A23FB6" w:rsidRDefault="00210A9E" w:rsidP="00A23FB6">
      <w:pPr>
        <w:spacing w:before="100" w:beforeAutospacing="1" w:after="100" w:afterAutospacing="1" w:line="240" w:lineRule="auto"/>
        <w:jc w:val="center"/>
        <w:outlineLvl w:val="2"/>
        <w:rPr>
          <w:rFonts w:ascii="Arial" w:eastAsia="Times New Roman" w:hAnsi="Arial" w:cs="Arial"/>
          <w:bCs/>
          <w:sz w:val="24"/>
          <w:szCs w:val="24"/>
          <w:lang w:eastAsia="ru-RU"/>
        </w:rPr>
      </w:pPr>
      <w:r w:rsidRPr="00A23FB6">
        <w:rPr>
          <w:rFonts w:ascii="Arial" w:eastAsia="Times New Roman" w:hAnsi="Arial" w:cs="Arial"/>
          <w:bCs/>
          <w:sz w:val="24"/>
          <w:szCs w:val="24"/>
          <w:lang w:eastAsia="ru-RU"/>
        </w:rPr>
        <w:t xml:space="preserve">1. </w:t>
      </w:r>
      <w:r w:rsidR="00A23FB6">
        <w:rPr>
          <w:rFonts w:ascii="Arial" w:eastAsia="Times New Roman" w:hAnsi="Arial" w:cs="Arial"/>
          <w:bCs/>
          <w:sz w:val="24"/>
          <w:szCs w:val="24"/>
          <w:lang w:eastAsia="ru-RU"/>
        </w:rPr>
        <w:t>О</w:t>
      </w:r>
      <w:r w:rsidR="00A23FB6" w:rsidRPr="00A23FB6">
        <w:rPr>
          <w:rFonts w:ascii="Arial" w:eastAsia="Times New Roman" w:hAnsi="Arial" w:cs="Arial"/>
          <w:bCs/>
          <w:sz w:val="24"/>
          <w:szCs w:val="24"/>
          <w:lang w:eastAsia="ru-RU"/>
        </w:rPr>
        <w:t>бщие положения</w:t>
      </w:r>
    </w:p>
    <w:p w:rsidR="00210A9E" w:rsidRPr="00A23FB6" w:rsidRDefault="00210A9E" w:rsidP="000B2535">
      <w:pPr>
        <w:spacing w:before="100" w:beforeAutospacing="1" w:after="100" w:afterAutospacing="1" w:line="240" w:lineRule="auto"/>
        <w:ind w:firstLine="708"/>
        <w:jc w:val="both"/>
        <w:outlineLvl w:val="2"/>
        <w:rPr>
          <w:rFonts w:ascii="Arial" w:eastAsia="Times New Roman" w:hAnsi="Arial" w:cs="Arial"/>
          <w:sz w:val="24"/>
          <w:szCs w:val="24"/>
          <w:lang w:eastAsia="ru-RU"/>
        </w:rPr>
      </w:pPr>
      <w:r w:rsidRPr="00A23FB6">
        <w:rPr>
          <w:rFonts w:ascii="Arial" w:eastAsia="Times New Roman" w:hAnsi="Arial" w:cs="Arial"/>
          <w:sz w:val="24"/>
          <w:szCs w:val="24"/>
          <w:lang w:eastAsia="ru-RU"/>
        </w:rPr>
        <w:br/>
        <w:t>1.1. Настоящее Положение определяет цели, задачи и функции Единой комиссии по осуществлению закупок товаров, работ, услуг для обеспечения муниципальных нужд администрации Балаганского муниципального образования, путем проведении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b/>
          <w:sz w:val="24"/>
          <w:szCs w:val="24"/>
          <w:lang w:eastAsia="ru-RU"/>
        </w:rPr>
        <w:t>2</w:t>
      </w:r>
      <w:r w:rsidR="00A23FB6" w:rsidRPr="00A23FB6">
        <w:rPr>
          <w:rFonts w:ascii="Arial" w:hAnsi="Arial" w:cs="Arial"/>
          <w:sz w:val="24"/>
          <w:szCs w:val="24"/>
          <w:lang w:eastAsia="ru-RU"/>
        </w:rPr>
        <w:t>. Правовое регулирование</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sz w:val="24"/>
          <w:szCs w:val="24"/>
          <w:lang w:eastAsia="ru-RU"/>
        </w:rPr>
        <w:t>2.1. Единая комиссия в своей деятельности руководствуется:</w:t>
      </w:r>
    </w:p>
    <w:p w:rsidR="00210A9E" w:rsidRPr="00A23FB6" w:rsidRDefault="00210A9E" w:rsidP="000B2535">
      <w:pPr>
        <w:pStyle w:val="a3"/>
        <w:ind w:firstLine="709"/>
        <w:jc w:val="both"/>
        <w:rPr>
          <w:rFonts w:ascii="Arial" w:hAnsi="Arial" w:cs="Arial"/>
          <w:color w:val="000000" w:themeColor="text1"/>
          <w:sz w:val="24"/>
          <w:szCs w:val="24"/>
          <w:lang w:eastAsia="ru-RU"/>
        </w:rPr>
      </w:pPr>
      <w:r w:rsidRPr="00A23FB6">
        <w:rPr>
          <w:rFonts w:ascii="Arial" w:hAnsi="Arial" w:cs="Arial"/>
          <w:color w:val="000000" w:themeColor="text1"/>
          <w:sz w:val="24"/>
          <w:szCs w:val="24"/>
          <w:lang w:eastAsia="ru-RU"/>
        </w:rPr>
        <w:t xml:space="preserve">- </w:t>
      </w:r>
      <w:hyperlink r:id="rId18" w:history="1">
        <w:r w:rsidRPr="00A23FB6">
          <w:rPr>
            <w:rFonts w:ascii="Arial" w:hAnsi="Arial" w:cs="Arial"/>
            <w:color w:val="000000" w:themeColor="text1"/>
            <w:sz w:val="24"/>
            <w:szCs w:val="24"/>
            <w:lang w:eastAsia="ru-RU"/>
          </w:rPr>
          <w:t>Конституцией Российской Федерации</w:t>
        </w:r>
      </w:hyperlink>
      <w:r w:rsidRPr="00A23FB6">
        <w:rPr>
          <w:rFonts w:ascii="Arial" w:hAnsi="Arial" w:cs="Arial"/>
          <w:color w:val="000000" w:themeColor="text1"/>
          <w:sz w:val="24"/>
          <w:szCs w:val="24"/>
          <w:lang w:eastAsia="ru-RU"/>
        </w:rPr>
        <w:t>;</w:t>
      </w:r>
    </w:p>
    <w:p w:rsidR="00210A9E" w:rsidRPr="00A23FB6" w:rsidRDefault="00210A9E" w:rsidP="000B2535">
      <w:pPr>
        <w:pStyle w:val="a3"/>
        <w:ind w:firstLine="709"/>
        <w:jc w:val="both"/>
        <w:rPr>
          <w:rFonts w:ascii="Arial" w:hAnsi="Arial" w:cs="Arial"/>
          <w:color w:val="000000" w:themeColor="text1"/>
          <w:sz w:val="24"/>
          <w:szCs w:val="24"/>
          <w:lang w:eastAsia="ru-RU"/>
        </w:rPr>
      </w:pPr>
      <w:r w:rsidRPr="00A23FB6">
        <w:rPr>
          <w:rFonts w:ascii="Arial" w:hAnsi="Arial" w:cs="Arial"/>
          <w:color w:val="000000" w:themeColor="text1"/>
          <w:sz w:val="24"/>
          <w:szCs w:val="24"/>
          <w:lang w:eastAsia="ru-RU"/>
        </w:rPr>
        <w:t xml:space="preserve">- </w:t>
      </w:r>
      <w:hyperlink r:id="rId19" w:history="1">
        <w:r w:rsidRPr="00A23FB6">
          <w:rPr>
            <w:rFonts w:ascii="Arial" w:hAnsi="Arial" w:cs="Arial"/>
            <w:color w:val="000000" w:themeColor="text1"/>
            <w:sz w:val="24"/>
            <w:szCs w:val="24"/>
            <w:lang w:eastAsia="ru-RU"/>
          </w:rPr>
          <w:t>Гражданским кодексом Российской Федерации</w:t>
        </w:r>
      </w:hyperlink>
      <w:r w:rsidRPr="00A23FB6">
        <w:rPr>
          <w:rFonts w:ascii="Arial" w:hAnsi="Arial" w:cs="Arial"/>
          <w:color w:val="000000" w:themeColor="text1"/>
          <w:sz w:val="24"/>
          <w:szCs w:val="24"/>
          <w:lang w:eastAsia="ru-RU"/>
        </w:rPr>
        <w:t>;</w:t>
      </w:r>
    </w:p>
    <w:p w:rsidR="00210A9E" w:rsidRPr="00A23FB6" w:rsidRDefault="00210A9E" w:rsidP="000B2535">
      <w:pPr>
        <w:pStyle w:val="a3"/>
        <w:ind w:firstLine="709"/>
        <w:jc w:val="both"/>
        <w:rPr>
          <w:rFonts w:ascii="Arial" w:hAnsi="Arial" w:cs="Arial"/>
          <w:color w:val="000000" w:themeColor="text1"/>
          <w:sz w:val="24"/>
          <w:szCs w:val="24"/>
          <w:lang w:eastAsia="ru-RU"/>
        </w:rPr>
      </w:pPr>
      <w:r w:rsidRPr="00A23FB6">
        <w:rPr>
          <w:rFonts w:ascii="Arial" w:hAnsi="Arial" w:cs="Arial"/>
          <w:color w:val="000000" w:themeColor="text1"/>
          <w:sz w:val="24"/>
          <w:szCs w:val="24"/>
          <w:lang w:eastAsia="ru-RU"/>
        </w:rPr>
        <w:t xml:space="preserve">- </w:t>
      </w:r>
      <w:hyperlink r:id="rId20" w:history="1">
        <w:r w:rsidRPr="00A23FB6">
          <w:rPr>
            <w:rFonts w:ascii="Arial" w:hAnsi="Arial" w:cs="Arial"/>
            <w:color w:val="000000" w:themeColor="text1"/>
            <w:sz w:val="24"/>
            <w:szCs w:val="24"/>
            <w:lang w:eastAsia="ru-RU"/>
          </w:rPr>
          <w:t>Бюджетным кодексом Российской Федерации</w:t>
        </w:r>
      </w:hyperlink>
      <w:r w:rsidRPr="00A23FB6">
        <w:rPr>
          <w:rFonts w:ascii="Arial" w:hAnsi="Arial" w:cs="Arial"/>
          <w:color w:val="000000" w:themeColor="text1"/>
          <w:sz w:val="24"/>
          <w:szCs w:val="24"/>
          <w:lang w:eastAsia="ru-RU"/>
        </w:rPr>
        <w:t>;</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color w:val="000000" w:themeColor="text1"/>
          <w:sz w:val="24"/>
          <w:szCs w:val="24"/>
          <w:lang w:eastAsia="ru-RU"/>
        </w:rPr>
        <w:t xml:space="preserve">- </w:t>
      </w:r>
      <w:hyperlink r:id="rId21" w:history="1">
        <w:r w:rsidRPr="00A23FB6">
          <w:rPr>
            <w:rFonts w:ascii="Arial" w:hAnsi="Arial" w:cs="Arial"/>
            <w:color w:val="000000" w:themeColor="text1"/>
            <w:sz w:val="24"/>
            <w:szCs w:val="24"/>
            <w:lang w:eastAsia="ru-RU"/>
          </w:rPr>
          <w:t>Федеральным законом от 05 апреля 2013 г. N 44-ФЗ "О контрактной системе в сфере закупок товаров, работ и услуг для обеспечения государственных и муниципальных нужд"</w:t>
        </w:r>
      </w:hyperlink>
      <w:r w:rsidRPr="00A23FB6">
        <w:rPr>
          <w:rFonts w:ascii="Arial" w:hAnsi="Arial" w:cs="Arial"/>
          <w:sz w:val="24"/>
          <w:szCs w:val="24"/>
          <w:lang w:eastAsia="ru-RU"/>
        </w:rPr>
        <w:t>;</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sz w:val="24"/>
          <w:szCs w:val="24"/>
          <w:lang w:eastAsia="ru-RU"/>
        </w:rPr>
        <w:t>- другими федеральными законами, регулирующими отношения, направленные на обеспечение муниципальных нужд;</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sz w:val="24"/>
          <w:szCs w:val="24"/>
          <w:lang w:eastAsia="ru-RU"/>
        </w:rPr>
        <w:t xml:space="preserve">- другими нормативными правовыми актами Российской Федерации </w:t>
      </w:r>
    </w:p>
    <w:p w:rsidR="00210A9E" w:rsidRPr="00A23FB6" w:rsidRDefault="00210A9E" w:rsidP="000B2535">
      <w:pPr>
        <w:pStyle w:val="a3"/>
        <w:ind w:firstLine="709"/>
        <w:jc w:val="both"/>
        <w:rPr>
          <w:rFonts w:ascii="Arial" w:hAnsi="Arial" w:cs="Arial"/>
          <w:sz w:val="24"/>
          <w:szCs w:val="24"/>
          <w:lang w:eastAsia="ru-RU"/>
        </w:rPr>
      </w:pPr>
      <w:r w:rsidRPr="00A23FB6">
        <w:rPr>
          <w:rFonts w:ascii="Arial" w:hAnsi="Arial" w:cs="Arial"/>
          <w:sz w:val="24"/>
          <w:szCs w:val="24"/>
          <w:lang w:eastAsia="ru-RU"/>
        </w:rPr>
        <w:t>- настоящим Положением.</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3. Ц</w:t>
      </w:r>
      <w:r w:rsidRPr="000B2535">
        <w:rPr>
          <w:rFonts w:ascii="Arial" w:eastAsia="Times New Roman" w:hAnsi="Arial" w:cs="Arial"/>
          <w:bCs/>
          <w:sz w:val="24"/>
          <w:szCs w:val="24"/>
          <w:lang w:eastAsia="ru-RU"/>
        </w:rPr>
        <w:t>ели и задачи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br/>
      </w:r>
      <w:r w:rsidRPr="000B2535">
        <w:rPr>
          <w:rFonts w:ascii="Arial" w:hAnsi="Arial" w:cs="Arial"/>
          <w:sz w:val="24"/>
          <w:szCs w:val="24"/>
          <w:lang w:eastAsia="ru-RU"/>
        </w:rPr>
        <w:t xml:space="preserve">3.1. Единая комиссия создается в целях определения поставщиков (подрядчиков, </w:t>
      </w:r>
      <w:r w:rsidRPr="000B2535">
        <w:rPr>
          <w:rFonts w:ascii="Arial" w:hAnsi="Arial" w:cs="Arial"/>
          <w:sz w:val="24"/>
          <w:szCs w:val="24"/>
          <w:lang w:eastAsia="ru-RU"/>
        </w:rPr>
        <w:lastRenderedPageBreak/>
        <w:t>исполнителей) при проведении конкурсов, аукционов, запросов котировок, запросов предложений, в том числе для осуществления: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3.1.2. 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3.1.3. рассмотрения заявок на участие в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3.1.4. рассмотрения и оценки заявок на участие в запросе котировок, а также для отклонения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3.1.5. рассмотрения и оценки заявок на участие в запросе предложений и окончательных предложений, отстранения участников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3.2. 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3.2.1. 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3.2.2. создание для потенциальных участников конкурсов, аукционов, запросов котировок, запросов предложений равных условий конкуренции;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3.2.3. 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3.2.4. соблюдение конфиденциальности информации, содержащейся в заявках участников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устранение возможностей злоупотребления и коррупции при осуществлении закупок.</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4. П</w:t>
      </w:r>
      <w:r w:rsidRPr="000B2535">
        <w:rPr>
          <w:rFonts w:ascii="Arial" w:eastAsia="Times New Roman" w:hAnsi="Arial" w:cs="Arial"/>
          <w:bCs/>
          <w:sz w:val="24"/>
          <w:szCs w:val="24"/>
          <w:lang w:eastAsia="ru-RU"/>
        </w:rPr>
        <w:t>орядок формирования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br/>
      </w:r>
      <w:r w:rsidRPr="000B2535">
        <w:rPr>
          <w:rFonts w:ascii="Arial" w:hAnsi="Arial" w:cs="Arial"/>
          <w:sz w:val="24"/>
          <w:szCs w:val="24"/>
          <w:lang w:eastAsia="ru-RU"/>
        </w:rPr>
        <w:t>4.1. Единая комиссия является коллегиальным органом администрации Балаганского муниципального образования, основанным на временной или постоянной основе.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4.2. Персональный состав Единой комиссии утверждается постановлением администрации Балаганского муниципального образования до начала проведения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4.3.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4.4. 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 уполномоченного учреждения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w:t>
      </w:r>
      <w:r w:rsidRPr="000B2535">
        <w:rPr>
          <w:rFonts w:ascii="Arial" w:hAnsi="Arial" w:cs="Arial"/>
          <w:sz w:val="24"/>
          <w:szCs w:val="24"/>
          <w:lang w:eastAsia="ru-RU"/>
        </w:rPr>
        <w:lastRenderedPageBreak/>
        <w:t>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 Членами Единой комиссии не могут быть:</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4.6.1.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0B2535">
        <w:rPr>
          <w:rFonts w:ascii="Arial" w:hAnsi="Arial" w:cs="Arial"/>
          <w:sz w:val="24"/>
          <w:szCs w:val="24"/>
          <w:lang w:eastAsia="ru-RU"/>
        </w:rPr>
        <w:t>предквалификационного</w:t>
      </w:r>
      <w:proofErr w:type="spellEnd"/>
      <w:r w:rsidRPr="000B2535">
        <w:rPr>
          <w:rFonts w:ascii="Arial" w:hAnsi="Arial" w:cs="Arial"/>
          <w:sz w:val="24"/>
          <w:szCs w:val="24"/>
          <w:lang w:eastAsia="ru-RU"/>
        </w:rPr>
        <w:t xml:space="preserve"> отбора, оценки соответствия участников конкурса дополнительным требованиям;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4.6.3.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4.6.4. физические лица, состоящие в браке с руководителем участника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4.6.5.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2535">
        <w:rPr>
          <w:rFonts w:ascii="Arial" w:hAnsi="Arial" w:cs="Arial"/>
          <w:sz w:val="24"/>
          <w:szCs w:val="24"/>
          <w:lang w:eastAsia="ru-RU"/>
        </w:rPr>
        <w:t>неполнородными</w:t>
      </w:r>
      <w:proofErr w:type="spellEnd"/>
      <w:r w:rsidRPr="000B2535">
        <w:rPr>
          <w:rFonts w:ascii="Arial" w:hAnsi="Arial" w:cs="Arial"/>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4.6.6. непосредственно осуществляющие контроль в сфере закупок должностные лица контрольных органов в сфере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4.6. В случае выявления в составе Единой комиссии указанных в подразделе 4.7 лиц заказчик, уполномоченный орган, уполномоченное учреждение, принявшие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4.8. Замена члена Единой комиссии утверждается постановлением администрации Балаганского муниципального образования, принявшей решение о создании Единой комиссии.</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5. П</w:t>
      </w:r>
      <w:r w:rsidRPr="000B2535">
        <w:rPr>
          <w:rFonts w:ascii="Arial" w:eastAsia="Times New Roman" w:hAnsi="Arial" w:cs="Arial"/>
          <w:bCs/>
          <w:sz w:val="24"/>
          <w:szCs w:val="24"/>
          <w:lang w:eastAsia="ru-RU"/>
        </w:rPr>
        <w:t>рава и обязанности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br/>
      </w:r>
      <w:r w:rsidRPr="000B2535">
        <w:rPr>
          <w:rFonts w:ascii="Arial" w:hAnsi="Arial" w:cs="Arial"/>
          <w:sz w:val="24"/>
          <w:szCs w:val="24"/>
          <w:lang w:eastAsia="ru-RU"/>
        </w:rPr>
        <w:t>5.1. Единая комиссия при осуществлении закупок имеет право:</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5.1.1. обратиться к заказчику, уполномоченному органу, уполномоченному учреждению за разъяснениями по предмету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5.1.2. обратиться к заказчику, уполномоченному органу, уполномоченному учреждению с требованием незамедлительно запросить у соответствующих органов и организаций сведения: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 о проведении ликвидации участника закупки -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0A9E" w:rsidRPr="000B2535" w:rsidRDefault="00210A9E" w:rsidP="000B2535">
      <w:pPr>
        <w:pStyle w:val="a3"/>
        <w:ind w:firstLine="709"/>
        <w:jc w:val="both"/>
        <w:rPr>
          <w:rFonts w:ascii="Arial" w:hAnsi="Arial" w:cs="Arial"/>
          <w:color w:val="000000" w:themeColor="text1"/>
          <w:sz w:val="24"/>
          <w:szCs w:val="24"/>
          <w:lang w:eastAsia="ru-RU"/>
        </w:rPr>
      </w:pPr>
      <w:r w:rsidRPr="000B2535">
        <w:rPr>
          <w:rFonts w:ascii="Arial" w:hAnsi="Arial" w:cs="Arial"/>
          <w:sz w:val="24"/>
          <w:szCs w:val="24"/>
          <w:lang w:eastAsia="ru-RU"/>
        </w:rPr>
        <w:t xml:space="preserve">- о приостановлении деятельности участника закупки в порядке, установленном </w:t>
      </w:r>
      <w:hyperlink r:id="rId22" w:history="1">
        <w:r w:rsidRPr="000B2535">
          <w:rPr>
            <w:rFonts w:ascii="Arial" w:hAnsi="Arial" w:cs="Arial"/>
            <w:color w:val="000000" w:themeColor="text1"/>
            <w:sz w:val="24"/>
            <w:szCs w:val="24"/>
            <w:lang w:eastAsia="ru-RU"/>
          </w:rPr>
          <w:t>Кодексом Российской Федерации об административных правонарушениях</w:t>
        </w:r>
      </w:hyperlink>
      <w:r w:rsidRPr="000B2535">
        <w:rPr>
          <w:rFonts w:ascii="Arial" w:hAnsi="Arial" w:cs="Arial"/>
          <w:color w:val="000000" w:themeColor="text1"/>
          <w:sz w:val="24"/>
          <w:szCs w:val="24"/>
          <w:lang w:eastAsia="ru-RU"/>
        </w:rPr>
        <w:t>;</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5.1.3. при необходимости требовать от заказчика, уполномоченного органа, уполномоченного учреждения привлечения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5.2. Единая комиссия при осуществлении закупок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5.2.1. 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5.2.2.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5.2.3.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5.3. Единая комиссия при осуществлении закупок </w:t>
      </w:r>
      <w:proofErr w:type="gramStart"/>
      <w:r w:rsidRPr="000B2535">
        <w:rPr>
          <w:rFonts w:ascii="Arial" w:hAnsi="Arial" w:cs="Arial"/>
          <w:sz w:val="24"/>
          <w:szCs w:val="24"/>
          <w:lang w:eastAsia="ru-RU"/>
        </w:rPr>
        <w:t>путем проведении</w:t>
      </w:r>
      <w:proofErr w:type="gramEnd"/>
      <w:r w:rsidRPr="000B2535">
        <w:rPr>
          <w:rFonts w:ascii="Arial" w:hAnsi="Arial" w:cs="Arial"/>
          <w:sz w:val="24"/>
          <w:szCs w:val="24"/>
          <w:lang w:eastAsia="ru-RU"/>
        </w:rPr>
        <w:t xml:space="preserve"> конкурса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5.3.1. 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5.3.2. 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5.3.3. 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5.3.4. 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5.3.5. 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5.3.6. 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5.3.7. 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5.3.8. 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5.3.9. непосредственно по окончании первого этапа двухэтапного конкурса оформить и подписать протокол первого этапа двухэтапного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5.3.10. 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5.3.11. 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5.3.12. 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5.3.13. 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 Единая комиссия при осуществлении закупок путем проведения электронного аукциона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5.4.1. 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5.4.2. 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5.4.3. 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5.4.4. 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5.4.5. 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 Единая комиссия при осуществлении закупок путем проведения закрытого аукциона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5.5.1. 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5.5.2. 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5.5.3. присутствовать при проведении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5.5.4. регистрировать участников закрытого аукциона или их представителей непосредственно перед началом проведения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5.5.5. провести открытое голосование для выбора аукциониста из числа членов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5.5.6. непосредственно в день проведения закрытого аукциона подписать протокол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 Единая комиссия при осуществлении закупок путем проведения запроса котировок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5.6.1. 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5.6.3. 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5.6.4.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5.6.5. 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5.7. 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5.7.1. 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5.7.2. 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5.7.3. 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5.8. 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5.8.1. в течение одного рабочего дня, следующего после даты окончания срока подачи заявок на участие в запросе котировок, рассмотреть такие заявки и </w:t>
      </w:r>
      <w:r w:rsidRPr="000B2535">
        <w:rPr>
          <w:rFonts w:ascii="Arial" w:hAnsi="Arial" w:cs="Arial"/>
          <w:sz w:val="24"/>
          <w:szCs w:val="24"/>
          <w:lang w:eastAsia="ru-RU"/>
        </w:rPr>
        <w:lastRenderedPageBreak/>
        <w:t>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5.8.2. 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5.8.3. 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 Единая комиссия при осуществлении закупок путем проведения запроса предложений обязана: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5.9.1. 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5.9.2. зафиксировать заявки на участие в запросе предложений в виде таблицы и приложить к протоколу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5.9.3. 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5.9.4. 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5.9.5. непосредственно в день проведения запроса предложений оформить и подписать протокол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5.9.6. 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5.9.7. 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5.9.8. 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5.9.9. 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5.9.10. 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6. П</w:t>
      </w:r>
      <w:r w:rsidRPr="000B2535">
        <w:rPr>
          <w:rFonts w:ascii="Arial" w:eastAsia="Times New Roman" w:hAnsi="Arial" w:cs="Arial"/>
          <w:bCs/>
          <w:sz w:val="24"/>
          <w:szCs w:val="24"/>
          <w:lang w:eastAsia="ru-RU"/>
        </w:rPr>
        <w:t>рава и обязанности членов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lastRenderedPageBreak/>
        <w:br/>
      </w:r>
      <w:r w:rsidRPr="000B2535">
        <w:rPr>
          <w:rFonts w:ascii="Arial" w:hAnsi="Arial" w:cs="Arial"/>
          <w:sz w:val="24"/>
          <w:szCs w:val="24"/>
          <w:lang w:eastAsia="ru-RU"/>
        </w:rPr>
        <w:t>6.1. Члены Единой комиссии вправе: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6.1.1. знакомиться со всеми представленными на рассмотрение документами и сведениями, составляющими заявку на участие в закупке;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6.1.2. выступать по вопросам повестки дня на заседаниях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6.1.3. 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6.1.4. 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 Члены Единой комиссии обязаны:</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6.2.1. знать и руководствоваться в своей деятельности требованиями законодательства Российской Федерации и настоящего Положения;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6.2.3.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6.2.4. 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6.2.5.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6.2.6. 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6.2.7.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 Члены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6.3.2. 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6.3.3. 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6.3.4. 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6.3.5. 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6.3.6. 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6.3.7. 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 Председатель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6.4.1. осуществляет общее руководство работой Единой комиссии и обеспечивает выполнение настоящего Положения;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6.4.2. 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6.4.3. объявляет заседание правомочным или выносит решение о его переносе из-за отсутствия необходимого количества членов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6.4.4. открывает и ведет заседания Единой комиссии, объявляет перерывы;</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6.4.5. объявляет состав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6.4.6. 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6.4.7. 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6.4.8. определяет порядок рассмотрения обсуждаемых вопросов;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6.4.9. 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6.4.10. осуществляет иные действия в соответствии с законодательством Российской Федерации о контрактной системе в сфере закупок товаров, работ, </w:t>
      </w:r>
      <w:r w:rsidRPr="000B2535">
        <w:rPr>
          <w:rFonts w:ascii="Arial" w:hAnsi="Arial" w:cs="Arial"/>
          <w:sz w:val="24"/>
          <w:szCs w:val="24"/>
          <w:lang w:eastAsia="ru-RU"/>
        </w:rPr>
        <w:lastRenderedPageBreak/>
        <w:t>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6.5. 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6.6. Секретарь Единой комиссии, в случае если он утвержден решением заказчика, уполномоченного органа, уполномоченного учреждения о создании Единой комиссии, или другой уполномоченный Председателем член Единой комиссии 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7. Ф</w:t>
      </w:r>
      <w:r w:rsidRPr="000B2535">
        <w:rPr>
          <w:rFonts w:ascii="Arial" w:eastAsia="Times New Roman" w:hAnsi="Arial" w:cs="Arial"/>
          <w:bCs/>
          <w:sz w:val="24"/>
          <w:szCs w:val="24"/>
          <w:lang w:eastAsia="ru-RU"/>
        </w:rPr>
        <w:t>ункции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br/>
      </w:r>
      <w:r w:rsidRPr="000B2535">
        <w:rPr>
          <w:rFonts w:ascii="Arial" w:hAnsi="Arial" w:cs="Arial"/>
          <w:sz w:val="24"/>
          <w:szCs w:val="24"/>
          <w:lang w:eastAsia="ru-RU"/>
        </w:rPr>
        <w:t xml:space="preserve">7.1. Функции Единой комиссии при осуществлении закупок </w:t>
      </w:r>
      <w:proofErr w:type="gramStart"/>
      <w:r w:rsidRPr="000B2535">
        <w:rPr>
          <w:rFonts w:ascii="Arial" w:hAnsi="Arial" w:cs="Arial"/>
          <w:sz w:val="24"/>
          <w:szCs w:val="24"/>
          <w:lang w:eastAsia="ru-RU"/>
        </w:rPr>
        <w:t>путем проведении</w:t>
      </w:r>
      <w:proofErr w:type="gramEnd"/>
      <w:r w:rsidRPr="000B2535">
        <w:rPr>
          <w:rFonts w:ascii="Arial" w:hAnsi="Arial" w:cs="Arial"/>
          <w:sz w:val="24"/>
          <w:szCs w:val="24"/>
          <w:lang w:eastAsia="ru-RU"/>
        </w:rPr>
        <w:t xml:space="preserve"> конкурсов: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7.1.1. 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7.1.2. рассмотрение и оценка заявок на участие в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7.1.3. определение победителя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7.1.4.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7.1.5. оформление протокола рассмотрения и оценки заявок на участие в конкурсе;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7.1.6. оформление протокола первого этапа двухэтапного конкурса;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7.1.7. 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7.2. Функции Единой комиссии при осуществлении закупок путем проведения электронных аукционов: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7.2.1. рассмотрение первых и вторых частей заявок на участие в электронном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7.2.2. оформление протокола рассмотрения заявок на участие в электронном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7.2.3. оформление протокола подведения итогов электронного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7.2.4.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 Функции Единой комиссии при осуществлении закупок путем проведения закрытых аукционов: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7.3.1. рассмотрение заявок на участие в закрытом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7.3.2. присутствие при проведении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7.3.3. осуществление функций аукциониста;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7.3.4. оформление протокола рассмотрения заявок на участие в закрытом аукционе;</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7.3.5. оформление протокола проведения закрытого аукциона;</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7.3.6. иные функции, установленные законодательством Российской Федерации Российской Федерации о контрактной системе в сфере закупок товаров, </w:t>
      </w:r>
      <w:r w:rsidRPr="000B2535">
        <w:rPr>
          <w:rFonts w:ascii="Arial" w:hAnsi="Arial" w:cs="Arial"/>
          <w:sz w:val="24"/>
          <w:szCs w:val="24"/>
          <w:lang w:eastAsia="ru-RU"/>
        </w:rPr>
        <w:lastRenderedPageBreak/>
        <w:t>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7.4. Функции Единой комиссии при осуществлении закупок путем проведения запроса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7.4.1.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7.4.2. рассмотрение и оценка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7.4.3. оформление протокола рассмотрения и оценки заявок на участие в запросе котировок;</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7.4.4.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 Функции Единой комиссии при осуществлении закупок путем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7.5.1.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7.5.2. рассмотрение и оценка предложений на участие в запросе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7.5.3. 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7.5.4. 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7.5.5. оценка окончательных предложений и определение победителя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7.5.6. оформление протокола проведения запроса предложений, итогового протокола проведения запроса предложений;</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7.5.7. 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Pr>
          <w:rFonts w:ascii="Arial" w:eastAsia="Times New Roman" w:hAnsi="Arial" w:cs="Arial"/>
          <w:bCs/>
          <w:sz w:val="24"/>
          <w:szCs w:val="24"/>
          <w:lang w:eastAsia="ru-RU"/>
        </w:rPr>
        <w:t>8. П</w:t>
      </w:r>
      <w:r w:rsidRPr="000B2535">
        <w:rPr>
          <w:rFonts w:ascii="Arial" w:eastAsia="Times New Roman" w:hAnsi="Arial" w:cs="Arial"/>
          <w:bCs/>
          <w:sz w:val="24"/>
          <w:szCs w:val="24"/>
          <w:lang w:eastAsia="ru-RU"/>
        </w:rPr>
        <w:t>орядок проведения заседаний единой комиссии</w:t>
      </w:r>
    </w:p>
    <w:p w:rsidR="00210A9E" w:rsidRPr="000B2535" w:rsidRDefault="00210A9E" w:rsidP="000B2535">
      <w:pPr>
        <w:pStyle w:val="a3"/>
        <w:ind w:firstLine="709"/>
        <w:jc w:val="both"/>
        <w:rPr>
          <w:rFonts w:ascii="Arial" w:hAnsi="Arial" w:cs="Arial"/>
          <w:sz w:val="24"/>
          <w:szCs w:val="24"/>
          <w:lang w:eastAsia="ru-RU"/>
        </w:rPr>
      </w:pPr>
      <w:r w:rsidRPr="00A23FB6">
        <w:rPr>
          <w:lang w:eastAsia="ru-RU"/>
        </w:rPr>
        <w:br/>
      </w:r>
      <w:r w:rsidRPr="000B2535">
        <w:rPr>
          <w:rFonts w:ascii="Arial" w:hAnsi="Arial" w:cs="Arial"/>
          <w:sz w:val="24"/>
          <w:szCs w:val="24"/>
          <w:lang w:eastAsia="ru-RU"/>
        </w:rPr>
        <w:t>8.1. 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8.2.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8.3. 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lastRenderedPageBreak/>
        <w:t>8.4. Заседания Единой комиссии открываются и закрываются Председателем Единой комиссии.</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8.5. 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8.6. При осуществлении своих функций Единая комиссия взаимодействует с заказчиком,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210A9E" w:rsidRPr="000B2535" w:rsidRDefault="000B2535" w:rsidP="000B2535">
      <w:pPr>
        <w:spacing w:before="100" w:beforeAutospacing="1" w:after="100" w:afterAutospacing="1" w:line="240" w:lineRule="auto"/>
        <w:jc w:val="center"/>
        <w:outlineLvl w:val="2"/>
        <w:rPr>
          <w:rFonts w:ascii="Arial" w:eastAsia="Times New Roman" w:hAnsi="Arial" w:cs="Arial"/>
          <w:bCs/>
          <w:sz w:val="24"/>
          <w:szCs w:val="24"/>
          <w:lang w:eastAsia="ru-RU"/>
        </w:rPr>
      </w:pPr>
      <w:r w:rsidRPr="000B2535">
        <w:rPr>
          <w:rFonts w:ascii="Arial" w:eastAsia="Times New Roman" w:hAnsi="Arial" w:cs="Arial"/>
          <w:bCs/>
          <w:sz w:val="24"/>
          <w:szCs w:val="24"/>
          <w:lang w:eastAsia="ru-RU"/>
        </w:rPr>
        <w:t xml:space="preserve">9. </w:t>
      </w:r>
      <w:r>
        <w:rPr>
          <w:rFonts w:ascii="Arial" w:eastAsia="Times New Roman" w:hAnsi="Arial" w:cs="Arial"/>
          <w:bCs/>
          <w:sz w:val="24"/>
          <w:szCs w:val="24"/>
          <w:lang w:eastAsia="ru-RU"/>
        </w:rPr>
        <w:t>О</w:t>
      </w:r>
      <w:r w:rsidRPr="000B2535">
        <w:rPr>
          <w:rFonts w:ascii="Arial" w:eastAsia="Times New Roman" w:hAnsi="Arial" w:cs="Arial"/>
          <w:bCs/>
          <w:sz w:val="24"/>
          <w:szCs w:val="24"/>
          <w:lang w:eastAsia="ru-RU"/>
        </w:rPr>
        <w:t>тветственность членов единой комиссии</w:t>
      </w:r>
    </w:p>
    <w:p w:rsidR="00210A9E" w:rsidRPr="000B2535" w:rsidRDefault="00210A9E" w:rsidP="000B2535">
      <w:pPr>
        <w:pStyle w:val="a3"/>
        <w:ind w:firstLine="709"/>
        <w:rPr>
          <w:rFonts w:ascii="Arial" w:hAnsi="Arial" w:cs="Arial"/>
          <w:sz w:val="24"/>
          <w:szCs w:val="24"/>
          <w:lang w:eastAsia="ru-RU"/>
        </w:rPr>
      </w:pPr>
      <w:r w:rsidRPr="00A23FB6">
        <w:rPr>
          <w:lang w:eastAsia="ru-RU"/>
        </w:rPr>
        <w:br/>
      </w:r>
      <w:r w:rsidRPr="000B2535">
        <w:rPr>
          <w:rFonts w:ascii="Arial" w:hAnsi="Arial" w:cs="Arial"/>
          <w:sz w:val="24"/>
          <w:szCs w:val="24"/>
          <w:lang w:eastAsia="ru-RU"/>
        </w:rPr>
        <w:t>9.1.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10A9E" w:rsidRPr="000B2535" w:rsidRDefault="00210A9E" w:rsidP="000B2535">
      <w:pPr>
        <w:pStyle w:val="a3"/>
        <w:ind w:firstLine="709"/>
        <w:rPr>
          <w:rFonts w:ascii="Arial" w:hAnsi="Arial" w:cs="Arial"/>
          <w:sz w:val="24"/>
          <w:szCs w:val="24"/>
          <w:lang w:eastAsia="ru-RU"/>
        </w:rPr>
      </w:pPr>
      <w:r w:rsidRPr="000B2535">
        <w:rPr>
          <w:rFonts w:ascii="Arial" w:hAnsi="Arial" w:cs="Arial"/>
          <w:sz w:val="24"/>
          <w:szCs w:val="24"/>
          <w:lang w:eastAsia="ru-RU"/>
        </w:rPr>
        <w:t>9.2.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уполномоченного органа, уполномоченного учреждения,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210A9E" w:rsidRPr="000B2535" w:rsidRDefault="00210A9E" w:rsidP="000B2535">
      <w:pPr>
        <w:pStyle w:val="a3"/>
        <w:ind w:firstLine="709"/>
        <w:rPr>
          <w:rFonts w:ascii="Arial" w:hAnsi="Arial" w:cs="Arial"/>
          <w:sz w:val="24"/>
          <w:szCs w:val="24"/>
          <w:lang w:eastAsia="ru-RU"/>
        </w:rPr>
      </w:pPr>
      <w:r w:rsidRPr="000B2535">
        <w:rPr>
          <w:rFonts w:ascii="Arial" w:hAnsi="Arial" w:cs="Arial"/>
          <w:sz w:val="24"/>
          <w:szCs w:val="24"/>
          <w:lang w:eastAsia="ru-RU"/>
        </w:rPr>
        <w:t>9.3.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уполномоченному органу, уполномоченному учреждению в течение одного дня с момента, когда он узнал о таком нарушении.</w:t>
      </w:r>
    </w:p>
    <w:p w:rsidR="00210A9E" w:rsidRPr="000B2535" w:rsidRDefault="00210A9E" w:rsidP="000B2535">
      <w:pPr>
        <w:pStyle w:val="a3"/>
        <w:ind w:firstLine="709"/>
        <w:rPr>
          <w:rFonts w:ascii="Arial" w:hAnsi="Arial" w:cs="Arial"/>
          <w:sz w:val="24"/>
          <w:szCs w:val="24"/>
          <w:lang w:eastAsia="ru-RU"/>
        </w:rPr>
      </w:pPr>
      <w:r w:rsidRPr="000B2535">
        <w:rPr>
          <w:rFonts w:ascii="Arial" w:hAnsi="Arial" w:cs="Arial"/>
          <w:sz w:val="24"/>
          <w:szCs w:val="24"/>
          <w:lang w:eastAsia="ru-RU"/>
        </w:rPr>
        <w:t>9.4.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210A9E" w:rsidRPr="000B2535" w:rsidRDefault="00210A9E" w:rsidP="000B2535">
      <w:pPr>
        <w:pStyle w:val="a3"/>
        <w:ind w:firstLine="709"/>
        <w:rPr>
          <w:rFonts w:ascii="Arial" w:hAnsi="Arial" w:cs="Arial"/>
          <w:sz w:val="24"/>
          <w:szCs w:val="24"/>
          <w:lang w:eastAsia="ru-RU"/>
        </w:rPr>
      </w:pPr>
      <w:r w:rsidRPr="000B2535">
        <w:rPr>
          <w:rFonts w:ascii="Arial" w:hAnsi="Arial" w:cs="Arial"/>
          <w:sz w:val="24"/>
          <w:szCs w:val="24"/>
          <w:lang w:eastAsia="ru-RU"/>
        </w:rPr>
        <w:t>9.5.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210A9E" w:rsidRPr="000B2535" w:rsidRDefault="00210A9E" w:rsidP="000B2535">
      <w:pPr>
        <w:pStyle w:val="a3"/>
        <w:ind w:firstLine="709"/>
        <w:rPr>
          <w:rFonts w:ascii="Arial" w:hAnsi="Arial" w:cs="Arial"/>
          <w:b/>
          <w:bCs/>
          <w:sz w:val="24"/>
          <w:szCs w:val="24"/>
          <w:lang w:eastAsia="ru-RU"/>
        </w:rPr>
      </w:pPr>
    </w:p>
    <w:p w:rsidR="00210A9E" w:rsidRPr="00A23FB6" w:rsidRDefault="00210A9E" w:rsidP="00A23FB6">
      <w:pPr>
        <w:spacing w:before="100" w:beforeAutospacing="1" w:after="100" w:afterAutospacing="1" w:line="240" w:lineRule="auto"/>
        <w:jc w:val="both"/>
        <w:outlineLvl w:val="1"/>
        <w:rPr>
          <w:rFonts w:ascii="Arial" w:eastAsia="Times New Roman" w:hAnsi="Arial" w:cs="Arial"/>
          <w:b/>
          <w:bCs/>
          <w:sz w:val="24"/>
          <w:szCs w:val="24"/>
          <w:lang w:eastAsia="ru-RU"/>
        </w:rPr>
      </w:pPr>
    </w:p>
    <w:p w:rsidR="00210A9E" w:rsidRPr="000B2535" w:rsidRDefault="00210A9E" w:rsidP="000B2535">
      <w:pPr>
        <w:pStyle w:val="a3"/>
        <w:ind w:left="5664" w:firstLine="708"/>
        <w:jc w:val="right"/>
        <w:rPr>
          <w:rFonts w:ascii="Courier New" w:hAnsi="Courier New" w:cs="Courier New"/>
          <w:lang w:eastAsia="ru-RU"/>
        </w:rPr>
      </w:pPr>
      <w:r w:rsidRPr="000B2535">
        <w:rPr>
          <w:rFonts w:ascii="Courier New" w:hAnsi="Courier New" w:cs="Courier New"/>
          <w:lang w:eastAsia="ru-RU"/>
        </w:rPr>
        <w:t>Приложение 2</w:t>
      </w:r>
      <w:r w:rsidRPr="000B2535">
        <w:rPr>
          <w:rFonts w:ascii="Courier New" w:hAnsi="Courier New" w:cs="Courier New"/>
          <w:lang w:eastAsia="ru-RU"/>
        </w:rPr>
        <w:br/>
        <w:t xml:space="preserve">к постановлению администрации </w:t>
      </w:r>
    </w:p>
    <w:p w:rsidR="000B2535" w:rsidRDefault="00210A9E" w:rsidP="000B2535">
      <w:pPr>
        <w:pStyle w:val="a3"/>
        <w:jc w:val="right"/>
        <w:rPr>
          <w:rFonts w:ascii="Courier New" w:hAnsi="Courier New" w:cs="Courier New"/>
          <w:lang w:eastAsia="ru-RU"/>
        </w:rPr>
      </w:pPr>
      <w:proofErr w:type="gramStart"/>
      <w:r w:rsidRPr="000B2535">
        <w:rPr>
          <w:rFonts w:ascii="Courier New" w:hAnsi="Courier New" w:cs="Courier New"/>
          <w:lang w:eastAsia="ru-RU"/>
        </w:rPr>
        <w:t>Балаганского  муниципального</w:t>
      </w:r>
      <w:proofErr w:type="gramEnd"/>
    </w:p>
    <w:p w:rsidR="000B2535" w:rsidRDefault="00210A9E" w:rsidP="000B2535">
      <w:pPr>
        <w:pStyle w:val="a3"/>
        <w:jc w:val="right"/>
        <w:rPr>
          <w:rFonts w:ascii="Courier New" w:hAnsi="Courier New" w:cs="Courier New"/>
          <w:lang w:eastAsia="ru-RU"/>
        </w:rPr>
      </w:pPr>
      <w:r w:rsidRPr="000B2535">
        <w:rPr>
          <w:rFonts w:ascii="Courier New" w:hAnsi="Courier New" w:cs="Courier New"/>
          <w:lang w:eastAsia="ru-RU"/>
        </w:rPr>
        <w:lastRenderedPageBreak/>
        <w:t xml:space="preserve"> образования </w:t>
      </w:r>
    </w:p>
    <w:p w:rsidR="00210A9E" w:rsidRPr="000B2535" w:rsidRDefault="000B2535" w:rsidP="000B2535">
      <w:pPr>
        <w:pStyle w:val="a3"/>
        <w:jc w:val="right"/>
        <w:rPr>
          <w:rFonts w:ascii="Courier New" w:hAnsi="Courier New" w:cs="Courier New"/>
          <w:lang w:eastAsia="ru-RU"/>
        </w:rPr>
      </w:pPr>
      <w:r>
        <w:rPr>
          <w:rFonts w:ascii="Courier New" w:hAnsi="Courier New" w:cs="Courier New"/>
          <w:lang w:eastAsia="ru-RU"/>
        </w:rPr>
        <w:t xml:space="preserve">от </w:t>
      </w:r>
      <w:r w:rsidR="00210A9E" w:rsidRPr="000B2535">
        <w:rPr>
          <w:rFonts w:ascii="Courier New" w:hAnsi="Courier New" w:cs="Courier New"/>
          <w:lang w:eastAsia="ru-RU"/>
        </w:rPr>
        <w:t>16.11.2017 N 401</w:t>
      </w:r>
    </w:p>
    <w:p w:rsidR="000B2535" w:rsidRDefault="000B2535" w:rsidP="000B2535">
      <w:pPr>
        <w:pStyle w:val="a3"/>
        <w:ind w:firstLine="709"/>
        <w:jc w:val="both"/>
        <w:rPr>
          <w:rFonts w:ascii="Arial" w:hAnsi="Arial" w:cs="Arial"/>
          <w:sz w:val="24"/>
          <w:szCs w:val="24"/>
          <w:lang w:eastAsia="ru-RU"/>
        </w:rPr>
      </w:pPr>
    </w:p>
    <w:p w:rsidR="000B2535" w:rsidRDefault="000B2535" w:rsidP="000B2535">
      <w:pPr>
        <w:pStyle w:val="a3"/>
        <w:ind w:firstLine="709"/>
        <w:jc w:val="center"/>
        <w:rPr>
          <w:rFonts w:ascii="Arial" w:hAnsi="Arial" w:cs="Arial"/>
          <w:b/>
          <w:sz w:val="30"/>
          <w:szCs w:val="30"/>
          <w:lang w:eastAsia="ru-RU"/>
        </w:rPr>
      </w:pPr>
      <w:r>
        <w:rPr>
          <w:rFonts w:ascii="Arial" w:hAnsi="Arial" w:cs="Arial"/>
          <w:b/>
          <w:sz w:val="30"/>
          <w:szCs w:val="30"/>
          <w:lang w:eastAsia="ru-RU"/>
        </w:rPr>
        <w:t>С</w:t>
      </w:r>
      <w:r w:rsidRPr="000B2535">
        <w:rPr>
          <w:rFonts w:ascii="Arial" w:hAnsi="Arial" w:cs="Arial"/>
          <w:b/>
          <w:sz w:val="30"/>
          <w:szCs w:val="30"/>
          <w:lang w:eastAsia="ru-RU"/>
        </w:rPr>
        <w:t>остав Единой комиссии по осуществлению закупок товаров, работ, услуг для нужд администрации Балаганского муниципального образования</w:t>
      </w:r>
    </w:p>
    <w:p w:rsidR="000B2535" w:rsidRPr="000B2535" w:rsidRDefault="000B2535" w:rsidP="000B2535">
      <w:pPr>
        <w:pStyle w:val="a3"/>
        <w:ind w:firstLine="709"/>
        <w:jc w:val="center"/>
        <w:rPr>
          <w:rFonts w:ascii="Arial" w:hAnsi="Arial" w:cs="Arial"/>
          <w:b/>
          <w:sz w:val="30"/>
          <w:szCs w:val="30"/>
          <w:lang w:eastAsia="ru-RU"/>
        </w:rPr>
      </w:pPr>
    </w:p>
    <w:p w:rsidR="00210A9E"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Савельева Татьяна Владимировна- руководитель МКУ «Аппарат Администрации Балаганского МО»</w:t>
      </w:r>
      <w:r w:rsidR="000B2535">
        <w:rPr>
          <w:rFonts w:ascii="Arial" w:hAnsi="Arial" w:cs="Arial"/>
          <w:sz w:val="24"/>
          <w:szCs w:val="24"/>
          <w:lang w:eastAsia="ru-RU"/>
        </w:rPr>
        <w:t>,</w:t>
      </w:r>
      <w:r w:rsidR="000B2535" w:rsidRPr="000B2535">
        <w:rPr>
          <w:rFonts w:ascii="Arial" w:hAnsi="Arial" w:cs="Arial"/>
          <w:sz w:val="24"/>
          <w:szCs w:val="24"/>
          <w:lang w:eastAsia="ru-RU"/>
        </w:rPr>
        <w:t xml:space="preserve"> </w:t>
      </w:r>
      <w:r w:rsidR="000B2535">
        <w:rPr>
          <w:rFonts w:ascii="Arial" w:hAnsi="Arial" w:cs="Arial"/>
          <w:sz w:val="24"/>
          <w:szCs w:val="24"/>
          <w:lang w:eastAsia="ru-RU"/>
        </w:rPr>
        <w:t>п</w:t>
      </w:r>
      <w:r w:rsidR="000B2535" w:rsidRPr="000B2535">
        <w:rPr>
          <w:rFonts w:ascii="Arial" w:hAnsi="Arial" w:cs="Arial"/>
          <w:sz w:val="24"/>
          <w:szCs w:val="24"/>
          <w:lang w:eastAsia="ru-RU"/>
        </w:rPr>
        <w:t>редседатель комиссии</w:t>
      </w:r>
      <w:r w:rsidR="000B2535">
        <w:rPr>
          <w:rFonts w:ascii="Arial" w:hAnsi="Arial" w:cs="Arial"/>
          <w:sz w:val="24"/>
          <w:szCs w:val="24"/>
          <w:lang w:eastAsia="ru-RU"/>
        </w:rPr>
        <w:t>;</w:t>
      </w:r>
    </w:p>
    <w:p w:rsid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 xml:space="preserve">Шевченко Ирина Валентиновна- </w:t>
      </w:r>
      <w:r w:rsidR="000B2535">
        <w:rPr>
          <w:rFonts w:ascii="Arial" w:hAnsi="Arial" w:cs="Arial"/>
          <w:sz w:val="24"/>
          <w:szCs w:val="24"/>
          <w:lang w:eastAsia="ru-RU"/>
        </w:rPr>
        <w:t>ведущий специалист-</w:t>
      </w:r>
      <w:bookmarkStart w:id="0" w:name="_GoBack"/>
      <w:bookmarkEnd w:id="0"/>
      <w:r w:rsidRPr="000B2535">
        <w:rPr>
          <w:rFonts w:ascii="Arial" w:hAnsi="Arial" w:cs="Arial"/>
          <w:sz w:val="24"/>
          <w:szCs w:val="24"/>
          <w:lang w:eastAsia="ru-RU"/>
        </w:rPr>
        <w:t>юрист Администрации Балаганского муниципального образования</w:t>
      </w:r>
      <w:r w:rsidR="000B2535">
        <w:rPr>
          <w:rFonts w:ascii="Arial" w:hAnsi="Arial" w:cs="Arial"/>
          <w:sz w:val="24"/>
          <w:szCs w:val="24"/>
          <w:lang w:eastAsia="ru-RU"/>
        </w:rPr>
        <w:t>, с</w:t>
      </w:r>
      <w:r w:rsidR="000B2535" w:rsidRPr="000B2535">
        <w:rPr>
          <w:rFonts w:ascii="Arial" w:hAnsi="Arial" w:cs="Arial"/>
          <w:sz w:val="24"/>
          <w:szCs w:val="24"/>
          <w:lang w:eastAsia="ru-RU"/>
        </w:rPr>
        <w:t>екретарь комиссии:</w:t>
      </w:r>
    </w:p>
    <w:p w:rsidR="000B2535" w:rsidRDefault="000B2535" w:rsidP="000B2535">
      <w:pPr>
        <w:pStyle w:val="a3"/>
        <w:ind w:firstLine="709"/>
        <w:jc w:val="both"/>
        <w:rPr>
          <w:rFonts w:ascii="Arial" w:hAnsi="Arial" w:cs="Arial"/>
          <w:sz w:val="24"/>
          <w:szCs w:val="24"/>
          <w:lang w:eastAsia="ru-RU"/>
        </w:rPr>
      </w:pPr>
      <w:r>
        <w:rPr>
          <w:rFonts w:ascii="Arial" w:hAnsi="Arial" w:cs="Arial"/>
          <w:sz w:val="24"/>
          <w:szCs w:val="24"/>
          <w:lang w:eastAsia="ru-RU"/>
        </w:rPr>
        <w:t>ч</w:t>
      </w:r>
      <w:r w:rsidR="00210A9E" w:rsidRPr="000B2535">
        <w:rPr>
          <w:rFonts w:ascii="Arial" w:hAnsi="Arial" w:cs="Arial"/>
          <w:sz w:val="24"/>
          <w:szCs w:val="24"/>
          <w:lang w:eastAsia="ru-RU"/>
        </w:rPr>
        <w:t>лены комиссии:</w:t>
      </w:r>
    </w:p>
    <w:p w:rsidR="000B2535" w:rsidRPr="000B2535" w:rsidRDefault="000B2535"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Казакова Татьяна Александровна – консультант отдела закупок и рынка потребительских услуг администрации Балаганского района</w:t>
      </w:r>
      <w:r>
        <w:rPr>
          <w:rFonts w:ascii="Arial" w:hAnsi="Arial" w:cs="Arial"/>
          <w:sz w:val="24"/>
          <w:szCs w:val="24"/>
          <w:lang w:eastAsia="ru-RU"/>
        </w:rPr>
        <w:t>;</w:t>
      </w:r>
    </w:p>
    <w:p w:rsidR="00210A9E" w:rsidRPr="000B2535" w:rsidRDefault="00210A9E" w:rsidP="000B2535">
      <w:pPr>
        <w:pStyle w:val="a3"/>
        <w:ind w:firstLine="709"/>
        <w:jc w:val="both"/>
        <w:rPr>
          <w:rFonts w:ascii="Arial" w:hAnsi="Arial" w:cs="Arial"/>
          <w:sz w:val="24"/>
          <w:szCs w:val="24"/>
          <w:lang w:eastAsia="ru-RU"/>
        </w:rPr>
      </w:pPr>
      <w:r w:rsidRPr="000B2535">
        <w:rPr>
          <w:rFonts w:ascii="Arial" w:hAnsi="Arial" w:cs="Arial"/>
          <w:sz w:val="24"/>
          <w:szCs w:val="24"/>
          <w:lang w:eastAsia="ru-RU"/>
        </w:rPr>
        <w:t>Кибукевич Надежда Александровна- главный специалист по административной работе Администрации Балаганского МО</w:t>
      </w:r>
      <w:r w:rsidR="000B2535">
        <w:rPr>
          <w:rFonts w:ascii="Arial" w:hAnsi="Arial" w:cs="Arial"/>
          <w:sz w:val="24"/>
          <w:szCs w:val="24"/>
          <w:lang w:eastAsia="ru-RU"/>
        </w:rPr>
        <w:t>;</w:t>
      </w:r>
    </w:p>
    <w:p w:rsidR="00210A9E" w:rsidRPr="000B2535" w:rsidRDefault="00210A9E" w:rsidP="000B2535">
      <w:pPr>
        <w:pStyle w:val="a3"/>
        <w:ind w:firstLine="709"/>
        <w:jc w:val="both"/>
        <w:rPr>
          <w:rFonts w:ascii="Arial" w:hAnsi="Arial" w:cs="Arial"/>
          <w:sz w:val="24"/>
          <w:szCs w:val="24"/>
          <w:lang w:eastAsia="ru-RU"/>
        </w:rPr>
      </w:pPr>
      <w:proofErr w:type="spellStart"/>
      <w:r w:rsidRPr="000B2535">
        <w:rPr>
          <w:rFonts w:ascii="Arial" w:hAnsi="Arial" w:cs="Arial"/>
          <w:sz w:val="24"/>
          <w:szCs w:val="24"/>
          <w:lang w:eastAsia="ru-RU"/>
        </w:rPr>
        <w:t>Метляев</w:t>
      </w:r>
      <w:proofErr w:type="spellEnd"/>
      <w:r w:rsidRPr="000B2535">
        <w:rPr>
          <w:rFonts w:ascii="Arial" w:hAnsi="Arial" w:cs="Arial"/>
          <w:sz w:val="24"/>
          <w:szCs w:val="24"/>
          <w:lang w:eastAsia="ru-RU"/>
        </w:rPr>
        <w:t xml:space="preserve"> Александр Сергеевич- начальник отдела архитектуры и градостроительства администрации Балаганского района</w:t>
      </w:r>
      <w:r w:rsidR="000B2535">
        <w:rPr>
          <w:rFonts w:ascii="Arial" w:hAnsi="Arial" w:cs="Arial"/>
          <w:sz w:val="24"/>
          <w:szCs w:val="24"/>
          <w:lang w:eastAsia="ru-RU"/>
        </w:rPr>
        <w:t>;</w:t>
      </w:r>
    </w:p>
    <w:p w:rsidR="00D05F84" w:rsidRPr="00A23FB6" w:rsidRDefault="00210A9E" w:rsidP="000B2535">
      <w:pPr>
        <w:pStyle w:val="a3"/>
        <w:ind w:firstLine="709"/>
        <w:jc w:val="both"/>
        <w:rPr>
          <w:rFonts w:ascii="Arial" w:hAnsi="Arial" w:cs="Arial"/>
          <w:sz w:val="24"/>
          <w:szCs w:val="24"/>
        </w:rPr>
      </w:pPr>
      <w:proofErr w:type="spellStart"/>
      <w:r w:rsidRPr="000B2535">
        <w:rPr>
          <w:rFonts w:ascii="Arial" w:hAnsi="Arial" w:cs="Arial"/>
          <w:sz w:val="24"/>
          <w:szCs w:val="24"/>
          <w:lang w:eastAsia="ru-RU"/>
        </w:rPr>
        <w:t>Плющева</w:t>
      </w:r>
      <w:proofErr w:type="spellEnd"/>
      <w:r w:rsidRPr="000B2535">
        <w:rPr>
          <w:rFonts w:ascii="Arial" w:hAnsi="Arial" w:cs="Arial"/>
          <w:sz w:val="24"/>
          <w:szCs w:val="24"/>
          <w:lang w:eastAsia="ru-RU"/>
        </w:rPr>
        <w:t xml:space="preserve"> Анна Александровна-консультант по правовым вопросам администрации Балаганского района</w:t>
      </w:r>
      <w:r w:rsidR="000B2535">
        <w:rPr>
          <w:rFonts w:ascii="Arial" w:hAnsi="Arial" w:cs="Arial"/>
          <w:sz w:val="24"/>
          <w:szCs w:val="24"/>
          <w:lang w:eastAsia="ru-RU"/>
        </w:rPr>
        <w:t>.</w:t>
      </w:r>
    </w:p>
    <w:sectPr w:rsidR="00D05F84" w:rsidRPr="00A23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BEC"/>
    <w:multiLevelType w:val="multilevel"/>
    <w:tmpl w:val="09686002"/>
    <w:lvl w:ilvl="0">
      <w:start w:val="1"/>
      <w:numFmt w:val="decimal"/>
      <w:pStyle w:val="1"/>
      <w:lvlText w:val="%1."/>
      <w:lvlJc w:val="left"/>
      <w:pPr>
        <w:tabs>
          <w:tab w:val="num" w:pos="1550"/>
        </w:tabs>
        <w:ind w:left="680" w:firstLine="510"/>
      </w:pPr>
      <w:rPr>
        <w:rFonts w:ascii="Times New Roman" w:hAnsi="Times New Roman" w:hint="default"/>
        <w:b/>
        <w:i w:val="0"/>
        <w:sz w:val="28"/>
      </w:rPr>
    </w:lvl>
    <w:lvl w:ilvl="1">
      <w:start w:val="1"/>
      <w:numFmt w:val="decimal"/>
      <w:pStyle w:val="2"/>
      <w:suff w:val="space"/>
      <w:lvlText w:val="%1.%2."/>
      <w:lvlJc w:val="left"/>
      <w:pPr>
        <w:ind w:left="700" w:hanging="340"/>
      </w:pPr>
      <w:rPr>
        <w:rFonts w:ascii="Times New Roman" w:hAnsi="Times New Roman" w:hint="default"/>
        <w:b w:val="0"/>
        <w:i w:val="0"/>
        <w:caps w:val="0"/>
        <w:strike w:val="0"/>
        <w:dstrike w:val="0"/>
        <w:outline w:val="0"/>
        <w:shadow w:val="0"/>
        <w:emboss w:val="0"/>
        <w:imprint w:val="0"/>
        <w:vanish w:val="0"/>
        <w:color w:val="000000"/>
        <w:sz w:val="24"/>
        <w:u w:val="none"/>
        <w:vertAlign w:val="baseline"/>
      </w:rPr>
    </w:lvl>
    <w:lvl w:ilvl="2">
      <w:start w:val="1"/>
      <w:numFmt w:val="decimal"/>
      <w:pStyle w:val="3"/>
      <w:suff w:val="space"/>
      <w:lvlText w:val="%1.%2.%3."/>
      <w:lvlJc w:val="left"/>
      <w:pPr>
        <w:ind w:left="850" w:hanging="170"/>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 w15:restartNumberingAfterBreak="0">
    <w:nsid w:val="2ECC79AA"/>
    <w:multiLevelType w:val="hybridMultilevel"/>
    <w:tmpl w:val="F6B0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A7DF0"/>
    <w:multiLevelType w:val="multilevel"/>
    <w:tmpl w:val="1304EC5E"/>
    <w:lvl w:ilvl="0">
      <w:start w:val="1"/>
      <w:numFmt w:val="decimal"/>
      <w:lvlText w:val="%1."/>
      <w:lvlJc w:val="left"/>
      <w:pPr>
        <w:ind w:left="927" w:hanging="360"/>
      </w:pPr>
      <w:rPr>
        <w:rFonts w:hint="default"/>
        <w:color w:val="000000"/>
        <w:sz w:val="24"/>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3C"/>
    <w:rsid w:val="000B2535"/>
    <w:rsid w:val="000F0240"/>
    <w:rsid w:val="00210A9E"/>
    <w:rsid w:val="002906DE"/>
    <w:rsid w:val="003252F6"/>
    <w:rsid w:val="0036148E"/>
    <w:rsid w:val="00584996"/>
    <w:rsid w:val="005E0FD8"/>
    <w:rsid w:val="006262AD"/>
    <w:rsid w:val="00686080"/>
    <w:rsid w:val="007B4C7C"/>
    <w:rsid w:val="00847B3C"/>
    <w:rsid w:val="008B2B70"/>
    <w:rsid w:val="009B30B4"/>
    <w:rsid w:val="00A23FB6"/>
    <w:rsid w:val="00D05F84"/>
    <w:rsid w:val="00D16F2A"/>
    <w:rsid w:val="00D84574"/>
    <w:rsid w:val="00F5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73A677"/>
  <w15:chartTrackingRefBased/>
  <w15:docId w15:val="{E65336B2-7F29-4F89-B201-DAC8F1F4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3C"/>
    <w:pPr>
      <w:spacing w:after="200" w:line="276" w:lineRule="auto"/>
    </w:pPr>
    <w:rPr>
      <w:rFonts w:ascii="Calibri" w:eastAsia="Calibri" w:hAnsi="Calibri" w:cs="Times New Roman"/>
    </w:rPr>
  </w:style>
  <w:style w:type="paragraph" w:styleId="1">
    <w:name w:val="heading 1"/>
    <w:basedOn w:val="a"/>
    <w:next w:val="a"/>
    <w:link w:val="10"/>
    <w:qFormat/>
    <w:rsid w:val="00F5598E"/>
    <w:pPr>
      <w:widowControl w:val="0"/>
      <w:numPr>
        <w:numId w:val="2"/>
      </w:numPr>
      <w:spacing w:before="240" w:after="240" w:line="240" w:lineRule="auto"/>
      <w:jc w:val="both"/>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F5598E"/>
    <w:pPr>
      <w:widowControl w:val="0"/>
      <w:numPr>
        <w:ilvl w:val="1"/>
        <w:numId w:val="2"/>
      </w:numPr>
      <w:spacing w:before="240" w:after="100" w:afterAutospacing="1" w:line="240" w:lineRule="auto"/>
      <w:jc w:val="both"/>
      <w:outlineLvl w:val="1"/>
    </w:pPr>
    <w:rPr>
      <w:rFonts w:ascii="Times New Roman" w:eastAsia="Times New Roman" w:hAnsi="Times New Roman" w:cs="Arial"/>
      <w:bCs/>
      <w:iCs/>
      <w:sz w:val="24"/>
      <w:szCs w:val="28"/>
      <w:lang w:eastAsia="ru-RU"/>
    </w:rPr>
  </w:style>
  <w:style w:type="paragraph" w:styleId="3">
    <w:name w:val="heading 3"/>
    <w:basedOn w:val="a"/>
    <w:next w:val="a"/>
    <w:link w:val="30"/>
    <w:qFormat/>
    <w:rsid w:val="00F5598E"/>
    <w:pPr>
      <w:widowControl w:val="0"/>
      <w:numPr>
        <w:ilvl w:val="2"/>
        <w:numId w:val="2"/>
      </w:numPr>
      <w:spacing w:after="0" w:line="240" w:lineRule="auto"/>
      <w:jc w:val="both"/>
      <w:outlineLvl w:val="2"/>
    </w:pPr>
    <w:rPr>
      <w:rFonts w:ascii="Times New Roman" w:eastAsia="Times New Roman" w:hAnsi="Times New Roman" w:cs="Arial"/>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7B3C"/>
    <w:pPr>
      <w:spacing w:after="0" w:line="240" w:lineRule="auto"/>
    </w:pPr>
    <w:rPr>
      <w:rFonts w:ascii="Calibri" w:eastAsia="Calibri" w:hAnsi="Calibri" w:cs="Times New Roman"/>
    </w:rPr>
  </w:style>
  <w:style w:type="paragraph" w:styleId="a4">
    <w:name w:val="header"/>
    <w:basedOn w:val="a"/>
    <w:link w:val="a5"/>
    <w:rsid w:val="00D16F2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D16F2A"/>
    <w:rPr>
      <w:rFonts w:ascii="Times New Roman" w:eastAsia="Times New Roman" w:hAnsi="Times New Roman" w:cs="Times New Roman"/>
      <w:sz w:val="24"/>
      <w:szCs w:val="24"/>
      <w:lang w:eastAsia="ru-RU"/>
    </w:rPr>
  </w:style>
  <w:style w:type="paragraph" w:customStyle="1" w:styleId="ConsPlusCell">
    <w:name w:val="ConsPlusCell"/>
    <w:rsid w:val="00D16F2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B30B4"/>
    <w:pPr>
      <w:ind w:left="720"/>
      <w:contextualSpacing/>
    </w:pPr>
    <w:rPr>
      <w:rFonts w:asciiTheme="minorHAnsi" w:eastAsiaTheme="minorHAnsi" w:hAnsiTheme="minorHAnsi" w:cstheme="minorBidi"/>
    </w:rPr>
  </w:style>
  <w:style w:type="character" w:customStyle="1" w:styleId="10">
    <w:name w:val="Заголовок 1 Знак"/>
    <w:basedOn w:val="a0"/>
    <w:link w:val="1"/>
    <w:rsid w:val="00F5598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F5598E"/>
    <w:rPr>
      <w:rFonts w:ascii="Times New Roman" w:eastAsia="Times New Roman" w:hAnsi="Times New Roman" w:cs="Arial"/>
      <w:bCs/>
      <w:iCs/>
      <w:sz w:val="24"/>
      <w:szCs w:val="28"/>
      <w:lang w:eastAsia="ru-RU"/>
    </w:rPr>
  </w:style>
  <w:style w:type="character" w:customStyle="1" w:styleId="30">
    <w:name w:val="Заголовок 3 Знак"/>
    <w:basedOn w:val="a0"/>
    <w:link w:val="3"/>
    <w:rsid w:val="00F5598E"/>
    <w:rPr>
      <w:rFonts w:ascii="Times New Roman" w:eastAsia="Times New Roman" w:hAnsi="Times New Roman" w:cs="Arial"/>
      <w:bCs/>
      <w:sz w:val="24"/>
      <w:szCs w:val="26"/>
      <w:lang w:eastAsia="ru-RU"/>
    </w:rPr>
  </w:style>
  <w:style w:type="character" w:styleId="a7">
    <w:name w:val="Hyperlink"/>
    <w:basedOn w:val="a0"/>
    <w:uiPriority w:val="99"/>
    <w:semiHidden/>
    <w:unhideWhenUsed/>
    <w:rsid w:val="00F5598E"/>
    <w:rPr>
      <w:color w:val="0000FF"/>
      <w:u w:val="single"/>
    </w:rPr>
  </w:style>
  <w:style w:type="table" w:styleId="a8">
    <w:name w:val="Table Grid"/>
    <w:basedOn w:val="a1"/>
    <w:uiPriority w:val="59"/>
    <w:rsid w:val="00F5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F5598E"/>
    <w:pPr>
      <w:spacing w:after="120"/>
    </w:pPr>
  </w:style>
  <w:style w:type="character" w:customStyle="1" w:styleId="aa">
    <w:name w:val="Основной текст Знак"/>
    <w:basedOn w:val="a0"/>
    <w:link w:val="a9"/>
    <w:uiPriority w:val="99"/>
    <w:semiHidden/>
    <w:rsid w:val="00F5598E"/>
    <w:rPr>
      <w:rFonts w:ascii="Calibri" w:eastAsia="Calibri" w:hAnsi="Calibri" w:cs="Times New Roman"/>
    </w:rPr>
  </w:style>
  <w:style w:type="paragraph" w:styleId="ab">
    <w:name w:val="Body Text First Indent"/>
    <w:basedOn w:val="a9"/>
    <w:link w:val="ac"/>
    <w:uiPriority w:val="99"/>
    <w:semiHidden/>
    <w:unhideWhenUsed/>
    <w:rsid w:val="00F5598E"/>
    <w:pPr>
      <w:spacing w:after="200"/>
      <w:ind w:firstLine="360"/>
    </w:pPr>
    <w:rPr>
      <w:rFonts w:asciiTheme="minorHAnsi" w:eastAsiaTheme="minorHAnsi" w:hAnsiTheme="minorHAnsi" w:cstheme="minorBidi"/>
    </w:rPr>
  </w:style>
  <w:style w:type="character" w:customStyle="1" w:styleId="ac">
    <w:name w:val="Красная строка Знак"/>
    <w:basedOn w:val="aa"/>
    <w:link w:val="ab"/>
    <w:uiPriority w:val="99"/>
    <w:semiHidden/>
    <w:rsid w:val="00F5598E"/>
    <w:rPr>
      <w:rFonts w:ascii="Calibri" w:eastAsia="Calibri" w:hAnsi="Calibri" w:cs="Times New Roman"/>
    </w:rPr>
  </w:style>
  <w:style w:type="paragraph" w:customStyle="1" w:styleId="ConsPlusNormal">
    <w:name w:val="ConsPlusNormal"/>
    <w:rsid w:val="00210A9E"/>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03D66D2443CBCD43A9DABB20E60C8CB067D72C69198D27F3AE217FD1A21261B718E682zA47B" TargetMode="External"/><Relationship Id="rId13" Type="http://schemas.openxmlformats.org/officeDocument/2006/relationships/hyperlink" Target="consultantplus://offline/ref=65741EE5A72323DBC43187C94202E122A1823B983CB11ED7D5235E1964A30214FEEEEC665B4F4D24A147A6W8Y6I" TargetMode="External"/><Relationship Id="rId18" Type="http://schemas.openxmlformats.org/officeDocument/2006/relationships/hyperlink" Target="http://docs.cntd.ru/document/9004937" TargetMode="External"/><Relationship Id="rId3" Type="http://schemas.openxmlformats.org/officeDocument/2006/relationships/settings" Target="settings.xml"/><Relationship Id="rId21" Type="http://schemas.openxmlformats.org/officeDocument/2006/relationships/hyperlink" Target="http://docs.cntd.ru/document/499011838" TargetMode="External"/><Relationship Id="rId7" Type="http://schemas.openxmlformats.org/officeDocument/2006/relationships/hyperlink" Target="consultantplus://offline/ref=8F03D66D2443CBCD43A9DABB20E60C8CB067D72C69198D27F3AE217FD1A21261B718E686A6569F9BzE40B" TargetMode="External"/><Relationship Id="rId12" Type="http://schemas.openxmlformats.org/officeDocument/2006/relationships/hyperlink" Target="consultantplus://offline/ref=8F03D66D2443CBCD43A9DABB20E60C8CB067D92C6D138D27F3AE217FD1A21261B718E686A6569999zE43B" TargetMode="External"/><Relationship Id="rId17" Type="http://schemas.openxmlformats.org/officeDocument/2006/relationships/hyperlink" Target="http://docs.cntd.ru/document/499011838" TargetMode="External"/><Relationship Id="rId2" Type="http://schemas.openxmlformats.org/officeDocument/2006/relationships/styles" Target="styles.xml"/><Relationship Id="rId16" Type="http://schemas.openxmlformats.org/officeDocument/2006/relationships/hyperlink" Target="http://docs.cntd.ru/document/499011838" TargetMode="External"/><Relationship Id="rId20" Type="http://schemas.openxmlformats.org/officeDocument/2006/relationships/hyperlink" Target="http://docs.cntd.ru/document/901714433" TargetMode="External"/><Relationship Id="rId1" Type="http://schemas.openxmlformats.org/officeDocument/2006/relationships/numbering" Target="numbering.xml"/><Relationship Id="rId6" Type="http://schemas.openxmlformats.org/officeDocument/2006/relationships/hyperlink" Target="consultantplus://offline/ref=8F03D66D2443CBCD43A9DABB20E60C8CB067D72C69198D27F3AE217FD1A21261B718E68EA1z544B" TargetMode="External"/><Relationship Id="rId11" Type="http://schemas.openxmlformats.org/officeDocument/2006/relationships/hyperlink" Target="consultantplus://offline/ref=8F03D66D2443CBCD43A9DABB20E60C8CB067D92C6D138D27F3AE217FD1A21261B718E686A6569E99zE48B" TargetMode="External"/><Relationship Id="rId24" Type="http://schemas.openxmlformats.org/officeDocument/2006/relationships/theme" Target="theme/theme1.xml"/><Relationship Id="rId5" Type="http://schemas.openxmlformats.org/officeDocument/2006/relationships/hyperlink" Target="consultantplus://offline/ref=2C448A5C986891EDD145495EDBD150F7E4BA0695207ED7916D06C85EA11E7DAD3B4F0620C6704E17f5u6F" TargetMode="External"/><Relationship Id="rId15" Type="http://schemas.openxmlformats.org/officeDocument/2006/relationships/hyperlink" Target="http://docs.cntd.ru/document/499011838" TargetMode="External"/><Relationship Id="rId23" Type="http://schemas.openxmlformats.org/officeDocument/2006/relationships/fontTable" Target="fontTable.xml"/><Relationship Id="rId10" Type="http://schemas.openxmlformats.org/officeDocument/2006/relationships/hyperlink" Target="consultantplus://offline/ref=8F03D66D2443CBCD43A9DABB20E60C8CB067D72C69198D27F3AE217FD1A21261B718E686A6569E99zE40B" TargetMode="External"/><Relationship Id="rId19"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consultantplus://offline/ref=8F03D66D2443CBCD43A9DABB20E60C8CB067D72C69198D27F3AE217FD1A21261B718E680zA4EB" TargetMode="External"/><Relationship Id="rId14" Type="http://schemas.openxmlformats.org/officeDocument/2006/relationships/hyperlink" Target="http://birikchul.ucoz.ru/meroprijatija_po_programme..doc" TargetMode="External"/><Relationship Id="rId22"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30</Pages>
  <Words>10963</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2017-11-22T01:43:00Z</dcterms:created>
  <dcterms:modified xsi:type="dcterms:W3CDTF">2017-11-22T02:52:00Z</dcterms:modified>
</cp:coreProperties>
</file>