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C" w:rsidRPr="00FF6910" w:rsidRDefault="003E54A5" w:rsidP="00340AEC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29</w:t>
      </w:r>
      <w:r w:rsidR="00FF6910" w:rsidRPr="00FF691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FF6910" w:rsidRPr="00FF6910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6/1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ИРКУТСКАЯ ОБЛАСТЬ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БАЛАГАНСКИЙ РАЙОН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ДУМА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ПЯТОГО СОЗЫВА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РЕШЕНИЕ</w:t>
      </w:r>
    </w:p>
    <w:p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F6910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ОБ ОПЛАТЕ 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ТРУДА </w:t>
      </w:r>
      <w:r>
        <w:rPr>
          <w:rFonts w:ascii="Arial" w:hAnsi="Arial" w:cs="Arial"/>
          <w:b/>
          <w:bCs/>
          <w:sz w:val="32"/>
          <w:szCs w:val="32"/>
        </w:rPr>
        <w:t xml:space="preserve">ГЛАВЫ </w:t>
      </w:r>
      <w:r w:rsidRPr="00FF6910">
        <w:rPr>
          <w:rFonts w:ascii="Arial" w:hAnsi="Arial" w:cs="Arial"/>
          <w:b/>
          <w:bCs/>
          <w:sz w:val="32"/>
          <w:szCs w:val="32"/>
        </w:rPr>
        <w:t>БАЛАГАНСКО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FF6910" w:rsidRDefault="00FF6910" w:rsidP="00B35CC3">
      <w:pPr>
        <w:tabs>
          <w:tab w:val="left" w:pos="5400"/>
          <w:tab w:val="left" w:pos="7530"/>
        </w:tabs>
        <w:jc w:val="center"/>
        <w:rPr>
          <w:sz w:val="28"/>
          <w:szCs w:val="28"/>
        </w:rPr>
      </w:pPr>
    </w:p>
    <w:p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910">
        <w:rPr>
          <w:rFonts w:ascii="Arial" w:hAnsi="Arial" w:cs="Arial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Балаганского муниципального образования, Дума Балаганского муниципального образования пятого созыва</w:t>
      </w:r>
    </w:p>
    <w:p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F6910" w:rsidRPr="00FF6910" w:rsidRDefault="00FF6910" w:rsidP="00FF6910">
      <w:pPr>
        <w:jc w:val="center"/>
        <w:rPr>
          <w:rFonts w:ascii="Arial" w:hAnsi="Arial" w:cs="Arial"/>
          <w:b/>
          <w:sz w:val="30"/>
          <w:szCs w:val="30"/>
        </w:rPr>
      </w:pPr>
      <w:r w:rsidRPr="00FF6910">
        <w:rPr>
          <w:rFonts w:ascii="Arial" w:hAnsi="Arial" w:cs="Arial"/>
          <w:b/>
          <w:sz w:val="30"/>
          <w:szCs w:val="30"/>
        </w:rPr>
        <w:t>РЕШИЛА:</w:t>
      </w:r>
    </w:p>
    <w:p w:rsidR="00FF6910" w:rsidRDefault="00FF6910" w:rsidP="00FF6910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075CC" w:rsidRDefault="004075CC" w:rsidP="004075CC">
      <w:pPr>
        <w:ind w:firstLine="709"/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 xml:space="preserve">1. Утвердить Положение об оплате труда </w:t>
      </w:r>
      <w:r w:rsidR="009461E2">
        <w:rPr>
          <w:rFonts w:ascii="Arial" w:hAnsi="Arial" w:cs="Arial"/>
        </w:rPr>
        <w:t xml:space="preserve">главы </w:t>
      </w:r>
      <w:r w:rsidRPr="00B35CC3">
        <w:rPr>
          <w:rFonts w:ascii="Arial" w:hAnsi="Arial" w:cs="Arial"/>
        </w:rPr>
        <w:t>Балаганского муниципального образования</w:t>
      </w:r>
      <w:r>
        <w:rPr>
          <w:rFonts w:ascii="Arial" w:hAnsi="Arial" w:cs="Arial"/>
        </w:rPr>
        <w:t xml:space="preserve"> (прилагается)</w:t>
      </w:r>
      <w:r w:rsidRPr="00B35CC3">
        <w:rPr>
          <w:rFonts w:ascii="Arial" w:hAnsi="Arial" w:cs="Arial"/>
        </w:rPr>
        <w:t>.</w:t>
      </w:r>
    </w:p>
    <w:p w:rsidR="004075CC" w:rsidRDefault="004075CC" w:rsidP="004075CC">
      <w:pPr>
        <w:ind w:firstLine="709"/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>2. Признать утратившим</w:t>
      </w:r>
      <w:r>
        <w:rPr>
          <w:rFonts w:ascii="Arial" w:hAnsi="Arial" w:cs="Arial"/>
        </w:rPr>
        <w:t>и</w:t>
      </w:r>
      <w:r w:rsidRPr="00B35CC3">
        <w:rPr>
          <w:rFonts w:ascii="Arial" w:hAnsi="Arial" w:cs="Arial"/>
        </w:rPr>
        <w:t xml:space="preserve"> силу</w:t>
      </w:r>
      <w:r>
        <w:rPr>
          <w:rFonts w:ascii="Arial" w:hAnsi="Arial" w:cs="Arial"/>
        </w:rPr>
        <w:t>:</w:t>
      </w:r>
    </w:p>
    <w:p w:rsidR="00FF6910" w:rsidRDefault="004075CC" w:rsidP="004075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B35CC3">
        <w:rPr>
          <w:rFonts w:ascii="Arial" w:hAnsi="Arial" w:cs="Arial"/>
        </w:rPr>
        <w:t xml:space="preserve">решение Думы Балаганского муниципального образования от </w:t>
      </w:r>
      <w:r>
        <w:rPr>
          <w:rFonts w:ascii="Arial" w:hAnsi="Arial" w:cs="Arial"/>
        </w:rPr>
        <w:t>18</w:t>
      </w:r>
      <w:r w:rsidRPr="00B35CC3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B35CC3">
        <w:rPr>
          <w:rFonts w:ascii="Arial" w:hAnsi="Arial" w:cs="Arial"/>
        </w:rPr>
        <w:t>.20</w:t>
      </w:r>
      <w:r>
        <w:rPr>
          <w:rFonts w:ascii="Arial" w:hAnsi="Arial" w:cs="Arial"/>
        </w:rPr>
        <w:t>18 </w:t>
      </w:r>
      <w:r w:rsidRPr="00B35CC3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7/1-ГД </w:t>
      </w:r>
      <w:r w:rsidRPr="00B35CC3">
        <w:rPr>
          <w:rFonts w:ascii="Arial" w:hAnsi="Arial" w:cs="Arial"/>
        </w:rPr>
        <w:t xml:space="preserve">«Об </w:t>
      </w:r>
      <w:r>
        <w:rPr>
          <w:rFonts w:ascii="Arial" w:hAnsi="Arial" w:cs="Arial"/>
        </w:rPr>
        <w:t>оплате</w:t>
      </w:r>
      <w:r w:rsidRPr="004075CC">
        <w:rPr>
          <w:rFonts w:ascii="Arial" w:hAnsi="Arial" w:cs="Arial"/>
        </w:rPr>
        <w:t xml:space="preserve"> </w:t>
      </w:r>
      <w:r w:rsidRPr="00B35CC3">
        <w:rPr>
          <w:rFonts w:ascii="Arial" w:hAnsi="Arial" w:cs="Arial"/>
        </w:rPr>
        <w:t xml:space="preserve">труда </w:t>
      </w:r>
      <w:r>
        <w:rPr>
          <w:rFonts w:ascii="Arial" w:hAnsi="Arial" w:cs="Arial"/>
        </w:rPr>
        <w:t>главы А</w:t>
      </w:r>
      <w:r w:rsidRPr="00B35CC3">
        <w:rPr>
          <w:rFonts w:ascii="Arial" w:hAnsi="Arial" w:cs="Arial"/>
        </w:rPr>
        <w:t>дминистрации Балаганского муниципального образования</w:t>
      </w:r>
      <w:r>
        <w:rPr>
          <w:rFonts w:ascii="Arial" w:hAnsi="Arial" w:cs="Arial"/>
        </w:rPr>
        <w:t>»;</w:t>
      </w:r>
    </w:p>
    <w:p w:rsidR="00B35CC3" w:rsidRDefault="004075CC" w:rsidP="00340A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B35CC3">
        <w:rPr>
          <w:rFonts w:ascii="Arial" w:hAnsi="Arial" w:cs="Arial"/>
        </w:rPr>
        <w:t xml:space="preserve">решение Думы Балаганского муниципального образования от </w:t>
      </w:r>
      <w:r>
        <w:rPr>
          <w:rFonts w:ascii="Arial" w:hAnsi="Arial" w:cs="Arial"/>
        </w:rPr>
        <w:t>19</w:t>
      </w:r>
      <w:r w:rsidRPr="00B35CC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B35CC3">
        <w:rPr>
          <w:rFonts w:ascii="Arial" w:hAnsi="Arial" w:cs="Arial"/>
        </w:rPr>
        <w:t>.20</w:t>
      </w:r>
      <w:r>
        <w:rPr>
          <w:rFonts w:ascii="Arial" w:hAnsi="Arial" w:cs="Arial"/>
        </w:rPr>
        <w:t>19 </w:t>
      </w:r>
      <w:r w:rsidRPr="00B35CC3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13/8-ГД «О внесении изменений</w:t>
      </w:r>
      <w:r w:rsidR="00340AEC">
        <w:rPr>
          <w:rFonts w:ascii="Arial" w:hAnsi="Arial" w:cs="Arial"/>
        </w:rPr>
        <w:t xml:space="preserve"> в решение </w:t>
      </w:r>
      <w:r w:rsidR="00340AEC" w:rsidRPr="00B35CC3">
        <w:rPr>
          <w:rFonts w:ascii="Arial" w:hAnsi="Arial" w:cs="Arial"/>
        </w:rPr>
        <w:t>Думы Балаганского муниципального образования</w:t>
      </w:r>
      <w:r w:rsidR="00340AEC">
        <w:rPr>
          <w:rFonts w:ascii="Arial" w:hAnsi="Arial" w:cs="Arial"/>
        </w:rPr>
        <w:t xml:space="preserve"> от 18.07.2018 г. № 7/1-ГД</w:t>
      </w:r>
      <w:r>
        <w:rPr>
          <w:rFonts w:ascii="Arial" w:hAnsi="Arial" w:cs="Arial"/>
        </w:rPr>
        <w:t xml:space="preserve"> </w:t>
      </w:r>
      <w:r w:rsidRPr="00B35CC3">
        <w:rPr>
          <w:rFonts w:ascii="Arial" w:hAnsi="Arial" w:cs="Arial"/>
        </w:rPr>
        <w:t xml:space="preserve">«Об </w:t>
      </w:r>
      <w:r>
        <w:rPr>
          <w:rFonts w:ascii="Arial" w:hAnsi="Arial" w:cs="Arial"/>
        </w:rPr>
        <w:t>оплате</w:t>
      </w:r>
      <w:r w:rsidRPr="004075CC">
        <w:rPr>
          <w:rFonts w:ascii="Arial" w:hAnsi="Arial" w:cs="Arial"/>
        </w:rPr>
        <w:t xml:space="preserve"> </w:t>
      </w:r>
      <w:r w:rsidRPr="00B35CC3">
        <w:rPr>
          <w:rFonts w:ascii="Arial" w:hAnsi="Arial" w:cs="Arial"/>
        </w:rPr>
        <w:t xml:space="preserve">труда </w:t>
      </w:r>
      <w:r>
        <w:rPr>
          <w:rFonts w:ascii="Arial" w:hAnsi="Arial" w:cs="Arial"/>
        </w:rPr>
        <w:t>главы А</w:t>
      </w:r>
      <w:r w:rsidRPr="00B35CC3">
        <w:rPr>
          <w:rFonts w:ascii="Arial" w:hAnsi="Arial" w:cs="Arial"/>
        </w:rPr>
        <w:t>дминистрации Балаганского муниципального образования</w:t>
      </w:r>
      <w:r>
        <w:rPr>
          <w:rFonts w:ascii="Arial" w:hAnsi="Arial" w:cs="Arial"/>
        </w:rPr>
        <w:t>»</w:t>
      </w:r>
      <w:r w:rsidR="00340AEC">
        <w:rPr>
          <w:rFonts w:ascii="Arial" w:hAnsi="Arial" w:cs="Arial"/>
        </w:rPr>
        <w:t>.</w:t>
      </w:r>
    </w:p>
    <w:p w:rsidR="00340AEC" w:rsidRPr="00340AEC" w:rsidRDefault="00644576" w:rsidP="00340A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3</w:t>
      </w:r>
      <w:r w:rsidR="00340AEC" w:rsidRPr="00340AEC">
        <w:rPr>
          <w:rFonts w:ascii="Arial" w:hAnsi="Arial" w:cs="Arial"/>
          <w:color w:val="000000"/>
          <w:szCs w:val="28"/>
        </w:rPr>
        <w:t xml:space="preserve">. </w:t>
      </w:r>
      <w:r w:rsidR="00340AEC" w:rsidRPr="00340AEC">
        <w:rPr>
          <w:rFonts w:ascii="Arial" w:hAnsi="Arial" w:cs="Arial"/>
        </w:rPr>
        <w:t xml:space="preserve">Настоящее решение опубликовать 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="00340AEC" w:rsidRPr="00340AEC">
        <w:rPr>
          <w:rFonts w:ascii="Arial" w:hAnsi="Arial" w:cs="Arial"/>
          <w:lang w:val="en-US"/>
        </w:rPr>
        <w:t>http</w:t>
      </w:r>
      <w:r w:rsidR="00340AEC" w:rsidRPr="00340AEC">
        <w:rPr>
          <w:rFonts w:ascii="Arial" w:hAnsi="Arial" w:cs="Arial"/>
        </w:rPr>
        <w:t>://</w:t>
      </w:r>
      <w:r w:rsidR="00340AEC" w:rsidRPr="00340AEC">
        <w:rPr>
          <w:rFonts w:ascii="Arial" w:hAnsi="Arial" w:cs="Arial"/>
          <w:lang w:val="en-US"/>
        </w:rPr>
        <w:t>balagansk</w:t>
      </w:r>
      <w:r w:rsidR="00340AEC" w:rsidRPr="00340AEC">
        <w:rPr>
          <w:rFonts w:ascii="Arial" w:hAnsi="Arial" w:cs="Arial"/>
        </w:rPr>
        <w:t>-</w:t>
      </w:r>
      <w:r w:rsidR="00340AEC" w:rsidRPr="00340AEC">
        <w:rPr>
          <w:rFonts w:ascii="Arial" w:hAnsi="Arial" w:cs="Arial"/>
          <w:lang w:val="en-US"/>
        </w:rPr>
        <w:t>adm</w:t>
      </w:r>
      <w:r w:rsidR="00340AEC" w:rsidRPr="00340AEC">
        <w:rPr>
          <w:rFonts w:ascii="Arial" w:hAnsi="Arial" w:cs="Arial"/>
        </w:rPr>
        <w:t>.</w:t>
      </w:r>
      <w:r w:rsidR="00340AEC" w:rsidRPr="00340AEC">
        <w:rPr>
          <w:rFonts w:ascii="Arial" w:hAnsi="Arial" w:cs="Arial"/>
          <w:lang w:val="en-US"/>
        </w:rPr>
        <w:t>ru</w:t>
      </w:r>
      <w:r w:rsidR="00340AEC" w:rsidRPr="00340AEC">
        <w:rPr>
          <w:rFonts w:ascii="Arial" w:hAnsi="Arial" w:cs="Arial"/>
        </w:rPr>
        <w:t>/.</w:t>
      </w:r>
    </w:p>
    <w:p w:rsidR="00340AEC" w:rsidRPr="00340AEC" w:rsidRDefault="00644576" w:rsidP="00340AEC">
      <w:pPr>
        <w:tabs>
          <w:tab w:val="left" w:pos="2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0AEC" w:rsidRPr="00340AEC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340AEC" w:rsidRPr="00340AEC" w:rsidRDefault="00644576" w:rsidP="00340AEC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</w:rPr>
        <w:t>5</w:t>
      </w:r>
      <w:r w:rsidR="00340AEC" w:rsidRPr="00340AEC">
        <w:rPr>
          <w:rFonts w:ascii="Arial" w:hAnsi="Arial" w:cs="Arial"/>
        </w:rPr>
        <w:t xml:space="preserve">. </w:t>
      </w:r>
      <w:r w:rsidR="00340AEC" w:rsidRPr="00340AEC">
        <w:rPr>
          <w:rFonts w:ascii="Arial" w:hAnsi="Arial" w:cs="Arial"/>
          <w:color w:val="000000"/>
          <w:szCs w:val="28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01.07.2022 г. </w:t>
      </w:r>
    </w:p>
    <w:p w:rsidR="00340AEC" w:rsidRPr="00340AEC" w:rsidRDefault="00340AEC" w:rsidP="00340AEC">
      <w:pPr>
        <w:ind w:firstLine="720"/>
        <w:jc w:val="both"/>
        <w:rPr>
          <w:rFonts w:ascii="Arial" w:hAnsi="Arial" w:cs="Arial"/>
        </w:rPr>
      </w:pPr>
    </w:p>
    <w:p w:rsidR="00340AEC" w:rsidRPr="00340AEC" w:rsidRDefault="00340AEC" w:rsidP="00340AEC">
      <w:pPr>
        <w:rPr>
          <w:rFonts w:ascii="Arial" w:hAnsi="Arial" w:cs="Arial"/>
        </w:rPr>
      </w:pPr>
    </w:p>
    <w:p w:rsidR="00340AEC" w:rsidRPr="00340AEC" w:rsidRDefault="00340AEC" w:rsidP="00340AEC">
      <w:pPr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Председатель </w:t>
      </w:r>
    </w:p>
    <w:p w:rsidR="00340AEC" w:rsidRPr="00340AEC" w:rsidRDefault="00340AEC" w:rsidP="00340AEC">
      <w:pPr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Думы Балаганского </w:t>
      </w:r>
    </w:p>
    <w:p w:rsidR="00340AEC" w:rsidRPr="00340AEC" w:rsidRDefault="00340AEC" w:rsidP="00340AEC">
      <w:pPr>
        <w:rPr>
          <w:rFonts w:ascii="Arial" w:hAnsi="Arial" w:cs="Arial"/>
        </w:rPr>
      </w:pPr>
      <w:r w:rsidRPr="00340AEC">
        <w:rPr>
          <w:rFonts w:ascii="Arial" w:hAnsi="Arial" w:cs="Arial"/>
        </w:rPr>
        <w:t>муниципального образования</w:t>
      </w:r>
    </w:p>
    <w:p w:rsidR="00340AEC" w:rsidRPr="00340AEC" w:rsidRDefault="00340AEC" w:rsidP="00340AEC">
      <w:pPr>
        <w:rPr>
          <w:rFonts w:ascii="Arial" w:hAnsi="Arial" w:cs="Arial"/>
        </w:rPr>
      </w:pPr>
      <w:r w:rsidRPr="00340AEC">
        <w:rPr>
          <w:rFonts w:ascii="Arial" w:hAnsi="Arial" w:cs="Arial"/>
        </w:rPr>
        <w:t>И.В. Ефремов</w:t>
      </w:r>
    </w:p>
    <w:p w:rsidR="00340AEC" w:rsidRDefault="00340AEC" w:rsidP="00340AEC">
      <w:pPr>
        <w:rPr>
          <w:rFonts w:ascii="Arial" w:hAnsi="Arial" w:cs="Arial"/>
        </w:rPr>
      </w:pPr>
    </w:p>
    <w:p w:rsidR="00644576" w:rsidRPr="00340AEC" w:rsidRDefault="00644576" w:rsidP="00340AEC">
      <w:pPr>
        <w:rPr>
          <w:rFonts w:ascii="Arial" w:hAnsi="Arial" w:cs="Arial"/>
        </w:rPr>
      </w:pPr>
    </w:p>
    <w:p w:rsidR="00340AEC" w:rsidRPr="00340AEC" w:rsidRDefault="00340AEC" w:rsidP="00340AEC">
      <w:pPr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Глава Балаганского </w:t>
      </w:r>
    </w:p>
    <w:p w:rsidR="00340AEC" w:rsidRPr="00340AEC" w:rsidRDefault="00340AEC" w:rsidP="00340AEC">
      <w:pPr>
        <w:rPr>
          <w:rFonts w:ascii="Arial" w:hAnsi="Arial" w:cs="Arial"/>
        </w:rPr>
      </w:pPr>
      <w:r w:rsidRPr="00340AEC">
        <w:rPr>
          <w:rFonts w:ascii="Arial" w:hAnsi="Arial" w:cs="Arial"/>
        </w:rPr>
        <w:t>муниципального образования</w:t>
      </w:r>
    </w:p>
    <w:p w:rsidR="00340AEC" w:rsidRPr="00340AEC" w:rsidRDefault="00340AEC" w:rsidP="00340AEC">
      <w:pPr>
        <w:rPr>
          <w:rFonts w:ascii="Arial" w:hAnsi="Arial" w:cs="Arial"/>
        </w:rPr>
      </w:pPr>
      <w:r w:rsidRPr="00340AEC">
        <w:rPr>
          <w:rFonts w:ascii="Arial" w:hAnsi="Arial" w:cs="Arial"/>
        </w:rPr>
        <w:t>А.А. Вдовин</w:t>
      </w:r>
    </w:p>
    <w:p w:rsidR="00340AEC" w:rsidRPr="00340AEC" w:rsidRDefault="00340AE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:rsidR="00340AEC" w:rsidRPr="00340AEC" w:rsidRDefault="00340AEC" w:rsidP="00340AEC">
      <w:pPr>
        <w:ind w:left="5812"/>
        <w:jc w:val="both"/>
        <w:rPr>
          <w:rFonts w:ascii="Courier New" w:hAnsi="Courier New" w:cs="Courier New"/>
          <w:i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t xml:space="preserve">решением Думы Балаганского муниципального образования от </w:t>
      </w:r>
      <w:r w:rsidR="003E54A5">
        <w:rPr>
          <w:rFonts w:ascii="Courier New" w:hAnsi="Courier New" w:cs="Courier New"/>
          <w:kern w:val="2"/>
          <w:sz w:val="22"/>
          <w:szCs w:val="20"/>
        </w:rPr>
        <w:t>29</w:t>
      </w:r>
      <w:r w:rsidRPr="00340AEC">
        <w:rPr>
          <w:rFonts w:ascii="Courier New" w:hAnsi="Courier New" w:cs="Courier New"/>
          <w:kern w:val="2"/>
          <w:sz w:val="22"/>
          <w:szCs w:val="20"/>
        </w:rPr>
        <w:t>.</w:t>
      </w:r>
      <w:r w:rsidR="003E54A5">
        <w:rPr>
          <w:rFonts w:ascii="Courier New" w:hAnsi="Courier New" w:cs="Courier New"/>
          <w:kern w:val="2"/>
          <w:sz w:val="22"/>
          <w:szCs w:val="20"/>
        </w:rPr>
        <w:t>11</w:t>
      </w:r>
      <w:bookmarkStart w:id="0" w:name="_GoBack"/>
      <w:bookmarkEnd w:id="0"/>
      <w:r w:rsidRPr="00340AEC">
        <w:rPr>
          <w:rFonts w:ascii="Courier New" w:hAnsi="Courier New" w:cs="Courier New"/>
          <w:kern w:val="2"/>
          <w:sz w:val="22"/>
          <w:szCs w:val="20"/>
        </w:rPr>
        <w:t xml:space="preserve">.2022 г. № </w:t>
      </w:r>
      <w:r w:rsidR="003E54A5">
        <w:rPr>
          <w:rFonts w:ascii="Courier New" w:hAnsi="Courier New" w:cs="Courier New"/>
          <w:kern w:val="2"/>
          <w:sz w:val="22"/>
          <w:szCs w:val="20"/>
        </w:rPr>
        <w:t>6/1</w:t>
      </w:r>
    </w:p>
    <w:p w:rsidR="00340AEC" w:rsidRPr="00340AEC" w:rsidRDefault="00340AEC" w:rsidP="00340AEC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</w:p>
    <w:p w:rsidR="00340AEC" w:rsidRPr="00340AEC" w:rsidRDefault="00340AEC" w:rsidP="00340AEC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8"/>
        </w:rPr>
      </w:pPr>
      <w:bookmarkStart w:id="1" w:name="Par24"/>
      <w:bookmarkEnd w:id="1"/>
      <w:r w:rsidRPr="00340AEC">
        <w:rPr>
          <w:rFonts w:ascii="Arial" w:hAnsi="Arial" w:cs="Arial"/>
          <w:b/>
          <w:bCs/>
          <w:szCs w:val="28"/>
        </w:rPr>
        <w:t>ПОЛОЖЕНИЕ</w:t>
      </w:r>
    </w:p>
    <w:p w:rsidR="00340AEC" w:rsidRPr="00340AEC" w:rsidRDefault="00340AEC" w:rsidP="00340AE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2"/>
        </w:rPr>
      </w:pPr>
      <w:r w:rsidRPr="00340AEC">
        <w:rPr>
          <w:rFonts w:ascii="Arial" w:hAnsi="Arial" w:cs="Arial"/>
          <w:b/>
          <w:bCs/>
          <w:szCs w:val="28"/>
        </w:rPr>
        <w:t xml:space="preserve">ОБ ОПЛАТЕ ТРУДА </w:t>
      </w:r>
      <w:r>
        <w:rPr>
          <w:rFonts w:ascii="Arial" w:hAnsi="Arial" w:cs="Arial"/>
          <w:b/>
          <w:bCs/>
          <w:szCs w:val="28"/>
        </w:rPr>
        <w:t xml:space="preserve">ГЛАВЫ </w:t>
      </w:r>
      <w:r w:rsidRPr="00340AEC">
        <w:rPr>
          <w:rFonts w:ascii="Arial" w:hAnsi="Arial" w:cs="Arial"/>
          <w:b/>
          <w:bCs/>
          <w:szCs w:val="28"/>
        </w:rPr>
        <w:t>БАЛАГАНСКО</w:t>
      </w:r>
      <w:r>
        <w:rPr>
          <w:rFonts w:ascii="Arial" w:hAnsi="Arial" w:cs="Arial"/>
          <w:b/>
          <w:bCs/>
          <w:szCs w:val="28"/>
        </w:rPr>
        <w:t>ГО</w:t>
      </w:r>
      <w:r w:rsidRPr="00340AEC">
        <w:rPr>
          <w:rFonts w:ascii="Arial" w:hAnsi="Arial" w:cs="Arial"/>
          <w:b/>
          <w:bCs/>
          <w:szCs w:val="28"/>
        </w:rPr>
        <w:t xml:space="preserve"> МУНИЦИПАЛЬНО</w:t>
      </w:r>
      <w:r>
        <w:rPr>
          <w:rFonts w:ascii="Arial" w:hAnsi="Arial" w:cs="Arial"/>
          <w:b/>
          <w:bCs/>
          <w:szCs w:val="28"/>
        </w:rPr>
        <w:t>ГО</w:t>
      </w:r>
      <w:r w:rsidRPr="00340AEC">
        <w:rPr>
          <w:rFonts w:ascii="Arial" w:hAnsi="Arial" w:cs="Arial"/>
          <w:b/>
          <w:bCs/>
          <w:szCs w:val="28"/>
        </w:rPr>
        <w:t xml:space="preserve"> ОБРАЗОВАНИ</w:t>
      </w:r>
      <w:r>
        <w:rPr>
          <w:rFonts w:ascii="Arial" w:hAnsi="Arial" w:cs="Arial"/>
          <w:b/>
          <w:bCs/>
          <w:szCs w:val="28"/>
        </w:rPr>
        <w:t>Я</w:t>
      </w:r>
      <w:r w:rsidRPr="00340AEC">
        <w:rPr>
          <w:rFonts w:ascii="Arial" w:hAnsi="Arial" w:cs="Arial"/>
          <w:b/>
          <w:bCs/>
          <w:szCs w:val="28"/>
        </w:rPr>
        <w:t xml:space="preserve"> </w:t>
      </w:r>
    </w:p>
    <w:p w:rsidR="00140916" w:rsidRDefault="00140916" w:rsidP="00140916">
      <w:pPr>
        <w:jc w:val="both"/>
        <w:rPr>
          <w:rFonts w:ascii="Arial" w:hAnsi="Arial" w:cs="Arial"/>
        </w:rPr>
      </w:pPr>
    </w:p>
    <w:p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62B6" w:rsidRPr="007262B6">
        <w:rPr>
          <w:rFonts w:ascii="Arial" w:hAnsi="Arial" w:cs="Arial"/>
          <w:color w:val="000000"/>
        </w:rPr>
        <w:t>иными нормативными правовыми актами Иркутской области,</w:t>
      </w:r>
      <w:r w:rsidR="007262B6" w:rsidRPr="007262B6">
        <w:rPr>
          <w:rFonts w:ascii="Arial" w:hAnsi="Arial" w:cs="Arial"/>
        </w:rPr>
        <w:t xml:space="preserve"> </w:t>
      </w:r>
      <w:r w:rsidRPr="00340AEC">
        <w:rPr>
          <w:rFonts w:ascii="Arial" w:hAnsi="Arial" w:cs="Arial"/>
        </w:rPr>
        <w:t xml:space="preserve">Уставом </w:t>
      </w:r>
      <w:r w:rsidR="007262B6" w:rsidRPr="007262B6">
        <w:rPr>
          <w:rFonts w:ascii="Arial" w:hAnsi="Arial" w:cs="Arial"/>
        </w:rPr>
        <w:t xml:space="preserve">Балаганского муниципального образования </w:t>
      </w:r>
      <w:r w:rsidRPr="00340AEC">
        <w:rPr>
          <w:rFonts w:ascii="Arial" w:hAnsi="Arial" w:cs="Arial"/>
        </w:rPr>
        <w:t>устанавливает порядок</w:t>
      </w:r>
      <w:r w:rsidR="007262B6" w:rsidRPr="007262B6">
        <w:rPr>
          <w:rFonts w:ascii="Arial" w:hAnsi="Arial" w:cs="Arial"/>
        </w:rPr>
        <w:t xml:space="preserve"> и условия</w:t>
      </w:r>
      <w:r w:rsidRPr="00340AEC">
        <w:rPr>
          <w:rFonts w:ascii="Arial" w:hAnsi="Arial" w:cs="Arial"/>
        </w:rPr>
        <w:t xml:space="preserve"> оплаты труда </w:t>
      </w:r>
      <w:r w:rsidR="007262B6" w:rsidRPr="007262B6">
        <w:rPr>
          <w:rFonts w:ascii="Arial" w:hAnsi="Arial" w:cs="Arial"/>
        </w:rPr>
        <w:t>главы</w:t>
      </w:r>
      <w:r w:rsidR="009461E2">
        <w:rPr>
          <w:rFonts w:ascii="Arial" w:hAnsi="Arial" w:cs="Arial"/>
        </w:rPr>
        <w:t xml:space="preserve"> </w:t>
      </w:r>
      <w:r w:rsidR="007262B6" w:rsidRPr="007262B6">
        <w:rPr>
          <w:rFonts w:ascii="Arial" w:hAnsi="Arial" w:cs="Arial"/>
        </w:rPr>
        <w:t>Балаганского муниципального образования.</w:t>
      </w:r>
    </w:p>
    <w:p w:rsidR="007262B6" w:rsidRDefault="007262B6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0916" w:rsidRPr="00B7423D">
        <w:rPr>
          <w:rFonts w:ascii="Arial" w:hAnsi="Arial" w:cs="Arial"/>
        </w:rPr>
        <w:t>. Источник финансирования расходов на оплату труда</w:t>
      </w:r>
      <w:r>
        <w:rPr>
          <w:rFonts w:ascii="Arial" w:hAnsi="Arial" w:cs="Arial"/>
        </w:rPr>
        <w:t xml:space="preserve"> </w:t>
      </w:r>
      <w:r w:rsidR="005A5BA6" w:rsidRPr="00B7423D">
        <w:rPr>
          <w:rFonts w:ascii="Arial" w:hAnsi="Arial" w:cs="Arial"/>
        </w:rPr>
        <w:t xml:space="preserve">главы Балаганского муниципального образования </w:t>
      </w:r>
      <w:r>
        <w:rPr>
          <w:rFonts w:ascii="Arial" w:hAnsi="Arial" w:cs="Arial"/>
        </w:rPr>
        <w:t>–</w:t>
      </w:r>
      <w:r w:rsidR="005A5BA6" w:rsidRPr="00B7423D">
        <w:rPr>
          <w:rFonts w:ascii="Arial" w:hAnsi="Arial" w:cs="Arial"/>
        </w:rPr>
        <w:t xml:space="preserve"> </w:t>
      </w:r>
      <w:r w:rsidR="00140916" w:rsidRPr="00B7423D">
        <w:rPr>
          <w:rFonts w:ascii="Arial" w:hAnsi="Arial" w:cs="Arial"/>
        </w:rPr>
        <w:t>средства бюджета</w:t>
      </w:r>
      <w:r w:rsidR="005A5BA6" w:rsidRPr="00B7423D">
        <w:rPr>
          <w:rFonts w:ascii="Arial" w:hAnsi="Arial" w:cs="Arial"/>
        </w:rPr>
        <w:t xml:space="preserve"> Балаганского муниципального образования</w:t>
      </w:r>
      <w:r w:rsidR="00140916" w:rsidRPr="00B7423D">
        <w:rPr>
          <w:rFonts w:ascii="Arial" w:hAnsi="Arial" w:cs="Arial"/>
        </w:rPr>
        <w:t xml:space="preserve">, предусмотренные на оплату труда высшего должностного лица </w:t>
      </w:r>
      <w:r w:rsidR="005A5BA6" w:rsidRPr="00B7423D">
        <w:rPr>
          <w:rFonts w:ascii="Arial" w:hAnsi="Arial" w:cs="Arial"/>
        </w:rPr>
        <w:t>Балаганского муниципального образования</w:t>
      </w:r>
      <w:r w:rsidR="00140916" w:rsidRPr="00B7423D">
        <w:rPr>
          <w:rFonts w:ascii="Arial" w:hAnsi="Arial" w:cs="Arial"/>
          <w:b/>
        </w:rPr>
        <w:t>.</w:t>
      </w:r>
    </w:p>
    <w:p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340AEC">
        <w:rPr>
          <w:rFonts w:ascii="Arial" w:hAnsi="Arial" w:cs="Arial"/>
        </w:rPr>
        <w:t xml:space="preserve">3. Формирование расходов на оплату труда </w:t>
      </w:r>
      <w:r w:rsidR="009461E2">
        <w:rPr>
          <w:rFonts w:ascii="Arial" w:hAnsi="Arial" w:cs="Arial"/>
        </w:rPr>
        <w:t xml:space="preserve">главы </w:t>
      </w:r>
      <w:r w:rsidR="007262B6" w:rsidRPr="007262B6">
        <w:rPr>
          <w:rFonts w:ascii="Arial" w:hAnsi="Arial" w:cs="Arial"/>
        </w:rPr>
        <w:t xml:space="preserve">Балаганского муниципального образования </w:t>
      </w:r>
      <w:r w:rsidRPr="00340AEC">
        <w:rPr>
          <w:rFonts w:ascii="Arial" w:hAnsi="Arial" w:cs="Arial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340AEC">
        <w:rPr>
          <w:rFonts w:ascii="Arial" w:hAnsi="Arial" w:cs="Arial"/>
          <w:iCs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9461E2" w:rsidRDefault="007262B6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13DA" w:rsidRPr="002D512E">
        <w:rPr>
          <w:rFonts w:ascii="Arial" w:hAnsi="Arial" w:cs="Arial"/>
        </w:rPr>
        <w:t>Норматив формирования расходов на оплату труда главы</w:t>
      </w:r>
      <w:r w:rsidR="009461E2" w:rsidRPr="002D512E">
        <w:rPr>
          <w:rFonts w:ascii="Arial" w:hAnsi="Arial" w:cs="Arial"/>
        </w:rPr>
        <w:t xml:space="preserve"> </w:t>
      </w:r>
      <w:r w:rsidR="009713DA" w:rsidRPr="002D512E">
        <w:rPr>
          <w:rFonts w:ascii="Arial" w:hAnsi="Arial" w:cs="Arial"/>
        </w:rPr>
        <w:t>Балаганского муниципального образования устанавливается без учета объема средств компенсационных выплат и единовременных выплат, осуществляемых при предоставлении гарантий выборным лицам в связи с прекращением их полномочий, которые включаются в норматив формирования расходов на содержание органа местного самоуправл</w:t>
      </w:r>
      <w:r w:rsidR="009461E2" w:rsidRPr="002D512E">
        <w:rPr>
          <w:rFonts w:ascii="Arial" w:hAnsi="Arial" w:cs="Arial"/>
        </w:rPr>
        <w:t>ения муниципального образования.</w:t>
      </w:r>
    </w:p>
    <w:p w:rsidR="009461E2" w:rsidRPr="002F05FF" w:rsidRDefault="009461E2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5FF">
        <w:rPr>
          <w:rFonts w:ascii="Arial" w:hAnsi="Arial" w:cs="Arial"/>
        </w:rPr>
        <w:t xml:space="preserve">5. Норматив формирования расходов на оплату труда главы </w:t>
      </w:r>
      <w:r w:rsidR="002F05FF" w:rsidRPr="002F05FF">
        <w:rPr>
          <w:rFonts w:ascii="Arial" w:hAnsi="Arial" w:cs="Arial"/>
          <w:noProof/>
        </w:rPr>
        <w:t>Балаганского</w:t>
      </w:r>
      <w:r w:rsidRPr="002F05FF">
        <w:rPr>
          <w:rFonts w:ascii="Arial" w:hAnsi="Arial" w:cs="Arial"/>
        </w:rPr>
        <w:t xml:space="preserve"> муниципального образования определяется по следующей формуле:</w:t>
      </w:r>
    </w:p>
    <w:p w:rsidR="009461E2" w:rsidRPr="009461E2" w:rsidRDefault="009461E2" w:rsidP="009461E2">
      <w:pPr>
        <w:jc w:val="center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pt" o:ole="" filled="t">
            <v:imagedata r:id="rId7" o:title=""/>
          </v:shape>
          <o:OLEObject Type="Embed" ProgID="Equation.3" ShapeID="_x0000_i1025" DrawAspect="Content" ObjectID="_1731247415" r:id="rId8"/>
        </w:objec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t>где:</w: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40" w:dyaOrig="400">
          <v:shape id="_x0000_i1026" type="#_x0000_t75" style="width:23.25pt;height:27.75pt" o:ole="">
            <v:imagedata r:id="rId9" o:title=""/>
          </v:shape>
          <o:OLEObject Type="Embed" ProgID="Equation.3" ShapeID="_x0000_i1026" DrawAspect="Content" ObjectID="_1731247416" r:id="rId10"/>
        </w:object>
      </w:r>
      <w:r w:rsidRPr="009461E2">
        <w:rPr>
          <w:rFonts w:ascii="Arial" w:eastAsia="Calibri" w:hAnsi="Arial" w:cs="Arial"/>
          <w:lang w:eastAsia="en-US"/>
        </w:rPr>
        <w:t xml:space="preserve"> - норматив формирования расходов на оплату труда главы </w:t>
      </w:r>
      <w:r w:rsidRPr="009461E2">
        <w:rPr>
          <w:rFonts w:ascii="Arial" w:eastAsia="Calibri" w:hAnsi="Arial" w:cs="Arial"/>
          <w:lang w:eastAsia="en-US"/>
        </w:rPr>
        <w:br/>
      </w:r>
      <w:r w:rsidR="002F05FF" w:rsidRPr="002F05FF">
        <w:rPr>
          <w:rFonts w:ascii="Arial" w:eastAsia="Calibri" w:hAnsi="Arial" w:cs="Arial"/>
          <w:lang w:eastAsia="en-US"/>
        </w:rPr>
        <w:t>Балаганского</w:t>
      </w:r>
      <w:r w:rsidRPr="009461E2">
        <w:rPr>
          <w:rFonts w:ascii="Arial" w:eastAsia="Calibri" w:hAnsi="Arial" w:cs="Arial"/>
          <w:lang w:eastAsia="en-US"/>
        </w:rPr>
        <w:t xml:space="preserve"> муниципального образования в расчете на месяц;</w: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60" w:dyaOrig="400">
          <v:shape id="_x0000_i1027" type="#_x0000_t75" style="width:24pt;height:30pt" o:ole="" filled="t">
            <v:imagedata r:id="rId11" o:title=""/>
          </v:shape>
          <o:OLEObject Type="Embed" ProgID="Equation.3" ShapeID="_x0000_i1027" DrawAspect="Content" ObjectID="_1731247417" r:id="rId12"/>
        </w:object>
      </w:r>
      <w:r w:rsidRPr="009461E2">
        <w:rPr>
          <w:rFonts w:ascii="Arial" w:eastAsia="Calibri" w:hAnsi="Arial" w:cs="Arial"/>
          <w:lang w:eastAsia="en-US"/>
        </w:rPr>
        <w:t xml:space="preserve"> – базовый норматив формирования </w:t>
      </w:r>
      <w:r w:rsidR="002F05FF" w:rsidRPr="002F05FF">
        <w:rPr>
          <w:rFonts w:ascii="Arial" w:eastAsia="Calibri" w:hAnsi="Arial" w:cs="Arial"/>
          <w:lang w:eastAsia="en-US"/>
        </w:rPr>
        <w:t xml:space="preserve">расходов на оплату труда главы Балаганского </w:t>
      </w:r>
      <w:r w:rsidRPr="009461E2">
        <w:rPr>
          <w:rFonts w:ascii="Arial" w:eastAsia="Calibri" w:hAnsi="Arial" w:cs="Arial"/>
          <w:lang w:eastAsia="en-US"/>
        </w:rPr>
        <w:t>муниц</w:t>
      </w:r>
      <w:r w:rsidR="002F05FF" w:rsidRPr="002F05FF">
        <w:rPr>
          <w:rFonts w:ascii="Arial" w:eastAsia="Calibri" w:hAnsi="Arial" w:cs="Arial"/>
          <w:lang w:eastAsia="en-US"/>
        </w:rPr>
        <w:t>ипального образования</w:t>
      </w:r>
      <w:r w:rsidRPr="009461E2">
        <w:rPr>
          <w:rFonts w:ascii="Arial" w:eastAsia="Calibri" w:hAnsi="Arial" w:cs="Arial"/>
          <w:lang w:eastAsia="en-US"/>
        </w:rPr>
        <w:t>;</w:t>
      </w:r>
    </w:p>
    <w:p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279" w:dyaOrig="380">
          <v:shape id="_x0000_i1028" type="#_x0000_t75" style="width:28.5pt;height:26.25pt" o:ole="">
            <v:imagedata r:id="rId13" o:title=""/>
          </v:shape>
          <o:OLEObject Type="Embed" ProgID="Equation.3" ShapeID="_x0000_i1028" DrawAspect="Content" ObjectID="_1731247418" r:id="rId14"/>
        </w:object>
      </w:r>
      <w:r w:rsidRPr="009461E2">
        <w:rPr>
          <w:rFonts w:ascii="Arial" w:eastAsia="Calibri" w:hAnsi="Arial" w:cs="Arial"/>
          <w:lang w:eastAsia="en-US"/>
        </w:rPr>
        <w:t xml:space="preserve">– объем средств на выплату процентной надбавки к заработной плате за работу со сведениями, составляющими государственную тайну,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 xml:space="preserve">муниципального образования. </w:t>
      </w:r>
    </w:p>
    <w:p w:rsidR="002F05FF" w:rsidRDefault="002F05FF" w:rsidP="009461E2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lastRenderedPageBreak/>
        <w:t xml:space="preserve">Базовый норматив формирования расходов на оплату труда главы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>муниципального образования рассчитывается по формуле:</w:t>
      </w:r>
    </w:p>
    <w:p w:rsidR="009461E2" w:rsidRPr="009461E2" w:rsidRDefault="002F05FF" w:rsidP="009461E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Calibri" w:hAnsi="Arial" w:cs="Arial"/>
          <w:position w:val="-14"/>
          <w:lang w:eastAsia="en-US"/>
        </w:rPr>
      </w:pPr>
      <w:r w:rsidRPr="002F05FF">
        <w:rPr>
          <w:rFonts w:ascii="Arial" w:eastAsia="Calibri" w:hAnsi="Arial" w:cs="Arial"/>
          <w:position w:val="-14"/>
          <w:lang w:eastAsia="en-US"/>
        </w:rPr>
        <w:object w:dxaOrig="4160" w:dyaOrig="460">
          <v:shape id="_x0000_i1029" type="#_x0000_t75" style="width:269.25pt;height:31.5pt" o:ole="" filled="t">
            <v:imagedata r:id="rId15" o:title=""/>
          </v:shape>
          <o:OLEObject Type="Embed" ProgID="Equation.3" ShapeID="_x0000_i1029" DrawAspect="Content" ObjectID="_1731247419" r:id="rId16"/>
        </w:object>
      </w:r>
    </w:p>
    <w:p w:rsidR="009461E2" w:rsidRDefault="009461E2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lang w:eastAsia="en-US"/>
        </w:rPr>
        <w:t>где:</w:t>
      </w:r>
    </w:p>
    <w:p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eastAsia="Calibri"/>
          <w:sz w:val="32"/>
          <w:lang w:eastAsia="en-US"/>
        </w:rPr>
        <w:t>Q</w:t>
      </w:r>
      <w:r w:rsidRPr="00644576">
        <w:rPr>
          <w:rFonts w:eastAsia="Calibri"/>
          <w:sz w:val="32"/>
          <w:vertAlign w:val="superscript"/>
          <w:lang w:eastAsia="en-US"/>
        </w:rPr>
        <w:t>min</w:t>
      </w:r>
      <w:r w:rsidRPr="00644576">
        <w:rPr>
          <w:rFonts w:ascii="Arial" w:eastAsia="Calibri" w:hAnsi="Arial" w:cs="Arial"/>
          <w:lang w:eastAsia="en-US"/>
        </w:rPr>
        <w:t xml:space="preserve"> –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«специалист»,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17" w:history="1">
        <w:r w:rsidRPr="00644576">
          <w:rPr>
            <w:rFonts w:ascii="Arial" w:eastAsia="Calibri" w:hAnsi="Arial" w:cs="Arial"/>
            <w:lang w:eastAsia="en-US"/>
          </w:rPr>
          <w:t>Законом</w:t>
        </w:r>
      </w:hyperlink>
      <w:r w:rsidRPr="00644576">
        <w:rPr>
          <w:rFonts w:ascii="Arial" w:eastAsia="Calibri" w:hAnsi="Arial" w:cs="Arial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5FA85AB0" wp14:editId="58ABE854">
            <wp:extent cx="304800" cy="422787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" cy="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поправочный коэффициент для Балаганского муниципального образования, определяемый в соответствии с </w:t>
      </w:r>
      <w:hyperlink r:id="rId19" w:history="1">
        <w:r w:rsidRPr="00644576">
          <w:rPr>
            <w:rFonts w:ascii="Arial" w:eastAsia="Calibri" w:hAnsi="Arial" w:cs="Arial"/>
            <w:lang w:eastAsia="en-US"/>
          </w:rPr>
          <w:t>приложениями 1</w:t>
        </w:r>
      </w:hyperlink>
      <w:r w:rsidRPr="00644576">
        <w:rPr>
          <w:rFonts w:ascii="Arial" w:eastAsia="Calibri" w:hAnsi="Arial" w:cs="Arial"/>
          <w:lang w:eastAsia="en-US"/>
        </w:rPr>
        <w:t xml:space="preserve"> или </w:t>
      </w:r>
      <w:hyperlink r:id="rId20" w:history="1">
        <w:r w:rsidRPr="00644576">
          <w:rPr>
            <w:rFonts w:ascii="Arial" w:eastAsia="Calibri" w:hAnsi="Arial" w:cs="Arial"/>
            <w:lang w:eastAsia="en-US"/>
          </w:rPr>
          <w:t>2</w:t>
        </w:r>
      </w:hyperlink>
      <w:r w:rsidRPr="00644576">
        <w:rPr>
          <w:rFonts w:ascii="Arial" w:eastAsia="Calibri" w:hAnsi="Arial" w:cs="Arial"/>
          <w:lang w:eastAsia="en-US"/>
        </w:rPr>
        <w:t xml:space="preserve"> 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55FCC8EA" wp14:editId="5DB49026">
            <wp:extent cx="428625" cy="409575"/>
            <wp:effectExtent l="0" t="0" r="9525" b="9525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4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коэффициент, зависящий от количества населенных пунктов, входящих в состав Балаганского муниципального образования, определяемый в соответствии с </w:t>
      </w:r>
      <w:hyperlink r:id="rId22" w:history="1">
        <w:r w:rsidRPr="00644576">
          <w:rPr>
            <w:rFonts w:ascii="Arial" w:eastAsia="Calibri" w:hAnsi="Arial" w:cs="Arial"/>
            <w:lang w:eastAsia="en-US"/>
          </w:rPr>
          <w:t>приложениями 3</w:t>
        </w:r>
      </w:hyperlink>
      <w:r w:rsidRPr="00644576">
        <w:rPr>
          <w:rFonts w:ascii="Arial" w:eastAsia="Calibri" w:hAnsi="Arial" w:cs="Arial"/>
          <w:lang w:eastAsia="en-US"/>
        </w:rPr>
        <w:t xml:space="preserve"> или </w:t>
      </w:r>
      <w:hyperlink r:id="rId23" w:history="1">
        <w:r w:rsidRPr="00644576">
          <w:rPr>
            <w:rFonts w:ascii="Arial" w:eastAsia="Calibri" w:hAnsi="Arial" w:cs="Arial"/>
            <w:lang w:eastAsia="en-US"/>
          </w:rPr>
          <w:t>4</w:t>
        </w:r>
      </w:hyperlink>
      <w:r w:rsidRPr="00644576">
        <w:rPr>
          <w:rFonts w:ascii="Arial" w:eastAsia="Calibri" w:hAnsi="Arial" w:cs="Arial"/>
          <w:lang w:eastAsia="en-US"/>
        </w:rPr>
        <w:t xml:space="preserve"> 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</w:t>
      </w:r>
      <w:r w:rsidRPr="00DA6E4D">
        <w:rPr>
          <w:rFonts w:ascii="Arial" w:eastAsia="Calibri" w:hAnsi="Arial" w:cs="Arial"/>
          <w:lang w:eastAsia="en-US"/>
        </w:rPr>
        <w:t>Иркутской области от 27 ноября 2014 г. № 599-пп.</w:t>
      </w:r>
    </w:p>
    <w:p w:rsidR="00644576" w:rsidRPr="00644576" w:rsidRDefault="00DA6E4D" w:rsidP="0064457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44576">
        <w:rPr>
          <w:rFonts w:ascii="Arial" w:hAnsi="Arial" w:cs="Arial"/>
          <w:position w:val="-14"/>
        </w:rPr>
        <w:object w:dxaOrig="460" w:dyaOrig="400">
          <v:shape id="_x0000_i1030" type="#_x0000_t75" style="width:31.5pt;height:27.75pt" o:ole="">
            <v:imagedata r:id="rId24" o:title=""/>
          </v:shape>
          <o:OLEObject Type="Embed" ProgID="Equation.3" ShapeID="_x0000_i1030" DrawAspect="Content" ObjectID="_1731247420" r:id="rId25"/>
        </w:object>
      </w:r>
      <w:r w:rsidR="00644576" w:rsidRPr="00644576">
        <w:rPr>
          <w:rFonts w:ascii="Arial" w:hAnsi="Arial" w:cs="Arial"/>
        </w:rPr>
        <w:t>–</w:t>
      </w:r>
      <w:r w:rsidR="00644576" w:rsidRPr="00644576">
        <w:rPr>
          <w:rFonts w:ascii="Arial" w:eastAsia="Calibri" w:hAnsi="Arial" w:cs="Arial"/>
        </w:rPr>
        <w:t xml:space="preserve"> поправочный коэффициент, зависящий от количества исполняемых полномочий, закрепленных за </w:t>
      </w:r>
      <w:r w:rsidRPr="00DA6E4D">
        <w:rPr>
          <w:rFonts w:ascii="Arial" w:eastAsia="Calibri" w:hAnsi="Arial" w:cs="Arial"/>
        </w:rPr>
        <w:t xml:space="preserve">Балаганским </w:t>
      </w:r>
      <w:r w:rsidR="00644576" w:rsidRPr="00644576">
        <w:rPr>
          <w:rFonts w:ascii="Arial" w:eastAsia="Calibri" w:hAnsi="Arial" w:cs="Arial"/>
        </w:rPr>
        <w:t xml:space="preserve">муниципальным образованием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</w:t>
      </w:r>
      <w:r w:rsidR="00644576" w:rsidRPr="00644576">
        <w:rPr>
          <w:rFonts w:ascii="Arial" w:hAnsi="Arial" w:cs="Arial"/>
        </w:rPr>
        <w:t>3 ноября 2016 года</w:t>
      </w:r>
      <w:r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>№ 96-ОЗ «</w:t>
      </w:r>
      <w:r w:rsidR="00644576" w:rsidRPr="00644576">
        <w:rPr>
          <w:rFonts w:ascii="Arial" w:hAnsi="Arial" w:cs="Arial"/>
        </w:rPr>
        <w:t xml:space="preserve">О закреплении за сельскими поселениями Иркутской области вопросов местного значения», </w:t>
      </w:r>
      <w:r w:rsidR="00644576" w:rsidRPr="00644576">
        <w:rPr>
          <w:rFonts w:ascii="Arial" w:eastAsia="Calibri" w:hAnsi="Arial" w:cs="Arial"/>
        </w:rPr>
        <w:t xml:space="preserve">определяемый в соответствии с </w:t>
      </w:r>
      <w:hyperlink r:id="rId26" w:history="1">
        <w:r w:rsidR="00644576" w:rsidRPr="00644576">
          <w:rPr>
            <w:rFonts w:ascii="Arial" w:eastAsia="Calibri" w:hAnsi="Arial" w:cs="Arial"/>
          </w:rPr>
          <w:t>приложениями 7</w:t>
        </w:r>
      </w:hyperlink>
      <w:r w:rsidR="00644576" w:rsidRPr="00644576">
        <w:rPr>
          <w:rFonts w:ascii="Arial" w:eastAsia="Calibri" w:hAnsi="Arial" w:cs="Arial"/>
        </w:rPr>
        <w:t xml:space="preserve"> или </w:t>
      </w:r>
      <w:hyperlink r:id="rId27" w:history="1">
        <w:r w:rsidR="00644576" w:rsidRPr="00644576">
          <w:rPr>
            <w:rFonts w:ascii="Arial" w:eastAsia="Calibri" w:hAnsi="Arial" w:cs="Arial"/>
          </w:rPr>
          <w:t>8</w:t>
        </w:r>
      </w:hyperlink>
      <w:r w:rsidR="00644576" w:rsidRPr="00644576">
        <w:rPr>
          <w:rFonts w:ascii="Arial" w:eastAsia="Calibri" w:hAnsi="Arial" w:cs="Arial"/>
        </w:rPr>
        <w:t xml:space="preserve"> к </w:t>
      </w:r>
      <w:r w:rsidRPr="00DA6E4D">
        <w:rPr>
          <w:rFonts w:ascii="Arial" w:eastAsia="Calibri" w:hAnsi="Arial" w:cs="Arial"/>
          <w:lang w:eastAsia="en-US"/>
        </w:rPr>
        <w:t>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:rsidR="00DA6E4D" w:rsidRDefault="00644576" w:rsidP="00DA6E4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4"/>
        </w:rPr>
        <w:drawing>
          <wp:inline distT="0" distB="0" distL="0" distR="0" wp14:anchorId="1161F168" wp14:editId="7576D3DB">
            <wp:extent cx="409575" cy="3619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- поправочный коэффициент, зависящий от количества городских (сельских) поселений, объединенных в результате преобразования в i-е муниципальное образование j-й группы, наделенное статусом муниципального округа, определяемый в соответствии с приложением 9 к </w:t>
      </w:r>
      <w:r w:rsidR="00DA6E4D" w:rsidRPr="00DA6E4D">
        <w:rPr>
          <w:rFonts w:ascii="Arial" w:eastAsia="Calibri" w:hAnsi="Arial" w:cs="Arial"/>
          <w:lang w:eastAsia="en-US"/>
        </w:rPr>
        <w:t xml:space="preserve">Нормативам формирования расходов на оплату труда депутатов, выборных должностных лиц </w:t>
      </w:r>
      <w:r w:rsidR="00DA6E4D" w:rsidRPr="00DA6E4D">
        <w:rPr>
          <w:rFonts w:ascii="Arial" w:eastAsia="Calibri" w:hAnsi="Arial" w:cs="Arial"/>
          <w:lang w:eastAsia="en-US"/>
        </w:rPr>
        <w:lastRenderedPageBreak/>
        <w:t>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:rsidR="006C4605" w:rsidRPr="006C4605" w:rsidRDefault="006C4605" w:rsidP="006C46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>
        <w:rPr>
          <w:rFonts w:ascii="Arial" w:eastAsia="Calibri" w:hAnsi="Arial" w:cs="Arial"/>
          <w:lang w:eastAsia="en-US"/>
        </w:rPr>
        <w:t xml:space="preserve">Балаганского </w:t>
      </w:r>
      <w:r w:rsidRPr="006C4605">
        <w:rPr>
          <w:rFonts w:ascii="Arial" w:eastAsia="Calibri" w:hAnsi="Arial" w:cs="Arial"/>
          <w:lang w:eastAsia="en-US"/>
        </w:rPr>
        <w:t>муниципального образования (</w:t>
      </w:r>
      <w:r w:rsidRPr="006C4605">
        <w:rPr>
          <w:rFonts w:ascii="Arial" w:eastAsia="Calibri" w:hAnsi="Arial" w:cs="Arial"/>
          <w:position w:val="-14"/>
          <w:lang w:eastAsia="en-US"/>
        </w:rPr>
        <w:object w:dxaOrig="279" w:dyaOrig="380">
          <v:shape id="_x0000_i1031" type="#_x0000_t75" style="width:21pt;height:26.25pt" o:ole="">
            <v:imagedata r:id="rId13" o:title=""/>
          </v:shape>
          <o:OLEObject Type="Embed" ProgID="Equation.3" ShapeID="_x0000_i1031" DrawAspect="Content" ObjectID="_1731247421" r:id="rId29"/>
        </w:object>
      </w:r>
      <w:r w:rsidRPr="006C4605">
        <w:rPr>
          <w:rFonts w:ascii="Arial" w:eastAsia="Calibri" w:hAnsi="Arial" w:cs="Arial"/>
          <w:lang w:eastAsia="en-US"/>
        </w:rPr>
        <w:t>) определяется как:</w:t>
      </w:r>
    </w:p>
    <w:p w:rsidR="006C4605" w:rsidRPr="006C4605" w:rsidRDefault="006C4605" w:rsidP="006C460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C4605">
        <w:rPr>
          <w:rFonts w:eastAsia="Calibri"/>
          <w:position w:val="-18"/>
          <w:sz w:val="28"/>
          <w:szCs w:val="28"/>
          <w:lang w:eastAsia="en-US"/>
        </w:rPr>
        <w:object w:dxaOrig="3220" w:dyaOrig="440">
          <v:shape id="_x0000_i1032" type="#_x0000_t75" style="width:214.5pt;height:31.5pt" o:ole="" filled="t">
            <v:imagedata r:id="rId30" o:title=""/>
          </v:shape>
          <o:OLEObject Type="Embed" ProgID="Equation.3" ShapeID="_x0000_i1032" DrawAspect="Content" ObjectID="_1731247422" r:id="rId31"/>
        </w:object>
      </w:r>
    </w:p>
    <w:p w:rsidR="006C4605" w:rsidRDefault="006C4605" w:rsidP="006C460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>где:</w:t>
      </w:r>
    </w:p>
    <w:p w:rsidR="00A42E32" w:rsidRDefault="006C4605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sz w:val="28"/>
          <w:lang w:eastAsia="en-US"/>
        </w:rPr>
        <w:t>P</w:t>
      </w:r>
      <w:r w:rsidRPr="006C4605">
        <w:rPr>
          <w:rFonts w:ascii="Arial" w:eastAsia="Calibri" w:hAnsi="Arial" w:cs="Arial"/>
          <w:sz w:val="28"/>
          <w:lang w:val="en-US" w:eastAsia="en-US"/>
        </w:rPr>
        <w:t>S</w:t>
      </w:r>
      <w:r w:rsidRPr="006C4605">
        <w:rPr>
          <w:rFonts w:ascii="Arial" w:eastAsia="Calibri" w:hAnsi="Arial" w:cs="Arial"/>
          <w:sz w:val="32"/>
          <w:vertAlign w:val="subscript"/>
          <w:lang w:eastAsia="en-US"/>
        </w:rPr>
        <w:t>ij</w:t>
      </w:r>
      <w:r w:rsidRPr="006C4605">
        <w:rPr>
          <w:rFonts w:ascii="Arial" w:eastAsia="Calibri" w:hAnsi="Arial" w:cs="Arial"/>
          <w:lang w:eastAsia="en-US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</w:t>
      </w:r>
      <w:r w:rsidRPr="006C4605">
        <w:rPr>
          <w:rFonts w:ascii="Arial" w:eastAsia="Calibri" w:hAnsi="Arial" w:cs="Arial"/>
          <w:lang w:eastAsia="en-US"/>
        </w:rPr>
        <w:br/>
        <w:t xml:space="preserve">со сведениями, составляющими государственную тайну, главе </w:t>
      </w:r>
      <w:r w:rsidRPr="006C4605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 xml:space="preserve">Балаганского </w:t>
      </w:r>
      <w:r w:rsidRPr="006C4605">
        <w:rPr>
          <w:rFonts w:ascii="Arial" w:eastAsia="Calibri" w:hAnsi="Arial" w:cs="Arial"/>
          <w:lang w:eastAsia="en-US"/>
        </w:rPr>
        <w:t xml:space="preserve">муниципального образования в зависимости от степени секретности сведений, составляющих государственную тайну, к которым оформлен доступ, в соответствии с </w:t>
      </w:r>
      <w:hyperlink r:id="rId32" w:history="1">
        <w:r w:rsidRPr="006C4605">
          <w:rPr>
            <w:rFonts w:ascii="Arial" w:eastAsia="Calibri" w:hAnsi="Arial" w:cs="Arial"/>
            <w:lang w:eastAsia="en-US"/>
          </w:rPr>
          <w:t>Законом</w:t>
        </w:r>
      </w:hyperlink>
      <w:r w:rsidRPr="006C4605">
        <w:rPr>
          <w:rFonts w:ascii="Arial" w:eastAsia="Calibri" w:hAnsi="Arial" w:cs="Arial"/>
          <w:lang w:eastAsia="en-US"/>
        </w:rPr>
        <w:t xml:space="preserve"> Российской Федерации от 21 июля 1993 года № 5485-1 «О государственной тайне».</w:t>
      </w:r>
    </w:p>
    <w:p w:rsidR="002D512E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>
        <w:rPr>
          <w:rFonts w:ascii="Arial" w:eastAsia="Calibri" w:hAnsi="Arial" w:cs="Arial"/>
          <w:lang w:eastAsia="en-US"/>
        </w:rPr>
        <w:t xml:space="preserve">Балаганского </w:t>
      </w:r>
      <w:r w:rsidRPr="006C4605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равен 0.</w:t>
      </w:r>
    </w:p>
    <w:p w:rsidR="00A42E32" w:rsidRPr="002D512E" w:rsidRDefault="00A42E32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12E">
        <w:rPr>
          <w:rFonts w:ascii="Arial" w:hAnsi="Arial" w:cs="Arial"/>
        </w:rPr>
        <w:t xml:space="preserve">6. </w:t>
      </w:r>
      <w:r w:rsidR="00EA19F0" w:rsidRPr="002D512E">
        <w:rPr>
          <w:rFonts w:ascii="Arial" w:hAnsi="Arial" w:cs="Arial"/>
        </w:rPr>
        <w:t xml:space="preserve">Годовой норматив формирования расходов на оплату труда </w:t>
      </w:r>
      <w:r w:rsidRPr="002D512E">
        <w:rPr>
          <w:rFonts w:ascii="Arial" w:hAnsi="Arial" w:cs="Arial"/>
        </w:rPr>
        <w:t xml:space="preserve">главы Балаганского муниципального образования </w:t>
      </w:r>
      <w:r w:rsidR="00EA19F0" w:rsidRPr="002D512E">
        <w:rPr>
          <w:rFonts w:ascii="Arial" w:hAnsi="Arial" w:cs="Arial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EA19F0" w:rsidRPr="00A42E32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D512E">
        <w:rPr>
          <w:rFonts w:ascii="Arial" w:hAnsi="Arial" w:cs="Arial"/>
        </w:rPr>
        <w:t xml:space="preserve">7. </w:t>
      </w:r>
      <w:r w:rsidR="00EA19F0" w:rsidRPr="002D512E">
        <w:rPr>
          <w:rFonts w:ascii="Arial" w:hAnsi="Arial" w:cs="Arial"/>
        </w:rPr>
        <w:t xml:space="preserve">К нормативам формирования расходов на оплату труда </w:t>
      </w:r>
      <w:r w:rsidR="00A42E32" w:rsidRPr="002D512E">
        <w:rPr>
          <w:rFonts w:ascii="Arial" w:hAnsi="Arial" w:cs="Arial"/>
        </w:rPr>
        <w:t xml:space="preserve">главы Балаганского муниципального образования, </w:t>
      </w:r>
      <w:r w:rsidR="00EA19F0" w:rsidRPr="002D512E">
        <w:rPr>
          <w:rFonts w:ascii="Arial" w:hAnsi="Arial" w:cs="Arial"/>
        </w:rPr>
        <w:t>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EA19F0" w:rsidRPr="00A42E32" w:rsidSect="006445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97" w:rsidRDefault="00681B97" w:rsidP="00340AEC">
      <w:r>
        <w:separator/>
      </w:r>
    </w:p>
  </w:endnote>
  <w:endnote w:type="continuationSeparator" w:id="0">
    <w:p w:rsidR="00681B97" w:rsidRDefault="00681B97" w:rsidP="003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97" w:rsidRDefault="00681B97" w:rsidP="00340AEC">
      <w:r>
        <w:separator/>
      </w:r>
    </w:p>
  </w:footnote>
  <w:footnote w:type="continuationSeparator" w:id="0">
    <w:p w:rsidR="00681B97" w:rsidRDefault="00681B97" w:rsidP="0034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6"/>
    <w:rsid w:val="000425D6"/>
    <w:rsid w:val="00072FF6"/>
    <w:rsid w:val="00095231"/>
    <w:rsid w:val="000A5E79"/>
    <w:rsid w:val="000A66A6"/>
    <w:rsid w:val="000B18C9"/>
    <w:rsid w:val="000B4407"/>
    <w:rsid w:val="000D1A1A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B0F12"/>
    <w:rsid w:val="001B2851"/>
    <w:rsid w:val="001C30A4"/>
    <w:rsid w:val="001E1573"/>
    <w:rsid w:val="0021234A"/>
    <w:rsid w:val="0022518B"/>
    <w:rsid w:val="00233E16"/>
    <w:rsid w:val="00241024"/>
    <w:rsid w:val="0024210C"/>
    <w:rsid w:val="00294145"/>
    <w:rsid w:val="002A4965"/>
    <w:rsid w:val="002B0C0C"/>
    <w:rsid w:val="002B1720"/>
    <w:rsid w:val="002D512E"/>
    <w:rsid w:val="002E6CD5"/>
    <w:rsid w:val="002F05FF"/>
    <w:rsid w:val="00314D83"/>
    <w:rsid w:val="00322EF2"/>
    <w:rsid w:val="00340AEC"/>
    <w:rsid w:val="003A7006"/>
    <w:rsid w:val="003C1C1B"/>
    <w:rsid w:val="003E54A5"/>
    <w:rsid w:val="003F189F"/>
    <w:rsid w:val="004075CC"/>
    <w:rsid w:val="0040798E"/>
    <w:rsid w:val="004361B6"/>
    <w:rsid w:val="00442E3D"/>
    <w:rsid w:val="00466D2B"/>
    <w:rsid w:val="004A4BC0"/>
    <w:rsid w:val="004D1E10"/>
    <w:rsid w:val="005041DA"/>
    <w:rsid w:val="00511E9B"/>
    <w:rsid w:val="00516D45"/>
    <w:rsid w:val="00537693"/>
    <w:rsid w:val="00560993"/>
    <w:rsid w:val="00576887"/>
    <w:rsid w:val="00582C8C"/>
    <w:rsid w:val="005A04D5"/>
    <w:rsid w:val="005A3AD3"/>
    <w:rsid w:val="005A5BA6"/>
    <w:rsid w:val="00622A2F"/>
    <w:rsid w:val="0062409B"/>
    <w:rsid w:val="00644576"/>
    <w:rsid w:val="00661EBE"/>
    <w:rsid w:val="00681B97"/>
    <w:rsid w:val="0069559E"/>
    <w:rsid w:val="006A1243"/>
    <w:rsid w:val="006B23A0"/>
    <w:rsid w:val="006C4605"/>
    <w:rsid w:val="006F1340"/>
    <w:rsid w:val="007262B6"/>
    <w:rsid w:val="00734050"/>
    <w:rsid w:val="0077063B"/>
    <w:rsid w:val="00796F29"/>
    <w:rsid w:val="007B7C50"/>
    <w:rsid w:val="007C1E55"/>
    <w:rsid w:val="007D2A76"/>
    <w:rsid w:val="007E1667"/>
    <w:rsid w:val="008B3280"/>
    <w:rsid w:val="008C76F4"/>
    <w:rsid w:val="008C7E02"/>
    <w:rsid w:val="008D7AB8"/>
    <w:rsid w:val="008E7610"/>
    <w:rsid w:val="00902128"/>
    <w:rsid w:val="009442BF"/>
    <w:rsid w:val="009461E2"/>
    <w:rsid w:val="00966297"/>
    <w:rsid w:val="00970945"/>
    <w:rsid w:val="009713DA"/>
    <w:rsid w:val="009A1F8B"/>
    <w:rsid w:val="009C75EC"/>
    <w:rsid w:val="009C7853"/>
    <w:rsid w:val="00A052BD"/>
    <w:rsid w:val="00A40643"/>
    <w:rsid w:val="00A42E32"/>
    <w:rsid w:val="00A70C0E"/>
    <w:rsid w:val="00A73DF0"/>
    <w:rsid w:val="00AD7473"/>
    <w:rsid w:val="00AE5D08"/>
    <w:rsid w:val="00B2217C"/>
    <w:rsid w:val="00B35CC3"/>
    <w:rsid w:val="00B7423D"/>
    <w:rsid w:val="00B94E38"/>
    <w:rsid w:val="00BB15E4"/>
    <w:rsid w:val="00BC74F4"/>
    <w:rsid w:val="00BD0717"/>
    <w:rsid w:val="00BE404B"/>
    <w:rsid w:val="00C70F3F"/>
    <w:rsid w:val="00C81403"/>
    <w:rsid w:val="00CA1CA9"/>
    <w:rsid w:val="00CD4F65"/>
    <w:rsid w:val="00CD5543"/>
    <w:rsid w:val="00CE7FA5"/>
    <w:rsid w:val="00CF4142"/>
    <w:rsid w:val="00D11C6D"/>
    <w:rsid w:val="00D34ED1"/>
    <w:rsid w:val="00D370B5"/>
    <w:rsid w:val="00D533E8"/>
    <w:rsid w:val="00DA18D6"/>
    <w:rsid w:val="00DA6E4D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A19F0"/>
    <w:rsid w:val="00F05615"/>
    <w:rsid w:val="00F0628E"/>
    <w:rsid w:val="00F6750E"/>
    <w:rsid w:val="00F90645"/>
    <w:rsid w:val="00FC366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D517"/>
  <w15:docId w15:val="{36BD3A93-272A-456A-9B8D-B29A82E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CD4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4F6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340AEC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0AEC"/>
  </w:style>
  <w:style w:type="character" w:styleId="a8">
    <w:name w:val="footnote reference"/>
    <w:semiHidden/>
    <w:rsid w:val="00340AEC"/>
    <w:rPr>
      <w:vertAlign w:val="superscript"/>
    </w:rPr>
  </w:style>
  <w:style w:type="paragraph" w:customStyle="1" w:styleId="s1">
    <w:name w:val="s_1"/>
    <w:basedOn w:val="a"/>
    <w:rsid w:val="009461E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46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37A80D42475D468769099EF2336C2B015AA90C65D9EA6E0261C552958BD1439E92DFD0F6DA1F4E1B8FDBA52A33O9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consultantplus://offline/ref=37A80D42475D468769099EF2336C2B015AA90C65D9EB6F0666C052958BD1439E923DOFD" TargetMode="External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37A80D42475D468769099EF2336C2B015AA90C65D9EA6E0261C552958BD1439E92DFD0F6DA1F4E1B8FDBA52933OCD" TargetMode="External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37A80D42475D4687690980FF2500710D5AA5546BD9EC6D513F9454C2D438O1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37A80D42475D468769099EF2336C2B015AA90C65D9EA6E0261C552958BD1439E92DFD0F6DA1F4E1B8FDBA52C33ODD" TargetMode="External"/><Relationship Id="rId28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37A80D42475D468769099EF2336C2B015AA90C65D9EA6E0261C552958BD1439E92DFD0F6DA1F4E1B8FDBA42E33ODD" TargetMode="External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consultantplus://offline/ref=37A80D42475D468769099EF2336C2B015AA90C65D9EA6E0261C552958BD1439E92DFD0F6DA1F4E1B8FDBA52A33O9D" TargetMode="External"/><Relationship Id="rId27" Type="http://schemas.openxmlformats.org/officeDocument/2006/relationships/hyperlink" Target="consultantplus://offline/ref=37A80D42475D468769099EF2336C2B015AA90C65D9EA6E0261C552958BD1439E92DFD0F6DA1F4E1B8FDBA52C33ODD" TargetMode="External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5B04-77ED-4ED3-91A2-756D622B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6</cp:revision>
  <cp:lastPrinted>2022-11-16T08:41:00Z</cp:lastPrinted>
  <dcterms:created xsi:type="dcterms:W3CDTF">2018-07-19T02:33:00Z</dcterms:created>
  <dcterms:modified xsi:type="dcterms:W3CDTF">2022-11-29T09:17:00Z</dcterms:modified>
</cp:coreProperties>
</file>