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49" w:rsidRDefault="009F6049" w:rsidP="000E454F">
      <w:pPr>
        <w:jc w:val="center"/>
        <w:rPr>
          <w:rFonts w:ascii="Arial" w:hAnsi="Arial" w:cs="Arial"/>
          <w:b/>
          <w:sz w:val="22"/>
          <w:szCs w:val="22"/>
        </w:rPr>
      </w:pPr>
    </w:p>
    <w:p w:rsidR="009F6049" w:rsidRDefault="009F6049" w:rsidP="000E454F">
      <w:pPr>
        <w:jc w:val="center"/>
        <w:rPr>
          <w:rFonts w:ascii="Arial" w:hAnsi="Arial" w:cs="Arial"/>
          <w:b/>
          <w:sz w:val="22"/>
          <w:szCs w:val="22"/>
        </w:rPr>
      </w:pPr>
    </w:p>
    <w:p w:rsidR="009F6049" w:rsidRPr="00B24EFA" w:rsidRDefault="009F6049" w:rsidP="009F6049">
      <w:pPr>
        <w:jc w:val="center"/>
      </w:pPr>
      <w:r w:rsidRPr="00B24EFA">
        <w:rPr>
          <w:b/>
          <w:noProof/>
          <w:sz w:val="72"/>
          <w:szCs w:val="72"/>
        </w:rPr>
        <w:drawing>
          <wp:anchor distT="0" distB="0" distL="114300" distR="114300" simplePos="0" relativeHeight="251659264"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7">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9F6049" w:rsidRPr="00B24EFA" w:rsidRDefault="009F6049" w:rsidP="009F6049">
      <w:pPr>
        <w:jc w:val="center"/>
        <w:rPr>
          <w:b/>
          <w:i/>
          <w:sz w:val="72"/>
          <w:szCs w:val="72"/>
        </w:rPr>
      </w:pPr>
    </w:p>
    <w:p w:rsidR="009F6049" w:rsidRPr="00B24EFA" w:rsidRDefault="009F6049" w:rsidP="009F6049">
      <w:pPr>
        <w:ind w:left="284"/>
        <w:jc w:val="center"/>
        <w:rPr>
          <w:b/>
          <w:sz w:val="72"/>
          <w:szCs w:val="72"/>
        </w:rPr>
      </w:pPr>
      <w:r w:rsidRPr="00B24EFA">
        <w:rPr>
          <w:b/>
          <w:sz w:val="72"/>
          <w:szCs w:val="72"/>
        </w:rPr>
        <w:t>ОФИЦ</w:t>
      </w:r>
      <w:bookmarkStart w:id="0" w:name="_GoBack"/>
      <w:bookmarkEnd w:id="0"/>
      <w:r w:rsidRPr="00B24EFA">
        <w:rPr>
          <w:b/>
          <w:sz w:val="72"/>
          <w:szCs w:val="72"/>
        </w:rPr>
        <w:t xml:space="preserve">ИАЛЬНЫЙ ВЕСТНИК </w:t>
      </w:r>
    </w:p>
    <w:p w:rsidR="009F6049" w:rsidRPr="00B24EFA" w:rsidRDefault="009F6049" w:rsidP="009F6049">
      <w:pPr>
        <w:jc w:val="both"/>
        <w:rPr>
          <w:b/>
          <w:sz w:val="56"/>
          <w:szCs w:val="72"/>
        </w:rPr>
      </w:pPr>
    </w:p>
    <w:p w:rsidR="009F6049" w:rsidRPr="00B24EFA" w:rsidRDefault="009F6049" w:rsidP="009F6049">
      <w:pPr>
        <w:jc w:val="center"/>
        <w:rPr>
          <w:b/>
          <w:sz w:val="56"/>
          <w:szCs w:val="72"/>
        </w:rPr>
      </w:pPr>
      <w:r w:rsidRPr="00B24EFA">
        <w:rPr>
          <w:b/>
          <w:sz w:val="56"/>
          <w:szCs w:val="72"/>
        </w:rPr>
        <w:t>БАЛАГАНСКОГО МУНИЦИПАЛЬНОГО ОБРАЗОВАНИЯ</w:t>
      </w:r>
    </w:p>
    <w:p w:rsidR="009F6049" w:rsidRPr="00B24EFA" w:rsidRDefault="009F6049" w:rsidP="009F6049">
      <w:pPr>
        <w:jc w:val="center"/>
        <w:rPr>
          <w:b/>
          <w:i/>
          <w:sz w:val="72"/>
          <w:szCs w:val="72"/>
        </w:rPr>
      </w:pPr>
    </w:p>
    <w:p w:rsidR="009F6049" w:rsidRPr="00B24EFA" w:rsidRDefault="009F6049" w:rsidP="009F6049">
      <w:pPr>
        <w:jc w:val="center"/>
        <w:rPr>
          <w:b/>
          <w:i/>
          <w:sz w:val="48"/>
          <w:szCs w:val="48"/>
        </w:rPr>
      </w:pPr>
      <w:r w:rsidRPr="00B24EFA">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9F6049" w:rsidRPr="00B24EFA" w:rsidRDefault="009F6049" w:rsidP="009F6049">
      <w:pPr>
        <w:jc w:val="center"/>
        <w:rPr>
          <w:sz w:val="48"/>
          <w:szCs w:val="48"/>
        </w:rPr>
      </w:pPr>
    </w:p>
    <w:p w:rsidR="009F6049" w:rsidRPr="00B24EFA" w:rsidRDefault="009F6049" w:rsidP="009F6049">
      <w:pPr>
        <w:pBdr>
          <w:bottom w:val="single" w:sz="12" w:space="1" w:color="auto"/>
        </w:pBdr>
        <w:tabs>
          <w:tab w:val="left" w:pos="2340"/>
        </w:tabs>
        <w:rPr>
          <w:sz w:val="48"/>
          <w:szCs w:val="48"/>
        </w:rPr>
      </w:pPr>
    </w:p>
    <w:p w:rsidR="009F6049" w:rsidRPr="00B24EFA" w:rsidRDefault="009F6049" w:rsidP="009F6049">
      <w:pPr>
        <w:pBdr>
          <w:bottom w:val="single" w:sz="12" w:space="1" w:color="auto"/>
        </w:pBdr>
        <w:tabs>
          <w:tab w:val="left" w:pos="2340"/>
        </w:tabs>
        <w:rPr>
          <w:sz w:val="48"/>
          <w:szCs w:val="48"/>
        </w:rPr>
      </w:pPr>
    </w:p>
    <w:p w:rsidR="009F6049" w:rsidRPr="00B24EFA" w:rsidRDefault="009F6049" w:rsidP="009F6049">
      <w:pPr>
        <w:pBdr>
          <w:bottom w:val="single" w:sz="12" w:space="1" w:color="auto"/>
        </w:pBdr>
        <w:tabs>
          <w:tab w:val="left" w:pos="2340"/>
        </w:tabs>
        <w:rPr>
          <w:sz w:val="36"/>
        </w:rPr>
      </w:pPr>
    </w:p>
    <w:p w:rsidR="009F6049" w:rsidRPr="00B24EFA" w:rsidRDefault="009F6049" w:rsidP="009F6049">
      <w:pPr>
        <w:rPr>
          <w:sz w:val="36"/>
        </w:rPr>
      </w:pPr>
    </w:p>
    <w:p w:rsidR="009F6049" w:rsidRPr="00B24EFA" w:rsidRDefault="009F6049" w:rsidP="009F6049">
      <w:pPr>
        <w:rPr>
          <w:sz w:val="40"/>
          <w:szCs w:val="40"/>
        </w:rPr>
      </w:pPr>
      <w:r>
        <w:rPr>
          <w:sz w:val="40"/>
          <w:szCs w:val="40"/>
        </w:rPr>
        <w:t>№5</w:t>
      </w:r>
      <w:r w:rsidRPr="00B24EFA">
        <w:rPr>
          <w:sz w:val="40"/>
          <w:szCs w:val="40"/>
        </w:rPr>
        <w:t xml:space="preserve">         </w:t>
      </w:r>
      <w:r>
        <w:rPr>
          <w:sz w:val="40"/>
          <w:szCs w:val="40"/>
        </w:rPr>
        <w:t>25</w:t>
      </w:r>
      <w:r>
        <w:rPr>
          <w:sz w:val="40"/>
          <w:szCs w:val="40"/>
        </w:rPr>
        <w:t>.</w:t>
      </w:r>
      <w:r>
        <w:rPr>
          <w:sz w:val="40"/>
          <w:szCs w:val="40"/>
        </w:rPr>
        <w:t>04</w:t>
      </w:r>
      <w:r w:rsidRPr="00B24EFA">
        <w:rPr>
          <w:sz w:val="40"/>
          <w:szCs w:val="40"/>
        </w:rPr>
        <w:t xml:space="preserve">.2018 года                                                                                   </w:t>
      </w:r>
    </w:p>
    <w:p w:rsidR="009F6049" w:rsidRPr="00B24EFA" w:rsidRDefault="009F6049" w:rsidP="009F6049">
      <w:pPr>
        <w:pBdr>
          <w:bottom w:val="single" w:sz="12" w:space="1" w:color="auto"/>
        </w:pBdr>
        <w:tabs>
          <w:tab w:val="left" w:pos="2340"/>
        </w:tabs>
        <w:rPr>
          <w:sz w:val="28"/>
          <w:szCs w:val="28"/>
        </w:rPr>
      </w:pPr>
    </w:p>
    <w:p w:rsidR="009F6049" w:rsidRPr="00B24EFA" w:rsidRDefault="009F6049" w:rsidP="009F6049">
      <w:pPr>
        <w:rPr>
          <w:sz w:val="48"/>
          <w:szCs w:val="48"/>
        </w:rPr>
      </w:pPr>
    </w:p>
    <w:p w:rsidR="009F6049" w:rsidRPr="00B24EFA" w:rsidRDefault="009F6049" w:rsidP="009F6049">
      <w:pPr>
        <w:rPr>
          <w:sz w:val="20"/>
          <w:szCs w:val="20"/>
        </w:rPr>
      </w:pPr>
    </w:p>
    <w:p w:rsidR="009F6049" w:rsidRPr="00B24EFA" w:rsidRDefault="009F6049" w:rsidP="009F6049">
      <w:pPr>
        <w:rPr>
          <w:sz w:val="20"/>
          <w:szCs w:val="20"/>
        </w:rPr>
      </w:pPr>
      <w:r w:rsidRPr="00B24EFA">
        <w:rPr>
          <w:sz w:val="20"/>
          <w:szCs w:val="20"/>
        </w:rPr>
        <w:t>Учредитель: Администрация Балаганского муниципального образования.</w:t>
      </w:r>
    </w:p>
    <w:p w:rsidR="009F6049" w:rsidRPr="00B24EFA" w:rsidRDefault="009F6049" w:rsidP="009F6049">
      <w:pPr>
        <w:rPr>
          <w:sz w:val="20"/>
          <w:szCs w:val="20"/>
        </w:rPr>
      </w:pPr>
      <w:r w:rsidRPr="00B24EFA">
        <w:rPr>
          <w:sz w:val="20"/>
          <w:szCs w:val="20"/>
        </w:rPr>
        <w:t>Редактор: Глава Балаганского муниципального образования  Лобанов Н.И.</w:t>
      </w:r>
    </w:p>
    <w:p w:rsidR="009F6049" w:rsidRPr="00B24EFA" w:rsidRDefault="009F6049" w:rsidP="009F6049">
      <w:pPr>
        <w:rPr>
          <w:sz w:val="20"/>
          <w:szCs w:val="20"/>
        </w:rPr>
      </w:pPr>
      <w:r w:rsidRPr="00B24EFA">
        <w:rPr>
          <w:sz w:val="20"/>
          <w:szCs w:val="20"/>
        </w:rPr>
        <w:t>Адрес: Россия,666391,Иркутская область, Балаганский район, р.п.Балаганск, ул. Мира,6 тел. 83954850472</w:t>
      </w:r>
    </w:p>
    <w:p w:rsidR="009F6049" w:rsidRPr="00B24EFA" w:rsidRDefault="009F6049" w:rsidP="009F6049">
      <w:pPr>
        <w:rPr>
          <w:sz w:val="20"/>
          <w:szCs w:val="20"/>
        </w:rPr>
      </w:pPr>
      <w:r>
        <w:rPr>
          <w:sz w:val="20"/>
          <w:szCs w:val="20"/>
        </w:rPr>
        <w:t>Тираж 17</w:t>
      </w:r>
      <w:r w:rsidRPr="00B24EFA">
        <w:rPr>
          <w:sz w:val="20"/>
          <w:szCs w:val="20"/>
        </w:rPr>
        <w:t xml:space="preserve"> экземпляров. Бесплатно.</w:t>
      </w:r>
    </w:p>
    <w:p w:rsidR="009F6049" w:rsidRPr="00B24EFA" w:rsidRDefault="009F6049" w:rsidP="009F6049">
      <w:pPr>
        <w:rPr>
          <w:sz w:val="20"/>
          <w:szCs w:val="20"/>
        </w:rPr>
      </w:pPr>
      <w:r w:rsidRPr="00B24EFA">
        <w:rPr>
          <w:sz w:val="20"/>
          <w:szCs w:val="20"/>
        </w:rPr>
        <w:t>Изготовитель и распространитель: Администрация Балаганского муниципального образования.</w:t>
      </w:r>
    </w:p>
    <w:p w:rsidR="009F6049" w:rsidRDefault="009F6049" w:rsidP="009F6049"/>
    <w:p w:rsidR="009F6049" w:rsidRDefault="009F6049" w:rsidP="000E454F">
      <w:pPr>
        <w:jc w:val="center"/>
        <w:rPr>
          <w:rFonts w:ascii="Arial" w:hAnsi="Arial" w:cs="Arial"/>
          <w:b/>
          <w:sz w:val="22"/>
          <w:szCs w:val="22"/>
        </w:rPr>
      </w:pPr>
    </w:p>
    <w:p w:rsidR="009F6049" w:rsidRDefault="009F6049" w:rsidP="000E454F">
      <w:pPr>
        <w:jc w:val="cente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04.05.2018Г   № 5/1-ГД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jc w:val="both"/>
        <w:rPr>
          <w:b/>
          <w:sz w:val="22"/>
          <w:szCs w:val="22"/>
        </w:rPr>
      </w:pP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t>О ВНЕСЕНИИ ИЗМЕНЕНИЙ В РЕШЕНИЕ ДУМЫ БАЛАГАНСКОГО МУНИЦИПАЛЬНОГО ОБРАЗОВАНИЯ ОТ 20 НОЯБРЯ 2017 ГОДА №3/3-ГД «ОБ УСТАНОВЛЕНИИ  ЗЕМЕЛЬНОГО НАЛОГА НА ТЕРРИТОРИИ БАЛАГАНСКОГО МУНИЦИПАЛЬНОГО ОБРАЗОВАНИЯ»</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На основании экспертного заключения главного правового управления Губернатора Иркутской области и Правительства Иркутской области от 26 февраля 2018 года № 770, в соответствии с Налоговым кодексом Российской Федерации, Федеральном законом № 131-ФЗ от 06.10.2003 г «Об общих принципах организации местного самоуправления в Российской Федерации», Уставом муниципального образования, Дума Балаганского муниципального образования</w:t>
      </w:r>
    </w:p>
    <w:p w:rsidR="000E454F" w:rsidRPr="000E454F" w:rsidRDefault="000E454F" w:rsidP="000E454F">
      <w:pPr>
        <w:jc w:val="cente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 Внести изменения в решение Думы Балаганского муниципального образования от 20 ноября 2017 года № 3/3-ГД «Об установлении земельного налога на территории Балаганского муниципального образования»: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1.1. пункт 3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1.2. пункт 4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1.3. пункт 6.2. изложить в следующей редакции: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«установить срок уплаты авансовых платежей за первый, второй и третий квартал соответствующего налогового периода - 30 апреля, 31 июля и 31 октября соответственно»; </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1.4. пункт 7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r w:rsidRPr="000E454F">
        <w:rPr>
          <w:rFonts w:ascii="Arial" w:eastAsia="Arial Unicode MS" w:hAnsi="Arial" w:cs="Arial"/>
          <w:color w:val="000000"/>
          <w:sz w:val="22"/>
          <w:szCs w:val="22"/>
          <w:lang w:bidi="ru-RU"/>
        </w:rPr>
        <w:t>http://admbalagansk.ru/.</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 В течение 5 дней со дня принятия решения направить в Межрайонную инспекцию федеральной налоговой службы России  №14  по Иркутской области.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4.Настоящее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 Н.И. Лобанов</w:t>
      </w:r>
    </w:p>
    <w:p w:rsidR="005B5E77" w:rsidRPr="000E454F" w:rsidRDefault="005B5E77">
      <w:pPr>
        <w:rPr>
          <w:sz w:val="22"/>
          <w:szCs w:val="22"/>
        </w:rPr>
      </w:pPr>
    </w:p>
    <w:p w:rsidR="000E454F" w:rsidRPr="000E454F" w:rsidRDefault="000E454F">
      <w:pPr>
        <w:rPr>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04.05.2018г    № 5/2-ГД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lastRenderedPageBreak/>
        <w:t>О ВНЕСЕНИИ ИЗМЕНЕНИЙ В РЕШЕНИЕ ДУМЫ БАЛАГАНСКОГО МУНИЦИПАЛЬНОГО ОБРАЗОВАНИЯ ОТ 20 НОЯБРЯ 2017 ГОДА №3/4-ГД «О НАЛОГЕ НА ИМУЩЕСТВО ФИЗИЧЕСКИХ ЛИЦ»</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На основании экспертного заключения главного правового управления Губернатора Иркутской области и Правительства Иркутской области от 26 февраля 2018 года № 771 в соответствии с Налоговым кодексом Российской Федерации,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Дума Балаганского муниципального образования,  </w:t>
      </w:r>
    </w:p>
    <w:p w:rsidR="000E454F" w:rsidRPr="000E454F" w:rsidRDefault="000E454F" w:rsidP="000E454F">
      <w:pPr>
        <w:jc w:val="both"/>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1.Внести изменения в решение Думы Балаганского муниципального образования от 20 ноября 2017 года № 3/4-ГД «О налоге на имущество физических лиц»:</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1.1. пункт 4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1.2. пункт 5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1.3. пункт 5.1 исключить.</w:t>
      </w:r>
    </w:p>
    <w:p w:rsidR="000E454F" w:rsidRPr="000E454F" w:rsidRDefault="000E454F" w:rsidP="000E454F">
      <w:pPr>
        <w:ind w:firstLine="709"/>
        <w:jc w:val="both"/>
        <w:rPr>
          <w:rFonts w:ascii="Arial" w:eastAsia="Arial Unicode MS" w:hAnsi="Arial" w:cs="Arial"/>
          <w:color w:val="000000"/>
          <w:sz w:val="22"/>
          <w:szCs w:val="22"/>
          <w:lang w:bidi="ru-RU"/>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8" w:history="1">
        <w:r w:rsidRPr="000E454F">
          <w:rPr>
            <w:rStyle w:val="a5"/>
            <w:rFonts w:ascii="Arial" w:eastAsia="Arial Unicode MS" w:hAnsi="Arial" w:cs="Arial"/>
            <w:sz w:val="22"/>
            <w:szCs w:val="22"/>
            <w:lang w:bidi="ru-RU"/>
          </w:rPr>
          <w:t>http://admbalagansk.ru/</w:t>
        </w:r>
      </w:hyperlink>
      <w:r w:rsidRPr="000E454F">
        <w:rPr>
          <w:rFonts w:ascii="Arial" w:eastAsia="Arial Unicode MS" w:hAnsi="Arial" w:cs="Arial"/>
          <w:color w:val="000000"/>
          <w:sz w:val="22"/>
          <w:szCs w:val="22"/>
          <w:lang w:bidi="ru-RU"/>
        </w:rPr>
        <w:t>.</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 В течение 5 дней со дня принятия решения направить в Межрайонную инспекцию федеральной налоговой службы России  №14  по Иркутской области.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4.Настоящее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Н.И. Лобанов</w:t>
      </w:r>
    </w:p>
    <w:p w:rsidR="000E454F" w:rsidRPr="000E454F" w:rsidRDefault="000E454F">
      <w:pPr>
        <w:rPr>
          <w:sz w:val="22"/>
          <w:szCs w:val="22"/>
        </w:rPr>
      </w:pPr>
    </w:p>
    <w:p w:rsidR="000E454F" w:rsidRPr="000E454F" w:rsidRDefault="000E454F">
      <w:pPr>
        <w:rPr>
          <w:sz w:val="22"/>
          <w:szCs w:val="22"/>
        </w:rPr>
      </w:pPr>
    </w:p>
    <w:p w:rsidR="000E454F" w:rsidRPr="000E454F" w:rsidRDefault="000E454F" w:rsidP="000E454F">
      <w:pPr>
        <w:tabs>
          <w:tab w:val="left" w:pos="5400"/>
          <w:tab w:val="left" w:pos="7530"/>
        </w:tabs>
        <w:jc w:val="center"/>
        <w:rPr>
          <w:rFonts w:ascii="Arial" w:hAnsi="Arial" w:cs="Arial"/>
          <w:b/>
          <w:sz w:val="22"/>
          <w:szCs w:val="22"/>
        </w:rPr>
      </w:pPr>
      <w:r w:rsidRPr="000E454F">
        <w:rPr>
          <w:rFonts w:ascii="Arial" w:hAnsi="Arial" w:cs="Arial"/>
          <w:b/>
          <w:sz w:val="22"/>
          <w:szCs w:val="22"/>
        </w:rPr>
        <w:t>04.05.2018 Г. № 5/3 -ГД</w:t>
      </w:r>
    </w:p>
    <w:p w:rsidR="000E454F" w:rsidRPr="000E454F" w:rsidRDefault="000E454F" w:rsidP="000E454F">
      <w:pPr>
        <w:tabs>
          <w:tab w:val="left" w:pos="5400"/>
          <w:tab w:val="left" w:pos="7530"/>
        </w:tabs>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«ОТЧЕТ ОБ ИСПОЛНЕНИИ БЮДЖЕТА БАЛАГАНСКОГО МУНИЦИПАЛЬНОГО ОБРАЗОВАНИЯ ЗА 2017 ГОД»</w:t>
      </w:r>
    </w:p>
    <w:p w:rsidR="000E454F" w:rsidRPr="000E454F" w:rsidRDefault="000E454F" w:rsidP="000E454F">
      <w:pPr>
        <w:rPr>
          <w:b/>
          <w:sz w:val="22"/>
          <w:szCs w:val="22"/>
        </w:rPr>
      </w:pPr>
    </w:p>
    <w:p w:rsidR="000E454F" w:rsidRPr="000E454F" w:rsidRDefault="000E454F" w:rsidP="000E454F">
      <w:pPr>
        <w:widowControl w:val="0"/>
        <w:autoSpaceDE w:val="0"/>
        <w:autoSpaceDN w:val="0"/>
        <w:adjustRightInd w:val="0"/>
        <w:ind w:firstLine="567"/>
        <w:jc w:val="both"/>
        <w:rPr>
          <w:rFonts w:ascii="Arial" w:hAnsi="Arial" w:cs="Arial"/>
          <w:sz w:val="22"/>
          <w:szCs w:val="22"/>
        </w:rPr>
      </w:pPr>
      <w:r w:rsidRPr="000E454F">
        <w:rPr>
          <w:rFonts w:ascii="Arial" w:hAnsi="Arial" w:cs="Arial"/>
          <w:sz w:val="22"/>
          <w:szCs w:val="22"/>
        </w:rPr>
        <w:t>Руководствуясь статьей 264.6 Бюджетного Кодекса Российской Федерации, п.п.2 статьи 31, п.3 статьи 57  Устава Балаганского муниципального образования, Дума  Балаганского муниципального образования</w:t>
      </w:r>
    </w:p>
    <w:p w:rsidR="000E454F" w:rsidRPr="000E454F" w:rsidRDefault="000E454F" w:rsidP="000E454F">
      <w:pPr>
        <w:widowControl w:val="0"/>
        <w:autoSpaceDE w:val="0"/>
        <w:autoSpaceDN w:val="0"/>
        <w:adjustRightInd w:val="0"/>
        <w:ind w:firstLine="567"/>
        <w:jc w:val="both"/>
        <w:rPr>
          <w:rFonts w:ascii="Arial" w:hAnsi="Arial" w:cs="Arial"/>
          <w:sz w:val="22"/>
          <w:szCs w:val="22"/>
        </w:rPr>
      </w:pPr>
    </w:p>
    <w:p w:rsidR="000E454F" w:rsidRPr="000E454F" w:rsidRDefault="000E454F" w:rsidP="000E454F">
      <w:pPr>
        <w:widowControl w:val="0"/>
        <w:autoSpaceDE w:val="0"/>
        <w:autoSpaceDN w:val="0"/>
        <w:adjustRightInd w:val="0"/>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ind w:firstLine="708"/>
        <w:jc w:val="both"/>
        <w:rPr>
          <w:rFonts w:ascii="Arial" w:hAnsi="Arial" w:cs="Arial"/>
          <w:b/>
          <w:sz w:val="22"/>
          <w:szCs w:val="22"/>
        </w:rPr>
      </w:pPr>
    </w:p>
    <w:p w:rsidR="000E454F" w:rsidRPr="000E454F" w:rsidRDefault="000E454F" w:rsidP="000E454F">
      <w:pPr>
        <w:widowControl w:val="0"/>
        <w:autoSpaceDE w:val="0"/>
        <w:autoSpaceDN w:val="0"/>
        <w:adjustRightInd w:val="0"/>
        <w:ind w:firstLine="708"/>
        <w:jc w:val="both"/>
        <w:rPr>
          <w:rFonts w:ascii="Arial" w:hAnsi="Arial" w:cs="Arial"/>
          <w:sz w:val="22"/>
          <w:szCs w:val="22"/>
        </w:rPr>
      </w:pPr>
      <w:r w:rsidRPr="000E454F">
        <w:rPr>
          <w:rFonts w:ascii="Arial" w:hAnsi="Arial" w:cs="Arial"/>
          <w:sz w:val="22"/>
          <w:szCs w:val="22"/>
        </w:rPr>
        <w:t>1.Утвердить отчет администрации Балаганского муниципального образования об исполнении бюджета Балаганского муниципального образования за 2017 год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в размере   28 457,6 тыс. рублей, в том числе безвозмездные поступления из       других бюджетов  в сумме 15 455,3 тыс. рублей;</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расходам  в размере  27 080,5 тыс. рублей;</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lastRenderedPageBreak/>
        <w:t xml:space="preserve">- размер профицита бюджета в сумме 1 377, тыс. рублей.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2. Утвердить исполнение бюджета Балаганского муниципального образования  за  2017 год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по классификации доходов бюджетов Российской Федерации согласно Приложению 1 к настоящему решению;</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по кодам видов, подвидов доходов, классификации сектора государственного управления  согласно  Приложению  2 к настоящему решению;</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xml:space="preserve">- по расходам по разделам  и подразделам классификации расходов бюджетов Российской Федерации   согласно Приложению 3 к настоящему решению;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расходам по ведомственной структуре расходов бюджета Балаганского муниципального образования согласно Приложению 4.</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3. Утвердить исполнение по источникам финансирования дефицита бюджета Балаганского муниципального образования за 2017 год согласно Приложению 5 к настоящему решению.</w:t>
      </w:r>
    </w:p>
    <w:p w:rsidR="000E454F" w:rsidRPr="000E454F" w:rsidRDefault="000E454F" w:rsidP="000E454F">
      <w:pPr>
        <w:widowControl w:val="0"/>
        <w:autoSpaceDE w:val="0"/>
        <w:autoSpaceDN w:val="0"/>
        <w:adjustRightInd w:val="0"/>
        <w:ind w:firstLine="708"/>
        <w:jc w:val="both"/>
        <w:rPr>
          <w:rFonts w:ascii="Arial" w:hAnsi="Arial" w:cs="Arial"/>
          <w:sz w:val="22"/>
          <w:szCs w:val="22"/>
        </w:rPr>
      </w:pPr>
      <w:r w:rsidRPr="000E454F">
        <w:rPr>
          <w:rFonts w:ascii="Arial" w:hAnsi="Arial" w:cs="Arial"/>
          <w:sz w:val="22"/>
          <w:szCs w:val="22"/>
        </w:rPr>
        <w:t xml:space="preserve">4.  1.Установить предельный объем внутреннего  муниципального долга </w:t>
      </w:r>
    </w:p>
    <w:p w:rsidR="000E454F" w:rsidRPr="000E454F" w:rsidRDefault="000E454F" w:rsidP="000E454F">
      <w:pPr>
        <w:widowControl w:val="0"/>
        <w:autoSpaceDE w:val="0"/>
        <w:autoSpaceDN w:val="0"/>
        <w:adjustRightInd w:val="0"/>
        <w:jc w:val="both"/>
        <w:rPr>
          <w:rFonts w:ascii="Arial" w:hAnsi="Arial" w:cs="Arial"/>
          <w:sz w:val="22"/>
          <w:szCs w:val="22"/>
        </w:rPr>
      </w:pPr>
      <w:r w:rsidRPr="000E454F">
        <w:rPr>
          <w:rFonts w:ascii="Arial" w:hAnsi="Arial" w:cs="Arial"/>
          <w:sz w:val="22"/>
          <w:szCs w:val="22"/>
        </w:rPr>
        <w:t>на 2018 год в размере 12 967,3 тыс.руб., в том числе объем обязательств по муниципальным гарантиям в размере 0,0 тыс.руб.</w:t>
      </w:r>
    </w:p>
    <w:p w:rsidR="000E454F" w:rsidRPr="000E454F" w:rsidRDefault="000E454F" w:rsidP="000E454F">
      <w:pPr>
        <w:jc w:val="both"/>
        <w:rPr>
          <w:rFonts w:ascii="Arial" w:hAnsi="Arial" w:cs="Arial"/>
          <w:sz w:val="22"/>
          <w:szCs w:val="22"/>
        </w:rPr>
      </w:pPr>
      <w:r w:rsidRPr="000E454F">
        <w:rPr>
          <w:rFonts w:ascii="Arial" w:hAnsi="Arial" w:cs="Arial"/>
          <w:sz w:val="22"/>
          <w:szCs w:val="22"/>
        </w:rPr>
        <w:t xml:space="preserve">          5.  опубликовать (обнародовать) Настоящее решение в официальном вестнике Балаганского мунциципального образования и на официальном сайте администрации Балаганского МО </w:t>
      </w:r>
      <w:r w:rsidRPr="000E454F">
        <w:rPr>
          <w:rFonts w:ascii="Arial" w:hAnsi="Arial" w:cs="Arial"/>
          <w:sz w:val="22"/>
          <w:szCs w:val="22"/>
          <w:lang w:val="en-US"/>
        </w:rPr>
        <w:t>admbalagansk</w:t>
      </w:r>
      <w:r w:rsidRPr="000E454F">
        <w:rPr>
          <w:rFonts w:ascii="Arial" w:hAnsi="Arial" w:cs="Arial"/>
          <w:sz w:val="22"/>
          <w:szCs w:val="22"/>
        </w:rPr>
        <w:t>.</w:t>
      </w:r>
      <w:r w:rsidRPr="000E454F">
        <w:rPr>
          <w:rFonts w:ascii="Arial" w:hAnsi="Arial" w:cs="Arial"/>
          <w:sz w:val="22"/>
          <w:szCs w:val="22"/>
          <w:lang w:val="en-US"/>
        </w:rPr>
        <w:t>ru</w:t>
      </w:r>
      <w:r w:rsidRPr="000E454F">
        <w:rPr>
          <w:rFonts w:ascii="Arial" w:hAnsi="Arial" w:cs="Arial"/>
          <w:sz w:val="22"/>
          <w:szCs w:val="22"/>
        </w:rPr>
        <w:t>.</w:t>
      </w:r>
    </w:p>
    <w:p w:rsidR="000E454F" w:rsidRPr="000E454F" w:rsidRDefault="000E454F" w:rsidP="000E454F">
      <w:pPr>
        <w:widowControl w:val="0"/>
        <w:autoSpaceDE w:val="0"/>
        <w:autoSpaceDN w:val="0"/>
        <w:adjustRightInd w:val="0"/>
        <w:jc w:val="both"/>
        <w:rPr>
          <w:rFonts w:ascii="Arial" w:hAnsi="Arial" w:cs="Arial"/>
          <w:sz w:val="22"/>
          <w:szCs w:val="22"/>
        </w:rPr>
      </w:pPr>
    </w:p>
    <w:p w:rsidR="000E454F" w:rsidRPr="000E454F" w:rsidRDefault="000E454F" w:rsidP="000E454F">
      <w:pPr>
        <w:rPr>
          <w:rFonts w:ascii="Arial" w:hAnsi="Arial" w:cs="Arial"/>
          <w:sz w:val="22"/>
          <w:szCs w:val="22"/>
        </w:rPr>
      </w:pPr>
      <w:bookmarkStart w:id="1" w:name="Par408"/>
      <w:bookmarkEnd w:id="1"/>
      <w:r w:rsidRPr="000E454F">
        <w:rPr>
          <w:rFonts w:ascii="Arial" w:hAnsi="Arial" w:cs="Arial"/>
          <w:sz w:val="22"/>
          <w:szCs w:val="22"/>
        </w:rPr>
        <w:t>Председатель Думы</w:t>
      </w:r>
    </w:p>
    <w:p w:rsidR="000E454F" w:rsidRPr="000E454F" w:rsidRDefault="000E454F" w:rsidP="000E454F">
      <w:pPr>
        <w:rPr>
          <w:rFonts w:ascii="Arial" w:hAnsi="Arial" w:cs="Arial"/>
          <w:sz w:val="22"/>
          <w:szCs w:val="22"/>
        </w:rPr>
      </w:pPr>
      <w:r w:rsidRPr="000E454F">
        <w:rPr>
          <w:rFonts w:ascii="Arial" w:hAnsi="Arial" w:cs="Arial"/>
          <w:sz w:val="22"/>
          <w:szCs w:val="22"/>
        </w:rPr>
        <w:t>Балаганского муниципального</w:t>
      </w:r>
    </w:p>
    <w:p w:rsidR="000E454F" w:rsidRPr="000E454F" w:rsidRDefault="000E454F" w:rsidP="000E454F">
      <w:pPr>
        <w:rPr>
          <w:rFonts w:ascii="Arial" w:hAnsi="Arial" w:cs="Arial"/>
          <w:sz w:val="22"/>
          <w:szCs w:val="22"/>
        </w:rPr>
      </w:pPr>
      <w:r w:rsidRPr="000E454F">
        <w:rPr>
          <w:rFonts w:ascii="Arial" w:hAnsi="Arial" w:cs="Arial"/>
          <w:sz w:val="22"/>
          <w:szCs w:val="22"/>
        </w:rPr>
        <w:t>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                                                                              Н.И.Лобанов</w:t>
      </w:r>
    </w:p>
    <w:p w:rsidR="000E454F" w:rsidRPr="000E454F" w:rsidRDefault="000E454F">
      <w:pPr>
        <w:rPr>
          <w:sz w:val="22"/>
          <w:szCs w:val="22"/>
        </w:rPr>
      </w:pPr>
    </w:p>
    <w:p w:rsidR="000E454F" w:rsidRPr="000E454F" w:rsidRDefault="000E454F">
      <w:pPr>
        <w:rPr>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 Г.№ 5/6-ГД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jc w:val="both"/>
        <w:rPr>
          <w:b/>
          <w:sz w:val="22"/>
          <w:szCs w:val="22"/>
        </w:rPr>
      </w:pP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t>ОБ УТВЕРЖДЕНИИ ПОЛОЖЕНИЯ О ПОРЯДКЕ ОРГАНИЗАЦИИ И ПРОВЕДЕНИЯ ПУБЛИЧНЫХ СЛУШАНИЙ В БАЛАГАНСКОМ МУНИЦИПАЛЬНОМ ОБРАЗОВАНИИ</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В соответствии со ст.28 Федерального закона Российской Федерации №131-ФЗ от 06.10.2003 «Об общих принципах организации местного самоуправления в Российской Федерации», ст.16 Устава Балаганского  муниципального образования, Дума Балаганского муниципального образования  </w:t>
      </w:r>
    </w:p>
    <w:p w:rsidR="000E454F" w:rsidRPr="000E454F" w:rsidRDefault="000E454F" w:rsidP="000E454F">
      <w:pPr>
        <w:jc w:val="both"/>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1.Утвердить Положение о порядке организации и проведения публичных слушаний в Балаганском муниципальном образовании (прилагается).</w:t>
      </w:r>
    </w:p>
    <w:p w:rsidR="000E454F" w:rsidRPr="000E454F" w:rsidRDefault="000E454F" w:rsidP="000E454F">
      <w:pPr>
        <w:ind w:firstLine="709"/>
        <w:jc w:val="both"/>
        <w:rPr>
          <w:rFonts w:ascii="Arial" w:eastAsia="Arial Unicode MS" w:hAnsi="Arial" w:cs="Arial"/>
          <w:color w:val="000000"/>
          <w:sz w:val="22"/>
          <w:szCs w:val="22"/>
          <w:lang w:bidi="ru-RU"/>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9" w:history="1">
        <w:r w:rsidRPr="000E454F">
          <w:rPr>
            <w:rStyle w:val="a5"/>
            <w:rFonts w:ascii="Arial" w:eastAsia="Arial Unicode MS" w:hAnsi="Arial" w:cs="Arial"/>
            <w:sz w:val="22"/>
            <w:szCs w:val="22"/>
            <w:lang w:bidi="ru-RU"/>
          </w:rPr>
          <w:t>http://admbalagansk.ru/</w:t>
        </w:r>
      </w:hyperlink>
      <w:r w:rsidRPr="000E454F">
        <w:rPr>
          <w:rFonts w:ascii="Arial" w:eastAsia="Arial Unicode MS" w:hAnsi="Arial" w:cs="Arial"/>
          <w:color w:val="000000"/>
          <w:sz w:val="22"/>
          <w:szCs w:val="22"/>
          <w:lang w:bidi="ru-RU"/>
        </w:rPr>
        <w:t>.</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lastRenderedPageBreak/>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Default="000E454F" w:rsidP="000E454F">
      <w:pPr>
        <w:rPr>
          <w:rFonts w:ascii="Arial" w:hAnsi="Arial" w:cs="Arial"/>
          <w:sz w:val="22"/>
          <w:szCs w:val="22"/>
        </w:rPr>
      </w:pPr>
      <w:r w:rsidRPr="000E454F">
        <w:rPr>
          <w:rFonts w:ascii="Arial" w:hAnsi="Arial" w:cs="Arial"/>
          <w:sz w:val="22"/>
          <w:szCs w:val="22"/>
        </w:rPr>
        <w:t>Н.И. Лобанов</w:t>
      </w:r>
    </w:p>
    <w:p w:rsidR="000E454F" w:rsidRPr="000E454F" w:rsidRDefault="000E454F" w:rsidP="000E454F">
      <w:pPr>
        <w:jc w:val="both"/>
        <w:rPr>
          <w:rFonts w:ascii="Arial" w:hAnsi="Arial" w:cs="Arial"/>
          <w:sz w:val="22"/>
          <w:szCs w:val="22"/>
        </w:rPr>
      </w:pPr>
      <w:r>
        <w:rPr>
          <w:rFonts w:ascii="Arial" w:hAnsi="Arial" w:cs="Arial"/>
          <w:sz w:val="22"/>
          <w:szCs w:val="22"/>
        </w:rPr>
        <w:t xml:space="preserve">                                                                                             </w:t>
      </w:r>
      <w:r w:rsidRPr="000E454F">
        <w:rPr>
          <w:rFonts w:ascii="Arial" w:hAnsi="Arial" w:cs="Arial"/>
          <w:sz w:val="22"/>
          <w:szCs w:val="22"/>
        </w:rPr>
        <w:t xml:space="preserve">Приложение </w:t>
      </w:r>
    </w:p>
    <w:p w:rsidR="000E454F" w:rsidRPr="000E454F" w:rsidRDefault="000E454F" w:rsidP="000E454F">
      <w:pPr>
        <w:pStyle w:val="a7"/>
        <w:ind w:left="4956" w:firstLine="708"/>
        <w:rPr>
          <w:rFonts w:ascii="Arial" w:hAnsi="Arial" w:cs="Arial"/>
          <w:sz w:val="22"/>
          <w:szCs w:val="22"/>
        </w:rPr>
      </w:pPr>
      <w:r w:rsidRPr="000E454F">
        <w:rPr>
          <w:rFonts w:ascii="Arial" w:hAnsi="Arial" w:cs="Arial"/>
          <w:sz w:val="22"/>
          <w:szCs w:val="22"/>
          <w:lang w:val="ru-RU"/>
        </w:rPr>
        <w:t>к р</w:t>
      </w:r>
      <w:r w:rsidRPr="000E454F">
        <w:rPr>
          <w:rFonts w:ascii="Arial" w:hAnsi="Arial" w:cs="Arial"/>
          <w:sz w:val="22"/>
          <w:szCs w:val="22"/>
        </w:rPr>
        <w:t>ешени</w:t>
      </w:r>
      <w:r w:rsidRPr="000E454F">
        <w:rPr>
          <w:rFonts w:ascii="Arial" w:hAnsi="Arial" w:cs="Arial"/>
          <w:sz w:val="22"/>
          <w:szCs w:val="22"/>
          <w:lang w:val="ru-RU"/>
        </w:rPr>
        <w:t>ю</w:t>
      </w:r>
      <w:r w:rsidRPr="000E454F">
        <w:rPr>
          <w:rFonts w:ascii="Arial" w:hAnsi="Arial" w:cs="Arial"/>
          <w:sz w:val="22"/>
          <w:szCs w:val="22"/>
        </w:rPr>
        <w:t xml:space="preserve"> Думы Балаганского </w:t>
      </w:r>
    </w:p>
    <w:p w:rsidR="000E454F" w:rsidRPr="000E454F" w:rsidRDefault="000E454F" w:rsidP="000E454F">
      <w:pPr>
        <w:pStyle w:val="a7"/>
        <w:ind w:left="4956" w:firstLine="708"/>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pStyle w:val="a7"/>
        <w:ind w:left="4248" w:firstLine="708"/>
        <w:jc w:val="center"/>
        <w:rPr>
          <w:rFonts w:ascii="Arial" w:hAnsi="Arial" w:cs="Arial"/>
          <w:sz w:val="22"/>
          <w:szCs w:val="22"/>
          <w:lang w:val="ru-RU"/>
        </w:rPr>
      </w:pPr>
      <w:r w:rsidRPr="000E454F">
        <w:rPr>
          <w:rFonts w:ascii="Arial" w:hAnsi="Arial" w:cs="Arial"/>
          <w:sz w:val="22"/>
          <w:szCs w:val="22"/>
        </w:rPr>
        <w:t>от</w:t>
      </w:r>
      <w:r w:rsidRPr="000E454F">
        <w:rPr>
          <w:rFonts w:ascii="Arial" w:hAnsi="Arial" w:cs="Arial"/>
          <w:sz w:val="22"/>
          <w:szCs w:val="22"/>
          <w:lang w:val="ru-RU"/>
        </w:rPr>
        <w:t xml:space="preserve"> 04.05.2</w:t>
      </w:r>
      <w:r w:rsidRPr="000E454F">
        <w:rPr>
          <w:rFonts w:ascii="Arial" w:hAnsi="Arial" w:cs="Arial"/>
          <w:sz w:val="22"/>
          <w:szCs w:val="22"/>
        </w:rPr>
        <w:t>01</w:t>
      </w:r>
      <w:r w:rsidRPr="000E454F">
        <w:rPr>
          <w:rFonts w:ascii="Arial" w:hAnsi="Arial" w:cs="Arial"/>
          <w:sz w:val="22"/>
          <w:szCs w:val="22"/>
          <w:lang w:val="ru-RU"/>
        </w:rPr>
        <w:t>8</w:t>
      </w:r>
      <w:r w:rsidRPr="000E454F">
        <w:rPr>
          <w:rFonts w:ascii="Arial" w:hAnsi="Arial" w:cs="Arial"/>
          <w:sz w:val="22"/>
          <w:szCs w:val="22"/>
        </w:rPr>
        <w:t xml:space="preserve"> г. №</w:t>
      </w:r>
      <w:r w:rsidRPr="000E454F">
        <w:rPr>
          <w:rFonts w:ascii="Arial" w:hAnsi="Arial" w:cs="Arial"/>
          <w:sz w:val="22"/>
          <w:szCs w:val="22"/>
          <w:lang w:val="ru-RU"/>
        </w:rPr>
        <w:t>4/6-ГД</w:t>
      </w:r>
    </w:p>
    <w:p w:rsidR="000E454F" w:rsidRPr="000E454F" w:rsidRDefault="000E454F" w:rsidP="000E454F">
      <w:pPr>
        <w:pStyle w:val="11"/>
        <w:shd w:val="clear" w:color="auto" w:fill="auto"/>
        <w:spacing w:after="0" w:line="283" w:lineRule="exact"/>
        <w:jc w:val="center"/>
        <w:rPr>
          <w:rFonts w:ascii="Arial" w:hAnsi="Arial" w:cs="Arial"/>
          <w:sz w:val="22"/>
          <w:szCs w:val="22"/>
        </w:rPr>
      </w:pPr>
    </w:p>
    <w:p w:rsidR="000E454F" w:rsidRPr="000E454F" w:rsidRDefault="000E454F" w:rsidP="000E454F">
      <w:pPr>
        <w:pStyle w:val="11"/>
        <w:shd w:val="clear" w:color="auto" w:fill="auto"/>
        <w:spacing w:after="0" w:line="283" w:lineRule="exact"/>
        <w:jc w:val="center"/>
        <w:rPr>
          <w:rFonts w:ascii="Arial" w:hAnsi="Arial" w:cs="Arial"/>
          <w:sz w:val="22"/>
          <w:szCs w:val="22"/>
        </w:rPr>
      </w:pPr>
      <w:r w:rsidRPr="000E454F">
        <w:rPr>
          <w:rFonts w:ascii="Arial" w:hAnsi="Arial" w:cs="Arial"/>
          <w:sz w:val="22"/>
          <w:szCs w:val="22"/>
        </w:rPr>
        <w:t>ПОЛОЖЕНИЕ</w:t>
      </w:r>
    </w:p>
    <w:p w:rsidR="000E454F" w:rsidRPr="000E454F" w:rsidRDefault="000E454F" w:rsidP="000E454F">
      <w:pPr>
        <w:pStyle w:val="11"/>
        <w:shd w:val="clear" w:color="auto" w:fill="auto"/>
        <w:spacing w:after="239" w:line="283" w:lineRule="exact"/>
        <w:jc w:val="center"/>
        <w:rPr>
          <w:rFonts w:ascii="Arial" w:hAnsi="Arial" w:cs="Arial"/>
          <w:sz w:val="22"/>
          <w:szCs w:val="22"/>
        </w:rPr>
      </w:pPr>
      <w:r w:rsidRPr="000E454F">
        <w:rPr>
          <w:rFonts w:ascii="Arial" w:hAnsi="Arial" w:cs="Arial"/>
          <w:sz w:val="22"/>
          <w:szCs w:val="22"/>
        </w:rPr>
        <w:t>о порядке организации и проведения публичных слушаний в Балаганском муниципальном образовании</w:t>
      </w:r>
    </w:p>
    <w:p w:rsidR="000E454F" w:rsidRPr="000E454F" w:rsidRDefault="000E454F" w:rsidP="000E454F">
      <w:pPr>
        <w:pStyle w:val="11"/>
        <w:numPr>
          <w:ilvl w:val="0"/>
          <w:numId w:val="1"/>
        </w:numPr>
        <w:shd w:val="clear" w:color="auto" w:fill="auto"/>
        <w:spacing w:after="271" w:line="210" w:lineRule="exact"/>
        <w:jc w:val="center"/>
        <w:rPr>
          <w:rFonts w:ascii="Arial" w:hAnsi="Arial" w:cs="Arial"/>
          <w:sz w:val="22"/>
          <w:szCs w:val="22"/>
        </w:rPr>
      </w:pPr>
      <w:bookmarkStart w:id="2" w:name="_Ref513459890"/>
      <w:r w:rsidRPr="000E454F">
        <w:rPr>
          <w:rFonts w:ascii="Arial" w:hAnsi="Arial" w:cs="Arial"/>
          <w:sz w:val="22"/>
          <w:szCs w:val="22"/>
        </w:rPr>
        <w:t>Общие положения</w:t>
      </w:r>
      <w:bookmarkEnd w:id="2"/>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1.1. Настоящее Положение разработано на основании статьи 28 Федерального закона от 6 октября 2003 года N 131-ФЗ "Об общих принципах организации местного самоуправления в Российской Федерации", статьи 16 Устава Балаганского муниципального образования и направлено на реализацию права граждан Балаганского муниципального образования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1.2. Публичные слушания - это обсуждение с участием жителей Балаганского муниципального образования проектов муниципальных правовых актов и иных вопросов, требующих согласно закону проведения публичных слушаний. Если действующим законодательством в отношении отдельных вопросов предусмотрен иной порядок проведения публичных слушаний, данное Положение действует с учетом порядка, установленного Федеральным законом.</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1.3. Слушания проводятся по инициативе:</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населения Балаганского муниципального образования;</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Думы Балаганского муниципального образования;</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Главы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1.4. Публичные слушания, проводимые по инициативе населения или Думы Балаганского муниципального образования, назначаются Думой Балаганского муниципального образования, а по инициативе Главы Балаганского муниципального образования – Главой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 На Публичные слушания должны выноситься: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1.5.1. Проект Устава Балаганского муниципального образования (далее - Устав), а также проект муниципального правового акта о внесении изменений и дополнений в Устав, кроме случаев, когда изменения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1.5.2. Проект бюджета Балаганского муниципального образования и отчет о его исполнении.</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1.5.3. Проекты планов и программ развития Балаганского муниципального образования (далее – Поселение), проекты правил землепользования и застройки, проекты планировки территорий и проекты межевания территорий,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454F" w:rsidRPr="000E454F" w:rsidRDefault="000E454F" w:rsidP="000E454F">
      <w:pPr>
        <w:pStyle w:val="a8"/>
        <w:ind w:left="0" w:firstLine="709"/>
        <w:jc w:val="both"/>
        <w:rPr>
          <w:rFonts w:ascii="Times New Roman" w:eastAsia="Times New Roman" w:hAnsi="Times New Roman" w:cs="Times New Roman"/>
          <w:color w:val="auto"/>
          <w:sz w:val="22"/>
          <w:szCs w:val="22"/>
          <w:lang w:val="ru-RU"/>
        </w:rPr>
      </w:pPr>
      <w:r w:rsidRPr="000E454F">
        <w:rPr>
          <w:rFonts w:ascii="Arial" w:eastAsia="Times New Roman" w:hAnsi="Arial" w:cs="Arial"/>
          <w:color w:val="auto"/>
          <w:sz w:val="22"/>
          <w:szCs w:val="22"/>
          <w:lang w:val="ru-RU"/>
        </w:rPr>
        <w:lastRenderedPageBreak/>
        <w:t>1.5.4. В</w:t>
      </w:r>
      <w:r w:rsidRPr="000E454F">
        <w:rPr>
          <w:rFonts w:ascii="Arial" w:hAnsi="Arial" w:cs="Arial"/>
          <w:sz w:val="22"/>
          <w:szCs w:val="22"/>
        </w:rPr>
        <w:t xml:space="preserve">опросы о преобразовании Поселения, </w:t>
      </w:r>
      <w:r w:rsidRPr="000E454F">
        <w:rPr>
          <w:rFonts w:ascii="Arial" w:eastAsia="Calibri" w:hAnsi="Arial" w:cs="Arial"/>
          <w:sz w:val="22"/>
          <w:szCs w:val="22"/>
          <w:lang w:eastAsia="en-US"/>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E454F">
        <w:rPr>
          <w:rFonts w:ascii="Arial" w:hAnsi="Arial" w:cs="Arial"/>
          <w:sz w:val="22"/>
          <w:szCs w:val="22"/>
        </w:rPr>
        <w:t>.</w:t>
      </w:r>
      <w:r w:rsidRPr="000E454F">
        <w:rPr>
          <w:rFonts w:ascii="Times New Roman" w:eastAsia="Times New Roman" w:hAnsi="Times New Roman" w:cs="Times New Roman"/>
          <w:color w:val="auto"/>
          <w:sz w:val="22"/>
          <w:szCs w:val="22"/>
          <w:lang w:val="ru-RU"/>
        </w:rPr>
        <w:t xml:space="preserve"> </w:t>
      </w:r>
    </w:p>
    <w:p w:rsidR="000E454F" w:rsidRPr="000E454F" w:rsidRDefault="000E454F" w:rsidP="000E454F">
      <w:pPr>
        <w:pStyle w:val="a8"/>
        <w:ind w:left="0" w:firstLine="709"/>
        <w:jc w:val="both"/>
        <w:rPr>
          <w:rFonts w:ascii="Arial" w:hAnsi="Arial" w:cs="Arial"/>
          <w:sz w:val="22"/>
          <w:szCs w:val="22"/>
          <w:lang w:val="ru-RU"/>
        </w:rPr>
      </w:pPr>
      <w:r w:rsidRPr="000E454F">
        <w:rPr>
          <w:rFonts w:ascii="Arial" w:eastAsia="Times New Roman" w:hAnsi="Arial" w:cs="Arial"/>
          <w:color w:val="auto"/>
          <w:sz w:val="22"/>
          <w:szCs w:val="22"/>
          <w:lang w:val="ru-RU"/>
        </w:rPr>
        <w:t>1.5.</w:t>
      </w:r>
      <w:r w:rsidRPr="000E454F">
        <w:rPr>
          <w:rFonts w:ascii="Arial" w:hAnsi="Arial" w:cs="Arial"/>
          <w:sz w:val="22"/>
          <w:szCs w:val="22"/>
          <w:lang w:val="ru-RU"/>
        </w:rPr>
        <w:t>5. Проект генерального плана, проекты внесения изменений в генеральный план.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1.5.6. Вопросы, по которым проводилась общественная экспертиза.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1.5.7.Иные вопросы по решению органов местного самоуправления.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1.6. При проведении слушаний участникам слушаний должны быть обеспечены равные возможности для выражения своего мнения.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1.7. Инициатива населения по проведению слушаний осуществляется через инициативную группу граждан.</w:t>
      </w:r>
    </w:p>
    <w:p w:rsidR="000E454F" w:rsidRPr="000E454F" w:rsidRDefault="000E454F" w:rsidP="000E454F">
      <w:pPr>
        <w:pStyle w:val="11"/>
        <w:shd w:val="clear" w:color="auto" w:fill="auto"/>
        <w:tabs>
          <w:tab w:val="left" w:pos="20"/>
        </w:tabs>
        <w:spacing w:after="227" w:line="269" w:lineRule="exact"/>
        <w:ind w:left="20" w:right="40"/>
        <w:jc w:val="both"/>
        <w:rPr>
          <w:rFonts w:ascii="Arial" w:hAnsi="Arial" w:cs="Arial"/>
          <w:sz w:val="22"/>
          <w:szCs w:val="22"/>
        </w:rPr>
      </w:pPr>
      <w:r w:rsidRPr="000E454F">
        <w:rPr>
          <w:rFonts w:ascii="Arial" w:hAnsi="Arial" w:cs="Arial"/>
          <w:sz w:val="22"/>
          <w:szCs w:val="22"/>
        </w:rPr>
        <w:tab/>
        <w:t>1.8. Финансирование публичных слушаний осуществляется в порядке, предусмотренном действующим законодательством.</w:t>
      </w:r>
    </w:p>
    <w:p w:rsidR="000E454F" w:rsidRPr="000E454F" w:rsidRDefault="000E454F" w:rsidP="000E454F">
      <w:pPr>
        <w:jc w:val="center"/>
        <w:rPr>
          <w:rFonts w:ascii="Arial" w:hAnsi="Arial" w:cs="Arial"/>
          <w:sz w:val="22"/>
          <w:szCs w:val="22"/>
        </w:rPr>
      </w:pPr>
      <w:r w:rsidRPr="000E454F">
        <w:rPr>
          <w:rFonts w:ascii="Arial" w:hAnsi="Arial" w:cs="Arial"/>
          <w:sz w:val="22"/>
          <w:szCs w:val="22"/>
        </w:rPr>
        <w:t>2. Порядок проявления инициативы по проведению публичных слушаний</w:t>
      </w:r>
    </w:p>
    <w:p w:rsidR="000E454F" w:rsidRPr="000E454F" w:rsidRDefault="000E454F" w:rsidP="000E454F">
      <w:pPr>
        <w:rPr>
          <w:sz w:val="22"/>
          <w:szCs w:val="22"/>
        </w:rPr>
      </w:pPr>
    </w:p>
    <w:p w:rsidR="000E454F" w:rsidRPr="000E454F" w:rsidRDefault="000E454F" w:rsidP="000E454F">
      <w:pPr>
        <w:pStyle w:val="11"/>
        <w:shd w:val="clear" w:color="auto" w:fill="auto"/>
        <w:tabs>
          <w:tab w:val="left" w:pos="654"/>
        </w:tabs>
        <w:spacing w:after="0" w:line="269" w:lineRule="exact"/>
        <w:ind w:left="40" w:right="40"/>
        <w:jc w:val="both"/>
        <w:rPr>
          <w:rFonts w:ascii="Arial" w:hAnsi="Arial" w:cs="Arial"/>
          <w:sz w:val="22"/>
          <w:szCs w:val="22"/>
        </w:rPr>
      </w:pPr>
      <w:r w:rsidRPr="000E454F">
        <w:rPr>
          <w:rFonts w:ascii="Arial" w:hAnsi="Arial" w:cs="Arial"/>
          <w:sz w:val="22"/>
          <w:szCs w:val="22"/>
        </w:rPr>
        <w:tab/>
        <w:t xml:space="preserve">2.1.В состав субъектов, инициирующих проведение публичных слушаний в </w:t>
      </w:r>
      <w:r w:rsidRPr="000E454F">
        <w:rPr>
          <w:rStyle w:val="0pt"/>
          <w:rFonts w:ascii="Arial" w:eastAsiaTheme="minorHAnsi" w:hAnsi="Arial" w:cs="Arial"/>
          <w:sz w:val="22"/>
          <w:szCs w:val="22"/>
        </w:rPr>
        <w:t>муниципальном образовании от имени населения, входят:</w:t>
      </w:r>
    </w:p>
    <w:p w:rsidR="000E454F" w:rsidRPr="000E454F" w:rsidRDefault="000E454F" w:rsidP="000E454F">
      <w:pPr>
        <w:pStyle w:val="11"/>
        <w:shd w:val="clear" w:color="auto" w:fill="auto"/>
        <w:spacing w:after="0" w:line="274" w:lineRule="exact"/>
        <w:ind w:left="40" w:right="40"/>
        <w:jc w:val="both"/>
        <w:rPr>
          <w:rFonts w:ascii="Arial" w:hAnsi="Arial" w:cs="Arial"/>
          <w:sz w:val="22"/>
          <w:szCs w:val="22"/>
        </w:rPr>
      </w:pPr>
      <w:r w:rsidRPr="000E454F">
        <w:rPr>
          <w:rFonts w:ascii="Arial" w:hAnsi="Arial" w:cs="Arial"/>
          <w:sz w:val="22"/>
          <w:szCs w:val="22"/>
        </w:rPr>
        <w:t>-инициативная группа по проведению публичных слушаний, состоящая из жителей Балаганского муниципального образования, обладающих активным избирательным правом на выборах в органы местного самоуправления Балаганского муниципального образования;</w:t>
      </w:r>
    </w:p>
    <w:p w:rsidR="000E454F" w:rsidRPr="000E454F" w:rsidRDefault="000E454F" w:rsidP="000E454F">
      <w:pPr>
        <w:pStyle w:val="11"/>
        <w:shd w:val="clear" w:color="auto" w:fill="auto"/>
        <w:spacing w:after="0" w:line="274" w:lineRule="exact"/>
        <w:ind w:left="40"/>
        <w:jc w:val="both"/>
        <w:rPr>
          <w:rFonts w:ascii="Arial" w:hAnsi="Arial" w:cs="Arial"/>
          <w:sz w:val="22"/>
          <w:szCs w:val="22"/>
        </w:rPr>
      </w:pPr>
      <w:r w:rsidRPr="000E454F">
        <w:rPr>
          <w:rFonts w:ascii="Arial" w:hAnsi="Arial" w:cs="Arial"/>
          <w:sz w:val="22"/>
          <w:szCs w:val="22"/>
        </w:rPr>
        <w:t>-общественные объединения;</w:t>
      </w:r>
    </w:p>
    <w:p w:rsidR="000E454F" w:rsidRPr="000E454F" w:rsidRDefault="000E454F" w:rsidP="000E454F">
      <w:pPr>
        <w:pStyle w:val="11"/>
        <w:shd w:val="clear" w:color="auto" w:fill="auto"/>
        <w:spacing w:after="0" w:line="274" w:lineRule="exact"/>
        <w:ind w:left="40" w:right="40"/>
        <w:rPr>
          <w:rFonts w:ascii="Arial" w:hAnsi="Arial" w:cs="Arial"/>
          <w:sz w:val="22"/>
          <w:szCs w:val="22"/>
        </w:rPr>
      </w:pPr>
      <w:r w:rsidRPr="000E454F">
        <w:rPr>
          <w:rFonts w:ascii="Arial" w:hAnsi="Arial" w:cs="Arial"/>
          <w:sz w:val="22"/>
          <w:szCs w:val="22"/>
        </w:rPr>
        <w:t>-местные и региональные отделения партий, профессиональных и творческих союзов, действующие на территории Балаганского муниципального образования; -органы территориального общественного самоуправления, зарегистрированные в установленном законом порядке.</w:t>
      </w:r>
    </w:p>
    <w:p w:rsidR="000E454F" w:rsidRPr="000E454F" w:rsidRDefault="000E454F" w:rsidP="000E454F">
      <w:pPr>
        <w:pStyle w:val="11"/>
        <w:shd w:val="clear" w:color="auto" w:fill="auto"/>
        <w:tabs>
          <w:tab w:val="left" w:pos="582"/>
        </w:tabs>
        <w:spacing w:after="0" w:line="274" w:lineRule="exact"/>
        <w:ind w:left="40" w:right="40"/>
        <w:jc w:val="both"/>
        <w:rPr>
          <w:rFonts w:ascii="Arial" w:hAnsi="Arial" w:cs="Arial"/>
          <w:sz w:val="22"/>
          <w:szCs w:val="22"/>
        </w:rPr>
      </w:pPr>
      <w:r w:rsidRPr="000E454F">
        <w:rPr>
          <w:rFonts w:ascii="Arial" w:hAnsi="Arial" w:cs="Arial"/>
          <w:sz w:val="22"/>
          <w:szCs w:val="22"/>
        </w:rPr>
        <w:tab/>
        <w:t>2.2.Каждый гражданин или группа граждан Российской Федерации, обладающие активными избирательными правами на выборах в органы местного самоуправления Балаганского муниципального образования, вправе образовать инициативную группу по проведению публичных слушаний в количестве не менее 15 человек, имеющих право на участие в выборах в органы местного самоуправления Балаганского муниципального образования.</w:t>
      </w:r>
    </w:p>
    <w:p w:rsidR="000E454F" w:rsidRPr="000E454F" w:rsidRDefault="000E454F" w:rsidP="000E454F">
      <w:pPr>
        <w:pStyle w:val="11"/>
        <w:shd w:val="clear" w:color="auto" w:fill="auto"/>
        <w:tabs>
          <w:tab w:val="left" w:pos="654"/>
        </w:tabs>
        <w:spacing w:after="0" w:line="274" w:lineRule="exact"/>
        <w:ind w:left="40" w:right="20"/>
        <w:jc w:val="both"/>
        <w:rPr>
          <w:rFonts w:ascii="Arial" w:hAnsi="Arial" w:cs="Arial"/>
          <w:sz w:val="22"/>
          <w:szCs w:val="22"/>
        </w:rPr>
      </w:pPr>
      <w:r w:rsidRPr="000E454F">
        <w:rPr>
          <w:rFonts w:ascii="Arial" w:hAnsi="Arial" w:cs="Arial"/>
          <w:sz w:val="22"/>
          <w:szCs w:val="22"/>
        </w:rPr>
        <w:tab/>
        <w:t>2.3.В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Балаганского муниципального образования, то соответствующий руководящий орган этого общественного объединения,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0E454F" w:rsidRPr="000E454F" w:rsidRDefault="000E454F" w:rsidP="000E454F">
      <w:pPr>
        <w:pStyle w:val="11"/>
        <w:shd w:val="clear" w:color="auto" w:fill="auto"/>
        <w:tabs>
          <w:tab w:val="left" w:pos="563"/>
        </w:tabs>
        <w:spacing w:after="0" w:line="274" w:lineRule="exact"/>
        <w:ind w:left="40" w:right="20"/>
        <w:jc w:val="both"/>
        <w:rPr>
          <w:rFonts w:ascii="Arial" w:hAnsi="Arial" w:cs="Arial"/>
          <w:sz w:val="22"/>
          <w:szCs w:val="22"/>
        </w:rPr>
      </w:pPr>
      <w:r w:rsidRPr="000E454F">
        <w:rPr>
          <w:rFonts w:ascii="Arial" w:hAnsi="Arial" w:cs="Arial"/>
          <w:sz w:val="22"/>
          <w:szCs w:val="22"/>
        </w:rPr>
        <w:tab/>
        <w:t>2.4.До обращения с предложением о проведении публичных слушаний в Думу Балаганского муниципального образования членами инициативной группы должны быть собраны подписи в количестве, составляющем 1 % от числа избирателей, зарегистрированных на территории Балаганского муниципального образования.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Каждый житель муниципального образования вправе поставить подпись в подписных листах в поддержку конкретной инициативы проведения публичных слушаний только один раз. Каждый житель муниципального образования,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lastRenderedPageBreak/>
        <w:t>По окончании сбора подписей все подписные листы нумеруются и прошиваются. На обороте последнего листа проставляются подписи членов инициативной группы с указанием их фамилий, имен, отчеств и дата заверения подписных листов. Расходы, связанные со сбором подписей, несет инициативная группа.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2.5.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который подписывается всеми членами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2.6. Члены инициативной группы граждан на первом заседании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избирают из своего состава председателя, секретаря и уполномоченных представителей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формулируют содержание проекта муниципального правового акта или иного вопроса, выносимого на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2.7.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2.8. Решения инициативной группы граждан принимаются большинством голосов от общего числа членов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2.9.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предусмотрено настоящим Положением.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2.10. Инициативная группа граждан вносит в Думу Балаганского муниципального образования следующие документы:</w:t>
      </w:r>
    </w:p>
    <w:p w:rsidR="000E454F" w:rsidRPr="000E454F" w:rsidRDefault="000E454F" w:rsidP="000E454F">
      <w:pPr>
        <w:jc w:val="both"/>
        <w:rPr>
          <w:rFonts w:ascii="Arial" w:hAnsi="Arial" w:cs="Arial"/>
          <w:sz w:val="22"/>
          <w:szCs w:val="22"/>
        </w:rPr>
      </w:pPr>
      <w:r w:rsidRPr="000E454F">
        <w:rPr>
          <w:rFonts w:ascii="Arial" w:hAnsi="Arial" w:cs="Arial"/>
          <w:sz w:val="22"/>
          <w:szCs w:val="22"/>
        </w:rPr>
        <w:t>- текст проекта муниципального правового акта или иного вопроса, выносимого на слушания, каждая страница которого должна быть заверена подписями председателя и секретаря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должна быть заверена председателем и секретарем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протокол первого заседания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2.11. Дума Балаганского муниципального образования (на заседании, проводимом в установленном порядке) в случае нарушения требований настоящего Положения, предъявляемых к численности и порядку формирования инициативной группы, к перечню документов, указанных в пункте 2.8 настоящего Положения, имеет право отказать в принятии указанных документов.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2.12. 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w:t>
      </w:r>
    </w:p>
    <w:p w:rsidR="000E454F" w:rsidRPr="000E454F" w:rsidRDefault="000E454F" w:rsidP="000E454F">
      <w:pPr>
        <w:pStyle w:val="a7"/>
        <w:ind w:firstLine="708"/>
        <w:jc w:val="both"/>
        <w:rPr>
          <w:rFonts w:ascii="Arial" w:hAnsi="Arial" w:cs="Arial"/>
          <w:sz w:val="22"/>
          <w:szCs w:val="22"/>
          <w:lang w:val="ru-RU"/>
        </w:rPr>
      </w:pPr>
      <w:r w:rsidRPr="000E454F">
        <w:rPr>
          <w:rFonts w:ascii="Arial" w:hAnsi="Arial" w:cs="Arial"/>
          <w:sz w:val="22"/>
          <w:szCs w:val="22"/>
          <w:lang w:val="ru-RU"/>
        </w:rPr>
        <w:t>2.13. Решение о проявлении инициативы проведения публичных слушаний Думой Балаганского муниципального образования, принимается не менее чем 2/3 от установленного числа депутатов.</w:t>
      </w:r>
    </w:p>
    <w:p w:rsidR="000E454F" w:rsidRPr="000E454F" w:rsidRDefault="000E454F" w:rsidP="000E454F">
      <w:pPr>
        <w:pStyle w:val="a7"/>
        <w:ind w:firstLine="708"/>
        <w:jc w:val="both"/>
        <w:rPr>
          <w:rFonts w:ascii="Arial" w:hAnsi="Arial" w:cs="Arial"/>
          <w:sz w:val="22"/>
          <w:szCs w:val="22"/>
          <w:lang w:val="ru-RU"/>
        </w:rPr>
      </w:pPr>
      <w:r w:rsidRPr="000E454F">
        <w:rPr>
          <w:rFonts w:ascii="Arial" w:hAnsi="Arial" w:cs="Arial"/>
          <w:sz w:val="22"/>
          <w:szCs w:val="22"/>
          <w:lang w:val="ru-RU"/>
        </w:rPr>
        <w:lastRenderedPageBreak/>
        <w:t>2.14. Решение о проявлении инициативы Главой администрации Балаганского муниципального образования проведения публичных слушаний принимается постановлением Главы администрации Балаганского муниципального образования.</w:t>
      </w:r>
    </w:p>
    <w:p w:rsidR="000E454F" w:rsidRPr="000E454F" w:rsidRDefault="000E454F" w:rsidP="000E454F">
      <w:pPr>
        <w:pStyle w:val="a7"/>
        <w:ind w:firstLine="708"/>
        <w:jc w:val="both"/>
        <w:rPr>
          <w:sz w:val="22"/>
          <w:szCs w:val="22"/>
        </w:rPr>
      </w:pPr>
      <w:r w:rsidRPr="000E454F">
        <w:rPr>
          <w:rFonts w:ascii="Arial" w:hAnsi="Arial" w:cs="Arial"/>
          <w:sz w:val="22"/>
          <w:szCs w:val="22"/>
          <w:lang w:val="ru-RU"/>
        </w:rPr>
        <w:t>2.15.</w:t>
      </w:r>
      <w:r w:rsidRPr="000E454F">
        <w:rPr>
          <w:rFonts w:ascii="Arial" w:hAnsi="Arial" w:cs="Arial"/>
          <w:sz w:val="22"/>
          <w:szCs w:val="22"/>
        </w:rPr>
        <w:t>Обращение инициативной группы по проведению публичных слушаний направляется в Думу Балаганского муниципального образования</w:t>
      </w:r>
      <w:r w:rsidRPr="000E454F">
        <w:rPr>
          <w:sz w:val="22"/>
          <w:szCs w:val="22"/>
        </w:rPr>
        <w:t>.</w:t>
      </w:r>
    </w:p>
    <w:p w:rsidR="000E454F" w:rsidRPr="000E454F" w:rsidRDefault="000E454F" w:rsidP="000E454F">
      <w:pPr>
        <w:pStyle w:val="11"/>
        <w:shd w:val="clear" w:color="auto" w:fill="auto"/>
        <w:tabs>
          <w:tab w:val="left" w:pos="40"/>
          <w:tab w:val="left" w:pos="567"/>
        </w:tabs>
        <w:spacing w:after="0" w:line="274" w:lineRule="exact"/>
        <w:ind w:left="40"/>
        <w:jc w:val="both"/>
        <w:rPr>
          <w:rFonts w:ascii="Arial" w:hAnsi="Arial" w:cs="Arial"/>
          <w:sz w:val="22"/>
          <w:szCs w:val="22"/>
        </w:rPr>
      </w:pPr>
      <w:r w:rsidRPr="000E454F">
        <w:rPr>
          <w:rFonts w:ascii="Arial" w:hAnsi="Arial" w:cs="Arial"/>
          <w:sz w:val="22"/>
          <w:szCs w:val="22"/>
        </w:rPr>
        <w:tab/>
        <w:t xml:space="preserve"> 2.16.Указанное обращение должно включать в себя: </w:t>
      </w:r>
    </w:p>
    <w:p w:rsidR="000E454F" w:rsidRPr="000E454F" w:rsidRDefault="000E454F" w:rsidP="000E454F">
      <w:pPr>
        <w:pStyle w:val="11"/>
        <w:shd w:val="clear" w:color="auto" w:fill="auto"/>
        <w:tabs>
          <w:tab w:val="left" w:pos="40"/>
          <w:tab w:val="left" w:pos="567"/>
        </w:tabs>
        <w:spacing w:after="0" w:line="274" w:lineRule="exact"/>
        <w:ind w:left="40"/>
        <w:jc w:val="both"/>
        <w:rPr>
          <w:rFonts w:ascii="Arial" w:hAnsi="Arial" w:cs="Arial"/>
          <w:sz w:val="22"/>
          <w:szCs w:val="22"/>
        </w:rPr>
      </w:pPr>
      <w:r w:rsidRPr="000E454F">
        <w:rPr>
          <w:rFonts w:ascii="Arial" w:hAnsi="Arial" w:cs="Arial"/>
          <w:sz w:val="22"/>
          <w:szCs w:val="22"/>
        </w:rPr>
        <w:t xml:space="preserve">-обоснование необходимости проведения публичных слушаний; </w:t>
      </w:r>
    </w:p>
    <w:p w:rsidR="000E454F" w:rsidRPr="000E454F" w:rsidRDefault="000E454F" w:rsidP="000E454F">
      <w:pPr>
        <w:pStyle w:val="11"/>
        <w:shd w:val="clear" w:color="auto" w:fill="auto"/>
        <w:tabs>
          <w:tab w:val="left" w:pos="40"/>
          <w:tab w:val="left" w:pos="567"/>
        </w:tabs>
        <w:spacing w:after="0" w:line="274" w:lineRule="exact"/>
        <w:ind w:left="40" w:right="-141"/>
        <w:jc w:val="both"/>
        <w:rPr>
          <w:rFonts w:ascii="Arial" w:hAnsi="Arial" w:cs="Arial"/>
          <w:sz w:val="22"/>
          <w:szCs w:val="22"/>
        </w:rPr>
      </w:pPr>
      <w:r w:rsidRPr="000E454F">
        <w:rPr>
          <w:rStyle w:val="10pt"/>
          <w:rFonts w:ascii="Arial" w:eastAsiaTheme="minorHAnsi" w:hAnsi="Arial" w:cs="Arial"/>
          <w:sz w:val="22"/>
          <w:szCs w:val="22"/>
        </w:rPr>
        <w:t>-вопросы,</w:t>
      </w:r>
      <w:r w:rsidRPr="000E454F">
        <w:rPr>
          <w:rFonts w:ascii="Arial" w:hAnsi="Arial" w:cs="Arial"/>
          <w:sz w:val="22"/>
          <w:szCs w:val="22"/>
        </w:rPr>
        <w:t xml:space="preserve"> предлагаемые к вынесению на публичные слушания;</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-предлагаемый состав участников публичных слушаний со стороны инициативной группы;</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 xml:space="preserve">-информационные, аналитические материалы, относящиеся к теме публичных слушаний; </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ab/>
        <w:t>2.17.К обращению прилагаются подписи жителей в поддержку проведения публичных слушаний в количестве, составляющем 1 % от числа избирателей, зарегистрированных на территории Балаганского муниципального образования.</w:t>
      </w:r>
    </w:p>
    <w:p w:rsidR="000E454F" w:rsidRPr="000E454F" w:rsidRDefault="000E454F" w:rsidP="000E454F">
      <w:pPr>
        <w:pStyle w:val="11"/>
        <w:shd w:val="clear" w:color="auto" w:fill="auto"/>
        <w:tabs>
          <w:tab w:val="left" w:pos="40"/>
        </w:tabs>
        <w:spacing w:after="0" w:line="274" w:lineRule="exact"/>
        <w:ind w:left="40"/>
        <w:jc w:val="both"/>
        <w:rPr>
          <w:rFonts w:ascii="Arial" w:hAnsi="Arial" w:cs="Arial"/>
          <w:sz w:val="22"/>
          <w:szCs w:val="22"/>
        </w:rPr>
      </w:pPr>
      <w:r w:rsidRPr="000E454F">
        <w:rPr>
          <w:rFonts w:ascii="Arial" w:hAnsi="Arial" w:cs="Arial"/>
          <w:sz w:val="22"/>
          <w:szCs w:val="22"/>
        </w:rPr>
        <w:tab/>
        <w:t xml:space="preserve">2.18. Обращение инициативной группы по проведению публичных слушаний в </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Думу Балаганского муниципального образования должно рассматриваться в присутствии ее представителей на открытом заседании Думы Балаганского муниципального образования.</w:t>
      </w:r>
    </w:p>
    <w:p w:rsidR="000E454F" w:rsidRPr="000E454F" w:rsidRDefault="000E454F" w:rsidP="000E454F">
      <w:pPr>
        <w:pStyle w:val="11"/>
        <w:shd w:val="clear" w:color="auto" w:fill="auto"/>
        <w:spacing w:after="351" w:line="274" w:lineRule="exact"/>
        <w:ind w:left="40" w:right="40" w:firstLine="668"/>
        <w:jc w:val="both"/>
        <w:rPr>
          <w:rFonts w:ascii="Arial" w:hAnsi="Arial" w:cs="Arial"/>
          <w:sz w:val="22"/>
          <w:szCs w:val="22"/>
        </w:rPr>
      </w:pPr>
      <w:r w:rsidRPr="000E454F">
        <w:rPr>
          <w:rFonts w:ascii="Arial" w:hAnsi="Arial" w:cs="Arial"/>
          <w:sz w:val="22"/>
          <w:szCs w:val="22"/>
        </w:rPr>
        <w:t>2.19. По результатам рассмотрения обращения Дума Балаганского муниципального образования большинством голосов принимает решение о проведении публичных слушаний либо обоснованно отказывает в их проведении.</w:t>
      </w:r>
    </w:p>
    <w:p w:rsidR="000E454F" w:rsidRPr="000E454F" w:rsidRDefault="000E454F" w:rsidP="000E454F">
      <w:pPr>
        <w:pStyle w:val="11"/>
        <w:shd w:val="clear" w:color="auto" w:fill="auto"/>
        <w:spacing w:after="235" w:line="210" w:lineRule="exact"/>
        <w:ind w:left="2360"/>
        <w:rPr>
          <w:rFonts w:ascii="Arial" w:hAnsi="Arial" w:cs="Arial"/>
          <w:sz w:val="22"/>
          <w:szCs w:val="22"/>
        </w:rPr>
      </w:pPr>
      <w:r w:rsidRPr="000E454F">
        <w:rPr>
          <w:rFonts w:ascii="Arial" w:hAnsi="Arial" w:cs="Arial"/>
          <w:sz w:val="22"/>
          <w:szCs w:val="22"/>
        </w:rPr>
        <w:t>3. Порядок проведения публичных слушаний</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3.1. Публичные слушания осуществляются путем обсуждения депутатами Думы Балаганского муниципального образования или представителями администрации Балаганского муниципального образования и иными лицами проектов муниципальных правовых актов и иных вопросов с участием представителей общественности Балаганского муниципального образования.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3.2. Председатель Думы Балаганского муниципального образования возлагает подготовку и проведение слушаний на рабочую комиссию, создаваемую на основании распоряжения председателя Думы.</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Глава Балаганского муниципального образования возлагает подготовку и проведение слушаний на рабочую комиссию, создаваемую на основании постановления Главы.</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3.3. Распоряжение председателя Думы или постановление Главы должно содержать информацию о времени, теме и месте проведения публичных слушаний, составе рабочей комиссии, ответственной за проведение публичных слушаний, сроках представления предложений в комиссию и заявок на участие (выступление) в публичных слушаниях.</w:t>
      </w:r>
    </w:p>
    <w:p w:rsidR="000E454F" w:rsidRPr="000E454F" w:rsidRDefault="000E454F" w:rsidP="000E454F">
      <w:pPr>
        <w:pStyle w:val="a7"/>
        <w:jc w:val="both"/>
        <w:rPr>
          <w:rFonts w:ascii="Arial" w:hAnsi="Arial" w:cs="Arial"/>
          <w:sz w:val="22"/>
          <w:szCs w:val="22"/>
        </w:rPr>
      </w:pPr>
      <w:r w:rsidRPr="000E454F">
        <w:rPr>
          <w:rFonts w:ascii="Arial" w:hAnsi="Arial" w:cs="Arial"/>
          <w:color w:val="auto"/>
          <w:sz w:val="22"/>
          <w:szCs w:val="22"/>
          <w:lang w:val="ru-RU"/>
        </w:rPr>
        <w:tab/>
      </w:r>
      <w:r w:rsidRPr="000E454F">
        <w:rPr>
          <w:rFonts w:ascii="Arial" w:eastAsia="Times New Roman" w:hAnsi="Arial" w:cs="Arial"/>
          <w:color w:val="auto"/>
          <w:sz w:val="22"/>
          <w:szCs w:val="22"/>
          <w:lang w:val="ru-RU"/>
        </w:rPr>
        <w:t xml:space="preserve">3.4. Информация о времени, месте и теме слушания, составе рабочей комиссии, ответственной за подготовку и проведение слушаний, сроках представления предложений в комиссию и заявок на участие (выступление) в публичных слушаниях, а также текст проекта муниципального правового акта или иного вопроса, предполагаемого к обсуждению на слушаниях, подлежит обязательному опубликованию в Официальном вестнике Балаганского муниципального образования </w:t>
      </w:r>
      <w:r w:rsidRPr="000E454F">
        <w:rPr>
          <w:rFonts w:ascii="Arial" w:hAnsi="Arial" w:cs="Arial"/>
          <w:sz w:val="22"/>
          <w:szCs w:val="22"/>
        </w:rPr>
        <w:t xml:space="preserve">не позднее чем за </w:t>
      </w:r>
      <w:r w:rsidRPr="000E454F">
        <w:rPr>
          <w:rFonts w:ascii="Arial" w:hAnsi="Arial" w:cs="Arial"/>
          <w:sz w:val="22"/>
          <w:szCs w:val="22"/>
          <w:lang w:val="ru-RU"/>
        </w:rPr>
        <w:t>15</w:t>
      </w:r>
      <w:r w:rsidRPr="000E454F">
        <w:rPr>
          <w:rFonts w:ascii="Arial" w:hAnsi="Arial" w:cs="Arial"/>
          <w:sz w:val="22"/>
          <w:szCs w:val="22"/>
        </w:rPr>
        <w:t xml:space="preserve"> дней до даты проведения публичных слушаний</w:t>
      </w:r>
      <w:r w:rsidRPr="000E454F">
        <w:rPr>
          <w:rFonts w:ascii="Arial" w:hAnsi="Arial" w:cs="Arial"/>
          <w:sz w:val="22"/>
          <w:szCs w:val="22"/>
          <w:lang w:val="ru-RU"/>
        </w:rPr>
        <w:t>, если иное не предусмотрено законом</w:t>
      </w:r>
      <w:r w:rsidRPr="000E454F">
        <w:rPr>
          <w:rFonts w:ascii="Arial" w:hAnsi="Arial" w:cs="Arial"/>
          <w:sz w:val="22"/>
          <w:szCs w:val="22"/>
        </w:rPr>
        <w:t>. Проект местного бюджета и проект отчета об исполнении местного бюджета подлежат опубликованию не позднее чем за 15 дней до даты проведения публичных слушаний.</w:t>
      </w:r>
    </w:p>
    <w:p w:rsidR="000E454F" w:rsidRPr="000E454F" w:rsidRDefault="000E454F" w:rsidP="000E454F">
      <w:pPr>
        <w:pStyle w:val="a7"/>
        <w:ind w:firstLine="708"/>
        <w:jc w:val="both"/>
        <w:rPr>
          <w:rFonts w:ascii="Arial" w:eastAsia="Times New Roman" w:hAnsi="Arial" w:cs="Arial"/>
          <w:color w:val="auto"/>
          <w:sz w:val="22"/>
          <w:szCs w:val="22"/>
          <w:lang w:val="ru-RU"/>
        </w:rPr>
      </w:pPr>
      <w:r w:rsidRPr="000E454F">
        <w:rPr>
          <w:rFonts w:ascii="Arial" w:hAnsi="Arial" w:cs="Arial"/>
          <w:sz w:val="22"/>
          <w:szCs w:val="22"/>
        </w:rPr>
        <w:t>3.5. Предварительный состав участников слушаний определяется рабочими комиссиями, ответственными за</w:t>
      </w:r>
      <w:r w:rsidRPr="000E454F">
        <w:rPr>
          <w:rFonts w:ascii="Arial" w:eastAsia="Times New Roman" w:hAnsi="Arial" w:cs="Arial"/>
          <w:color w:val="auto"/>
          <w:sz w:val="22"/>
          <w:szCs w:val="22"/>
          <w:lang w:val="ru-RU"/>
        </w:rPr>
        <w:t xml:space="preserve"> подготовку и проведение публичных слушаний.</w:t>
      </w:r>
    </w:p>
    <w:p w:rsidR="000E454F" w:rsidRPr="000E454F" w:rsidRDefault="000E454F" w:rsidP="000E454F">
      <w:pPr>
        <w:pStyle w:val="a7"/>
        <w:ind w:firstLine="708"/>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xml:space="preserve">К участию в слушаниях приглашаются представители региональных и местных некоммерческих объединений, руководители организаций, действующих на территории </w:t>
      </w:r>
      <w:r w:rsidRPr="000E454F">
        <w:rPr>
          <w:rFonts w:ascii="Arial" w:eastAsia="Times New Roman" w:hAnsi="Arial" w:cs="Arial"/>
          <w:color w:val="auto"/>
          <w:sz w:val="22"/>
          <w:szCs w:val="22"/>
          <w:lang w:val="ru-RU"/>
        </w:rPr>
        <w:lastRenderedPageBreak/>
        <w:t>Балаганского муниципального образования в сфере, соответствующей теме слушаний, а в случае проведения слушаний по инициативе населения - председатель и уполномоченные представители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Приглашенным на слушания лицам заблаговременно рассылаются официальные приглашения.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3.6. Жителям Балаганского муниципального образования, обладающим активным избирательным правом на выборах в органы местного самоуправления района, не может быть отказано в участии в слушаниях в органах местного самоуправления после проведенной регистрации участников в соответствии с пунктом 3.14 настоящего раздела положения.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Участники слушаний вправе представить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 в рабочие комиссии, ответственные за подготовку и проведение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3.7. Слушания проводятся в форме заседаний.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3.8. Местом проведения публичных слушаний является место нахождения помещения, в котором проводятся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необходимости создания максимальных удобств для участников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3.9. Публичные слушания проводятся в помещении, пригодном для проведения собраний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3.10. Помещение публичных слушаний должно быть оборудовано сидячими местами для участников публичных слушаний в количестве не менее 10 процентов</w:t>
      </w:r>
      <w:r w:rsidRPr="000E454F">
        <w:rPr>
          <w:rStyle w:val="ad"/>
          <w:rFonts w:ascii="Arial" w:hAnsi="Arial" w:cs="Arial"/>
          <w:sz w:val="22"/>
          <w:szCs w:val="22"/>
        </w:rPr>
        <w:footnoteReference w:id="1"/>
      </w:r>
      <w:r w:rsidRPr="000E454F">
        <w:rPr>
          <w:rFonts w:ascii="Arial" w:hAnsi="Arial" w:cs="Arial"/>
          <w:sz w:val="22"/>
          <w:szCs w:val="22"/>
        </w:rPr>
        <w:t xml:space="preserve">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Временем проведения публичных слушаний является время начала собрания, а в случаях, когда публичные слушания проводятся в форме нескольких собраний, -время начала каждого из собраний. Время проведения публичных слушаний не может быть ранее 10 и позднее 20 часов по местному времени. Слушания могут быть прекращены в 18 часов по местному времени при условии, что с начала их проведения прошло не менее 4 часов.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3.11. Дата и время публичных слушаний определяются, исходя из необходимости создания максимальных удобств для участников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3.12. Председательствующим на слушаниях может быть председатель Думы Балаганского муниципального образования, председатель комиссии Думы Балаганского муниципального образования, Глава Балаганского муниципального образования или уполномоченные ими лица.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3.13. Председательствующий на слушаниях назначает секретаря заседания слушаний,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3.14. Секретарь заседания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составляет план работы по подготовке и проведению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проводит анализ материалов, представленных участниками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предварительно определяет порядок выступлений на слушаниях;</w:t>
      </w:r>
    </w:p>
    <w:p w:rsidR="000E454F" w:rsidRPr="000E454F" w:rsidRDefault="000E454F" w:rsidP="000E454F">
      <w:pPr>
        <w:jc w:val="both"/>
        <w:rPr>
          <w:rFonts w:ascii="Arial" w:hAnsi="Arial" w:cs="Arial"/>
          <w:sz w:val="22"/>
          <w:szCs w:val="22"/>
        </w:rPr>
      </w:pPr>
      <w:r w:rsidRPr="000E454F">
        <w:rPr>
          <w:rFonts w:ascii="Arial" w:hAnsi="Arial" w:cs="Arial"/>
          <w:sz w:val="22"/>
          <w:szCs w:val="22"/>
        </w:rPr>
        <w:t>- организует подготовку итогового документа (итоговых документов), в котором (в которых) указываются:</w:t>
      </w:r>
    </w:p>
    <w:p w:rsidR="000E454F" w:rsidRPr="000E454F" w:rsidRDefault="000E454F" w:rsidP="000E454F">
      <w:pPr>
        <w:jc w:val="both"/>
        <w:rPr>
          <w:rFonts w:ascii="Arial" w:hAnsi="Arial" w:cs="Arial"/>
          <w:sz w:val="22"/>
          <w:szCs w:val="22"/>
        </w:rPr>
      </w:pPr>
      <w:r w:rsidRPr="000E454F">
        <w:rPr>
          <w:rFonts w:ascii="Arial" w:hAnsi="Arial" w:cs="Arial"/>
          <w:sz w:val="22"/>
          <w:szCs w:val="22"/>
        </w:rPr>
        <w:t>дата и время (в часах и минутах) проведения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содержание вопроса (вопросов), вынесенного (вынесенных) на слушания;</w:t>
      </w:r>
    </w:p>
    <w:p w:rsidR="000E454F" w:rsidRPr="000E454F" w:rsidRDefault="000E454F" w:rsidP="000E454F">
      <w:pPr>
        <w:jc w:val="both"/>
        <w:rPr>
          <w:rFonts w:ascii="Arial" w:hAnsi="Arial" w:cs="Arial"/>
          <w:sz w:val="22"/>
          <w:szCs w:val="22"/>
        </w:rPr>
      </w:pPr>
      <w:r w:rsidRPr="000E454F">
        <w:rPr>
          <w:rFonts w:ascii="Arial" w:hAnsi="Arial" w:cs="Arial"/>
          <w:sz w:val="22"/>
          <w:szCs w:val="22"/>
        </w:rPr>
        <w:t>предложения по каждому вопросу, высказанные на слушаниях либо представленные в письменной форме до начала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итоги обсуждения каждого предложения по каждому вопросу;</w:t>
      </w:r>
    </w:p>
    <w:p w:rsidR="000E454F" w:rsidRPr="000E454F" w:rsidRDefault="000E454F" w:rsidP="000E454F">
      <w:pPr>
        <w:jc w:val="both"/>
        <w:rPr>
          <w:rFonts w:ascii="Arial" w:hAnsi="Arial" w:cs="Arial"/>
          <w:sz w:val="22"/>
          <w:szCs w:val="22"/>
        </w:rPr>
      </w:pPr>
      <w:r w:rsidRPr="000E454F">
        <w:rPr>
          <w:rFonts w:ascii="Arial" w:hAnsi="Arial" w:cs="Arial"/>
          <w:sz w:val="22"/>
          <w:szCs w:val="22"/>
        </w:rPr>
        <w:lastRenderedPageBreak/>
        <w:t>результаты голосования, если по отдельным вопросам слушаний проводилось голосование среди участников слушаний, с указанием вопросов, по которым проводилось голосование;</w:t>
      </w:r>
    </w:p>
    <w:p w:rsidR="000E454F" w:rsidRPr="000E454F" w:rsidRDefault="000E454F" w:rsidP="000E454F">
      <w:pPr>
        <w:jc w:val="both"/>
        <w:rPr>
          <w:rFonts w:ascii="Arial" w:hAnsi="Arial" w:cs="Arial"/>
          <w:sz w:val="22"/>
          <w:szCs w:val="22"/>
        </w:rPr>
      </w:pPr>
      <w:r w:rsidRPr="000E454F">
        <w:rPr>
          <w:rFonts w:ascii="Arial" w:hAnsi="Arial" w:cs="Arial"/>
          <w:sz w:val="22"/>
          <w:szCs w:val="22"/>
        </w:rPr>
        <w:t>- осуществляет иную деятельность по поручению председательствующего на слушаниях.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3.15.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рабочими комиссиями, ответственными за подготовку и проведение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3.16. Для подготовки проектов указанных документов распоряжением председателя Думы Балаганского муниципального образования, Глава Балаганского муниципального образования могут быть образованы рабочие группы с привлечением к их работе работников районной администрации Балаганского муниципального образования, а также (по согласованию) независимых экспертов.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3.17. Продолжительность слушаний определяется характером обсуждаемых вопросов.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3.18. Перед началом публичных слушаний участники публичных слушаний подлежат регистрации.</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Регистрация участников публичных слушаний обеспечивается организаторами публичных слушаний на листах регистрации с указанием следующих данных участников публичных слушаний: Ф.И.О., серии и номера паспорта или документа его заменяющего, места жительства в соответствии с предъявленным документом.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Отказ в регистрации допускается в случае, если лицо не представило при регистрации паспорт либо другой заменяющий его документ.</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3.19.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Затем слово предоставляется представителю рабочей комиссии, ответственной за подготовку и проведение публичных слушаний, или участнику слушаний для доклада по обсуждаемому вопросу (до 30 минут).</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После чего следуют вопросы участников слушаний, которые могут быть заданы как в устной, так и в письменной формах.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Затем слово для выступлений предоставляется участникам слушаний (до 10 минут) в порядке поступления заявок на выступления.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 xml:space="preserve">Все желающие выступить на слушаниях берут слово только с разрешения председательствующего. </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региональные или местные отделения на соответствующей территории, а также лицам, заранее уведомившим организаторов слушаний путем отправления письма о намерении выступить.</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Председательствующий на слушаниях вправе принять решение о перерыве в слушаниях и об их продолжении в другое время.</w:t>
      </w:r>
    </w:p>
    <w:p w:rsidR="000E454F" w:rsidRPr="000E454F" w:rsidRDefault="000E454F" w:rsidP="000E454F">
      <w:pPr>
        <w:pStyle w:val="11"/>
        <w:shd w:val="clear" w:color="auto" w:fill="auto"/>
        <w:tabs>
          <w:tab w:val="left" w:pos="626"/>
        </w:tabs>
        <w:spacing w:after="0" w:line="269" w:lineRule="exact"/>
        <w:ind w:left="40" w:right="40"/>
        <w:jc w:val="both"/>
        <w:rPr>
          <w:rFonts w:ascii="Arial" w:hAnsi="Arial" w:cs="Arial"/>
          <w:sz w:val="22"/>
          <w:szCs w:val="22"/>
        </w:rPr>
      </w:pPr>
      <w:r w:rsidRPr="000E454F">
        <w:rPr>
          <w:rFonts w:ascii="Arial" w:hAnsi="Arial" w:cs="Arial"/>
          <w:sz w:val="22"/>
          <w:szCs w:val="22"/>
        </w:rPr>
        <w:tab/>
        <w:t>3.20. Участие в публичных слушаниях является свободным и добровольным, контроль за волеизъявлением жителей не допускается.</w:t>
      </w:r>
    </w:p>
    <w:p w:rsidR="000E454F" w:rsidRPr="000E454F" w:rsidRDefault="000E454F" w:rsidP="000E454F">
      <w:pPr>
        <w:pStyle w:val="11"/>
        <w:shd w:val="clear" w:color="auto" w:fill="auto"/>
        <w:tabs>
          <w:tab w:val="left" w:pos="626"/>
        </w:tabs>
        <w:spacing w:after="0" w:line="269" w:lineRule="exact"/>
        <w:ind w:left="40" w:right="40"/>
        <w:jc w:val="both"/>
        <w:rPr>
          <w:rFonts w:ascii="Arial" w:hAnsi="Arial" w:cs="Arial"/>
          <w:sz w:val="22"/>
          <w:szCs w:val="22"/>
        </w:rPr>
      </w:pPr>
      <w:r w:rsidRPr="000E454F">
        <w:rPr>
          <w:rFonts w:ascii="Arial" w:hAnsi="Arial" w:cs="Arial"/>
          <w:sz w:val="22"/>
          <w:szCs w:val="22"/>
        </w:rPr>
        <w:tab/>
        <w:t>В ходе публичных слушаний никто не может быть принужден к выражению своих мнений и убеждений или отказу от них.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3.21. На слушаниях секретарем ведется протокол, который подписывается председательствующим слушаний и секретарем.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 протоколе слушаний в обязательном порядке должны быть отражены суть выступлений и мнения участников слушаний по каждому из обсуждаемых на слушаниях вопросов, высказанные ими в ходе слушаний.</w:t>
      </w:r>
    </w:p>
    <w:p w:rsidR="000E454F" w:rsidRPr="000E454F" w:rsidRDefault="000E454F" w:rsidP="000E454F">
      <w:pPr>
        <w:ind w:firstLine="720"/>
        <w:jc w:val="both"/>
        <w:rPr>
          <w:rFonts w:ascii="Arial" w:hAnsi="Arial" w:cs="Arial"/>
          <w:sz w:val="22"/>
          <w:szCs w:val="22"/>
        </w:rPr>
      </w:pPr>
      <w:r w:rsidRPr="000E454F">
        <w:rPr>
          <w:rFonts w:ascii="Arial" w:hAnsi="Arial" w:cs="Arial"/>
          <w:sz w:val="22"/>
          <w:szCs w:val="22"/>
        </w:rPr>
        <w:t xml:space="preserve">3.22 По итогам (результатам) слушаний принимается соответствующее решение в форме рекомендаций. </w:t>
      </w:r>
    </w:p>
    <w:p w:rsidR="000E454F" w:rsidRPr="000E454F" w:rsidRDefault="000E454F" w:rsidP="000E454F">
      <w:pPr>
        <w:ind w:firstLine="720"/>
        <w:jc w:val="both"/>
        <w:rPr>
          <w:rFonts w:ascii="Arial" w:hAnsi="Arial" w:cs="Arial"/>
          <w:sz w:val="22"/>
          <w:szCs w:val="22"/>
        </w:rPr>
      </w:pPr>
      <w:r w:rsidRPr="000E454F">
        <w:rPr>
          <w:rFonts w:ascii="Arial" w:hAnsi="Arial" w:cs="Arial"/>
          <w:sz w:val="22"/>
          <w:szCs w:val="22"/>
        </w:rPr>
        <w:lastRenderedPageBreak/>
        <w:t>3.23. Председательствующий на слушаниях вправе принять решение о необходимости провести голосование среди участников слушаний по некоторым вопросам, вынесенным на слушания.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Для определения вопросов, подлежащих вынесению на голосование, может быть образована рабочая группа с привлечением работников администрации Балаганского муниципального образования, депутатов Думы Балаганского муниципального образования, независимых экспертов.</w:t>
      </w:r>
    </w:p>
    <w:p w:rsidR="000E454F" w:rsidRPr="000E454F" w:rsidRDefault="000E454F" w:rsidP="000E454F">
      <w:pPr>
        <w:overflowPunct w:val="0"/>
        <w:adjustRightInd w:val="0"/>
        <w:ind w:firstLine="720"/>
        <w:jc w:val="both"/>
        <w:textAlignment w:val="baseline"/>
        <w:rPr>
          <w:rFonts w:ascii="Arial" w:hAnsi="Arial" w:cs="Arial"/>
          <w:sz w:val="22"/>
          <w:szCs w:val="22"/>
        </w:rPr>
      </w:pPr>
      <w:r w:rsidRPr="000E454F">
        <w:rPr>
          <w:rFonts w:ascii="Arial" w:hAnsi="Arial" w:cs="Arial"/>
          <w:sz w:val="22"/>
          <w:szCs w:val="22"/>
        </w:rPr>
        <w:t>Подсчет голосов осуществляется секретарем заседания слушаний, что отражается в протоколе публичных слушаний.</w:t>
      </w:r>
    </w:p>
    <w:p w:rsidR="000E454F" w:rsidRPr="000E454F" w:rsidRDefault="000E454F" w:rsidP="000E454F">
      <w:pPr>
        <w:overflowPunct w:val="0"/>
        <w:adjustRightInd w:val="0"/>
        <w:ind w:firstLine="720"/>
        <w:jc w:val="both"/>
        <w:textAlignment w:val="baseline"/>
        <w:rPr>
          <w:rFonts w:ascii="Arial" w:hAnsi="Arial" w:cs="Arial"/>
          <w:sz w:val="22"/>
          <w:szCs w:val="22"/>
        </w:rPr>
      </w:pPr>
      <w:r w:rsidRPr="000E454F">
        <w:rPr>
          <w:rFonts w:ascii="Arial" w:hAnsi="Arial" w:cs="Arial"/>
          <w:sz w:val="22"/>
          <w:szCs w:val="22"/>
        </w:rPr>
        <w:t>3.24. Результаты публичных слушаний носят рекомендательный порядок. Рекомендательное решение по результатам слушаний принимается большинством голосов и фиксируется в протоколе.</w:t>
      </w:r>
    </w:p>
    <w:p w:rsidR="000E454F" w:rsidRPr="000E454F" w:rsidRDefault="000E454F" w:rsidP="000E454F">
      <w:pPr>
        <w:pStyle w:val="11"/>
        <w:shd w:val="clear" w:color="auto" w:fill="auto"/>
        <w:tabs>
          <w:tab w:val="left" w:pos="650"/>
        </w:tabs>
        <w:spacing w:after="0" w:line="269" w:lineRule="exact"/>
        <w:ind w:right="40"/>
        <w:jc w:val="both"/>
        <w:rPr>
          <w:rFonts w:ascii="Arial" w:hAnsi="Arial" w:cs="Arial"/>
          <w:sz w:val="22"/>
          <w:szCs w:val="22"/>
        </w:rPr>
      </w:pPr>
    </w:p>
    <w:p w:rsidR="000E454F" w:rsidRPr="000E454F" w:rsidRDefault="000E454F" w:rsidP="000E454F">
      <w:pPr>
        <w:jc w:val="center"/>
        <w:rPr>
          <w:rFonts w:ascii="Arial" w:hAnsi="Arial" w:cs="Arial"/>
          <w:sz w:val="22"/>
          <w:szCs w:val="22"/>
        </w:rPr>
      </w:pPr>
      <w:r w:rsidRPr="000E454F">
        <w:rPr>
          <w:rFonts w:ascii="Arial" w:hAnsi="Arial" w:cs="Arial"/>
          <w:sz w:val="22"/>
          <w:szCs w:val="22"/>
        </w:rPr>
        <w:t>4. Результаты публичных слушаний</w:t>
      </w:r>
    </w:p>
    <w:p w:rsidR="000E454F" w:rsidRPr="000E454F" w:rsidRDefault="000E454F" w:rsidP="000E454F">
      <w:pPr>
        <w:jc w:val="both"/>
        <w:rPr>
          <w:rFonts w:ascii="Arial" w:hAnsi="Arial" w:cs="Arial"/>
          <w:sz w:val="22"/>
          <w:szCs w:val="22"/>
        </w:rPr>
      </w:pP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4.1. Итогом проведения публичных слушаний является подготовка организатором публичных слушаний информации о результатах публичных слушаний, подлежащей опубликованию (обнародованию) включая мотивированное обоснование принятого решения в порядке, установленном для официального опубликования (обнародования) муниципальных правовых актов Балаганского муниципального образования, не позднее чем в течение 10 рабочих дней со дня проведения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4.2. Информация о результатах публичных слушаний доводится организаторами публичных слушаний до сведения органа местного самоуправления, уполномоченного принимать соответствующие правовые акты в течение 10 рабочих дней со дня проведения публичных слушаний, если иное не установлено правовыми актами Балаганского муниципального образования.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0E454F" w:rsidRPr="000E454F" w:rsidRDefault="000E454F" w:rsidP="000E454F">
      <w:pPr>
        <w:pStyle w:val="11"/>
        <w:shd w:val="clear" w:color="auto" w:fill="auto"/>
        <w:tabs>
          <w:tab w:val="left" w:pos="558"/>
        </w:tabs>
        <w:spacing w:after="0" w:line="274" w:lineRule="exact"/>
        <w:ind w:left="40" w:right="40"/>
        <w:jc w:val="both"/>
        <w:rPr>
          <w:rFonts w:ascii="Arial" w:hAnsi="Arial" w:cs="Arial"/>
          <w:sz w:val="22"/>
          <w:szCs w:val="22"/>
        </w:rPr>
      </w:pPr>
    </w:p>
    <w:p w:rsidR="000E454F" w:rsidRPr="000E454F" w:rsidRDefault="000E454F" w:rsidP="000E454F">
      <w:pPr>
        <w:pStyle w:val="11"/>
        <w:shd w:val="clear" w:color="auto" w:fill="auto"/>
        <w:spacing w:after="13" w:line="210" w:lineRule="exact"/>
        <w:ind w:left="660"/>
        <w:rPr>
          <w:rFonts w:ascii="Arial" w:hAnsi="Arial" w:cs="Arial"/>
          <w:sz w:val="22"/>
          <w:szCs w:val="22"/>
        </w:rPr>
      </w:pPr>
      <w:r w:rsidRPr="000E454F">
        <w:rPr>
          <w:rFonts w:ascii="Arial" w:hAnsi="Arial" w:cs="Arial"/>
          <w:sz w:val="22"/>
          <w:szCs w:val="22"/>
        </w:rPr>
        <w:t>5. Ответственность должностных лиц за нарушение процедуры организации и</w:t>
      </w:r>
    </w:p>
    <w:p w:rsidR="000E454F" w:rsidRPr="000E454F" w:rsidRDefault="000E454F" w:rsidP="000E454F">
      <w:pPr>
        <w:pStyle w:val="11"/>
        <w:shd w:val="clear" w:color="auto" w:fill="auto"/>
        <w:spacing w:after="277" w:line="210" w:lineRule="exact"/>
        <w:ind w:left="3040"/>
        <w:rPr>
          <w:rFonts w:ascii="Arial" w:hAnsi="Arial" w:cs="Arial"/>
          <w:sz w:val="22"/>
          <w:szCs w:val="22"/>
        </w:rPr>
      </w:pPr>
      <w:r w:rsidRPr="000E454F">
        <w:rPr>
          <w:rFonts w:ascii="Arial" w:hAnsi="Arial" w:cs="Arial"/>
          <w:sz w:val="22"/>
          <w:szCs w:val="22"/>
        </w:rPr>
        <w:t>проведения публичных слушаний</w:t>
      </w:r>
    </w:p>
    <w:p w:rsidR="000E454F" w:rsidRPr="000E454F" w:rsidRDefault="000E454F" w:rsidP="000E454F">
      <w:pPr>
        <w:pStyle w:val="11"/>
        <w:shd w:val="clear" w:color="auto" w:fill="auto"/>
        <w:tabs>
          <w:tab w:val="left" w:pos="530"/>
        </w:tabs>
        <w:spacing w:after="0" w:line="274" w:lineRule="exact"/>
        <w:ind w:left="40" w:right="40"/>
        <w:jc w:val="both"/>
        <w:rPr>
          <w:rFonts w:ascii="Arial" w:hAnsi="Arial" w:cs="Arial"/>
          <w:sz w:val="22"/>
          <w:szCs w:val="22"/>
        </w:rPr>
      </w:pPr>
      <w:r w:rsidRPr="000E454F">
        <w:rPr>
          <w:rFonts w:ascii="Arial" w:hAnsi="Arial" w:cs="Arial"/>
          <w:sz w:val="22"/>
          <w:szCs w:val="22"/>
        </w:rPr>
        <w:tab/>
        <w:t>5.1.Должностные лица, нарушившие порядок организации и проведения публичных слушаний, предусмотренный настоящим Положением, привлекаются к ответственности в соответствии с законодательством Российской Федерации.</w:t>
      </w:r>
    </w:p>
    <w:p w:rsidR="000E454F" w:rsidRPr="000E454F" w:rsidRDefault="000E454F" w:rsidP="000E454F">
      <w:pPr>
        <w:pStyle w:val="11"/>
        <w:shd w:val="clear" w:color="auto" w:fill="auto"/>
        <w:tabs>
          <w:tab w:val="left" w:pos="530"/>
        </w:tabs>
        <w:spacing w:after="0" w:line="274" w:lineRule="exact"/>
        <w:ind w:left="40" w:right="40"/>
        <w:jc w:val="both"/>
        <w:rPr>
          <w:rFonts w:ascii="Arial" w:hAnsi="Arial" w:cs="Arial"/>
          <w:sz w:val="22"/>
          <w:szCs w:val="22"/>
        </w:rPr>
      </w:pPr>
      <w:r w:rsidRPr="000E454F">
        <w:rPr>
          <w:rFonts w:ascii="Arial" w:hAnsi="Arial" w:cs="Arial"/>
          <w:sz w:val="22"/>
          <w:szCs w:val="22"/>
        </w:rPr>
        <w:tab/>
        <w:t>5.2.Публичные слушания, организованные с нарушением порядка, предусмотренного законодательством Российской федерации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w:t>
      </w:r>
    </w:p>
    <w:p w:rsidR="000E454F" w:rsidRPr="000E454F" w:rsidRDefault="000E454F" w:rsidP="000E454F">
      <w:pPr>
        <w:rPr>
          <w:rFonts w:ascii="Arial" w:hAnsi="Arial" w:cs="Arial"/>
          <w:sz w:val="22"/>
          <w:szCs w:val="22"/>
        </w:rPr>
      </w:pPr>
    </w:p>
    <w:p w:rsidR="000E454F" w:rsidRPr="008D6412" w:rsidRDefault="000E454F" w:rsidP="000E454F">
      <w:pPr>
        <w:rPr>
          <w:rFonts w:ascii="Arial" w:hAnsi="Arial" w:cs="Arial"/>
          <w:sz w:val="22"/>
          <w:szCs w:val="22"/>
        </w:rPr>
      </w:pP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11.04.2018Г. №88</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РОССИЙСКАЯ ФЕДЕРАЦИЯ</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ИРКУТСКАЯ ОБЛАСТЬ</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БАЛАГАНСКИЙ РАЙОН</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АДМИНИСТРАЦИЯ БАЛАГАНСКОГО МУНИЦИПАЛЬНОГО ОБРАЗОВАНИЯ</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ПОСТАНОВЛЕНИЕ</w:t>
      </w:r>
    </w:p>
    <w:p w:rsidR="008D6412" w:rsidRPr="008D6412" w:rsidRDefault="008D6412" w:rsidP="008D6412">
      <w:pPr>
        <w:rPr>
          <w:b/>
          <w:bCs/>
          <w:sz w:val="22"/>
          <w:szCs w:val="22"/>
        </w:rPr>
      </w:pPr>
    </w:p>
    <w:p w:rsidR="008D6412" w:rsidRPr="008D6412" w:rsidRDefault="008D6412" w:rsidP="008D6412">
      <w:pPr>
        <w:jc w:val="center"/>
        <w:rPr>
          <w:rFonts w:ascii="Arial" w:hAnsi="Arial" w:cs="Arial"/>
          <w:b/>
          <w:bCs/>
          <w:sz w:val="22"/>
          <w:szCs w:val="22"/>
        </w:rPr>
      </w:pPr>
      <w:r w:rsidRPr="008D6412">
        <w:rPr>
          <w:rFonts w:ascii="Arial" w:hAnsi="Arial" w:cs="Arial"/>
          <w:b/>
          <w:bCs/>
          <w:sz w:val="22"/>
          <w:szCs w:val="22"/>
        </w:rPr>
        <w:t xml:space="preserve">ОБ УТВЕРЖДЕНИИ ПОРЯДКА ВЫПАСА СЕЛЬСКОХОЗЯЙСТВЕННЫХ ЖИВОТНЫХ НА ТЕРРИТОРИИ БАЛАГАНСКОГО МУНИЦИПАЛЬНОГО ОБРАЗОВАНИЯ </w:t>
      </w:r>
    </w:p>
    <w:p w:rsidR="008D6412" w:rsidRPr="008D6412" w:rsidRDefault="008D6412" w:rsidP="008D6412">
      <w:pPr>
        <w:pStyle w:val="1"/>
        <w:numPr>
          <w:ilvl w:val="0"/>
          <w:numId w:val="0"/>
        </w:numPr>
        <w:ind w:firstLine="708"/>
        <w:rPr>
          <w:rFonts w:ascii="Arial" w:hAnsi="Arial"/>
          <w:b w:val="0"/>
          <w:sz w:val="22"/>
          <w:szCs w:val="22"/>
        </w:rPr>
      </w:pPr>
      <w:r w:rsidRPr="008D6412">
        <w:rPr>
          <w:rFonts w:ascii="Arial" w:hAnsi="Arial"/>
          <w:b w:val="0"/>
          <w:sz w:val="22"/>
          <w:szCs w:val="22"/>
        </w:rPr>
        <w:t xml:space="preserve">В соответствии со статьей 16 </w:t>
      </w:r>
      <w:r w:rsidRPr="008D6412">
        <w:rPr>
          <w:rFonts w:ascii="Arial" w:hAnsi="Arial"/>
          <w:b w:val="0"/>
          <w:color w:val="000000"/>
          <w:sz w:val="22"/>
          <w:szCs w:val="22"/>
        </w:rPr>
        <w:t xml:space="preserve">Федерального закона Российской Федерации </w:t>
      </w:r>
      <w:r w:rsidRPr="008D6412">
        <w:rPr>
          <w:rFonts w:ascii="Arial" w:hAnsi="Arial"/>
          <w:b w:val="0"/>
          <w:sz w:val="22"/>
          <w:szCs w:val="22"/>
        </w:rPr>
        <w:t xml:space="preserve"> от 06.10.2003 №131-ФЗ «Об общих принципах организации местного самоуправления в Российской Федерации»,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w:t>
      </w:r>
      <w:hyperlink r:id="rId10" w:history="1">
        <w:r w:rsidRPr="008D6412">
          <w:rPr>
            <w:rStyle w:val="a5"/>
            <w:rFonts w:ascii="Arial" w:hAnsi="Arial"/>
            <w:b w:val="0"/>
            <w:sz w:val="22"/>
            <w:szCs w:val="22"/>
          </w:rPr>
          <w:t>Уставом</w:t>
        </w:r>
      </w:hyperlink>
      <w:r w:rsidRPr="008D6412">
        <w:rPr>
          <w:rFonts w:ascii="Arial" w:hAnsi="Arial"/>
          <w:b w:val="0"/>
          <w:sz w:val="22"/>
          <w:szCs w:val="22"/>
        </w:rPr>
        <w:t xml:space="preserve"> Балаганского муниципального образования</w:t>
      </w:r>
    </w:p>
    <w:p w:rsidR="008D6412" w:rsidRPr="008D6412" w:rsidRDefault="008D6412" w:rsidP="008D6412">
      <w:pPr>
        <w:jc w:val="center"/>
        <w:rPr>
          <w:rFonts w:ascii="Arial" w:hAnsi="Arial" w:cs="Arial"/>
          <w:b/>
          <w:sz w:val="22"/>
          <w:szCs w:val="22"/>
        </w:rPr>
      </w:pPr>
      <w:r w:rsidRPr="008D6412">
        <w:rPr>
          <w:rFonts w:ascii="Arial" w:hAnsi="Arial" w:cs="Arial"/>
          <w:b/>
          <w:sz w:val="22"/>
          <w:szCs w:val="22"/>
        </w:rPr>
        <w:lastRenderedPageBreak/>
        <w:t>ПОСТАНОВЛЯЮ:</w:t>
      </w:r>
    </w:p>
    <w:p w:rsidR="008D6412" w:rsidRPr="008D6412" w:rsidRDefault="008D6412" w:rsidP="008D6412">
      <w:pPr>
        <w:jc w:val="center"/>
        <w:rPr>
          <w:rFonts w:ascii="Arial" w:hAnsi="Arial" w:cs="Arial"/>
          <w:b/>
          <w:sz w:val="22"/>
          <w:szCs w:val="22"/>
        </w:rPr>
      </w:pPr>
    </w:p>
    <w:p w:rsidR="008D6412" w:rsidRPr="008D6412" w:rsidRDefault="008D6412" w:rsidP="008D6412">
      <w:pPr>
        <w:pStyle w:val="af1"/>
        <w:spacing w:after="0" w:line="240" w:lineRule="auto"/>
        <w:ind w:firstLine="708"/>
        <w:jc w:val="both"/>
        <w:rPr>
          <w:rFonts w:ascii="Arial" w:hAnsi="Arial" w:cs="Arial"/>
        </w:rPr>
      </w:pPr>
      <w:r w:rsidRPr="008D6412">
        <w:rPr>
          <w:rFonts w:ascii="Arial" w:hAnsi="Arial" w:cs="Arial"/>
        </w:rPr>
        <w:t>1. Утвердить порядок выпаса сельскохозяйственных животных на территории Балаганского муниципального образования»  (прилагается).</w:t>
      </w:r>
    </w:p>
    <w:p w:rsidR="008D6412" w:rsidRPr="008D6412" w:rsidRDefault="008D6412" w:rsidP="008D6412">
      <w:pPr>
        <w:shd w:val="clear" w:color="auto" w:fill="FFFFFF"/>
        <w:spacing w:line="255" w:lineRule="atLeast"/>
        <w:ind w:firstLine="709"/>
        <w:jc w:val="both"/>
        <w:rPr>
          <w:rFonts w:ascii="Arial" w:hAnsi="Arial" w:cs="Arial"/>
          <w:sz w:val="22"/>
          <w:szCs w:val="22"/>
        </w:rPr>
      </w:pPr>
      <w:r w:rsidRPr="008D6412">
        <w:rPr>
          <w:rFonts w:ascii="Arial" w:hAnsi="Arial" w:cs="Arial"/>
          <w:sz w:val="22"/>
          <w:szCs w:val="22"/>
        </w:rPr>
        <w:t xml:space="preserve">2. Настоящее постановление опубликовать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admbalagansk.ru.   </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t>3.Настоящее постановление вступает в силу со дня подписания.</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t>4.Контроль по исполнению настоящего постановления оставляю за собой.</w:t>
      </w:r>
    </w:p>
    <w:p w:rsidR="008D6412" w:rsidRPr="008D6412" w:rsidRDefault="008D6412" w:rsidP="008D6412">
      <w:pPr>
        <w:jc w:val="both"/>
        <w:rPr>
          <w:rFonts w:ascii="Arial" w:hAnsi="Arial" w:cs="Arial"/>
          <w:sz w:val="22"/>
          <w:szCs w:val="22"/>
        </w:rPr>
      </w:pPr>
    </w:p>
    <w:p w:rsidR="008D6412" w:rsidRPr="008D6412" w:rsidRDefault="008D6412" w:rsidP="008D6412">
      <w:pPr>
        <w:jc w:val="both"/>
        <w:rPr>
          <w:rFonts w:ascii="Arial" w:hAnsi="Arial" w:cs="Arial"/>
          <w:sz w:val="22"/>
          <w:szCs w:val="22"/>
        </w:rPr>
      </w:pPr>
    </w:p>
    <w:p w:rsidR="008D6412" w:rsidRPr="008D6412" w:rsidRDefault="008D6412" w:rsidP="008D6412">
      <w:pPr>
        <w:jc w:val="both"/>
        <w:rPr>
          <w:rFonts w:ascii="Arial" w:hAnsi="Arial" w:cs="Arial"/>
          <w:sz w:val="22"/>
          <w:szCs w:val="22"/>
        </w:rPr>
      </w:pPr>
      <w:r w:rsidRPr="008D6412">
        <w:rPr>
          <w:rFonts w:ascii="Arial" w:hAnsi="Arial" w:cs="Arial"/>
          <w:sz w:val="22"/>
          <w:szCs w:val="22"/>
        </w:rPr>
        <w:t>Глава Балаганского</w:t>
      </w:r>
    </w:p>
    <w:p w:rsidR="008D6412" w:rsidRPr="008D6412" w:rsidRDefault="008D6412" w:rsidP="008D6412">
      <w:pPr>
        <w:jc w:val="both"/>
        <w:rPr>
          <w:rFonts w:ascii="Arial" w:hAnsi="Arial" w:cs="Arial"/>
          <w:sz w:val="22"/>
          <w:szCs w:val="22"/>
        </w:rPr>
      </w:pPr>
      <w:r w:rsidRPr="008D6412">
        <w:rPr>
          <w:rFonts w:ascii="Arial" w:hAnsi="Arial" w:cs="Arial"/>
          <w:sz w:val="22"/>
          <w:szCs w:val="22"/>
        </w:rPr>
        <w:t>Муниципального образования</w:t>
      </w:r>
      <w:r w:rsidRPr="008D6412">
        <w:rPr>
          <w:rFonts w:ascii="Arial" w:hAnsi="Arial" w:cs="Arial"/>
          <w:sz w:val="22"/>
          <w:szCs w:val="22"/>
        </w:rPr>
        <w:tab/>
      </w:r>
    </w:p>
    <w:p w:rsidR="008D6412" w:rsidRPr="008D6412" w:rsidRDefault="008D6412" w:rsidP="008D6412">
      <w:pPr>
        <w:jc w:val="both"/>
        <w:rPr>
          <w:rFonts w:ascii="Arial" w:hAnsi="Arial" w:cs="Arial"/>
          <w:sz w:val="22"/>
          <w:szCs w:val="22"/>
        </w:rPr>
      </w:pPr>
      <w:r w:rsidRPr="008D6412">
        <w:rPr>
          <w:rFonts w:ascii="Arial" w:hAnsi="Arial" w:cs="Arial"/>
          <w:sz w:val="22"/>
          <w:szCs w:val="22"/>
        </w:rPr>
        <w:t>Н.И. Лобанов</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Pr>
          <w:rFonts w:ascii="Arial" w:hAnsi="Arial" w:cs="Arial"/>
          <w:sz w:val="22"/>
          <w:szCs w:val="22"/>
        </w:rPr>
        <w:t xml:space="preserve">       </w:t>
      </w:r>
      <w:r w:rsidRPr="008D6412">
        <w:rPr>
          <w:rFonts w:ascii="Arial" w:hAnsi="Arial" w:cs="Arial"/>
          <w:sz w:val="22"/>
          <w:szCs w:val="22"/>
        </w:rPr>
        <w:t xml:space="preserve">Утвержден </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Pr>
          <w:rFonts w:ascii="Arial" w:hAnsi="Arial" w:cs="Arial"/>
          <w:sz w:val="22"/>
          <w:szCs w:val="22"/>
        </w:rPr>
        <w:t xml:space="preserve">       </w:t>
      </w:r>
      <w:r w:rsidRPr="008D6412">
        <w:rPr>
          <w:rFonts w:ascii="Arial" w:hAnsi="Arial" w:cs="Arial"/>
          <w:sz w:val="22"/>
          <w:szCs w:val="22"/>
        </w:rPr>
        <w:t xml:space="preserve">  постановлением администрации</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Балаганского муниципального</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образования от 11.04.2018 №88</w:t>
      </w:r>
    </w:p>
    <w:p w:rsidR="008D6412" w:rsidRPr="008D6412" w:rsidRDefault="008D6412" w:rsidP="008D6412">
      <w:pPr>
        <w:jc w:val="both"/>
        <w:rPr>
          <w:rFonts w:ascii="Arial" w:hAnsi="Arial" w:cs="Arial"/>
          <w:sz w:val="22"/>
          <w:szCs w:val="22"/>
        </w:rPr>
      </w:pPr>
    </w:p>
    <w:p w:rsidR="008D6412" w:rsidRPr="008D6412" w:rsidRDefault="008D6412" w:rsidP="008D6412">
      <w:pPr>
        <w:jc w:val="center"/>
        <w:rPr>
          <w:rFonts w:ascii="Arial" w:hAnsi="Arial" w:cs="Arial"/>
          <w:sz w:val="22"/>
          <w:szCs w:val="22"/>
        </w:rPr>
      </w:pPr>
      <w:r w:rsidRPr="008D6412">
        <w:rPr>
          <w:rFonts w:ascii="Arial" w:hAnsi="Arial" w:cs="Arial"/>
          <w:sz w:val="22"/>
          <w:szCs w:val="22"/>
        </w:rPr>
        <w:t>ПОРЯДОК ВЫПАСА СЕЛЬСКОХОЗЯЙСТВЕННЫХ ЖИВОТНЫХ НА ТЕРРИТОРИИ БАЛАГАНСКОГО МУНИЦИПАЛЬНОГО ОБРАЗОВАНИЯ</w:t>
      </w:r>
    </w:p>
    <w:p w:rsidR="008D6412" w:rsidRPr="008D6412" w:rsidRDefault="008D6412" w:rsidP="008D6412">
      <w:pPr>
        <w:jc w:val="center"/>
        <w:rPr>
          <w:rFonts w:ascii="Arial" w:hAnsi="Arial" w:cs="Arial"/>
          <w:sz w:val="22"/>
          <w:szCs w:val="22"/>
        </w:rPr>
      </w:pPr>
    </w:p>
    <w:p w:rsidR="008D6412" w:rsidRPr="008D6412" w:rsidRDefault="008D6412" w:rsidP="008D6412">
      <w:pPr>
        <w:pStyle w:val="a7"/>
        <w:jc w:val="center"/>
        <w:rPr>
          <w:rFonts w:ascii="Arial" w:hAnsi="Arial" w:cs="Arial"/>
          <w:sz w:val="22"/>
          <w:szCs w:val="22"/>
        </w:rPr>
      </w:pPr>
      <w:r w:rsidRPr="008D6412">
        <w:rPr>
          <w:rFonts w:ascii="Arial" w:hAnsi="Arial" w:cs="Arial"/>
          <w:sz w:val="22"/>
          <w:szCs w:val="22"/>
        </w:rPr>
        <w:t>1.Общие положения</w:t>
      </w:r>
    </w:p>
    <w:p w:rsidR="008D6412" w:rsidRPr="008D6412" w:rsidRDefault="008D6412" w:rsidP="008D6412">
      <w:pPr>
        <w:pStyle w:val="a7"/>
        <w:jc w:val="center"/>
        <w:rPr>
          <w:rFonts w:ascii="Arial" w:hAnsi="Arial" w:cs="Arial"/>
          <w:sz w:val="22"/>
          <w:szCs w:val="22"/>
        </w:rPr>
      </w:pPr>
    </w:p>
    <w:p w:rsidR="008D6412" w:rsidRPr="008D6412" w:rsidRDefault="008D6412" w:rsidP="008D6412">
      <w:pPr>
        <w:pStyle w:val="a7"/>
        <w:ind w:firstLine="708"/>
        <w:jc w:val="both"/>
        <w:rPr>
          <w:rFonts w:ascii="Arial" w:hAnsi="Arial" w:cs="Arial"/>
          <w:sz w:val="22"/>
          <w:szCs w:val="22"/>
        </w:rPr>
      </w:pPr>
      <w:r w:rsidRPr="008D6412">
        <w:rPr>
          <w:rFonts w:ascii="Arial" w:hAnsi="Arial" w:cs="Arial"/>
          <w:sz w:val="22"/>
          <w:szCs w:val="22"/>
        </w:rPr>
        <w:t>1.1.Настоящие Правила обязательны для исполнения предприятиями, учреждениями, организа</w:t>
      </w:r>
      <w:r w:rsidRPr="008D6412">
        <w:rPr>
          <w:rFonts w:ascii="Arial" w:hAnsi="Arial" w:cs="Arial"/>
          <w:sz w:val="22"/>
          <w:szCs w:val="22"/>
        </w:rPr>
        <w:softHyphen/>
        <w:t>циями независимо от формы собственности, частными предпринимателями при ведении жи</w:t>
      </w:r>
      <w:r w:rsidRPr="008D6412">
        <w:rPr>
          <w:rFonts w:ascii="Arial" w:hAnsi="Arial" w:cs="Arial"/>
          <w:sz w:val="22"/>
          <w:szCs w:val="22"/>
        </w:rPr>
        <w:softHyphen/>
        <w:t>вотноводства, а также гражданами, содержащими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1.2. В настоящем Порядке используются следующие термины и понятия: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 сельскохозяйственные животные – лошади, крупный рогатый скот (коровы, быки, телята), овцы, козы, свиньи, домашняя птица и другие животные сельскохозяйственного назначения, содержащиеся в личных подсобных хозяйствах граждан и у юридических лиц, необходимым условием содержания которых является выпас;</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6) </w:t>
      </w:r>
      <w:r w:rsidRPr="008D6412">
        <w:rPr>
          <w:rFonts w:ascii="Arial" w:hAnsi="Arial" w:cs="Arial"/>
          <w:bCs/>
          <w:sz w:val="22"/>
          <w:szCs w:val="22"/>
        </w:rPr>
        <w:t>безнадзорные животные -</w:t>
      </w:r>
      <w:r w:rsidRPr="008D6412">
        <w:rPr>
          <w:rFonts w:ascii="Arial" w:hAnsi="Arial" w:cs="Arial"/>
          <w:sz w:val="22"/>
          <w:szCs w:val="22"/>
        </w:rPr>
        <w:t xml:space="preserve"> животные, находящиеся в общественном месте без сопровождающего лица (за исключением оставленного владельцем на привязи);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7)потрава сельскохозяйственных угодий -</w:t>
      </w:r>
      <w:r w:rsidRPr="008D6412">
        <w:rPr>
          <w:rFonts w:ascii="Arial" w:hAnsi="Arial" w:cs="Arial"/>
          <w:sz w:val="22"/>
          <w:szCs w:val="22"/>
        </w:rPr>
        <w:t xml:space="preserve"> порча, истребление посевов, трав;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8) повреждение сельскохозяйственных насаждений</w:t>
      </w:r>
      <w:r w:rsidRPr="008D6412">
        <w:rPr>
          <w:rFonts w:ascii="Arial" w:hAnsi="Arial" w:cs="Arial"/>
          <w:sz w:val="22"/>
          <w:szCs w:val="22"/>
        </w:rPr>
        <w:t xml:space="preserve"> — причинение вреда кроне, стволу, вет</w:t>
      </w:r>
      <w:r w:rsidRPr="008D6412">
        <w:rPr>
          <w:rFonts w:ascii="Arial" w:hAnsi="Arial" w:cs="Arial"/>
          <w:sz w:val="22"/>
          <w:szCs w:val="22"/>
        </w:rPr>
        <w:softHyphen/>
        <w:t>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9)уничтожение сельскохозяйственных насаждений -</w:t>
      </w:r>
      <w:r w:rsidRPr="008D6412">
        <w:rPr>
          <w:rFonts w:ascii="Arial" w:hAnsi="Arial" w:cs="Arial"/>
          <w:sz w:val="22"/>
          <w:szCs w:val="22"/>
        </w:rPr>
        <w:t xml:space="preserve"> приведение сельскохозяйствен</w:t>
      </w:r>
      <w:r w:rsidRPr="008D6412">
        <w:rPr>
          <w:rFonts w:ascii="Arial" w:hAnsi="Arial" w:cs="Arial"/>
          <w:sz w:val="22"/>
          <w:szCs w:val="22"/>
        </w:rPr>
        <w:softHyphen/>
        <w:t>ных насаждений в полную непригодность, при которой они навсегда утрачивают свою хо</w:t>
      </w:r>
      <w:r w:rsidRPr="008D6412">
        <w:rPr>
          <w:rFonts w:ascii="Arial" w:hAnsi="Arial" w:cs="Arial"/>
          <w:sz w:val="22"/>
          <w:szCs w:val="22"/>
        </w:rPr>
        <w:softHyphen/>
        <w:t>зяйственно-экономическую ценность и не могут быть использованы по своему назначению;</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10)пастбища</w:t>
      </w:r>
      <w:r w:rsidRPr="008D6412">
        <w:rPr>
          <w:rFonts w:ascii="Arial" w:hAnsi="Arial" w:cs="Arial"/>
          <w:b/>
          <w:bCs/>
          <w:sz w:val="22"/>
          <w:szCs w:val="22"/>
        </w:rPr>
        <w:t xml:space="preserve"> -</w:t>
      </w:r>
      <w:r w:rsidRPr="008D6412">
        <w:rPr>
          <w:rFonts w:ascii="Arial" w:hAnsi="Arial" w:cs="Arial"/>
          <w:sz w:val="22"/>
          <w:szCs w:val="22"/>
        </w:rPr>
        <w:t xml:space="preserve"> земельные угодья с травянистой растительностью, используемые для пастьбы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11)сельскохозяйственные угодья -</w:t>
      </w:r>
      <w:r w:rsidRPr="008D6412">
        <w:rPr>
          <w:rFonts w:ascii="Arial" w:hAnsi="Arial" w:cs="Arial"/>
          <w:sz w:val="22"/>
          <w:szCs w:val="22"/>
        </w:rPr>
        <w:t xml:space="preserve"> место, территория как объект сельскохозяйственного использования (поле, лес, пруд, озеро, болото);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lastRenderedPageBreak/>
        <w:t>12)отлов -</w:t>
      </w:r>
      <w:r w:rsidRPr="008D6412">
        <w:rPr>
          <w:rFonts w:ascii="Arial" w:hAnsi="Arial" w:cs="Arial"/>
          <w:sz w:val="22"/>
          <w:szCs w:val="22"/>
        </w:rPr>
        <w:t xml:space="preserve"> мероприятие по задержанию безнадзорных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1.3.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1.4. Содержание сельскохозяйственных животных допускается при условии соблюдения санитарно-гигиенических норм, ветеринарно-санитарных норм и настоящих Правил,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1.5. Сельскохозяйственные животные подлежат обязательной вакцинации и обработкам согласно плану противоэпизоотических мероприятий службы ветеринарии Иркутской области (далее – ветеринарная станция).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1.6. Выпас сельскохозяйственных животных осуществляется на землях Балаганского муниципального образования, отведенных для выпаса сельскохозяйственных животных в соответствии </w:t>
      </w:r>
      <w:r w:rsidRPr="008D6412">
        <w:rPr>
          <w:rFonts w:ascii="Arial" w:hAnsi="Arial" w:cs="Arial"/>
          <w:color w:val="000000" w:themeColor="text1"/>
          <w:sz w:val="22"/>
          <w:szCs w:val="22"/>
        </w:rPr>
        <w:t xml:space="preserve">с Приложением к настоящему </w:t>
      </w:r>
      <w:r w:rsidRPr="008D6412">
        <w:rPr>
          <w:rFonts w:ascii="Arial" w:hAnsi="Arial" w:cs="Arial"/>
          <w:sz w:val="22"/>
          <w:szCs w:val="22"/>
        </w:rPr>
        <w:t>Порядку.</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1.7.Владельцы сельскохозяйственных животных по вопросу отведения пастбищ до начала сезона выпаса обращаются в администрацию Балаганского муниципального образования.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1.8. Целью настоящих Правил является упорядочение содержания домашних животных на террито</w:t>
      </w:r>
      <w:r w:rsidRPr="008D6412">
        <w:rPr>
          <w:rFonts w:ascii="Arial" w:hAnsi="Arial" w:cs="Arial"/>
          <w:sz w:val="22"/>
          <w:szCs w:val="22"/>
        </w:rPr>
        <w:softHyphen/>
        <w:t>рии Балаганского муниципального образования, обеспечение проведения профилактиче</w:t>
      </w:r>
      <w:r w:rsidRPr="008D6412">
        <w:rPr>
          <w:rFonts w:ascii="Arial" w:hAnsi="Arial" w:cs="Arial"/>
          <w:sz w:val="22"/>
          <w:szCs w:val="22"/>
        </w:rPr>
        <w:softHyphen/>
        <w:t xml:space="preserve">ских мероприятий по предупреждению заболеваний животных </w:t>
      </w:r>
      <w:hyperlink r:id="rId11" w:tooltip="Бешенство" w:history="1">
        <w:r w:rsidRPr="008D6412">
          <w:rPr>
            <w:rStyle w:val="a5"/>
            <w:rFonts w:ascii="Arial" w:hAnsi="Arial" w:cs="Arial"/>
            <w:color w:val="auto"/>
            <w:sz w:val="22"/>
            <w:szCs w:val="22"/>
          </w:rPr>
          <w:t>бешенством</w:t>
        </w:r>
      </w:hyperlink>
      <w:r w:rsidRPr="008D6412">
        <w:rPr>
          <w:rFonts w:ascii="Arial" w:hAnsi="Arial" w:cs="Arial"/>
          <w:sz w:val="22"/>
          <w:szCs w:val="22"/>
        </w:rPr>
        <w:t xml:space="preserve"> и другими болезнями, создание условий, исключающих потраву посевов, зеленых насаждений улиц, порчу, снижение ко</w:t>
      </w:r>
      <w:r w:rsidRPr="008D6412">
        <w:rPr>
          <w:rFonts w:ascii="Arial" w:hAnsi="Arial" w:cs="Arial"/>
          <w:sz w:val="22"/>
          <w:szCs w:val="22"/>
        </w:rPr>
        <w:softHyphen/>
        <w:t>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jc w:val="center"/>
        <w:rPr>
          <w:rFonts w:ascii="Arial" w:hAnsi="Arial" w:cs="Arial"/>
          <w:sz w:val="22"/>
          <w:szCs w:val="22"/>
        </w:rPr>
      </w:pPr>
      <w:r w:rsidRPr="008D6412">
        <w:rPr>
          <w:rFonts w:ascii="Arial" w:hAnsi="Arial" w:cs="Arial"/>
          <w:sz w:val="22"/>
          <w:szCs w:val="22"/>
        </w:rPr>
        <w:t>2. Права и обязанности владельца сельскохозяйственных животных</w:t>
      </w:r>
    </w:p>
    <w:p w:rsidR="008D6412" w:rsidRPr="008D6412" w:rsidRDefault="008D6412" w:rsidP="008D6412">
      <w:pPr>
        <w:pStyle w:val="a7"/>
        <w:jc w:val="center"/>
        <w:rPr>
          <w:rFonts w:ascii="Arial" w:hAnsi="Arial" w:cs="Arial"/>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2.1. Владелец домашнего сельскохозяйственного животного имеет право: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2.1.1.получать необходимую информацию о порядке содержания сельскохозяйственных домашних животных в ветеринарных организациях;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2.1.2.приобретать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настоящими Правила</w:t>
      </w:r>
      <w:r w:rsidRPr="008D6412">
        <w:rPr>
          <w:rFonts w:ascii="Arial" w:hAnsi="Arial" w:cs="Arial"/>
          <w:sz w:val="22"/>
          <w:szCs w:val="22"/>
        </w:rPr>
        <w:softHyphen/>
        <w:t>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2.2. Владелец сельскохозяйственных животных обязан:</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2.2.1.обеспечивать безопасность граждан от воздействия домашних сельскохозяйственных жи</w:t>
      </w:r>
      <w:r w:rsidRPr="008D6412">
        <w:rPr>
          <w:rFonts w:ascii="Arial" w:hAnsi="Arial" w:cs="Arial"/>
          <w:sz w:val="22"/>
          <w:szCs w:val="22"/>
        </w:rPr>
        <w:softHyphen/>
        <w:t>вотных, а так же обеспечивать спокойствие и тишину для окружающих;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2.2.2.не допускать свободного выпаса и бродяжничества сельскохозяйственных домашних жи</w:t>
      </w:r>
      <w:r w:rsidRPr="008D6412">
        <w:rPr>
          <w:rFonts w:ascii="Arial" w:hAnsi="Arial" w:cs="Arial"/>
          <w:sz w:val="22"/>
          <w:szCs w:val="22"/>
        </w:rPr>
        <w:softHyphen/>
        <w:t xml:space="preserve">вотных по муниципальному образованию;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2.2.3.гуманно обращаться с сельскохозяйственными домашними животными;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2.2.4.обеспечивать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8D6412">
        <w:rPr>
          <w:rFonts w:ascii="Arial" w:hAnsi="Arial" w:cs="Arial"/>
          <w:sz w:val="22"/>
          <w:szCs w:val="22"/>
        </w:rPr>
        <w:softHyphen/>
        <w:t>хозяйственных домашних животных с учетом их биологических особенностей;</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2.2.5.соблюдать санитарно-гигиенические и ветеринарные правила содержания сельскохозяйст</w:t>
      </w:r>
      <w:r w:rsidRPr="008D6412">
        <w:rPr>
          <w:rFonts w:ascii="Arial" w:hAnsi="Arial" w:cs="Arial"/>
          <w:sz w:val="22"/>
          <w:szCs w:val="22"/>
        </w:rPr>
        <w:softHyphen/>
        <w:t>венных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2.2.6.представлять органам официального ветеринарного контроля сельскохозяйственных до</w:t>
      </w:r>
      <w:r w:rsidRPr="008D6412">
        <w:rPr>
          <w:rFonts w:ascii="Arial" w:hAnsi="Arial" w:cs="Arial"/>
          <w:sz w:val="22"/>
          <w:szCs w:val="22"/>
        </w:rPr>
        <w:softHyphen/>
        <w:t>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2.2.7.выполнять предписания должностных лиц органов государственного санитарно-эпидемиологического и ветеринарного контроля;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2.2.8.не допускать загрязнения окружающей природной среды отходами животноводства;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2.2.9.соблюдать правила прогона по населенному пункту и выпас сельскохозяйственных до</w:t>
      </w:r>
      <w:r w:rsidRPr="008D6412">
        <w:rPr>
          <w:rFonts w:ascii="Arial" w:hAnsi="Arial" w:cs="Arial"/>
          <w:sz w:val="22"/>
          <w:szCs w:val="22"/>
        </w:rPr>
        <w:softHyphen/>
        <w:t xml:space="preserve">машних животных;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lastRenderedPageBreak/>
        <w:t xml:space="preserve">2.2.10.при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2.2.11.в случае, если сельскохозяйственные животные не сданы пастуху - организовать индивидуальный выпас или содержать на привязи; не допускать безнадзорное нахождение сельскохозяйственных животных в черте населенного пункта, а также за его пределами;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2.2.12.заключить договоры на организованный выпас скота с пастухом либо организовать поочередной выпас;</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2.2.13.не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2.2.14.запрещается допускать сельскохозяйственных животных на детские площадки, зоны отдыха населения и другие места общего пользования;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2.2.15.выполнять иные требования, установленные законодательством.</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 Содержание сельскохозяйственных домашних животных</w:t>
      </w:r>
    </w:p>
    <w:p w:rsidR="008D6412" w:rsidRPr="008D6412" w:rsidRDefault="008D6412" w:rsidP="008D6412">
      <w:pPr>
        <w:pStyle w:val="a7"/>
        <w:ind w:firstLine="709"/>
        <w:jc w:val="both"/>
        <w:rPr>
          <w:rFonts w:ascii="Arial" w:hAnsi="Arial" w:cs="Arial"/>
          <w:bCs/>
          <w:sz w:val="22"/>
          <w:szCs w:val="22"/>
        </w:rPr>
      </w:pP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3.1. Содержание сельскохозяйственных домашних животных состоит в обеспечении вла</w:t>
      </w:r>
      <w:r w:rsidRPr="008D6412">
        <w:rPr>
          <w:rFonts w:ascii="Arial" w:hAnsi="Arial" w:cs="Arial"/>
          <w:bCs/>
          <w:sz w:val="22"/>
          <w:szCs w:val="22"/>
        </w:rPr>
        <w:softHyphen/>
        <w:t>дельцем сельскохозяйственных домашних животных помещением, которое по своей площади должно обеспечивать благоприятные условия для их здоровья, кормами и водой в со</w:t>
      </w:r>
      <w:r w:rsidRPr="008D6412">
        <w:rPr>
          <w:rFonts w:ascii="Arial" w:hAnsi="Arial" w:cs="Arial"/>
          <w:bCs/>
          <w:sz w:val="22"/>
          <w:szCs w:val="22"/>
        </w:rPr>
        <w:softHyphen/>
        <w:t>ответствии с их биологическими особенностями, настоящими Правилами и санитарно-гигиеническими и ветеринарными правилами.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3.2.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 Содержание сельскохозяйственных домашних животных определяется как стойлово - пастбищно-лагерное:</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3.3.1.в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3.3.2.в весенне-летний период:</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  пастбищный способ - выгон животных днем на пастбище для выпаса общественного стада;</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 лагерный способ - передача домашних сельскохозяйственных животных для выпаса и содержания на весь весенне-летний период в степную либо в займищную зону на живот</w:t>
      </w:r>
      <w:r w:rsidRPr="008D6412">
        <w:rPr>
          <w:rFonts w:ascii="Arial" w:hAnsi="Arial" w:cs="Arial"/>
          <w:bCs/>
          <w:sz w:val="22"/>
          <w:szCs w:val="22"/>
        </w:rPr>
        <w:softHyphen/>
        <w:t>новодческие точки.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3.4.  Сельскохозяйственная птица, кролики, нутрии и иные мелких сельскохозяйственные животные содержится безвыгульно - во дворах.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3.5.  Сельскохозяйственные животные подлежат обязательной маркировке (</w:t>
      </w:r>
      <w:hyperlink r:id="rId12" w:tooltip="Клейм, клэйм" w:history="1">
        <w:r w:rsidRPr="008D6412">
          <w:rPr>
            <w:rStyle w:val="a5"/>
            <w:rFonts w:ascii="Arial" w:hAnsi="Arial" w:cs="Arial"/>
            <w:bCs/>
            <w:color w:val="auto"/>
            <w:sz w:val="22"/>
            <w:szCs w:val="22"/>
          </w:rPr>
          <w:t>клеймению</w:t>
        </w:r>
      </w:hyperlink>
      <w:r w:rsidRPr="008D6412">
        <w:rPr>
          <w:rFonts w:ascii="Arial" w:hAnsi="Arial" w:cs="Arial"/>
          <w:bCs/>
          <w:sz w:val="22"/>
          <w:szCs w:val="22"/>
        </w:rPr>
        <w:t>, мечению) их владельцами.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3.6. Размер поголовья скота и птицы для одного двора определяются с учетом действую</w:t>
      </w:r>
      <w:r w:rsidRPr="008D6412">
        <w:rPr>
          <w:rFonts w:ascii="Arial" w:hAnsi="Arial" w:cs="Arial"/>
          <w:bCs/>
          <w:sz w:val="22"/>
          <w:szCs w:val="22"/>
        </w:rPr>
        <w:softHyphen/>
        <w:t>щих санитарных, санитарно-гигиенических, ветеринарных норм и правил.</w:t>
      </w:r>
    </w:p>
    <w:p w:rsidR="008D6412" w:rsidRPr="008D6412" w:rsidRDefault="008D6412" w:rsidP="008D6412">
      <w:pPr>
        <w:pStyle w:val="a7"/>
        <w:ind w:firstLine="709"/>
        <w:jc w:val="both"/>
        <w:rPr>
          <w:rFonts w:ascii="Arial" w:hAnsi="Arial" w:cs="Arial"/>
          <w:b/>
          <w:bCs/>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4. Порядок прогона и пастьбы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
          <w:bCs/>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Владельцы животных обязаны принимать необходимые меры при прогоне скота, обеспечивающие безопасность окружающих людей.</w:t>
      </w:r>
    </w:p>
    <w:p w:rsidR="008D6412" w:rsidRPr="008D6412" w:rsidRDefault="008D6412" w:rsidP="008D6412">
      <w:pPr>
        <w:pStyle w:val="a7"/>
        <w:ind w:firstLine="709"/>
        <w:jc w:val="both"/>
        <w:rPr>
          <w:rFonts w:ascii="Arial" w:hAnsi="Arial" w:cs="Arial"/>
          <w:color w:val="FF0000"/>
          <w:sz w:val="22"/>
          <w:szCs w:val="22"/>
        </w:rPr>
      </w:pPr>
      <w:r w:rsidRPr="008D6412">
        <w:rPr>
          <w:rFonts w:ascii="Arial" w:hAnsi="Arial" w:cs="Arial"/>
          <w:sz w:val="22"/>
          <w:szCs w:val="22"/>
        </w:rPr>
        <w:t>4.3. Прогон животных на пастбище и обратно осуществляется в утренние и вечерние часы в сопровождении владельцев до мест сбора, установленным  поселением.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lastRenderedPageBreak/>
        <w:t>4.4. Пастьбу осуществляют лица (пастух), заключившее с владельцами сельскохозяйственных животных договор. В случае отсутствия пастуха пастьбу осуществляют владельцы в порядке очереди, которую устанавливают жители.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4.5.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и  юридических лиц.</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4.6. Договор на пастьбу животных между владельцами и пастухом заключается на добровольных началах.</w:t>
      </w:r>
    </w:p>
    <w:p w:rsidR="008D6412" w:rsidRPr="008D6412" w:rsidRDefault="008D6412" w:rsidP="008D6412">
      <w:pPr>
        <w:pStyle w:val="a7"/>
        <w:ind w:firstLine="709"/>
        <w:jc w:val="both"/>
        <w:rPr>
          <w:rFonts w:ascii="Arial" w:hAnsi="Arial" w:cs="Arial"/>
          <w:color w:val="auto"/>
          <w:sz w:val="22"/>
          <w:szCs w:val="22"/>
        </w:rPr>
      </w:pPr>
      <w:r w:rsidRPr="008D6412">
        <w:rPr>
          <w:rFonts w:ascii="Arial" w:hAnsi="Arial" w:cs="Arial"/>
          <w:sz w:val="22"/>
          <w:szCs w:val="22"/>
        </w:rPr>
        <w:t xml:space="preserve">4.7. Администрация Балаганского муниципального образования определяет </w:t>
      </w:r>
      <w:r w:rsidRPr="008D6412">
        <w:rPr>
          <w:rFonts w:ascii="Arial" w:hAnsi="Arial" w:cs="Arial"/>
          <w:color w:val="auto"/>
          <w:sz w:val="22"/>
          <w:szCs w:val="22"/>
        </w:rPr>
        <w:t>место сбора животных и территорий пастбищных угодий (приложение к Порядку).</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4.8. Сельскохозяйственные животные должны постоянно находиться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4.9. Запрещается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 и прогон животных через автомобильные дороги вне специально установленных мест.</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5.Порядок изоляции безнадзорных сельскохозяйственных животных</w:t>
      </w:r>
    </w:p>
    <w:p w:rsidR="008D6412" w:rsidRPr="008D6412" w:rsidRDefault="008D6412" w:rsidP="008D6412">
      <w:pPr>
        <w:pStyle w:val="a7"/>
        <w:ind w:firstLine="709"/>
        <w:jc w:val="both"/>
        <w:rPr>
          <w:rFonts w:ascii="Arial" w:hAnsi="Arial" w:cs="Arial"/>
          <w:bCs/>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5.1.Сельскохозяйственные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будут признаны безнадзорными животными, к ним могут быть применены меры, предусмотренные статьями 230, 231, 232 Гражданского кодекса Российской Федерации и настоящими Правилами,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в пунктах временного содержания (далее -ПВС) до выяснения их владельца, установления размера нанесенного ущерба и составления необходимых документов.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5.2. Владельцы безнадзорных животных устанавливаются по установленным метам (клей</w:t>
      </w:r>
      <w:r w:rsidRPr="008D6412">
        <w:rPr>
          <w:rFonts w:ascii="Arial" w:hAnsi="Arial" w:cs="Arial"/>
          <w:sz w:val="22"/>
          <w:szCs w:val="22"/>
        </w:rPr>
        <w:softHyphen/>
        <w:t>мению) для чего заинтересованные лица с описанием меты (тавро, татуировки, номера и др.) обращаются с заявлением в администрацию или полицию.</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5.3.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5.4.  Содержание животных производится в соответствии с требованиями ветеринарных и санитарных норм и норм Гражданского кодекса Российской Федерации.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При установлении собственника (владельца), Собственник животного возмещает расходы, связанные с отловом и с содержанием животного.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5.5.  Лицо, отловившее безнадзорное животное, обязано возвратить его собственнику (вла</w:t>
      </w:r>
      <w:r w:rsidRPr="008D6412">
        <w:rPr>
          <w:rFonts w:ascii="Arial" w:hAnsi="Arial" w:cs="Arial"/>
          <w:sz w:val="22"/>
          <w:szCs w:val="22"/>
        </w:rPr>
        <w:softHyphen/>
        <w:t>дельцу), а если собственник животного или место его пребывания неизвестны, не позднее трех суток с момента задержания заявить об обнаружении животного в полицию или в ад</w:t>
      </w:r>
      <w:r w:rsidRPr="008D6412">
        <w:rPr>
          <w:rFonts w:ascii="Arial" w:hAnsi="Arial" w:cs="Arial"/>
          <w:sz w:val="22"/>
          <w:szCs w:val="22"/>
        </w:rPr>
        <w:softHyphen/>
        <w:t>министрацию поселения, которые принимают меры к розыску собственника.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5.6.  На время розыска собственника животного оно может быть оставлено лицом, отловив</w:t>
      </w:r>
      <w:r w:rsidRPr="008D6412">
        <w:rPr>
          <w:rFonts w:ascii="Arial" w:hAnsi="Arial" w:cs="Arial"/>
          <w:sz w:val="22"/>
          <w:szCs w:val="22"/>
        </w:rPr>
        <w:softHyphen/>
        <w:t>шим его, у себя на содержании и в пользовании либо сдано на содержание и в пользование другому лицу, имеющему необходимые для этого условия. По просьбе лица, отловившего безнадзорное животное, подыскание лица, имеющего необходимые условия для его содер</w:t>
      </w:r>
      <w:r w:rsidRPr="008D6412">
        <w:rPr>
          <w:rFonts w:ascii="Arial" w:hAnsi="Arial" w:cs="Arial"/>
          <w:sz w:val="22"/>
          <w:szCs w:val="22"/>
        </w:rPr>
        <w:softHyphen/>
        <w:t>жания, и передачу ему животного осуществляют полиция или орган, уполномоченный адми</w:t>
      </w:r>
      <w:r w:rsidRPr="008D6412">
        <w:rPr>
          <w:rFonts w:ascii="Arial" w:hAnsi="Arial" w:cs="Arial"/>
          <w:sz w:val="22"/>
          <w:szCs w:val="22"/>
        </w:rPr>
        <w:softHyphen/>
        <w:t>нистрацией.</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5.7.  Лицо, отловившее безнадзорное животное, и лицо, которому оно передано на содержа</w:t>
      </w:r>
      <w:r w:rsidRPr="008D6412">
        <w:rPr>
          <w:rFonts w:ascii="Arial" w:hAnsi="Arial" w:cs="Arial"/>
          <w:sz w:val="22"/>
          <w:szCs w:val="22"/>
        </w:rPr>
        <w:softHyphen/>
        <w:t>ние и в пользование, обязаны его надлежаще содержать и при наличии вины отвечают за ги</w:t>
      </w:r>
      <w:r w:rsidRPr="008D6412">
        <w:rPr>
          <w:rFonts w:ascii="Arial" w:hAnsi="Arial" w:cs="Arial"/>
          <w:sz w:val="22"/>
          <w:szCs w:val="22"/>
        </w:rPr>
        <w:softHyphen/>
        <w:t>бель и порчу животного в пределах его стоимости.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5.8.  Лицо, отловившее безнадзорных домашних животных, имеет право на вознаграждение в соответствии со статьей 229 Гражданского кодекса РФ.</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5.9.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 </w:t>
      </w:r>
      <w:r w:rsidRPr="008D6412">
        <w:rPr>
          <w:rFonts w:ascii="Arial" w:hAnsi="Arial" w:cs="Arial"/>
          <w:sz w:val="22"/>
          <w:szCs w:val="22"/>
        </w:rPr>
        <w:lastRenderedPageBreak/>
        <w:t>лицо, у кото</w:t>
      </w:r>
      <w:r w:rsidRPr="008D6412">
        <w:rPr>
          <w:rFonts w:ascii="Arial" w:hAnsi="Arial" w:cs="Arial"/>
          <w:sz w:val="22"/>
          <w:szCs w:val="22"/>
        </w:rPr>
        <w:softHyphen/>
        <w:t>рого животное находилось на содержании и в пользовании, приобретает право собственно</w:t>
      </w:r>
      <w:r w:rsidRPr="008D6412">
        <w:rPr>
          <w:rFonts w:ascii="Arial" w:hAnsi="Arial" w:cs="Arial"/>
          <w:sz w:val="22"/>
          <w:szCs w:val="22"/>
        </w:rPr>
        <w:softHyphen/>
        <w:t>сти на него.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При отказе этого лица от приобретения в собственность содержавшегося у него жи</w:t>
      </w:r>
      <w:r w:rsidRPr="008D6412">
        <w:rPr>
          <w:rFonts w:ascii="Arial" w:hAnsi="Arial" w:cs="Arial"/>
          <w:sz w:val="22"/>
          <w:szCs w:val="22"/>
        </w:rPr>
        <w:softHyphen/>
        <w:t xml:space="preserve">вотного оно поступает в </w:t>
      </w:r>
      <w:hyperlink r:id="rId13" w:tooltip="Муниципальная собственность" w:history="1">
        <w:r w:rsidRPr="008D6412">
          <w:rPr>
            <w:rStyle w:val="a5"/>
            <w:rFonts w:ascii="Arial" w:hAnsi="Arial" w:cs="Arial"/>
            <w:color w:val="auto"/>
            <w:sz w:val="22"/>
            <w:szCs w:val="22"/>
            <w:u w:val="none"/>
          </w:rPr>
          <w:t>муниципальную собственность</w:t>
        </w:r>
      </w:hyperlink>
      <w:r w:rsidRPr="008D6412">
        <w:rPr>
          <w:rFonts w:ascii="Arial" w:hAnsi="Arial" w:cs="Arial"/>
          <w:sz w:val="22"/>
          <w:szCs w:val="22"/>
        </w:rPr>
        <w:t xml:space="preserve"> в порядке установленном законода</w:t>
      </w:r>
      <w:r w:rsidRPr="008D6412">
        <w:rPr>
          <w:rFonts w:ascii="Arial" w:hAnsi="Arial" w:cs="Arial"/>
          <w:sz w:val="22"/>
          <w:szCs w:val="22"/>
        </w:rPr>
        <w:softHyphen/>
        <w:t>тельством.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5.10.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w:t>
      </w:r>
      <w:r w:rsidRPr="008D6412">
        <w:rPr>
          <w:rFonts w:ascii="Arial" w:hAnsi="Arial" w:cs="Arial"/>
          <w:sz w:val="22"/>
          <w:szCs w:val="22"/>
        </w:rPr>
        <w:softHyphen/>
        <w:t>зорного животного.</w:t>
      </w:r>
    </w:p>
    <w:p w:rsidR="008D6412" w:rsidRPr="008D6412" w:rsidRDefault="008D6412" w:rsidP="008D6412">
      <w:pPr>
        <w:ind w:firstLine="708"/>
        <w:jc w:val="both"/>
        <w:rPr>
          <w:rFonts w:ascii="Arial" w:hAnsi="Arial" w:cs="Arial"/>
          <w:sz w:val="22"/>
          <w:szCs w:val="22"/>
        </w:rPr>
      </w:pPr>
      <w:r w:rsidRPr="008D6412">
        <w:rPr>
          <w:rFonts w:ascii="Arial" w:hAnsi="Arial" w:cs="Arial"/>
          <w:sz w:val="22"/>
          <w:szCs w:val="22"/>
        </w:rPr>
        <w:t>5.11. Отлов, транспортировка, содержание, уход и кормление безнадзорных сельскохозяйственных животных в местах временного содержания осуществляются за плату, которая подлежит возмещению владельцем животного в размере производимых затрат по содержанию животного в местах его временного содержания.</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ind w:firstLine="709"/>
        <w:jc w:val="center"/>
        <w:rPr>
          <w:rFonts w:ascii="Arial" w:hAnsi="Arial" w:cs="Arial"/>
          <w:bCs/>
          <w:sz w:val="22"/>
          <w:szCs w:val="22"/>
        </w:rPr>
      </w:pPr>
      <w:r w:rsidRPr="008D6412">
        <w:rPr>
          <w:rFonts w:ascii="Arial" w:hAnsi="Arial" w:cs="Arial"/>
          <w:bCs/>
          <w:sz w:val="22"/>
          <w:szCs w:val="22"/>
        </w:rPr>
        <w:t>6. Порядок утилизации трупов животных</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6.1. Павшие животные подлежат захоронению в специально отведенных местах (скотомогильниках).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6.2. Обязанность по доставке трупов животных в места захоронения или утилизации лежит на владельцах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bCs/>
          <w:sz w:val="22"/>
          <w:szCs w:val="22"/>
        </w:rPr>
        <w:t>7. Ответственность за нарушение настоящего Порядка</w:t>
      </w: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7.1. За несоблюдение Порядка выпаса и прогона сельскохозяйственных животных на территории Балаганского муниципального образования,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и законом Иркутской области от 30 декабря 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7.2.Вред,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Иркутской области.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7.3. За жестокое обращение с животными или за брошенное животное владелец несет ответственность в соответствии с действующим законодательством.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bCs/>
          <w:sz w:val="22"/>
          <w:szCs w:val="22"/>
        </w:rPr>
      </w:pPr>
      <w:r w:rsidRPr="008D6412">
        <w:rPr>
          <w:rFonts w:ascii="Arial" w:hAnsi="Arial" w:cs="Arial"/>
          <w:bCs/>
          <w:sz w:val="22"/>
          <w:szCs w:val="22"/>
        </w:rPr>
        <w:t>8. Контроль за соблюдением настоящих Правил</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b/>
          <w:bCs/>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8.1.Должностные лица администрации Балаганского муниципального образования: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-осуществляют контроль за соблюдением «Порядка выпаса и прогона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-по заявлениям граждан проводят проверку соблюдения «Порядка выпаса и прогона сельскохозяйственных животных» на территории Балаганского муниципального образования и в случае установления фактов нарушения составляют протокол об административном правонарушении для привлечения к ответственности.</w:t>
      </w:r>
    </w:p>
    <w:p w:rsidR="008D6412" w:rsidRPr="008D6412" w:rsidRDefault="008D6412" w:rsidP="008D6412">
      <w:pPr>
        <w:ind w:firstLine="708"/>
        <w:jc w:val="both"/>
        <w:rPr>
          <w:rFonts w:ascii="Arial" w:hAnsi="Arial" w:cs="Arial"/>
          <w:sz w:val="22"/>
          <w:szCs w:val="22"/>
        </w:rPr>
      </w:pPr>
      <w:r w:rsidRPr="008D6412">
        <w:rPr>
          <w:rFonts w:ascii="Arial" w:hAnsi="Arial" w:cs="Arial"/>
          <w:sz w:val="22"/>
          <w:szCs w:val="22"/>
        </w:rPr>
        <w:t>8.2. Наложение штрафов и других административных взысканий не освобождает виновных лиц в установленном Гражданским кодексом Российской Федерации порядке от возмещения ущерба, причиненного сельскохозяйственными животными здоровью или имуществу граждан и юридических лиц.</w:t>
      </w:r>
    </w:p>
    <w:p w:rsidR="008D6412" w:rsidRPr="008D6412" w:rsidRDefault="008D6412" w:rsidP="008D6412">
      <w:pPr>
        <w:jc w:val="center"/>
        <w:rPr>
          <w:rFonts w:ascii="Arial" w:hAnsi="Arial" w:cs="Arial"/>
          <w:sz w:val="22"/>
          <w:szCs w:val="22"/>
        </w:rPr>
      </w:pPr>
    </w:p>
    <w:p w:rsidR="008D6412" w:rsidRPr="008D6412" w:rsidRDefault="008D6412" w:rsidP="008D6412">
      <w:pPr>
        <w:rPr>
          <w:rFonts w:ascii="Arial" w:hAnsi="Arial" w:cs="Arial"/>
          <w:sz w:val="22"/>
          <w:szCs w:val="22"/>
        </w:rPr>
      </w:pP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rFonts w:ascii="Arial" w:hAnsi="Arial" w:cs="Arial"/>
          <w:sz w:val="22"/>
          <w:szCs w:val="22"/>
        </w:rPr>
        <w:t>Приложение</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к Порядку, утвержденного</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постановлением администрации</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 xml:space="preserve">Балаганского муниципального </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образования от 11.04.2018 №88</w:t>
      </w:r>
    </w:p>
    <w:p w:rsidR="008D6412" w:rsidRPr="008D6412" w:rsidRDefault="008D6412" w:rsidP="008D6412">
      <w:pPr>
        <w:rPr>
          <w:rFonts w:ascii="Arial" w:hAnsi="Arial" w:cs="Arial"/>
          <w:sz w:val="22"/>
          <w:szCs w:val="22"/>
        </w:rPr>
      </w:pPr>
    </w:p>
    <w:p w:rsidR="008D6412" w:rsidRPr="008D6412" w:rsidRDefault="008D6412" w:rsidP="008D6412">
      <w:pPr>
        <w:jc w:val="center"/>
        <w:rPr>
          <w:rFonts w:ascii="Arial" w:hAnsi="Arial" w:cs="Arial"/>
          <w:sz w:val="22"/>
          <w:szCs w:val="22"/>
        </w:rPr>
      </w:pPr>
      <w:r w:rsidRPr="008D6412">
        <w:rPr>
          <w:rFonts w:ascii="Arial" w:hAnsi="Arial" w:cs="Arial"/>
          <w:sz w:val="22"/>
          <w:szCs w:val="22"/>
        </w:rPr>
        <w:t>Места сбора и выпаса сельскохозяйственных животных на территории Балаганского муниципального образования</w:t>
      </w:r>
    </w:p>
    <w:p w:rsidR="008D6412" w:rsidRPr="008D6412" w:rsidRDefault="008D6412" w:rsidP="008D6412">
      <w:pPr>
        <w:jc w:val="center"/>
        <w:rPr>
          <w:rFonts w:ascii="Arial" w:hAnsi="Arial" w:cs="Arial"/>
          <w:sz w:val="22"/>
          <w:szCs w:val="22"/>
        </w:rPr>
      </w:pPr>
    </w:p>
    <w:tbl>
      <w:tblPr>
        <w:tblStyle w:val="ae"/>
        <w:tblW w:w="0" w:type="auto"/>
        <w:tblLook w:val="04A0" w:firstRow="1" w:lastRow="0" w:firstColumn="1" w:lastColumn="0" w:noHBand="0" w:noVBand="1"/>
      </w:tblPr>
      <w:tblGrid>
        <w:gridCol w:w="753"/>
        <w:gridCol w:w="1961"/>
        <w:gridCol w:w="2865"/>
        <w:gridCol w:w="3766"/>
      </w:tblGrid>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№п/п</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Наименование стада</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Место сбора в стадо</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Отведенные места выпаса стада</w:t>
            </w:r>
          </w:p>
        </w:tc>
      </w:tr>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1</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Стадо №1</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Ул.Чехова за территорией ОАО «Балаганское РТП»</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 правой стороны от автодороги Залари-Жигалово до Одисинского залива от границы п.Балаганск до участка земель, принадлежащих на правах аренды частного лица</w:t>
            </w:r>
          </w:p>
        </w:tc>
      </w:tr>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2</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Стадо №2</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Перекресток ул.Чехова и ул.Набережная</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 левой стороны от автодороги Залари-Жигалово до залива Тоток от границы п.Балаганск до 73-го км. автодороги Залари-Жигалово</w:t>
            </w:r>
          </w:p>
        </w:tc>
      </w:tr>
    </w:tbl>
    <w:p w:rsidR="008D6412" w:rsidRPr="008D6412" w:rsidRDefault="008D6412" w:rsidP="008D6412">
      <w:pPr>
        <w:jc w:val="center"/>
        <w:rPr>
          <w:rFonts w:ascii="Arial" w:hAnsi="Arial" w:cs="Arial"/>
          <w:sz w:val="22"/>
          <w:szCs w:val="22"/>
        </w:rPr>
      </w:pPr>
    </w:p>
    <w:p w:rsidR="008D6412" w:rsidRPr="008D6412" w:rsidRDefault="008D6412" w:rsidP="008D6412">
      <w:pPr>
        <w:rPr>
          <w:rFonts w:ascii="Arial" w:hAnsi="Arial" w:cs="Arial"/>
          <w:color w:val="2C2C2C"/>
          <w:sz w:val="22"/>
          <w:szCs w:val="22"/>
        </w:rPr>
      </w:pP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03.05.2018 Г. №126</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РОССИЙСКАЯ ФЕДЕРАЦИЯ</w:t>
      </w:r>
      <w:r w:rsidRPr="00E570C9">
        <w:rPr>
          <w:rFonts w:ascii="Arial" w:hAnsi="Arial" w:cs="Arial"/>
          <w:b/>
          <w:sz w:val="22"/>
          <w:szCs w:val="22"/>
        </w:rPr>
        <w:br/>
        <w:t>ИРКУТСКАЯ ОБЛАСТЬ</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 xml:space="preserve">БАЛАГАНСКИЙ РАЙОН </w:t>
      </w:r>
    </w:p>
    <w:p w:rsidR="0063199D" w:rsidRPr="00E570C9" w:rsidRDefault="0063199D" w:rsidP="0063199D">
      <w:pPr>
        <w:tabs>
          <w:tab w:val="left" w:pos="2700"/>
        </w:tabs>
        <w:jc w:val="center"/>
        <w:rPr>
          <w:rFonts w:ascii="Arial" w:hAnsi="Arial" w:cs="Arial"/>
          <w:b/>
          <w:bCs/>
          <w:sz w:val="22"/>
          <w:szCs w:val="22"/>
        </w:rPr>
      </w:pPr>
      <w:r w:rsidRPr="00E570C9">
        <w:rPr>
          <w:rFonts w:ascii="Arial" w:hAnsi="Arial" w:cs="Arial"/>
          <w:b/>
          <w:sz w:val="22"/>
          <w:szCs w:val="22"/>
        </w:rPr>
        <w:t>АДМИНИСТРАЦИЯ БАЛАГАНОГО</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МУНИЦИПАЛЬНОГО ОБРАЗОВАНИЯ</w:t>
      </w:r>
    </w:p>
    <w:p w:rsidR="0063199D" w:rsidRPr="00E570C9" w:rsidRDefault="0063199D" w:rsidP="0063199D">
      <w:pPr>
        <w:jc w:val="center"/>
        <w:rPr>
          <w:rFonts w:ascii="Arial" w:hAnsi="Arial" w:cs="Arial"/>
          <w:b/>
          <w:bCs/>
          <w:sz w:val="22"/>
          <w:szCs w:val="22"/>
        </w:rPr>
      </w:pPr>
      <w:r w:rsidRPr="00E570C9">
        <w:rPr>
          <w:rFonts w:ascii="Arial" w:hAnsi="Arial" w:cs="Arial"/>
          <w:b/>
          <w:bCs/>
          <w:sz w:val="22"/>
          <w:szCs w:val="22"/>
        </w:rPr>
        <w:t>ПОСТАНОВЛЕНИЕ</w:t>
      </w:r>
    </w:p>
    <w:p w:rsidR="0063199D" w:rsidRPr="00E570C9" w:rsidRDefault="0063199D" w:rsidP="0063199D">
      <w:pPr>
        <w:rPr>
          <w:rFonts w:ascii="Arial" w:hAnsi="Arial" w:cs="Arial"/>
          <w:b/>
          <w:sz w:val="22"/>
          <w:szCs w:val="22"/>
        </w:rPr>
      </w:pP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О ПРОВЕДЕНИЕ АУКЦИОНА НА ПРАВО ЗАКЛЮЧЕНИЯ ДОГОВОРА АРЕНДЫ  ЗЕМЕЛЬНОГО УЧАСТКА С КАДАСТРОВЫМ НОМЕРОМ 38:01:010215:209</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С РАЗРЕШЕННЫМ ИСПОЛЬЗОВАНИЕМ: ДЛЯ РАЗМЕЩЕНИЯ ОБЪЕКТОВ ПРЕДПРИНИМАТЕЛЬСКОЙ ДЕЯТЕЛЬНОСТИ</w:t>
      </w:r>
    </w:p>
    <w:p w:rsidR="0063199D" w:rsidRPr="00E570C9" w:rsidRDefault="0063199D" w:rsidP="0063199D">
      <w:pPr>
        <w:rPr>
          <w:sz w:val="22"/>
          <w:szCs w:val="22"/>
        </w:rPr>
      </w:pPr>
    </w:p>
    <w:p w:rsidR="0063199D" w:rsidRPr="00E570C9" w:rsidRDefault="0063199D" w:rsidP="0063199D">
      <w:pPr>
        <w:ind w:firstLine="720"/>
        <w:jc w:val="both"/>
        <w:rPr>
          <w:rFonts w:ascii="Arial" w:hAnsi="Arial" w:cs="Arial"/>
          <w:sz w:val="22"/>
          <w:szCs w:val="22"/>
        </w:rPr>
      </w:pPr>
      <w:r w:rsidRPr="00E570C9">
        <w:rPr>
          <w:rFonts w:ascii="Arial" w:hAnsi="Arial" w:cs="Arial"/>
          <w:sz w:val="22"/>
          <w:szCs w:val="22"/>
        </w:rPr>
        <w:t>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63199D" w:rsidRPr="00E570C9" w:rsidRDefault="0063199D" w:rsidP="0063199D">
      <w:pPr>
        <w:ind w:firstLine="720"/>
        <w:jc w:val="both"/>
        <w:rPr>
          <w:rFonts w:ascii="Arial" w:hAnsi="Arial" w:cs="Arial"/>
          <w:sz w:val="22"/>
          <w:szCs w:val="22"/>
        </w:rPr>
      </w:pPr>
    </w:p>
    <w:p w:rsidR="0063199D" w:rsidRPr="00E570C9" w:rsidRDefault="0063199D" w:rsidP="0063199D">
      <w:pPr>
        <w:jc w:val="center"/>
        <w:outlineLvl w:val="0"/>
        <w:rPr>
          <w:rFonts w:ascii="Arial" w:hAnsi="Arial" w:cs="Arial"/>
          <w:b/>
          <w:sz w:val="22"/>
          <w:szCs w:val="22"/>
        </w:rPr>
      </w:pPr>
      <w:r w:rsidRPr="00E570C9">
        <w:rPr>
          <w:rFonts w:ascii="Arial" w:hAnsi="Arial" w:cs="Arial"/>
          <w:b/>
          <w:sz w:val="22"/>
          <w:szCs w:val="22"/>
        </w:rPr>
        <w:t>ПОСТАНОВЛЯЮ:</w:t>
      </w:r>
    </w:p>
    <w:p w:rsidR="0063199D" w:rsidRPr="00E570C9" w:rsidRDefault="0063199D" w:rsidP="0063199D">
      <w:pPr>
        <w:jc w:val="both"/>
        <w:outlineLvl w:val="0"/>
        <w:rPr>
          <w:b/>
          <w:sz w:val="22"/>
          <w:szCs w:val="22"/>
        </w:rPr>
      </w:pPr>
    </w:p>
    <w:p w:rsidR="0063199D" w:rsidRPr="00E570C9" w:rsidRDefault="0063199D" w:rsidP="0063199D">
      <w:pPr>
        <w:ind w:firstLine="709"/>
        <w:jc w:val="both"/>
        <w:rPr>
          <w:rFonts w:ascii="Arial" w:hAnsi="Arial" w:cs="Arial"/>
          <w:color w:val="000000"/>
          <w:sz w:val="22"/>
          <w:szCs w:val="22"/>
        </w:rPr>
      </w:pPr>
      <w:r w:rsidRPr="00E570C9">
        <w:rPr>
          <w:rFonts w:ascii="Arial" w:hAnsi="Arial" w:cs="Arial"/>
          <w:sz w:val="22"/>
          <w:szCs w:val="22"/>
        </w:rPr>
        <w:t>1. Ведущему специалисту по вопросам ЖКХ и земельному контролю Балаганского муниципального образования (Вродливец А.М.)</w:t>
      </w:r>
      <w:r w:rsidRPr="00E570C9">
        <w:rPr>
          <w:rFonts w:ascii="Arial" w:hAnsi="Arial" w:cs="Arial"/>
          <w:color w:val="000000"/>
          <w:sz w:val="22"/>
          <w:szCs w:val="22"/>
        </w:rPr>
        <w:t>:</w:t>
      </w:r>
    </w:p>
    <w:p w:rsidR="0063199D" w:rsidRPr="00E570C9" w:rsidRDefault="0063199D" w:rsidP="0063199D">
      <w:pPr>
        <w:ind w:firstLine="709"/>
        <w:jc w:val="both"/>
        <w:rPr>
          <w:rFonts w:ascii="Arial" w:hAnsi="Arial" w:cs="Arial"/>
          <w:sz w:val="22"/>
          <w:szCs w:val="22"/>
        </w:rPr>
      </w:pPr>
      <w:r w:rsidRPr="00E570C9">
        <w:rPr>
          <w:rFonts w:ascii="Arial" w:hAnsi="Arial" w:cs="Arial"/>
          <w:color w:val="000000"/>
          <w:sz w:val="22"/>
          <w:szCs w:val="22"/>
        </w:rPr>
        <w:t xml:space="preserve">1.1 организовать проведение открытого аукциона </w:t>
      </w:r>
      <w:r w:rsidRPr="00E570C9">
        <w:rPr>
          <w:rFonts w:ascii="Arial" w:hAnsi="Arial" w:cs="Arial"/>
          <w:sz w:val="22"/>
          <w:szCs w:val="22"/>
        </w:rPr>
        <w:t>на право заключения договора аренды земельного участка с кадастровым номером 38:01:010215:209, категория земель: земли населенных пунктов, с разрешенным использованием: отдых (рекреация), расположенного по адресу: Иркутская область, Балаганский район, р.п.. Балаганск, ул. Горького, 34А, общей площадью 187 кв.м.;</w:t>
      </w:r>
    </w:p>
    <w:p w:rsidR="0063199D" w:rsidRPr="00E570C9" w:rsidRDefault="0063199D" w:rsidP="0063199D">
      <w:pPr>
        <w:ind w:firstLine="709"/>
        <w:jc w:val="both"/>
        <w:rPr>
          <w:rFonts w:ascii="Arial" w:hAnsi="Arial" w:cs="Arial"/>
          <w:color w:val="FF0000"/>
          <w:sz w:val="22"/>
          <w:szCs w:val="22"/>
        </w:rPr>
      </w:pPr>
      <w:r w:rsidRPr="00E570C9">
        <w:rPr>
          <w:rFonts w:ascii="Arial" w:hAnsi="Arial" w:cs="Arial"/>
          <w:sz w:val="22"/>
          <w:szCs w:val="22"/>
        </w:rPr>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E570C9">
        <w:rPr>
          <w:rFonts w:ascii="Arial" w:hAnsi="Arial" w:cs="Arial"/>
          <w:color w:val="FF0000"/>
          <w:sz w:val="22"/>
          <w:szCs w:val="22"/>
        </w:rPr>
        <w:t xml:space="preserve"> </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2. Заключить договор аренды указанного земельного участка с победителем аукциона.</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3. Контроль за исполнением данного постановления оставляю за собой.</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lastRenderedPageBreak/>
        <w:t>4. Постановление вступает в законную силу со дня подписания.</w:t>
      </w:r>
    </w:p>
    <w:p w:rsidR="0063199D" w:rsidRPr="00E570C9" w:rsidRDefault="0063199D" w:rsidP="0063199D">
      <w:pPr>
        <w:ind w:left="-426" w:firstLine="426"/>
        <w:jc w:val="both"/>
        <w:rPr>
          <w:rFonts w:ascii="Arial" w:hAnsi="Arial" w:cs="Arial"/>
          <w:sz w:val="22"/>
          <w:szCs w:val="22"/>
        </w:rPr>
      </w:pPr>
    </w:p>
    <w:p w:rsidR="0063199D" w:rsidRPr="00E570C9" w:rsidRDefault="0063199D" w:rsidP="0063199D">
      <w:pPr>
        <w:ind w:left="-426" w:firstLine="426"/>
        <w:jc w:val="both"/>
        <w:rPr>
          <w:rFonts w:ascii="Arial" w:hAnsi="Arial" w:cs="Arial"/>
          <w:sz w:val="22"/>
          <w:szCs w:val="22"/>
        </w:rPr>
      </w:pPr>
    </w:p>
    <w:p w:rsidR="0063199D" w:rsidRPr="00E570C9" w:rsidRDefault="0063199D" w:rsidP="0063199D">
      <w:pPr>
        <w:ind w:left="-426" w:firstLine="426"/>
        <w:jc w:val="both"/>
        <w:rPr>
          <w:rFonts w:ascii="Arial" w:hAnsi="Arial" w:cs="Arial"/>
          <w:sz w:val="22"/>
          <w:szCs w:val="22"/>
        </w:rPr>
      </w:pPr>
      <w:r w:rsidRPr="00E570C9">
        <w:rPr>
          <w:rFonts w:ascii="Arial" w:hAnsi="Arial" w:cs="Arial"/>
          <w:sz w:val="22"/>
          <w:szCs w:val="22"/>
        </w:rPr>
        <w:t xml:space="preserve">Глава Балаганского </w:t>
      </w:r>
      <w:bookmarkStart w:id="3" w:name="OLE_LINK1"/>
      <w:bookmarkStart w:id="4" w:name="OLE_LINK2"/>
      <w:r w:rsidRPr="00E570C9">
        <w:rPr>
          <w:rFonts w:ascii="Arial" w:hAnsi="Arial" w:cs="Arial"/>
          <w:sz w:val="22"/>
          <w:szCs w:val="22"/>
        </w:rPr>
        <w:t>муниципального образования</w:t>
      </w:r>
    </w:p>
    <w:p w:rsidR="0063199D" w:rsidRPr="00E570C9" w:rsidRDefault="0063199D" w:rsidP="0063199D">
      <w:pPr>
        <w:jc w:val="both"/>
        <w:rPr>
          <w:rFonts w:ascii="Arial" w:hAnsi="Arial" w:cs="Arial"/>
          <w:sz w:val="22"/>
          <w:szCs w:val="22"/>
        </w:rPr>
      </w:pPr>
      <w:r w:rsidRPr="00E570C9">
        <w:rPr>
          <w:rFonts w:ascii="Arial" w:hAnsi="Arial" w:cs="Arial"/>
          <w:sz w:val="22"/>
          <w:szCs w:val="22"/>
        </w:rPr>
        <w:t xml:space="preserve">Н.И. </w:t>
      </w:r>
      <w:bookmarkEnd w:id="3"/>
      <w:bookmarkEnd w:id="4"/>
      <w:r w:rsidRPr="00E570C9">
        <w:rPr>
          <w:rFonts w:ascii="Arial" w:hAnsi="Arial" w:cs="Arial"/>
          <w:sz w:val="22"/>
          <w:szCs w:val="22"/>
        </w:rPr>
        <w:t>Лобанов</w:t>
      </w:r>
    </w:p>
    <w:p w:rsidR="0063199D" w:rsidRPr="007E4B42" w:rsidRDefault="0063199D" w:rsidP="0063199D">
      <w:pPr>
        <w:pStyle w:val="af"/>
        <w:ind w:firstLine="540"/>
        <w:jc w:val="center"/>
        <w:rPr>
          <w:rFonts w:ascii="Arial" w:hAnsi="Arial" w:cs="Arial"/>
          <w:sz w:val="22"/>
          <w:szCs w:val="22"/>
        </w:rPr>
      </w:pPr>
      <w:r w:rsidRPr="007E4B42">
        <w:rPr>
          <w:rFonts w:ascii="Arial" w:hAnsi="Arial" w:cs="Arial"/>
          <w:sz w:val="22"/>
          <w:szCs w:val="22"/>
        </w:rPr>
        <w:t>Извещение</w:t>
      </w:r>
    </w:p>
    <w:p w:rsidR="0063199D" w:rsidRPr="007E4B42" w:rsidRDefault="0063199D" w:rsidP="0063199D">
      <w:pPr>
        <w:pStyle w:val="af"/>
        <w:ind w:firstLine="540"/>
        <w:jc w:val="center"/>
        <w:rPr>
          <w:rFonts w:ascii="Arial" w:hAnsi="Arial" w:cs="Arial"/>
          <w:sz w:val="22"/>
          <w:szCs w:val="22"/>
        </w:rPr>
      </w:pPr>
      <w:r w:rsidRPr="007E4B42">
        <w:rPr>
          <w:rFonts w:ascii="Arial" w:hAnsi="Arial" w:cs="Arial"/>
          <w:sz w:val="22"/>
          <w:szCs w:val="22"/>
        </w:rPr>
        <w:t>о проведение аукциона на право заключения договора аренды земельного участка</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1. Организатор аукциона: Администрация Балаганского муниципального образования.</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2. Адрес организатора аукциона: Иркутская область, Балаганский район, р.п. Балаганск, ул. Мира, 6, почтовый адрес: 666391, Иркутская область, Балаганский район, р.п. Балаганск, ул. Мира, 6, E-mail: </w:t>
      </w:r>
      <w:r w:rsidRPr="007E4B42">
        <w:rPr>
          <w:rFonts w:ascii="Arial" w:hAnsi="Arial" w:cs="Arial"/>
          <w:sz w:val="22"/>
          <w:szCs w:val="22"/>
          <w:lang w:val="en-US"/>
        </w:rPr>
        <w:t>finbmo</w:t>
      </w:r>
      <w:r w:rsidRPr="007E4B42">
        <w:rPr>
          <w:rFonts w:ascii="Arial" w:hAnsi="Arial" w:cs="Arial"/>
          <w:sz w:val="22"/>
          <w:szCs w:val="22"/>
        </w:rPr>
        <w:t>@</w:t>
      </w:r>
      <w:r w:rsidRPr="007E4B42">
        <w:rPr>
          <w:rFonts w:ascii="Arial" w:hAnsi="Arial" w:cs="Arial"/>
          <w:sz w:val="22"/>
          <w:szCs w:val="22"/>
          <w:lang w:val="en-US"/>
        </w:rPr>
        <w:t>yandex</w:t>
      </w:r>
      <w:r w:rsidRPr="007E4B42">
        <w:rPr>
          <w:rFonts w:ascii="Arial" w:hAnsi="Arial" w:cs="Arial"/>
          <w:sz w:val="22"/>
          <w:szCs w:val="22"/>
        </w:rPr>
        <w:t>.</w:t>
      </w:r>
      <w:r w:rsidRPr="007E4B42">
        <w:rPr>
          <w:rFonts w:ascii="Arial" w:hAnsi="Arial" w:cs="Arial"/>
          <w:sz w:val="22"/>
          <w:szCs w:val="22"/>
          <w:lang w:val="en-US"/>
        </w:rPr>
        <w:t>ru</w:t>
      </w:r>
      <w:r w:rsidRPr="007E4B42">
        <w:rPr>
          <w:rFonts w:ascii="Arial" w:hAnsi="Arial" w:cs="Arial"/>
          <w:sz w:val="22"/>
          <w:szCs w:val="22"/>
        </w:rPr>
        <w:t>, т/факс (39548) 50-4-72.</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Аукцион проводится в соответствии со статьями 39.2, 39.6, </w:t>
      </w:r>
      <w:r w:rsidRPr="007E4B42">
        <w:rPr>
          <w:rFonts w:ascii="Arial" w:hAnsi="Arial" w:cs="Arial"/>
          <w:bCs/>
          <w:sz w:val="22"/>
          <w:szCs w:val="22"/>
        </w:rPr>
        <w:t xml:space="preserve">39.11, 39.12, 39.13 </w:t>
      </w:r>
      <w:r w:rsidRPr="007E4B42">
        <w:rPr>
          <w:rFonts w:ascii="Arial" w:hAnsi="Arial" w:cs="Arial"/>
          <w:sz w:val="22"/>
          <w:szCs w:val="22"/>
        </w:rPr>
        <w:t>Земельного кодекса Российской Федерации.</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Аукцион является открытым по составу участников и открытым по форме подачи предложений о цене.</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3. Наименование органа, принявшего решение о проведение аукциона, реквизиты указанного решения: Администрация Балаганского муниципального образования, постановление администрации Балаганского муниципального образования от </w:t>
      </w:r>
      <w:r w:rsidRPr="007E4B42">
        <w:rPr>
          <w:rFonts w:ascii="Arial" w:hAnsi="Arial" w:cs="Arial"/>
          <w:bCs/>
          <w:sz w:val="22"/>
          <w:szCs w:val="22"/>
        </w:rPr>
        <w:t xml:space="preserve">03.05.2018 г. №126  </w:t>
      </w:r>
      <w:r w:rsidRPr="007E4B42">
        <w:rPr>
          <w:rFonts w:ascii="Arial" w:hAnsi="Arial" w:cs="Arial"/>
          <w:sz w:val="22"/>
          <w:szCs w:val="22"/>
        </w:rPr>
        <w:t>«О проведении аукциона на право заключения договора аренды земельного участка с кадастровым номером 38:01:010215:209 с разрешенным использованием: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Условия проведения торгов</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начала приема заявок: 04.05.2018 г. 9-00</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окончания приема заявок 04.06.2018 г. 09-00</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приема заявок, адрес места приема заявок: заявки принимаются с 04.04.2018 г. в рабочие дни с понедельника по пятницу 9-00 ч. до 13-00 ч. и с 14-00 ч. до 18-00 ч. по адресу: 666391, Иркутская область, Балаганский район, р.п. Балаганск, ул. Мира, 6.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Документы, необходимые для участия в аукционе:</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2. копии документов, удостоверяющих личность заявителя (для граждан);</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4. документы, подтверждающие внесение задатка.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Требования к содержанию и форме заявки: в соответствии с типовой формой заявки на участие в аукционе (приложение № 1 к извещению).</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проведения аукциона: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проведения аукциона: 09.06.2018 г. 14-30 ч.</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Место проведение аукциона: 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Общая информация о предмете аукциона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Тип торгов: аренда.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Форма собственности: неразграниченная</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 xml:space="preserve">Реквизиты решения о проведении торгов: постановление администрации Балаганского муниципального образования от 03.05.2018 г. №126 «О проведении аукциона на право заключения договора аренды земельного участка с кадастровым номером </w:t>
      </w:r>
      <w:r w:rsidRPr="007E4B42">
        <w:rPr>
          <w:rFonts w:ascii="Arial" w:hAnsi="Arial" w:cs="Arial"/>
          <w:sz w:val="22"/>
          <w:szCs w:val="22"/>
        </w:rPr>
        <w:lastRenderedPageBreak/>
        <w:t>38:01:010215:209 с разрешенным использованием: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внесения и возврата задатка: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Кадастровый номер: 38:01:010215:209</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Категория земель: земли населенных пунктов.</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Вид разрешенного использования: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Местоположение: Иркутская область, Балаганский район, р.п. Балаганск, ул. Горького, 34А.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Площадь: 187 кв.м.</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Сведения о правах на земельный участок, об ограничениях этих прав: государственная собственность на который не разграничена, обременения и ограничения в использовании земельного участка отсутствуют.</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Предмет торга: ежегодный арендный платеж.</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 xml:space="preserve">Начальная цена аренды в год: 1913 (четыре тысячи девятьсот шестьдесят) рублей 00 копеек. </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Шаг аукциона: 57 (пятьдесят семь) рублей 00 копеек.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Размер задатка: 382 (девятьсот девяносто два) рубля 00 копеек.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Срок аренды земельного участка: 49 лет.</w:t>
      </w:r>
    </w:p>
    <w:p w:rsidR="0063199D" w:rsidRPr="007E4B42" w:rsidRDefault="0063199D" w:rsidP="0063199D">
      <w:pPr>
        <w:autoSpaceDE w:val="0"/>
        <w:jc w:val="both"/>
        <w:rPr>
          <w:rFonts w:ascii="Arial" w:hAnsi="Arial" w:cs="Arial"/>
          <w:sz w:val="22"/>
          <w:szCs w:val="22"/>
        </w:rPr>
      </w:pPr>
      <w:r w:rsidRPr="007E4B42">
        <w:rPr>
          <w:rFonts w:ascii="Arial" w:hAnsi="Arial" w:cs="Arial"/>
          <w:sz w:val="22"/>
          <w:szCs w:val="22"/>
        </w:rPr>
        <w:t>Технические условия подключения объекта капитального строительства к сетям инженерно-технического обеспечения и сроки подключения:</w:t>
      </w:r>
    </w:p>
    <w:p w:rsidR="0063199D" w:rsidRPr="007E4B42" w:rsidRDefault="0063199D" w:rsidP="0063199D">
      <w:pPr>
        <w:jc w:val="both"/>
        <w:rPr>
          <w:rFonts w:ascii="Arial" w:hAnsi="Arial" w:cs="Arial"/>
          <w:sz w:val="22"/>
          <w:szCs w:val="22"/>
        </w:rPr>
      </w:pPr>
      <w:r w:rsidRPr="007E4B42">
        <w:rPr>
          <w:rFonts w:ascii="Arial" w:hAnsi="Arial" w:cs="Arial"/>
          <w:sz w:val="22"/>
          <w:szCs w:val="22"/>
        </w:rPr>
        <w:t>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w:t>
      </w:r>
    </w:p>
    <w:p w:rsidR="0063199D" w:rsidRPr="007E4B42" w:rsidRDefault="0063199D" w:rsidP="0063199D">
      <w:pPr>
        <w:jc w:val="both"/>
        <w:rPr>
          <w:rFonts w:ascii="Arial" w:hAnsi="Arial" w:cs="Arial"/>
          <w:sz w:val="22"/>
          <w:szCs w:val="22"/>
        </w:rPr>
      </w:pPr>
      <w:r w:rsidRPr="007E4B42">
        <w:rPr>
          <w:rFonts w:ascii="Arial" w:hAnsi="Arial" w:cs="Arial"/>
          <w:sz w:val="22"/>
          <w:szCs w:val="22"/>
        </w:rPr>
        <w:t>Водоснабжение: водонапорные сети отсутствуют, предусмотреть автономное водоснабжение.</w:t>
      </w:r>
    </w:p>
    <w:p w:rsidR="0063199D" w:rsidRPr="007E4B42" w:rsidRDefault="0063199D" w:rsidP="0063199D">
      <w:pPr>
        <w:autoSpaceDE w:val="0"/>
        <w:jc w:val="both"/>
        <w:rPr>
          <w:rFonts w:ascii="Arial" w:hAnsi="Arial" w:cs="Arial"/>
          <w:sz w:val="22"/>
          <w:szCs w:val="22"/>
        </w:rPr>
      </w:pPr>
      <w:r w:rsidRPr="007E4B42">
        <w:rPr>
          <w:rFonts w:ascii="Arial" w:hAnsi="Arial" w:cs="Arial"/>
          <w:sz w:val="22"/>
          <w:szCs w:val="22"/>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63199D" w:rsidRPr="007E4B42" w:rsidRDefault="0063199D" w:rsidP="0063199D">
      <w:pPr>
        <w:jc w:val="both"/>
        <w:rPr>
          <w:rFonts w:ascii="Arial" w:hAnsi="Arial" w:cs="Arial"/>
          <w:sz w:val="22"/>
          <w:szCs w:val="22"/>
        </w:rPr>
      </w:pPr>
      <w:r w:rsidRPr="007E4B42">
        <w:rPr>
          <w:rFonts w:ascii="Arial" w:hAnsi="Arial" w:cs="Arial"/>
          <w:sz w:val="22"/>
          <w:szCs w:val="22"/>
        </w:rPr>
        <w:t>Канализация: канализационные сети отсутствуют, для сброса канализационных вод предусмотреть выгребную яму.</w:t>
      </w:r>
    </w:p>
    <w:p w:rsidR="0063199D" w:rsidRPr="007E4B42" w:rsidRDefault="0063199D" w:rsidP="0063199D">
      <w:pPr>
        <w:jc w:val="both"/>
        <w:rPr>
          <w:rFonts w:ascii="Arial" w:hAnsi="Arial" w:cs="Arial"/>
          <w:sz w:val="22"/>
          <w:szCs w:val="22"/>
        </w:rPr>
      </w:pPr>
      <w:r w:rsidRPr="007E4B42">
        <w:rPr>
          <w:rFonts w:ascii="Arial" w:hAnsi="Arial" w:cs="Arial"/>
          <w:sz w:val="22"/>
          <w:szCs w:val="22"/>
        </w:rPr>
        <w:t>Срок действия технических условий - 3 года.</w:t>
      </w:r>
    </w:p>
    <w:p w:rsidR="0063199D" w:rsidRPr="0063199D" w:rsidRDefault="0063199D" w:rsidP="0063199D">
      <w:pPr>
        <w:jc w:val="both"/>
        <w:rPr>
          <w:rFonts w:ascii="Arial" w:hAnsi="Arial" w:cs="Arial"/>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Приложение №1 к извещению</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ЗАЯВКА НА УЧАСТИЕ В АУКЦИОНЕ</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 20____ г.</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От ___________________________________________________________________________,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(полное наименование юридического лица или фамилия, имя, отчество физического лица, подающего заявку)</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(Юридический адрес, реквизиты юридического лица)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w:t>
      </w:r>
      <w:r>
        <w:rPr>
          <w:rFonts w:ascii="Arial" w:hAnsi="Arial" w:cs="Arial"/>
          <w:color w:val="000000"/>
          <w:sz w:val="22"/>
          <w:szCs w:val="22"/>
        </w:rPr>
        <w:t>___________________________</w:t>
      </w:r>
      <w:r w:rsidRPr="0063199D">
        <w:rPr>
          <w:rFonts w:ascii="Arial" w:hAnsi="Arial" w:cs="Arial"/>
          <w:color w:val="000000"/>
          <w:sz w:val="22"/>
          <w:szCs w:val="22"/>
        </w:rPr>
        <w:t>Адрес проживания, паспорт (серия, номер, кем и когда выдан) – для физического лица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именуемый далее Претендент, в лице ___________________________________________________________________________              (фамилия, имя, отчество, должность)</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действующего на основании ___________________________________________________________________________,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xml:space="preserve">принимая решение об участии в аукционе на право заключения договора аренды земельного участка из земель -  государственная собственность на который не разграничена, категория земель - Земли населенных пунктов, с кадастровым номером 38:01:010215:209, площадью 187 кв.м., расположенный по адресу: 666391, Иркутская область, Балаганский район, р.п. Балаганск, ул. Горького, 34А, разрешенное использование:  </w:t>
      </w:r>
      <w:r w:rsidRPr="0063199D">
        <w:rPr>
          <w:rFonts w:ascii="Arial" w:hAnsi="Arial" w:cs="Arial"/>
          <w:sz w:val="22"/>
          <w:szCs w:val="22"/>
        </w:rPr>
        <w:t>для размещения объектов предпринимательской деятельности</w:t>
      </w:r>
      <w:r w:rsidRPr="0063199D">
        <w:rPr>
          <w:rFonts w:ascii="Arial" w:hAnsi="Arial" w:cs="Arial"/>
          <w:color w:val="000000"/>
          <w:sz w:val="22"/>
          <w:szCs w:val="22"/>
        </w:rPr>
        <w:t xml:space="preserve">  обязуюсь:</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 в случае признания победителем аукциона, заключить с Продавцом договор аренды земельного участка не позднее 30-ти календарных дней после утверждения протокола об итогах аукциона.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Опись представленных документов</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4._________________________________________________________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6._________________________________________________________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Адрес и банковские реквизиты Претендента: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Подпись Претендента (его полномочного представителя)</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М.П. «____» ___________ 2018</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Заявка принята Продавцом:</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час. ____ мин.____ « ____»___________ 2018 за № 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Подпись уполномоченного лица Продавца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right"/>
        <w:rPr>
          <w:rFonts w:ascii="Arial" w:hAnsi="Arial" w:cs="Arial"/>
          <w:color w:val="000000"/>
          <w:sz w:val="22"/>
          <w:szCs w:val="22"/>
        </w:rPr>
      </w:pPr>
      <w:r w:rsidRPr="0063199D">
        <w:rPr>
          <w:rFonts w:ascii="Arial" w:hAnsi="Arial" w:cs="Arial"/>
          <w:color w:val="000000"/>
          <w:sz w:val="22"/>
          <w:szCs w:val="22"/>
        </w:rPr>
        <w:t>Приложение №2 к извещению</w:t>
      </w:r>
    </w:p>
    <w:p w:rsidR="0063199D" w:rsidRPr="0063199D" w:rsidRDefault="0063199D" w:rsidP="0063199D">
      <w:pPr>
        <w:pStyle w:val="af3"/>
        <w:jc w:val="center"/>
        <w:rPr>
          <w:rFonts w:ascii="Arial" w:hAnsi="Arial" w:cs="Arial"/>
          <w:color w:val="000000"/>
          <w:sz w:val="22"/>
          <w:szCs w:val="22"/>
        </w:rPr>
      </w:pPr>
      <w:r w:rsidRPr="0063199D">
        <w:rPr>
          <w:rFonts w:ascii="Arial" w:hAnsi="Arial" w:cs="Arial"/>
          <w:color w:val="000000"/>
          <w:sz w:val="22"/>
          <w:szCs w:val="22"/>
        </w:rPr>
        <w:t>ПРОЕКТ ДОГОВОРА</w:t>
      </w:r>
    </w:p>
    <w:p w:rsidR="0063199D" w:rsidRPr="0063199D" w:rsidRDefault="0063199D" w:rsidP="0063199D">
      <w:pPr>
        <w:pStyle w:val="af3"/>
        <w:jc w:val="center"/>
        <w:rPr>
          <w:rFonts w:ascii="Arial" w:hAnsi="Arial" w:cs="Arial"/>
          <w:color w:val="000000"/>
          <w:sz w:val="22"/>
          <w:szCs w:val="22"/>
        </w:rPr>
      </w:pPr>
      <w:r w:rsidRPr="0063199D">
        <w:rPr>
          <w:rStyle w:val="af5"/>
          <w:rFonts w:ascii="Arial" w:hAnsi="Arial" w:cs="Arial"/>
          <w:color w:val="000000"/>
          <w:sz w:val="22"/>
          <w:szCs w:val="22"/>
        </w:rPr>
        <w:t>аренды земельного участка №</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р.п. Балаганск                                                                        две тысячи восемнадцатого года</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xml:space="preserve">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63199D">
        <w:rPr>
          <w:rFonts w:ascii="Arial" w:hAnsi="Arial" w:cs="Arial"/>
          <w:color w:val="000000"/>
          <w:sz w:val="22"/>
          <w:szCs w:val="22"/>
          <w:u w:val="single"/>
        </w:rPr>
        <w:t>ФИО</w:t>
      </w:r>
      <w:r w:rsidRPr="0063199D">
        <w:rPr>
          <w:rFonts w:ascii="Arial" w:hAnsi="Arial" w:cs="Arial"/>
          <w:color w:val="000000"/>
          <w:sz w:val="22"/>
          <w:szCs w:val="22"/>
        </w:rPr>
        <w:t>________</w:t>
      </w:r>
      <w:r w:rsidRPr="0063199D">
        <w:rPr>
          <w:rStyle w:val="af5"/>
          <w:rFonts w:ascii="Arial" w:hAnsi="Arial" w:cs="Arial"/>
          <w:color w:val="000000"/>
          <w:sz w:val="22"/>
          <w:szCs w:val="22"/>
        </w:rPr>
        <w:t>,</w:t>
      </w:r>
      <w:r w:rsidRPr="0063199D">
        <w:rPr>
          <w:rFonts w:ascii="Arial" w:hAnsi="Arial" w:cs="Arial"/>
          <w:color w:val="000000"/>
          <w:sz w:val="22"/>
          <w:szCs w:val="22"/>
        </w:rPr>
        <w:t xml:space="preserve"> 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1. ПРЕДМЕТ ДОГОВОРА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1.1. Арендодатель предоставляет, а Арендатор принимает в аренду земельный участок из земель населенных пунктов с кадастровым номером 38:01:010219:156, расположенный по адресу: Иркутская область, Балаганский район, р.п. Балаганск, ул. Панкратьева, 1А, площадью 5073 кв.м., (далее Участок).</w:t>
      </w:r>
    </w:p>
    <w:p w:rsidR="0063199D" w:rsidRPr="0063199D" w:rsidRDefault="0063199D" w:rsidP="0063199D">
      <w:pPr>
        <w:pStyle w:val="consnonformat"/>
        <w:spacing w:before="0" w:beforeAutospacing="0"/>
        <w:jc w:val="both"/>
        <w:rPr>
          <w:rFonts w:ascii="Arial" w:hAnsi="Arial" w:cs="Arial"/>
          <w:color w:val="000000"/>
          <w:sz w:val="22"/>
          <w:szCs w:val="22"/>
        </w:rPr>
      </w:pPr>
      <w:r w:rsidRPr="0063199D">
        <w:rPr>
          <w:rFonts w:ascii="Arial" w:hAnsi="Arial" w:cs="Arial"/>
          <w:color w:val="000000"/>
          <w:sz w:val="22"/>
          <w:szCs w:val="22"/>
        </w:rPr>
        <w:t>1.2. Цели использования земельного участка – отдых (рекреация), в границах, указанных в кадастровом паспорте Участка, прилагаемом к настоящему Договору и являющемуся его неотъемлемой частью (приложение № 1).</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2. СРОК ДОГОВОРА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2.1. Срок аренды Участка устанавливается с___2018 года на 10 лет.</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lastRenderedPageBreak/>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3. РАЗМЕР И УСЛОВИЯ ВНЕСЕНИЯ АРЕНДНОЙ ПЛАТЫ</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3.1. Годовой размер арендной платы, установленный по результатам аукциона, составляет 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Сумма задатка, внесенного Арендатором организатору торгов в размере _______________________ засчитывается в счет арендной платы за Участок.</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3.3.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63199D" w:rsidRPr="0063199D" w:rsidRDefault="0063199D" w:rsidP="0063199D">
      <w:pPr>
        <w:pStyle w:val="consplusnormal"/>
        <w:jc w:val="both"/>
        <w:rPr>
          <w:rFonts w:ascii="Arial" w:hAnsi="Arial" w:cs="Arial"/>
          <w:color w:val="000000"/>
          <w:sz w:val="22"/>
          <w:szCs w:val="22"/>
        </w:rPr>
      </w:pPr>
      <w:r w:rsidRPr="0063199D">
        <w:rPr>
          <w:rFonts w:ascii="Arial" w:hAnsi="Arial" w:cs="Arial"/>
          <w:color w:val="000000"/>
          <w:sz w:val="22"/>
          <w:szCs w:val="22"/>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63199D" w:rsidRPr="0063199D" w:rsidRDefault="0063199D" w:rsidP="0063199D">
      <w:pPr>
        <w:pStyle w:val="af3"/>
        <w:jc w:val="both"/>
        <w:rPr>
          <w:rFonts w:ascii="Arial" w:hAnsi="Arial" w:cs="Arial"/>
          <w:b/>
          <w:color w:val="000000"/>
          <w:sz w:val="22"/>
          <w:szCs w:val="22"/>
        </w:rPr>
      </w:pPr>
      <w:r w:rsidRPr="0063199D">
        <w:rPr>
          <w:rFonts w:ascii="Arial" w:hAnsi="Arial" w:cs="Arial"/>
          <w:color w:val="000000"/>
          <w:sz w:val="22"/>
          <w:szCs w:val="22"/>
        </w:rPr>
        <w:t xml:space="preserve">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63199D">
        <w:rPr>
          <w:rStyle w:val="af5"/>
          <w:rFonts w:ascii="Arial" w:hAnsi="Arial" w:cs="Arial"/>
          <w:b w:val="0"/>
          <w:color w:val="000000"/>
          <w:sz w:val="22"/>
          <w:szCs w:val="22"/>
        </w:rPr>
        <w:t>копия платежного документа, предоставленного Арендодателю</w:t>
      </w:r>
      <w:r w:rsidRPr="0063199D">
        <w:rPr>
          <w:rFonts w:ascii="Arial" w:hAnsi="Arial" w:cs="Arial"/>
          <w:b/>
          <w:color w:val="000000"/>
          <w:sz w:val="22"/>
          <w:szCs w:val="22"/>
        </w:rPr>
        <w:t>.</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3.5.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3199D" w:rsidRPr="0063199D" w:rsidRDefault="0063199D" w:rsidP="0063199D">
      <w:pPr>
        <w:spacing w:before="100" w:beforeAutospacing="1" w:after="100" w:afterAutospacing="1"/>
        <w:jc w:val="both"/>
        <w:rPr>
          <w:rFonts w:ascii="Arial" w:hAnsi="Arial" w:cs="Arial"/>
          <w:b/>
          <w:color w:val="000000"/>
          <w:sz w:val="22"/>
          <w:szCs w:val="22"/>
        </w:rPr>
      </w:pPr>
      <w:r w:rsidRPr="0063199D">
        <w:rPr>
          <w:rStyle w:val="af5"/>
          <w:rFonts w:ascii="Arial" w:hAnsi="Arial" w:cs="Arial"/>
          <w:b w:val="0"/>
          <w:color w:val="000000"/>
          <w:sz w:val="22"/>
          <w:szCs w:val="22"/>
        </w:rPr>
        <w:t>4. ПРАВА И ОБЯЗАННОСТИ СТОРОН</w:t>
      </w:r>
    </w:p>
    <w:p w:rsidR="0063199D" w:rsidRPr="0063199D" w:rsidRDefault="0063199D" w:rsidP="0063199D">
      <w:pPr>
        <w:pStyle w:val="af3"/>
        <w:jc w:val="both"/>
        <w:rPr>
          <w:rFonts w:ascii="Arial" w:hAnsi="Arial" w:cs="Arial"/>
          <w:b/>
          <w:color w:val="000000"/>
          <w:sz w:val="22"/>
          <w:szCs w:val="22"/>
        </w:rPr>
      </w:pPr>
      <w:r w:rsidRPr="0063199D">
        <w:rPr>
          <w:rStyle w:val="af5"/>
          <w:rFonts w:ascii="Arial" w:hAnsi="Arial" w:cs="Arial"/>
          <w:b w:val="0"/>
          <w:color w:val="000000"/>
          <w:sz w:val="22"/>
          <w:szCs w:val="22"/>
        </w:rPr>
        <w:t>4.1. Арендодатель имеет право:</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4.2. Арендодатель обязан:</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4.2.1. Выполнять в полном объеме все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4.2.3. Письменно в месячный срок уведомить Арендатора об изменении номеров счетов для перечисления арендной платы, указанных в п. 3.2.</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lastRenderedPageBreak/>
        <w:t>4.2.4. Своевременно производить перерасчет арендной платы и своевременно информировать об этом Арендатора.</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4.3. Арендатор имеет право:</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4.3.1. Использовать Участок на условиях, установленных Договором.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4.4. Арендатор обязан:</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4.4.1. Выполнять в полном объеме все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4.4.2. Использовать Участок в соответствии с целевым назначением и разрешенным использованием.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4.4.3. Уплачивать в размере и на условиях, установленных Договором, арендную плату.</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4.4.7. В трехдневный срок с момента государственной регистрации Договора направить Арендодателю копию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4.4.9. Письменно в десятидневный срок уведомить Арендодателя об изменении своих реквизитов.</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4.5. Арендодатель и Арендатор имеют иные права, несут иные обязанности, установленные законодательством Российской Федерации.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5. ОТВЕТСТВЕННОСТЬ СТОРОН</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5.1. За нарушение условий Договора Стороны несут ответственность, предусмотренную законодательством Российской Федерации.</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63199D" w:rsidRPr="0063199D" w:rsidRDefault="0063199D" w:rsidP="0063199D">
      <w:pPr>
        <w:pStyle w:val="consnormal"/>
        <w:spacing w:before="0" w:beforeAutospacing="0" w:after="0" w:afterAutospacing="0"/>
        <w:jc w:val="both"/>
        <w:rPr>
          <w:rFonts w:ascii="Arial" w:hAnsi="Arial" w:cs="Arial"/>
          <w:color w:val="000000"/>
          <w:sz w:val="22"/>
          <w:szCs w:val="22"/>
        </w:rPr>
      </w:pPr>
      <w:r w:rsidRPr="0063199D">
        <w:rPr>
          <w:rFonts w:ascii="Arial" w:hAnsi="Arial" w:cs="Arial"/>
          <w:color w:val="000000"/>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6. ИЗМЕНЕНИЕ, РАСТОРЖЕНИЕ И ПРЕКРАЩЕНИЕ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6.1. Все изменения и (или) дополнения к Договору оформляются Сторонами в письменной форме.</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6.3. При прекращении Договора Арендатор обязан вернуть Арендодателю Участок в надлежащем состоянии.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7. РАССМОТРЕНИЕ И УРЕГУЛИРОВАНИЕ СПОРОВ</w:t>
      </w:r>
    </w:p>
    <w:p w:rsidR="0063199D" w:rsidRPr="0063199D" w:rsidRDefault="0063199D" w:rsidP="0063199D">
      <w:pPr>
        <w:pStyle w:val="consnormal"/>
        <w:jc w:val="both"/>
        <w:rPr>
          <w:rFonts w:ascii="Arial" w:hAnsi="Arial" w:cs="Arial"/>
          <w:color w:val="000000"/>
          <w:sz w:val="22"/>
          <w:szCs w:val="22"/>
        </w:rPr>
      </w:pPr>
      <w:r w:rsidRPr="0063199D">
        <w:rPr>
          <w:rFonts w:ascii="Arial" w:hAnsi="Arial" w:cs="Arial"/>
          <w:color w:val="000000"/>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63199D" w:rsidRPr="0063199D" w:rsidRDefault="0063199D" w:rsidP="0063199D">
      <w:pPr>
        <w:pStyle w:val="af3"/>
        <w:jc w:val="both"/>
        <w:rPr>
          <w:rFonts w:ascii="Arial" w:hAnsi="Arial" w:cs="Arial"/>
          <w:b/>
          <w:color w:val="000000"/>
          <w:sz w:val="22"/>
          <w:szCs w:val="22"/>
        </w:rPr>
      </w:pPr>
      <w:r w:rsidRPr="0063199D">
        <w:rPr>
          <w:rStyle w:val="af5"/>
          <w:rFonts w:ascii="Arial" w:hAnsi="Arial" w:cs="Arial"/>
          <w:b w:val="0"/>
          <w:color w:val="000000"/>
          <w:sz w:val="22"/>
          <w:szCs w:val="22"/>
        </w:rPr>
        <w:t>8. ОСОБЫЕ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8.2. Срок действия договора субаренды не может превышать срок действия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8.3. При досрочном расторжении Договора договор субаренды земельного участка прекращает свое действие.</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8.4. Расходы по государственной регистрации Договора, а также изменений и дополнений к нему возлагаются на Арендатора.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8.6. Приложения к Договору:</w:t>
      </w:r>
    </w:p>
    <w:p w:rsidR="0063199D" w:rsidRPr="00C5480B" w:rsidRDefault="0063199D" w:rsidP="0063199D">
      <w:pPr>
        <w:numPr>
          <w:ilvl w:val="0"/>
          <w:numId w:val="3"/>
        </w:numPr>
        <w:spacing w:before="100" w:beforeAutospacing="1" w:after="100" w:afterAutospacing="1"/>
        <w:jc w:val="both"/>
        <w:rPr>
          <w:color w:val="000000"/>
        </w:rPr>
      </w:pPr>
      <w:r w:rsidRPr="0063199D">
        <w:rPr>
          <w:rFonts w:ascii="Arial" w:hAnsi="Arial" w:cs="Arial"/>
          <w:color w:val="000000"/>
          <w:sz w:val="22"/>
          <w:szCs w:val="22"/>
        </w:rPr>
        <w:t xml:space="preserve">Акт приёма-передачи земельного участка (приложение </w:t>
      </w:r>
      <w:r w:rsidRPr="00C5480B">
        <w:rPr>
          <w:color w:val="000000"/>
        </w:rPr>
        <w:t>№ 1);</w:t>
      </w:r>
    </w:p>
    <w:p w:rsidR="0063199D" w:rsidRPr="00C5480B" w:rsidRDefault="0063199D" w:rsidP="0063199D">
      <w:pPr>
        <w:numPr>
          <w:ilvl w:val="0"/>
          <w:numId w:val="3"/>
        </w:numPr>
        <w:spacing w:before="100" w:beforeAutospacing="1" w:after="100" w:afterAutospacing="1"/>
        <w:rPr>
          <w:color w:val="000000"/>
        </w:rPr>
      </w:pPr>
      <w:r w:rsidRPr="00C5480B">
        <w:rPr>
          <w:color w:val="000000"/>
        </w:rPr>
        <w:t>Расчет арендной платы (приложение № 2);</w:t>
      </w:r>
    </w:p>
    <w:p w:rsidR="0063199D" w:rsidRPr="00C5480B" w:rsidRDefault="0063199D" w:rsidP="0063199D">
      <w:pPr>
        <w:numPr>
          <w:ilvl w:val="0"/>
          <w:numId w:val="3"/>
        </w:numPr>
        <w:spacing w:before="100" w:beforeAutospacing="1" w:after="100" w:afterAutospacing="1"/>
        <w:rPr>
          <w:color w:val="000000"/>
        </w:rPr>
      </w:pPr>
      <w:r>
        <w:rPr>
          <w:color w:val="000000"/>
        </w:rPr>
        <w:t>Кадастровый</w:t>
      </w:r>
      <w:r w:rsidRPr="00C5480B">
        <w:rPr>
          <w:color w:val="000000"/>
        </w:rPr>
        <w:t xml:space="preserve"> паспорт Участка (приложение № 3).</w:t>
      </w:r>
    </w:p>
    <w:p w:rsidR="0063199D" w:rsidRPr="0063199D" w:rsidRDefault="0063199D" w:rsidP="0063199D">
      <w:pPr>
        <w:spacing w:before="100" w:beforeAutospacing="1" w:after="100" w:afterAutospacing="1"/>
        <w:ind w:left="720"/>
        <w:jc w:val="center"/>
        <w:rPr>
          <w:color w:val="000000"/>
        </w:rPr>
      </w:pPr>
      <w:r w:rsidRPr="0063199D">
        <w:rPr>
          <w:rStyle w:val="af5"/>
          <w:b w:val="0"/>
          <w:color w:val="000000"/>
        </w:rPr>
        <w:t>9. РЕКВИЗИТЫ СТОРОН</w:t>
      </w:r>
    </w:p>
    <w:p w:rsidR="0063199D" w:rsidRPr="0063199D" w:rsidRDefault="0063199D" w:rsidP="0063199D">
      <w:pPr>
        <w:pStyle w:val="af3"/>
        <w:rPr>
          <w:color w:val="000000"/>
        </w:rPr>
      </w:pPr>
      <w:r w:rsidRPr="0063199D">
        <w:rPr>
          <w:rStyle w:val="af5"/>
          <w:b w:val="0"/>
          <w:color w:val="000000"/>
        </w:rPr>
        <w:t>АРЕНДОДАТЕЛЬ:</w:t>
      </w:r>
      <w:r w:rsidRPr="0063199D">
        <w:rPr>
          <w:color w:val="000000"/>
        </w:rPr>
        <w:t xml:space="preserve"> </w:t>
      </w:r>
      <w:r w:rsidRPr="0063199D">
        <w:rPr>
          <w:rStyle w:val="af4"/>
          <w:bCs/>
          <w:color w:val="000000"/>
        </w:rPr>
        <w:t>Администрации Балаганского муниципального образования</w:t>
      </w:r>
    </w:p>
    <w:p w:rsidR="0063199D" w:rsidRPr="0063199D" w:rsidRDefault="0063199D" w:rsidP="0063199D">
      <w:pPr>
        <w:pStyle w:val="af3"/>
        <w:rPr>
          <w:color w:val="000000"/>
        </w:rPr>
      </w:pPr>
      <w:r w:rsidRPr="0063199D">
        <w:rPr>
          <w:rStyle w:val="af4"/>
          <w:bCs/>
          <w:color w:val="000000"/>
        </w:rPr>
        <w:t>Балаганского района Иркутской области</w:t>
      </w:r>
    </w:p>
    <w:p w:rsidR="0063199D" w:rsidRPr="0063199D" w:rsidRDefault="0063199D" w:rsidP="0063199D">
      <w:pPr>
        <w:pStyle w:val="af3"/>
        <w:jc w:val="both"/>
        <w:rPr>
          <w:color w:val="000000"/>
        </w:rPr>
      </w:pPr>
      <w:r w:rsidRPr="0063199D">
        <w:rPr>
          <w:color w:val="000000"/>
        </w:rPr>
        <w:t>Адрес: 666352, Иркутская область, Балаганский район, р.п. Балаганск, ул. Мира, 6</w:t>
      </w:r>
    </w:p>
    <w:p w:rsidR="0063199D" w:rsidRPr="0063199D" w:rsidRDefault="0063199D" w:rsidP="0063199D">
      <w:pPr>
        <w:pStyle w:val="af3"/>
        <w:jc w:val="both"/>
        <w:rPr>
          <w:color w:val="000000"/>
        </w:rPr>
      </w:pPr>
      <w:r w:rsidRPr="0063199D">
        <w:rPr>
          <w:color w:val="000000"/>
        </w:rPr>
        <w:t>ИНН 3806003450, КПП 381401001, р/с 40204810800000000173,</w:t>
      </w:r>
    </w:p>
    <w:p w:rsidR="0063199D" w:rsidRPr="0063199D" w:rsidRDefault="0063199D" w:rsidP="0063199D">
      <w:pPr>
        <w:pStyle w:val="af3"/>
        <w:jc w:val="both"/>
        <w:rPr>
          <w:color w:val="000000"/>
        </w:rPr>
      </w:pPr>
      <w:r w:rsidRPr="0063199D">
        <w:rPr>
          <w:color w:val="000000"/>
        </w:rPr>
        <w:t>наименование банка-Отделение Иркутск г. Иркутск БИК 042520001 КБК 99311105013130000120</w:t>
      </w:r>
    </w:p>
    <w:p w:rsidR="0063199D" w:rsidRPr="0063199D" w:rsidRDefault="0063199D" w:rsidP="0063199D">
      <w:pPr>
        <w:pStyle w:val="af3"/>
        <w:rPr>
          <w:color w:val="000000"/>
        </w:rPr>
      </w:pPr>
    </w:p>
    <w:p w:rsidR="0063199D" w:rsidRPr="0063199D" w:rsidRDefault="0063199D" w:rsidP="0063199D">
      <w:pPr>
        <w:pStyle w:val="af3"/>
        <w:rPr>
          <w:color w:val="000000"/>
        </w:rPr>
      </w:pPr>
      <w:r w:rsidRPr="0063199D">
        <w:rPr>
          <w:rStyle w:val="af5"/>
          <w:b w:val="0"/>
          <w:color w:val="000000"/>
        </w:rPr>
        <w:t>АРЕНДАТОР</w:t>
      </w:r>
      <w:r w:rsidRPr="0063199D">
        <w:rPr>
          <w:rStyle w:val="af4"/>
          <w:bCs/>
          <w:color w:val="000000"/>
        </w:rPr>
        <w:t xml:space="preserve">: </w:t>
      </w:r>
      <w:r w:rsidRPr="0063199D">
        <w:rPr>
          <w:color w:val="000000"/>
        </w:rPr>
        <w:t>Адрес:</w:t>
      </w:r>
    </w:p>
    <w:p w:rsidR="0063199D" w:rsidRPr="0063199D" w:rsidRDefault="0063199D" w:rsidP="0063199D">
      <w:pPr>
        <w:spacing w:before="100" w:beforeAutospacing="1" w:after="100" w:afterAutospacing="1"/>
        <w:ind w:left="720"/>
        <w:jc w:val="center"/>
        <w:rPr>
          <w:color w:val="000000"/>
        </w:rPr>
      </w:pPr>
      <w:r w:rsidRPr="0063199D">
        <w:rPr>
          <w:rStyle w:val="af5"/>
          <w:b w:val="0"/>
          <w:color w:val="000000"/>
        </w:rPr>
        <w:t>10. ПОДПИСИ СТОРОН</w:t>
      </w:r>
    </w:p>
    <w:p w:rsidR="0063199D" w:rsidRPr="0063199D" w:rsidRDefault="0063199D" w:rsidP="007E4B42">
      <w:pPr>
        <w:pStyle w:val="af3"/>
        <w:rPr>
          <w:color w:val="000000"/>
        </w:rPr>
      </w:pPr>
      <w:r w:rsidRPr="0063199D">
        <w:rPr>
          <w:rStyle w:val="af5"/>
          <w:b w:val="0"/>
          <w:color w:val="000000"/>
        </w:rPr>
        <w:t>АРЕНДОДАТЕЛЬ:</w:t>
      </w:r>
      <w:r w:rsidRPr="0063199D">
        <w:rPr>
          <w:color w:val="000000"/>
        </w:rPr>
        <w:t xml:space="preserve">________________ </w:t>
      </w:r>
      <w:r w:rsidRPr="0063199D">
        <w:rPr>
          <w:rStyle w:val="af4"/>
          <w:color w:val="000000"/>
        </w:rPr>
        <w:t>Н.И. Лобанов</w:t>
      </w:r>
      <w:r w:rsidR="007E4B42">
        <w:rPr>
          <w:rStyle w:val="af4"/>
          <w:color w:val="000000"/>
        </w:rPr>
        <w:t xml:space="preserve">          </w:t>
      </w:r>
      <w:r w:rsidRPr="0063199D">
        <w:rPr>
          <w:color w:val="000000"/>
        </w:rPr>
        <w:t>«__»___________2018 г.</w:t>
      </w:r>
      <w:r w:rsidRPr="0063199D">
        <w:rPr>
          <w:rStyle w:val="af5"/>
          <w:b w:val="0"/>
          <w:color w:val="000000"/>
        </w:rPr>
        <w:t>АРЕНДАТОР:</w:t>
      </w:r>
      <w:r w:rsidRPr="0063199D">
        <w:rPr>
          <w:color w:val="000000"/>
        </w:rPr>
        <w:t>_____________________________               «_____»______________ 2018 г.</w:t>
      </w:r>
    </w:p>
    <w:p w:rsidR="0063199D" w:rsidRPr="0063199D" w:rsidRDefault="0063199D" w:rsidP="0063199D">
      <w:pPr>
        <w:pStyle w:val="af3"/>
        <w:jc w:val="right"/>
        <w:rPr>
          <w:color w:val="000000"/>
        </w:rPr>
      </w:pPr>
      <w:r w:rsidRPr="0063199D">
        <w:rPr>
          <w:rStyle w:val="af4"/>
          <w:color w:val="000000"/>
          <w:u w:val="single"/>
        </w:rPr>
        <w:t>Приложение № 1</w:t>
      </w:r>
    </w:p>
    <w:p w:rsidR="0063199D" w:rsidRPr="0063199D" w:rsidRDefault="0063199D" w:rsidP="0063199D">
      <w:pPr>
        <w:pStyle w:val="af3"/>
        <w:jc w:val="right"/>
        <w:rPr>
          <w:color w:val="000000"/>
        </w:rPr>
      </w:pPr>
      <w:r w:rsidRPr="0063199D">
        <w:rPr>
          <w:rStyle w:val="af4"/>
          <w:color w:val="000000"/>
          <w:u w:val="single"/>
        </w:rPr>
        <w:t>к договору №__от____года</w:t>
      </w:r>
    </w:p>
    <w:p w:rsidR="0063199D" w:rsidRPr="0063199D" w:rsidRDefault="0063199D" w:rsidP="0063199D">
      <w:pPr>
        <w:pStyle w:val="af3"/>
        <w:jc w:val="center"/>
        <w:rPr>
          <w:color w:val="000000"/>
        </w:rPr>
      </w:pPr>
      <w:r w:rsidRPr="0063199D">
        <w:rPr>
          <w:color w:val="000000"/>
        </w:rPr>
        <w:t>А К Т</w:t>
      </w:r>
    </w:p>
    <w:p w:rsidR="0063199D" w:rsidRPr="0063199D" w:rsidRDefault="0063199D" w:rsidP="0063199D">
      <w:pPr>
        <w:pStyle w:val="af3"/>
        <w:jc w:val="center"/>
        <w:rPr>
          <w:color w:val="000000"/>
        </w:rPr>
      </w:pPr>
      <w:r w:rsidRPr="0063199D">
        <w:rPr>
          <w:rStyle w:val="af5"/>
          <w:b w:val="0"/>
          <w:color w:val="000000"/>
        </w:rPr>
        <w:t>приема-передачи к договору аренды</w:t>
      </w:r>
    </w:p>
    <w:p w:rsidR="0063199D" w:rsidRPr="0063199D" w:rsidRDefault="0063199D" w:rsidP="0063199D">
      <w:pPr>
        <w:pStyle w:val="af3"/>
        <w:jc w:val="center"/>
        <w:rPr>
          <w:color w:val="000000"/>
        </w:rPr>
      </w:pPr>
      <w:r w:rsidRPr="0063199D">
        <w:rPr>
          <w:rStyle w:val="af5"/>
          <w:b w:val="0"/>
          <w:color w:val="000000"/>
        </w:rPr>
        <w:t>земельного участка №_от___г.</w:t>
      </w:r>
    </w:p>
    <w:p w:rsidR="0063199D" w:rsidRPr="0063199D" w:rsidRDefault="0063199D" w:rsidP="0063199D">
      <w:pPr>
        <w:pStyle w:val="af3"/>
        <w:jc w:val="center"/>
        <w:rPr>
          <w:color w:val="000000"/>
        </w:rPr>
      </w:pPr>
    </w:p>
    <w:p w:rsidR="0063199D" w:rsidRPr="0063199D" w:rsidRDefault="0063199D" w:rsidP="0063199D">
      <w:pPr>
        <w:pStyle w:val="af3"/>
        <w:rPr>
          <w:color w:val="000000"/>
        </w:rPr>
      </w:pPr>
      <w:r w:rsidRPr="0063199D">
        <w:rPr>
          <w:color w:val="000000"/>
        </w:rPr>
        <w:t>р.п. Балаганск                                                                     две тысячи восемнадцатого года</w:t>
      </w:r>
    </w:p>
    <w:p w:rsidR="0063199D" w:rsidRPr="0063199D" w:rsidRDefault="0063199D" w:rsidP="0063199D">
      <w:pPr>
        <w:pStyle w:val="af3"/>
        <w:jc w:val="both"/>
        <w:rPr>
          <w:color w:val="000000"/>
        </w:rPr>
      </w:pPr>
    </w:p>
    <w:p w:rsidR="0063199D" w:rsidRPr="0063199D" w:rsidRDefault="0063199D" w:rsidP="0063199D">
      <w:pPr>
        <w:pStyle w:val="af3"/>
        <w:jc w:val="both"/>
        <w:rPr>
          <w:color w:val="000000"/>
        </w:rPr>
      </w:pPr>
      <w:r w:rsidRPr="0063199D">
        <w:rPr>
          <w:color w:val="000000"/>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63199D">
        <w:rPr>
          <w:color w:val="000000"/>
          <w:u w:val="single"/>
        </w:rPr>
        <w:t>ФИО</w:t>
      </w:r>
      <w:r w:rsidRPr="0063199D">
        <w:rPr>
          <w:color w:val="000000"/>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63199D" w:rsidRPr="0063199D" w:rsidRDefault="0063199D" w:rsidP="0063199D">
      <w:pPr>
        <w:numPr>
          <w:ilvl w:val="0"/>
          <w:numId w:val="4"/>
        </w:numPr>
        <w:spacing w:before="100" w:beforeAutospacing="1" w:after="100" w:afterAutospacing="1"/>
        <w:jc w:val="both"/>
        <w:rPr>
          <w:color w:val="000000"/>
        </w:rPr>
      </w:pPr>
      <w:r w:rsidRPr="0063199D">
        <w:rPr>
          <w:color w:val="000000"/>
        </w:rPr>
        <w:t xml:space="preserve">Арендодатель предоставляет в аренду Арендатору земельный участок из земель населенных пунктов с кадастровым номером 38:01:010219:156, расположенный по </w:t>
      </w:r>
      <w:r w:rsidRPr="0063199D">
        <w:rPr>
          <w:color w:val="000000"/>
        </w:rPr>
        <w:lastRenderedPageBreak/>
        <w:t>адресу: Иркутская область, Балаганский район, р.п. Балаганск, ул. Панкратьева, 1А, площадью 5073 кв.м.</w:t>
      </w:r>
    </w:p>
    <w:p w:rsidR="0063199D" w:rsidRPr="0063199D" w:rsidRDefault="0063199D" w:rsidP="0063199D">
      <w:pPr>
        <w:numPr>
          <w:ilvl w:val="0"/>
          <w:numId w:val="5"/>
        </w:numPr>
        <w:spacing w:before="100" w:beforeAutospacing="1" w:after="100" w:afterAutospacing="1"/>
        <w:jc w:val="both"/>
        <w:rPr>
          <w:color w:val="000000"/>
        </w:rPr>
      </w:pPr>
      <w:r w:rsidRPr="0063199D">
        <w:rPr>
          <w:color w:val="000000"/>
        </w:rPr>
        <w:t>Арендатор принимает в аренду земельный участок из земель населенных пунктов с кадастровым номером 38:01:010219:156, расположенный по адресу: Иркутская область, Балаганский район, р.п. Балаганск, ул. Панкратьева, 1А, площадью 5073 кв.м.</w:t>
      </w:r>
    </w:p>
    <w:p w:rsidR="0063199D" w:rsidRPr="0063199D" w:rsidRDefault="0063199D" w:rsidP="007E4B42">
      <w:pPr>
        <w:pStyle w:val="af3"/>
        <w:rPr>
          <w:color w:val="000000"/>
        </w:rPr>
      </w:pPr>
      <w:r w:rsidRPr="0063199D">
        <w:rPr>
          <w:rStyle w:val="af5"/>
          <w:b w:val="0"/>
          <w:color w:val="000000"/>
        </w:rPr>
        <w:t>АРЕНДОДАТЕЛЬ:</w:t>
      </w:r>
      <w:r w:rsidRPr="0063199D">
        <w:rPr>
          <w:color w:val="000000"/>
        </w:rPr>
        <w:t xml:space="preserve">____________________ </w:t>
      </w:r>
      <w:r w:rsidRPr="0063199D">
        <w:rPr>
          <w:rStyle w:val="af4"/>
          <w:color w:val="000000"/>
        </w:rPr>
        <w:t>Н.И. Лобанов</w:t>
      </w:r>
      <w:r w:rsidR="007E4B42">
        <w:rPr>
          <w:rStyle w:val="af4"/>
          <w:color w:val="000000"/>
        </w:rPr>
        <w:t xml:space="preserve">           </w:t>
      </w:r>
      <w:r w:rsidRPr="0063199D">
        <w:rPr>
          <w:color w:val="000000"/>
        </w:rPr>
        <w:t>«__»______2018 г.</w:t>
      </w:r>
    </w:p>
    <w:p w:rsidR="0063199D" w:rsidRPr="0063199D" w:rsidRDefault="0063199D" w:rsidP="0063199D">
      <w:pPr>
        <w:pStyle w:val="consnonformat"/>
        <w:rPr>
          <w:color w:val="000000"/>
        </w:rPr>
      </w:pPr>
      <w:r w:rsidRPr="0063199D">
        <w:rPr>
          <w:rStyle w:val="af5"/>
          <w:b w:val="0"/>
          <w:color w:val="000000"/>
        </w:rPr>
        <w:t>АРЕНДАТОР:</w:t>
      </w:r>
      <w:r w:rsidRPr="0063199D">
        <w:rPr>
          <w:color w:val="000000"/>
        </w:rPr>
        <w:t>_________________________                                  "___"__________2018 г.</w:t>
      </w:r>
    </w:p>
    <w:p w:rsidR="00676940" w:rsidRPr="00676940" w:rsidRDefault="00676940" w:rsidP="00676940">
      <w:pPr>
        <w:jc w:val="center"/>
        <w:rPr>
          <w:rFonts w:ascii="Arial" w:hAnsi="Arial" w:cs="Arial"/>
          <w:b/>
          <w:sz w:val="22"/>
          <w:szCs w:val="22"/>
        </w:rPr>
      </w:pPr>
      <w:r>
        <w:rPr>
          <w:rFonts w:ascii="Arial" w:hAnsi="Arial" w:cs="Arial"/>
          <w:b/>
          <w:sz w:val="22"/>
          <w:szCs w:val="22"/>
        </w:rPr>
        <w:t>10.05.</w:t>
      </w:r>
      <w:r w:rsidRPr="00676940">
        <w:rPr>
          <w:rFonts w:ascii="Arial" w:hAnsi="Arial" w:cs="Arial"/>
          <w:b/>
          <w:sz w:val="22"/>
          <w:szCs w:val="22"/>
        </w:rPr>
        <w:t>2018 Г №134</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РОССИЙСКАЯ ФЕДЕРАЦИЯ</w:t>
      </w:r>
      <w:r w:rsidRPr="00676940">
        <w:rPr>
          <w:rFonts w:ascii="Arial" w:hAnsi="Arial" w:cs="Arial"/>
          <w:b/>
          <w:sz w:val="22"/>
          <w:szCs w:val="22"/>
        </w:rPr>
        <w:br/>
        <w:t>ИРКУТСКАЯ ОБЛАСТЬ</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 xml:space="preserve">БАЛАГАНСКИЙ РАЙОН </w:t>
      </w:r>
    </w:p>
    <w:p w:rsidR="00676940" w:rsidRPr="00676940" w:rsidRDefault="00676940" w:rsidP="00676940">
      <w:pPr>
        <w:tabs>
          <w:tab w:val="left" w:pos="2700"/>
        </w:tabs>
        <w:jc w:val="center"/>
        <w:rPr>
          <w:rFonts w:ascii="Arial" w:hAnsi="Arial" w:cs="Arial"/>
          <w:b/>
          <w:bCs/>
          <w:sz w:val="22"/>
          <w:szCs w:val="22"/>
        </w:rPr>
      </w:pPr>
      <w:r w:rsidRPr="00676940">
        <w:rPr>
          <w:rFonts w:ascii="Arial" w:hAnsi="Arial" w:cs="Arial"/>
          <w:b/>
          <w:sz w:val="22"/>
          <w:szCs w:val="22"/>
        </w:rPr>
        <w:t>АДМИНИСТРАЦИЯ БАЛАГАНОГО</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МУНИЦИПАЛЬНОГО ОБРАЗОВАНИЯ</w:t>
      </w:r>
    </w:p>
    <w:p w:rsidR="00676940" w:rsidRPr="00676940" w:rsidRDefault="00676940" w:rsidP="00676940">
      <w:pPr>
        <w:jc w:val="center"/>
        <w:rPr>
          <w:rFonts w:ascii="Arial" w:hAnsi="Arial" w:cs="Arial"/>
          <w:b/>
          <w:bCs/>
          <w:sz w:val="22"/>
          <w:szCs w:val="22"/>
        </w:rPr>
      </w:pPr>
      <w:r w:rsidRPr="00676940">
        <w:rPr>
          <w:rFonts w:ascii="Arial" w:hAnsi="Arial" w:cs="Arial"/>
          <w:b/>
          <w:bCs/>
          <w:sz w:val="22"/>
          <w:szCs w:val="22"/>
        </w:rPr>
        <w:t>ПОСТАНОВЛЕНИЕ</w:t>
      </w:r>
    </w:p>
    <w:p w:rsidR="00676940" w:rsidRPr="00676940" w:rsidRDefault="00676940" w:rsidP="00676940">
      <w:pPr>
        <w:rPr>
          <w:rFonts w:ascii="Arial" w:hAnsi="Arial" w:cs="Arial"/>
          <w:b/>
          <w:sz w:val="22"/>
          <w:szCs w:val="22"/>
        </w:rPr>
      </w:pP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О ПРОВЕДЕНИЕ АУКЦИОНА НА ПРАВО ЗАКЛЮЧЕНИЯ ДОГОВОРА АРЕНДЫ  ЗЕМЕЛЬНОГО УЧАСТКА С КАДАСТРОВЫМ НОМЕРОМ 38:01:010210:263</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С РАЗРЕШЕННЫМ ИСПОЛЬЗОВАНИЕМ: СОЦИАЛЬНОЕ ОБСЛУЖИВАНИЕ</w:t>
      </w:r>
    </w:p>
    <w:p w:rsidR="00676940" w:rsidRPr="00676940" w:rsidRDefault="00676940" w:rsidP="00676940">
      <w:pPr>
        <w:rPr>
          <w:sz w:val="22"/>
          <w:szCs w:val="22"/>
        </w:rPr>
      </w:pPr>
    </w:p>
    <w:p w:rsidR="00676940" w:rsidRPr="00676940" w:rsidRDefault="00676940" w:rsidP="00676940">
      <w:pPr>
        <w:ind w:firstLine="720"/>
        <w:jc w:val="both"/>
        <w:rPr>
          <w:rFonts w:ascii="Arial" w:hAnsi="Arial" w:cs="Arial"/>
          <w:sz w:val="22"/>
          <w:szCs w:val="22"/>
        </w:rPr>
      </w:pPr>
      <w:r w:rsidRPr="00676940">
        <w:rPr>
          <w:rFonts w:ascii="Arial" w:hAnsi="Arial" w:cs="Arial"/>
          <w:sz w:val="22"/>
          <w:szCs w:val="22"/>
        </w:rPr>
        <w:t>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676940" w:rsidRPr="00676940" w:rsidRDefault="00676940" w:rsidP="00676940">
      <w:pPr>
        <w:ind w:firstLine="720"/>
        <w:jc w:val="both"/>
        <w:rPr>
          <w:rFonts w:ascii="Arial" w:hAnsi="Arial" w:cs="Arial"/>
          <w:sz w:val="22"/>
          <w:szCs w:val="22"/>
        </w:rPr>
      </w:pPr>
    </w:p>
    <w:p w:rsidR="00676940" w:rsidRPr="00676940" w:rsidRDefault="00676940" w:rsidP="00676940">
      <w:pPr>
        <w:jc w:val="center"/>
        <w:outlineLvl w:val="0"/>
        <w:rPr>
          <w:rFonts w:ascii="Arial" w:hAnsi="Arial" w:cs="Arial"/>
          <w:b/>
          <w:sz w:val="22"/>
          <w:szCs w:val="22"/>
        </w:rPr>
      </w:pPr>
      <w:r w:rsidRPr="00676940">
        <w:rPr>
          <w:rFonts w:ascii="Arial" w:hAnsi="Arial" w:cs="Arial"/>
          <w:b/>
          <w:sz w:val="22"/>
          <w:szCs w:val="22"/>
        </w:rPr>
        <w:t>ПОСТАНОВЛЯЮ:</w:t>
      </w:r>
    </w:p>
    <w:p w:rsidR="00676940" w:rsidRPr="00676940" w:rsidRDefault="00676940" w:rsidP="00676940">
      <w:pPr>
        <w:jc w:val="both"/>
        <w:outlineLvl w:val="0"/>
        <w:rPr>
          <w:b/>
          <w:sz w:val="22"/>
          <w:szCs w:val="22"/>
        </w:rPr>
      </w:pPr>
    </w:p>
    <w:p w:rsidR="00676940" w:rsidRPr="00676940" w:rsidRDefault="00676940" w:rsidP="00676940">
      <w:pPr>
        <w:ind w:firstLine="709"/>
        <w:jc w:val="both"/>
        <w:rPr>
          <w:rFonts w:ascii="Arial" w:hAnsi="Arial" w:cs="Arial"/>
          <w:color w:val="000000"/>
          <w:sz w:val="22"/>
          <w:szCs w:val="22"/>
        </w:rPr>
      </w:pPr>
      <w:r w:rsidRPr="00676940">
        <w:rPr>
          <w:rFonts w:ascii="Arial" w:hAnsi="Arial" w:cs="Arial"/>
          <w:sz w:val="22"/>
          <w:szCs w:val="22"/>
        </w:rPr>
        <w:t>1. Ведущему специалисту по вопросам ЖКХ и земельному контролю Балаганского муниципального образования (Вродливец А.М.)</w:t>
      </w:r>
      <w:r w:rsidRPr="00676940">
        <w:rPr>
          <w:rFonts w:ascii="Arial" w:hAnsi="Arial" w:cs="Arial"/>
          <w:color w:val="000000"/>
          <w:sz w:val="22"/>
          <w:szCs w:val="22"/>
        </w:rPr>
        <w:t>:</w:t>
      </w:r>
    </w:p>
    <w:p w:rsidR="00676940" w:rsidRPr="00676940" w:rsidRDefault="00676940" w:rsidP="00676940">
      <w:pPr>
        <w:ind w:firstLine="709"/>
        <w:jc w:val="both"/>
        <w:rPr>
          <w:rFonts w:ascii="Arial" w:hAnsi="Arial" w:cs="Arial"/>
          <w:sz w:val="22"/>
          <w:szCs w:val="22"/>
        </w:rPr>
      </w:pPr>
      <w:r w:rsidRPr="00676940">
        <w:rPr>
          <w:rFonts w:ascii="Arial" w:hAnsi="Arial" w:cs="Arial"/>
          <w:color w:val="000000"/>
          <w:sz w:val="22"/>
          <w:szCs w:val="22"/>
        </w:rPr>
        <w:t xml:space="preserve">1.1 организовать проведение открытого аукциона </w:t>
      </w:r>
      <w:r w:rsidRPr="00676940">
        <w:rPr>
          <w:rFonts w:ascii="Arial" w:hAnsi="Arial" w:cs="Arial"/>
          <w:sz w:val="22"/>
          <w:szCs w:val="22"/>
        </w:rPr>
        <w:t>на право заключения договора аренды земельного участка с кадастровым номером 38:01:010210:263, категория земель: земли населенных пунктов, с разрешенным использованием: социальное обслуживание, расположенного по адресу: Иркутская область, Балаганский район, р.п. Балаганск, ул. Ленина, 14Б/1, общей площадью 10 кв.м.;</w:t>
      </w:r>
    </w:p>
    <w:p w:rsidR="00676940" w:rsidRPr="00676940" w:rsidRDefault="00676940" w:rsidP="00676940">
      <w:pPr>
        <w:ind w:firstLine="709"/>
        <w:jc w:val="both"/>
        <w:rPr>
          <w:rFonts w:ascii="Arial" w:hAnsi="Arial" w:cs="Arial"/>
          <w:color w:val="FF0000"/>
          <w:sz w:val="22"/>
          <w:szCs w:val="22"/>
        </w:rPr>
      </w:pPr>
      <w:r w:rsidRPr="00676940">
        <w:rPr>
          <w:rFonts w:ascii="Arial" w:hAnsi="Arial" w:cs="Arial"/>
          <w:sz w:val="22"/>
          <w:szCs w:val="22"/>
        </w:rPr>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676940">
        <w:rPr>
          <w:rFonts w:ascii="Arial" w:hAnsi="Arial" w:cs="Arial"/>
          <w:color w:val="FF0000"/>
          <w:sz w:val="22"/>
          <w:szCs w:val="22"/>
        </w:rPr>
        <w:t xml:space="preserve"> </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2. Заключить договор аренды указанного земельного участка с победителем аукциона.</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3. Контроль за исполнением данного постановления оставляю за собой.</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4. Постановление вступает в законную силу со дня подписания.</w:t>
      </w:r>
    </w:p>
    <w:p w:rsidR="00676940" w:rsidRPr="00676940" w:rsidRDefault="00676940" w:rsidP="00676940">
      <w:pPr>
        <w:ind w:left="-426" w:firstLine="426"/>
        <w:jc w:val="both"/>
        <w:rPr>
          <w:rFonts w:ascii="Arial" w:hAnsi="Arial" w:cs="Arial"/>
          <w:sz w:val="22"/>
          <w:szCs w:val="22"/>
        </w:rPr>
      </w:pPr>
    </w:p>
    <w:p w:rsidR="00676940" w:rsidRPr="00676940" w:rsidRDefault="00676940" w:rsidP="00676940">
      <w:pPr>
        <w:ind w:left="-426" w:firstLine="426"/>
        <w:jc w:val="both"/>
        <w:rPr>
          <w:rFonts w:ascii="Arial" w:hAnsi="Arial" w:cs="Arial"/>
          <w:sz w:val="22"/>
          <w:szCs w:val="22"/>
        </w:rPr>
      </w:pPr>
    </w:p>
    <w:p w:rsidR="00676940" w:rsidRPr="00676940" w:rsidRDefault="00676940" w:rsidP="00676940">
      <w:pPr>
        <w:ind w:left="-426" w:firstLine="426"/>
        <w:jc w:val="both"/>
        <w:rPr>
          <w:rFonts w:ascii="Arial" w:hAnsi="Arial" w:cs="Arial"/>
          <w:sz w:val="22"/>
          <w:szCs w:val="22"/>
        </w:rPr>
      </w:pPr>
      <w:r w:rsidRPr="00676940">
        <w:rPr>
          <w:rFonts w:ascii="Arial" w:hAnsi="Arial" w:cs="Arial"/>
          <w:sz w:val="22"/>
          <w:szCs w:val="22"/>
        </w:rPr>
        <w:t>Глава Балаганского муниципального образования</w:t>
      </w:r>
    </w:p>
    <w:p w:rsidR="00676940" w:rsidRPr="00676940" w:rsidRDefault="00676940" w:rsidP="00676940">
      <w:pPr>
        <w:jc w:val="both"/>
        <w:rPr>
          <w:rFonts w:ascii="Arial" w:hAnsi="Arial" w:cs="Arial"/>
          <w:sz w:val="22"/>
          <w:szCs w:val="22"/>
        </w:rPr>
      </w:pPr>
      <w:r w:rsidRPr="00676940">
        <w:rPr>
          <w:rFonts w:ascii="Arial" w:hAnsi="Arial" w:cs="Arial"/>
          <w:sz w:val="22"/>
          <w:szCs w:val="22"/>
        </w:rPr>
        <w:t>Н.И. Лобанов</w:t>
      </w:r>
    </w:p>
    <w:p w:rsidR="00676940" w:rsidRPr="00042BA7" w:rsidRDefault="00676940" w:rsidP="00676940">
      <w:pPr>
        <w:pStyle w:val="af"/>
        <w:ind w:firstLine="540"/>
        <w:jc w:val="center"/>
        <w:rPr>
          <w:rFonts w:ascii="Arial" w:hAnsi="Arial" w:cs="Arial"/>
          <w:sz w:val="22"/>
          <w:szCs w:val="22"/>
        </w:rPr>
      </w:pPr>
      <w:r w:rsidRPr="00042BA7">
        <w:rPr>
          <w:rFonts w:ascii="Arial" w:hAnsi="Arial" w:cs="Arial"/>
          <w:sz w:val="22"/>
          <w:szCs w:val="22"/>
        </w:rPr>
        <w:t>Извещение</w:t>
      </w:r>
    </w:p>
    <w:p w:rsidR="00676940" w:rsidRPr="00042BA7" w:rsidRDefault="00676940" w:rsidP="00676940">
      <w:pPr>
        <w:pStyle w:val="af"/>
        <w:ind w:firstLine="540"/>
        <w:jc w:val="center"/>
        <w:rPr>
          <w:rFonts w:ascii="Arial" w:hAnsi="Arial" w:cs="Arial"/>
          <w:sz w:val="22"/>
          <w:szCs w:val="22"/>
        </w:rPr>
      </w:pPr>
      <w:r w:rsidRPr="00042BA7">
        <w:rPr>
          <w:rFonts w:ascii="Arial" w:hAnsi="Arial" w:cs="Arial"/>
          <w:sz w:val="22"/>
          <w:szCs w:val="22"/>
        </w:rPr>
        <w:lastRenderedPageBreak/>
        <w:t>о проведение аукциона на право заключения договора аренды земельного участка</w:t>
      </w:r>
    </w:p>
    <w:p w:rsidR="00676940" w:rsidRPr="00042BA7" w:rsidRDefault="00676940" w:rsidP="00676940">
      <w:pPr>
        <w:pStyle w:val="af"/>
        <w:ind w:firstLine="540"/>
        <w:jc w:val="center"/>
        <w:rPr>
          <w:rFonts w:ascii="Arial" w:hAnsi="Arial" w:cs="Arial"/>
          <w:sz w:val="22"/>
          <w:szCs w:val="22"/>
        </w:rPr>
      </w:pPr>
    </w:p>
    <w:p w:rsidR="00676940" w:rsidRPr="00042BA7" w:rsidRDefault="00676940" w:rsidP="00676940">
      <w:pPr>
        <w:pStyle w:val="af"/>
        <w:rPr>
          <w:rFonts w:ascii="Arial" w:hAnsi="Arial" w:cs="Arial"/>
          <w:sz w:val="22"/>
          <w:szCs w:val="22"/>
        </w:rPr>
      </w:pPr>
      <w:r w:rsidRPr="00042BA7">
        <w:rPr>
          <w:rFonts w:ascii="Arial" w:hAnsi="Arial" w:cs="Arial"/>
          <w:sz w:val="22"/>
          <w:szCs w:val="22"/>
        </w:rPr>
        <w:t>1. Организатор аукциона: Администрация Балаганского муниципального образования.</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2. Адрес организатора аукциона: Иркутская область, Балаганский район, р.п. Балаганск, ул. Мира, 6, почтовый адрес: 666391, Иркутская область, Балаганский район, р.п. Балаганск, ул. Мира, 6, E-mail: </w:t>
      </w:r>
      <w:r w:rsidRPr="00042BA7">
        <w:rPr>
          <w:rFonts w:ascii="Arial" w:hAnsi="Arial" w:cs="Arial"/>
          <w:sz w:val="22"/>
          <w:szCs w:val="22"/>
          <w:lang w:val="en-US"/>
        </w:rPr>
        <w:t>finbmo</w:t>
      </w:r>
      <w:r w:rsidRPr="00042BA7">
        <w:rPr>
          <w:rFonts w:ascii="Arial" w:hAnsi="Arial" w:cs="Arial"/>
          <w:sz w:val="22"/>
          <w:szCs w:val="22"/>
        </w:rPr>
        <w:t>@</w:t>
      </w:r>
      <w:r w:rsidRPr="00042BA7">
        <w:rPr>
          <w:rFonts w:ascii="Arial" w:hAnsi="Arial" w:cs="Arial"/>
          <w:sz w:val="22"/>
          <w:szCs w:val="22"/>
          <w:lang w:val="en-US"/>
        </w:rPr>
        <w:t>yandex</w:t>
      </w:r>
      <w:r w:rsidRPr="00042BA7">
        <w:rPr>
          <w:rFonts w:ascii="Arial" w:hAnsi="Arial" w:cs="Arial"/>
          <w:sz w:val="22"/>
          <w:szCs w:val="22"/>
        </w:rPr>
        <w:t>.</w:t>
      </w:r>
      <w:r w:rsidRPr="00042BA7">
        <w:rPr>
          <w:rFonts w:ascii="Arial" w:hAnsi="Arial" w:cs="Arial"/>
          <w:sz w:val="22"/>
          <w:szCs w:val="22"/>
          <w:lang w:val="en-US"/>
        </w:rPr>
        <w:t>ru</w:t>
      </w:r>
      <w:r w:rsidRPr="00042BA7">
        <w:rPr>
          <w:rFonts w:ascii="Arial" w:hAnsi="Arial" w:cs="Arial"/>
          <w:sz w:val="22"/>
          <w:szCs w:val="22"/>
        </w:rPr>
        <w:t>, т/факс (39548) 50-4-72.</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Аукцион проводится в соответствии со статьями 39.2, 39.6, </w:t>
      </w:r>
      <w:r w:rsidRPr="00042BA7">
        <w:rPr>
          <w:rFonts w:ascii="Arial" w:hAnsi="Arial" w:cs="Arial"/>
          <w:bCs/>
          <w:sz w:val="22"/>
          <w:szCs w:val="22"/>
        </w:rPr>
        <w:t xml:space="preserve">39.11, 39.12, 39.13 </w:t>
      </w:r>
      <w:r w:rsidRPr="00042BA7">
        <w:rPr>
          <w:rFonts w:ascii="Arial" w:hAnsi="Arial" w:cs="Arial"/>
          <w:sz w:val="22"/>
          <w:szCs w:val="22"/>
        </w:rPr>
        <w:t>Земельного кодекса Российской Федерации.</w:t>
      </w:r>
    </w:p>
    <w:p w:rsidR="00676940" w:rsidRPr="00042BA7" w:rsidRDefault="00676940" w:rsidP="00676940">
      <w:pPr>
        <w:pStyle w:val="af"/>
        <w:rPr>
          <w:rFonts w:ascii="Arial" w:hAnsi="Arial" w:cs="Arial"/>
          <w:sz w:val="22"/>
          <w:szCs w:val="22"/>
        </w:rPr>
      </w:pPr>
      <w:r w:rsidRPr="00042BA7">
        <w:rPr>
          <w:rFonts w:ascii="Arial" w:hAnsi="Arial" w:cs="Arial"/>
          <w:sz w:val="22"/>
          <w:szCs w:val="22"/>
        </w:rPr>
        <w:t>Аукцион является открытым по составу участников и открытым по форме подачи предложений о цене.</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3. Наименование органа, принявшего решение о проведение аукциона, реквизиты указанного решения: Администрация Балаганского муниципального образования, постановление администрации Балаганского муниципального образования от </w:t>
      </w:r>
      <w:r w:rsidRPr="00042BA7">
        <w:rPr>
          <w:rFonts w:ascii="Arial" w:hAnsi="Arial" w:cs="Arial"/>
          <w:bCs/>
          <w:sz w:val="22"/>
          <w:szCs w:val="22"/>
        </w:rPr>
        <w:t xml:space="preserve">10.05.2018 г. № 134 </w:t>
      </w:r>
      <w:r w:rsidRPr="00042BA7">
        <w:rPr>
          <w:rFonts w:ascii="Arial" w:hAnsi="Arial" w:cs="Arial"/>
          <w:sz w:val="22"/>
          <w:szCs w:val="22"/>
        </w:rPr>
        <w:t>«О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Условия проведения торгов</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начала приема заявок: 11.05.2018 г. 9-00</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окончания приема заявок 09.06.2018 г. 09-00</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приема заявок, адрес места приема заявок: заявки принимаются с 11.05.2018 г. в рабочие дни с понедельника по пятницу 9-00 ч. до 13-00 ч. и с 14-00 ч. до 18-00 ч. по адресу: 666391, Иркутская область, Балаганский район, р.п. Балаганск, ул. Мира, 6.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Документы, необходимые для участия в аукционе: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2. копии документов, удостоверяющих личность заявителя (для граждан);</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4. документы, подтверждающие внесение задатка.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Требования к содержанию и форме заявки: в соответствии с типовой формой заявки на участие в аукционе (приложение № 1 к извещению).</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проведения аукциона: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проведения аукциона: 18.06.2018 г. 14-30 ч.</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Место проведение аукциона: 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Общая информация о предмете аукциона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Тип торгов: аренда.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Форма собственности: неразграниченная</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Реквизиты решения о проведении торгов: постановление администрации Балаганского муниципального образования от 10.05.2018 г. №134 «О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внесения и возврата задатка: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lastRenderedPageBreak/>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Кадастровый номер: 38:01:010210:263</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Категория земель: земли населенных пунктов.</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Вид разрешенного использования: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Местоположение: Иркутская область, Балаганский район, р.п. Балаганск, ул. Ленина, 14Б/1.</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Площадь: 10 кв.м.</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Сведения о правах на земельный участок, об ограничениях этих прав: государственная собственность на который не разграничена, обременения, и ограничения в использовании земельного участка отсутствуют.</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Предмет торга: ежегодный арендный платеж.</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Начальная цена аренды в год: 81 (восемьдесят один) рубль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Шаг аукциона: 2 (два) рубля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Размер задатка: 16 (шестнадцать) рублей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Срок аренды земельного участка: 49 лет.</w:t>
      </w:r>
    </w:p>
    <w:p w:rsidR="00676940" w:rsidRPr="00042BA7" w:rsidRDefault="00676940" w:rsidP="00676940">
      <w:pPr>
        <w:autoSpaceDE w:val="0"/>
        <w:jc w:val="both"/>
        <w:rPr>
          <w:rFonts w:ascii="Arial" w:hAnsi="Arial" w:cs="Arial"/>
          <w:sz w:val="22"/>
          <w:szCs w:val="22"/>
        </w:rPr>
      </w:pPr>
      <w:r w:rsidRPr="00042BA7">
        <w:rPr>
          <w:rFonts w:ascii="Arial" w:hAnsi="Arial" w:cs="Arial"/>
          <w:sz w:val="22"/>
          <w:szCs w:val="22"/>
        </w:rPr>
        <w:t>Технические условия подключения объекта капитального строительства к сетям инженерно-технического обеспечения и сроки подключения:</w:t>
      </w:r>
    </w:p>
    <w:p w:rsidR="00676940" w:rsidRPr="00042BA7" w:rsidRDefault="00676940" w:rsidP="00676940">
      <w:pPr>
        <w:jc w:val="both"/>
        <w:rPr>
          <w:rFonts w:ascii="Arial" w:hAnsi="Arial" w:cs="Arial"/>
          <w:sz w:val="22"/>
          <w:szCs w:val="22"/>
        </w:rPr>
      </w:pPr>
      <w:r w:rsidRPr="00042BA7">
        <w:rPr>
          <w:rFonts w:ascii="Arial" w:hAnsi="Arial" w:cs="Arial"/>
          <w:sz w:val="22"/>
          <w:szCs w:val="22"/>
        </w:rPr>
        <w:t>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w:t>
      </w:r>
    </w:p>
    <w:p w:rsidR="00676940" w:rsidRPr="00042BA7" w:rsidRDefault="00676940" w:rsidP="00676940">
      <w:pPr>
        <w:jc w:val="both"/>
        <w:rPr>
          <w:rFonts w:ascii="Arial" w:hAnsi="Arial" w:cs="Arial"/>
          <w:sz w:val="22"/>
          <w:szCs w:val="22"/>
        </w:rPr>
      </w:pPr>
      <w:r w:rsidRPr="00042BA7">
        <w:rPr>
          <w:rFonts w:ascii="Arial" w:hAnsi="Arial" w:cs="Arial"/>
          <w:sz w:val="22"/>
          <w:szCs w:val="22"/>
        </w:rPr>
        <w:t>Водоснабжение: водонапорные сети отсутствуют, предусмотреть автономное водоснабжение.</w:t>
      </w:r>
    </w:p>
    <w:p w:rsidR="00676940" w:rsidRPr="00042BA7" w:rsidRDefault="00676940" w:rsidP="00676940">
      <w:pPr>
        <w:autoSpaceDE w:val="0"/>
        <w:jc w:val="both"/>
        <w:rPr>
          <w:rFonts w:ascii="Arial" w:hAnsi="Arial" w:cs="Arial"/>
          <w:sz w:val="22"/>
          <w:szCs w:val="22"/>
        </w:rPr>
      </w:pPr>
      <w:r w:rsidRPr="00042BA7">
        <w:rPr>
          <w:rFonts w:ascii="Arial" w:hAnsi="Arial" w:cs="Arial"/>
          <w:sz w:val="22"/>
          <w:szCs w:val="22"/>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676940" w:rsidRPr="00042BA7" w:rsidRDefault="00676940" w:rsidP="00676940">
      <w:pPr>
        <w:jc w:val="both"/>
        <w:rPr>
          <w:rFonts w:ascii="Arial" w:hAnsi="Arial" w:cs="Arial"/>
          <w:sz w:val="22"/>
          <w:szCs w:val="22"/>
        </w:rPr>
      </w:pPr>
      <w:r w:rsidRPr="00042BA7">
        <w:rPr>
          <w:rFonts w:ascii="Arial" w:hAnsi="Arial" w:cs="Arial"/>
          <w:sz w:val="22"/>
          <w:szCs w:val="22"/>
        </w:rPr>
        <w:t>Канализация: канализационные сети отсутствуют, для сброса канализационных вод предусмотреть выгребную яму.</w:t>
      </w:r>
    </w:p>
    <w:p w:rsidR="00676940" w:rsidRPr="00042BA7" w:rsidRDefault="00676940" w:rsidP="00676940">
      <w:pPr>
        <w:jc w:val="both"/>
        <w:rPr>
          <w:rFonts w:ascii="Arial" w:hAnsi="Arial" w:cs="Arial"/>
          <w:sz w:val="22"/>
          <w:szCs w:val="22"/>
        </w:rPr>
      </w:pPr>
      <w:r w:rsidRPr="00042BA7">
        <w:rPr>
          <w:rFonts w:ascii="Arial" w:hAnsi="Arial" w:cs="Arial"/>
          <w:sz w:val="22"/>
          <w:szCs w:val="22"/>
        </w:rPr>
        <w:t>Срок действия технических условий - 3 года.</w:t>
      </w: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right"/>
        <w:rPr>
          <w:rFonts w:ascii="Arial" w:hAnsi="Arial" w:cs="Arial"/>
          <w:color w:val="000000"/>
          <w:sz w:val="22"/>
          <w:szCs w:val="22"/>
        </w:rPr>
      </w:pPr>
      <w:r w:rsidRPr="00042BA7">
        <w:rPr>
          <w:rFonts w:ascii="Arial" w:hAnsi="Arial" w:cs="Arial"/>
          <w:color w:val="000000"/>
          <w:sz w:val="22"/>
          <w:szCs w:val="22"/>
        </w:rPr>
        <w:t>Приложение №1 к извещению</w:t>
      </w: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ЗАЯВКА НА УЧАСТИЕ В АУКЦИОНЕ</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 20____ г.</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От 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(полное наименование юридического лица или фамилия, имя, отчество физического лица, подающего заявку)</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(Юридический адрес, реквизиты юридического лица)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Адрес проживания, паспорт (серия, номер, кем и когда выдан) – для физического лица</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именуемый далее Претендент, в лице ____________________________________________________________________________              (фамилия, имя, отчество, должность)</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действующего на основании 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принимая решение об участии в аукционе на право заключения договора аренды земельного участка из земель - государственная собственность на который не разграничена, категория земель - Земли населенных пунктов, с кадастровым номером 38:01:010219:158, площадью 33167 кв.м., расположенный по адресу: 666391, Иркутская область, Балаганский район, р.п. Балаганск, пер. Морской, 11, разрешенное использование отдых (рекреация), обязуюсь:</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lastRenderedPageBreak/>
        <w:t>2) в случае признания победителем аукциона, заключить с Продавцом договор аренды земельного участка не позднее 30-ти календарных дней после утверждения протокола об итогах аукциона.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                           Опись представленных документов</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4._________________________________________________________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6._________________________________________________________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Адрес и банковские реквизиты Претендента: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Подпись Претендента (его полномочного представителя)</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М.П. «____» ___________ 2018</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Заявка принята Продавцом:</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час. ____ мин.____ « ____»___________ 2018 за № _______</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Подпись уполномоченного лица Продавца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w:t>
      </w:r>
    </w:p>
    <w:p w:rsidR="00676940" w:rsidRPr="00042BA7" w:rsidRDefault="00676940" w:rsidP="00676940">
      <w:pPr>
        <w:pStyle w:val="af3"/>
        <w:rPr>
          <w:rStyle w:val="af5"/>
          <w:rFonts w:ascii="Arial" w:hAnsi="Arial" w:cs="Arial"/>
          <w:b w:val="0"/>
          <w:color w:val="000000"/>
          <w:sz w:val="22"/>
          <w:szCs w:val="22"/>
        </w:rPr>
      </w:pPr>
    </w:p>
    <w:p w:rsidR="00676940" w:rsidRPr="00042BA7" w:rsidRDefault="00676940" w:rsidP="00676940">
      <w:pPr>
        <w:pStyle w:val="af3"/>
        <w:jc w:val="right"/>
        <w:rPr>
          <w:rFonts w:ascii="Arial" w:hAnsi="Arial" w:cs="Arial"/>
          <w:color w:val="000000"/>
          <w:sz w:val="22"/>
          <w:szCs w:val="22"/>
        </w:rPr>
      </w:pPr>
      <w:r w:rsidRPr="00042BA7">
        <w:rPr>
          <w:rFonts w:ascii="Arial" w:hAnsi="Arial" w:cs="Arial"/>
          <w:color w:val="000000"/>
          <w:sz w:val="22"/>
          <w:szCs w:val="22"/>
        </w:rPr>
        <w:t>Приложение №2 к извещению</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ПРОЕКТ ДОГОВОРА</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аренды земельного участка №</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 </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 xml:space="preserve">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042BA7">
        <w:rPr>
          <w:rFonts w:ascii="Arial" w:hAnsi="Arial" w:cs="Arial"/>
          <w:color w:val="000000"/>
          <w:sz w:val="22"/>
          <w:szCs w:val="22"/>
          <w:u w:val="single"/>
        </w:rPr>
        <w:t>ФИО</w:t>
      </w:r>
      <w:r w:rsidRPr="00042BA7">
        <w:rPr>
          <w:rFonts w:ascii="Arial" w:hAnsi="Arial" w:cs="Arial"/>
          <w:color w:val="000000"/>
          <w:sz w:val="22"/>
          <w:szCs w:val="22"/>
        </w:rPr>
        <w:t>________</w:t>
      </w:r>
      <w:r w:rsidRPr="00042BA7">
        <w:rPr>
          <w:rStyle w:val="af5"/>
          <w:rFonts w:ascii="Arial" w:hAnsi="Arial" w:cs="Arial"/>
          <w:b w:val="0"/>
          <w:color w:val="000000"/>
          <w:sz w:val="22"/>
          <w:szCs w:val="22"/>
        </w:rPr>
        <w:t>,</w:t>
      </w:r>
      <w:r w:rsidRPr="00042BA7">
        <w:rPr>
          <w:rFonts w:ascii="Arial" w:hAnsi="Arial" w:cs="Arial"/>
          <w:color w:val="000000"/>
          <w:sz w:val="22"/>
          <w:szCs w:val="22"/>
        </w:rPr>
        <w:t xml:space="preserve"> 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1. ПРЕДМЕТ ДОГОВОРА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1.1. Арендодатель предоставляет, а 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 (далее Участок).</w:t>
      </w:r>
    </w:p>
    <w:p w:rsidR="00676940" w:rsidRPr="00042BA7" w:rsidRDefault="00676940" w:rsidP="00676940">
      <w:pPr>
        <w:pStyle w:val="consnonformat"/>
        <w:spacing w:before="0" w:beforeAutospacing="0"/>
        <w:rPr>
          <w:rFonts w:ascii="Arial" w:hAnsi="Arial" w:cs="Arial"/>
          <w:color w:val="000000"/>
          <w:sz w:val="22"/>
          <w:szCs w:val="22"/>
        </w:rPr>
      </w:pPr>
      <w:r w:rsidRPr="00042BA7">
        <w:rPr>
          <w:rFonts w:ascii="Arial" w:hAnsi="Arial" w:cs="Arial"/>
          <w:color w:val="000000"/>
          <w:sz w:val="22"/>
          <w:szCs w:val="22"/>
        </w:rPr>
        <w:t>1.2. Цели использования земельного участка – отдых (рекреация), в границах, указанных в кадастровом паспорте Участка, прилагаемом к настоящему Договору и являющемуся его неотъемлемой частью (приложение № 1).</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2. СРОК ДОГОВОРА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2.1. Срок аренды Участка устанавливается с___2018 года на 10 лет.</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3. РАЗМЕР И УСЛОВИЯ ВНЕСЕНИЯ АРЕНДНОЙ ПЛАТЫ</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3.1. Годовой размер арендной платы, установленный по результатам аукциона, составляет 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lastRenderedPageBreak/>
        <w:t>Сумма задатка, внесенного Арендатором организатору торгов в размере _______________________ засчитывается в счет арендной платы за Участок.</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3.3.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676940" w:rsidRPr="00042BA7" w:rsidRDefault="00676940" w:rsidP="00676940">
      <w:pPr>
        <w:pStyle w:val="consplusnormal"/>
        <w:rPr>
          <w:rFonts w:ascii="Arial" w:hAnsi="Arial" w:cs="Arial"/>
          <w:color w:val="000000"/>
          <w:sz w:val="22"/>
          <w:szCs w:val="22"/>
        </w:rPr>
      </w:pPr>
      <w:r w:rsidRPr="00042BA7">
        <w:rPr>
          <w:rFonts w:ascii="Arial" w:hAnsi="Arial" w:cs="Arial"/>
          <w:color w:val="000000"/>
          <w:sz w:val="22"/>
          <w:szCs w:val="22"/>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042BA7">
        <w:rPr>
          <w:rStyle w:val="af5"/>
          <w:rFonts w:ascii="Arial" w:hAnsi="Arial" w:cs="Arial"/>
          <w:b w:val="0"/>
          <w:color w:val="000000"/>
          <w:sz w:val="22"/>
          <w:szCs w:val="22"/>
        </w:rPr>
        <w:t>копия платежного документа, предоставленного Арендодателю</w:t>
      </w:r>
      <w:r w:rsidRPr="00042BA7">
        <w:rPr>
          <w:rFonts w:ascii="Arial" w:hAnsi="Arial" w:cs="Arial"/>
          <w:color w:val="000000"/>
          <w:sz w:val="22"/>
          <w:szCs w:val="22"/>
        </w:rPr>
        <w:t>.</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3.5.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76940" w:rsidRPr="00042BA7" w:rsidRDefault="00676940" w:rsidP="00676940">
      <w:pPr>
        <w:spacing w:before="100" w:beforeAutospacing="1" w:after="100" w:afterAutospacing="1"/>
        <w:jc w:val="center"/>
        <w:rPr>
          <w:rFonts w:ascii="Arial" w:hAnsi="Arial" w:cs="Arial"/>
          <w:color w:val="000000"/>
          <w:sz w:val="22"/>
          <w:szCs w:val="22"/>
        </w:rPr>
      </w:pPr>
      <w:r w:rsidRPr="00042BA7">
        <w:rPr>
          <w:rStyle w:val="af5"/>
          <w:rFonts w:ascii="Arial" w:hAnsi="Arial" w:cs="Arial"/>
          <w:b w:val="0"/>
          <w:color w:val="000000"/>
          <w:sz w:val="22"/>
          <w:szCs w:val="22"/>
        </w:rPr>
        <w:t>4. ПРАВА И ОБЯЗАННОСТИ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4.1. Арендодатель имеет право:</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4.2. Арендодатель обязан:</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4.2.1. Выполнять в полном объеме все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4.2.3. Письменно в месячный срок уведомить Арендатора об изменении номеров счетов для перечисления арендной платы, указанных в п. 3.2.</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4.2.4. Своевременно производить перерасчет арендной платы и своевременно информировать об этом Арендатора.</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4.3. Арендатор имеет право:</w:t>
      </w:r>
    </w:p>
    <w:p w:rsidR="00676940" w:rsidRPr="00042BA7" w:rsidRDefault="00676940" w:rsidP="00676940">
      <w:pPr>
        <w:pStyle w:val="a7"/>
        <w:rPr>
          <w:rFonts w:ascii="Arial" w:hAnsi="Arial" w:cs="Arial"/>
          <w:sz w:val="22"/>
          <w:szCs w:val="22"/>
        </w:rPr>
      </w:pPr>
      <w:r w:rsidRPr="00042BA7">
        <w:rPr>
          <w:rFonts w:ascii="Arial" w:hAnsi="Arial" w:cs="Arial"/>
          <w:sz w:val="22"/>
          <w:szCs w:val="22"/>
        </w:rPr>
        <w:t>4.3.1. Использовать Участок на условиях, установленных Договором.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w:t>
      </w:r>
      <w:r w:rsidRPr="00042BA7">
        <w:rPr>
          <w:rFonts w:ascii="Arial" w:hAnsi="Arial" w:cs="Arial"/>
          <w:sz w:val="22"/>
          <w:szCs w:val="22"/>
        </w:rPr>
        <w:lastRenderedPageBreak/>
        <w:t>условиях по письменному заявлению, направленному Арендодателю не позднее чем за 3 (три) месяца до истечения срока действия Договора.</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4.4. Арендатор обязан:</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4.4.1. Выполнять в полном объеме все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4.4.2. Использовать Участок в соответствии с целевым назначением и разрешенным использованием.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4.4.3. Уплачивать в размере и на условиях, установленных Договором, арендную плату.</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4.4.7. В трехдневный срок с момента государственной регистрации Договора направить Арендодателю копию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4.4.9. Письменно в десятидневный срок уведомить Арендодателя об изменении своих реквизитов.</w:t>
      </w:r>
    </w:p>
    <w:p w:rsidR="00676940" w:rsidRPr="00042BA7" w:rsidRDefault="00676940" w:rsidP="00676940">
      <w:pPr>
        <w:pStyle w:val="a7"/>
        <w:rPr>
          <w:rFonts w:ascii="Arial" w:hAnsi="Arial" w:cs="Arial"/>
          <w:sz w:val="22"/>
          <w:szCs w:val="22"/>
        </w:rPr>
      </w:pPr>
      <w:r w:rsidRPr="00042BA7">
        <w:rPr>
          <w:rFonts w:ascii="Arial" w:hAnsi="Arial" w:cs="Arial"/>
          <w:sz w:val="22"/>
          <w:szCs w:val="22"/>
        </w:rPr>
        <w:t>4.5. Арендодатель и Арендатор имеют иные права, несут иные обязанности, установленные законодательством Российской Федерации.</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5. ОТВЕТСТВЕННОСТЬ СТОРОН</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5.1. За нарушение условий Договора Стороны несут ответственность, предусмотренную законодательством Российской Федерации.</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676940" w:rsidRPr="00042BA7" w:rsidRDefault="00676940" w:rsidP="00676940">
      <w:pPr>
        <w:pStyle w:val="consnormal"/>
        <w:spacing w:before="0" w:beforeAutospacing="0" w:after="0" w:afterAutospacing="0"/>
        <w:rPr>
          <w:rFonts w:ascii="Arial" w:hAnsi="Arial" w:cs="Arial"/>
          <w:color w:val="000000"/>
          <w:sz w:val="22"/>
          <w:szCs w:val="22"/>
        </w:rPr>
      </w:pPr>
      <w:r w:rsidRPr="00042BA7">
        <w:rPr>
          <w:rFonts w:ascii="Arial" w:hAnsi="Arial" w:cs="Arial"/>
          <w:color w:val="000000"/>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6940" w:rsidRPr="00042BA7" w:rsidRDefault="00676940" w:rsidP="00676940">
      <w:pPr>
        <w:spacing w:before="100" w:beforeAutospacing="1" w:after="100" w:afterAutospacing="1"/>
        <w:ind w:left="720"/>
        <w:rPr>
          <w:rFonts w:ascii="Arial" w:hAnsi="Arial" w:cs="Arial"/>
          <w:color w:val="000000"/>
          <w:sz w:val="22"/>
          <w:szCs w:val="22"/>
        </w:rPr>
      </w:pPr>
      <w:r w:rsidRPr="00042BA7">
        <w:rPr>
          <w:rStyle w:val="af5"/>
          <w:rFonts w:ascii="Arial" w:hAnsi="Arial" w:cs="Arial"/>
          <w:b w:val="0"/>
          <w:color w:val="000000"/>
          <w:sz w:val="22"/>
          <w:szCs w:val="22"/>
        </w:rPr>
        <w:t>6. ИЗМЕНЕНИЕ, РАСТОРЖЕНИЕ И ПРЕКРАЩЕНИЕ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6.1. Все изменения и (или) дополнения к Договору оформляются Сторонами в письменной форме.</w:t>
      </w:r>
    </w:p>
    <w:p w:rsidR="00676940" w:rsidRPr="00042BA7" w:rsidRDefault="00676940" w:rsidP="00676940">
      <w:pPr>
        <w:pStyle w:val="a7"/>
        <w:rPr>
          <w:rFonts w:ascii="Arial" w:hAnsi="Arial" w:cs="Arial"/>
          <w:sz w:val="22"/>
          <w:szCs w:val="22"/>
        </w:rPr>
      </w:pPr>
      <w:r w:rsidRPr="00042BA7">
        <w:rPr>
          <w:rFonts w:ascii="Arial" w:hAnsi="Arial" w:cs="Arial"/>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76940" w:rsidRPr="00042BA7" w:rsidRDefault="00676940" w:rsidP="00676940">
      <w:pPr>
        <w:pStyle w:val="a7"/>
        <w:rPr>
          <w:rFonts w:ascii="Arial" w:hAnsi="Arial" w:cs="Arial"/>
          <w:sz w:val="22"/>
          <w:szCs w:val="22"/>
        </w:rPr>
      </w:pPr>
      <w:r w:rsidRPr="00042BA7">
        <w:rPr>
          <w:rFonts w:ascii="Arial" w:hAnsi="Arial" w:cs="Arial"/>
          <w:sz w:val="22"/>
          <w:szCs w:val="22"/>
        </w:rPr>
        <w:t>6.3. При прекращении Договора Арендатор обязан вернуть Арендодателю Участок в надлежащем состоянии.</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7. РАССМОТРЕНИЕ И УРЕГУЛИРОВАНИЕ СПОРОВ</w:t>
      </w:r>
    </w:p>
    <w:p w:rsidR="00676940" w:rsidRPr="00042BA7" w:rsidRDefault="00676940" w:rsidP="00676940">
      <w:pPr>
        <w:pStyle w:val="consnormal"/>
        <w:rPr>
          <w:rFonts w:ascii="Arial" w:hAnsi="Arial" w:cs="Arial"/>
          <w:color w:val="000000"/>
          <w:sz w:val="22"/>
          <w:szCs w:val="22"/>
        </w:rPr>
      </w:pPr>
      <w:r w:rsidRPr="00042BA7">
        <w:rPr>
          <w:rFonts w:ascii="Arial" w:hAnsi="Arial" w:cs="Arial"/>
          <w:color w:val="000000"/>
          <w:sz w:val="22"/>
          <w:szCs w:val="22"/>
        </w:rPr>
        <w:t>7.1. Все споры между Сторонами, возникающие по Договору, разрешаются в соответствии с законодательством Российской Федерации.</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8. ОСОБЫЕ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w:t>
      </w:r>
      <w:r w:rsidRPr="00042BA7">
        <w:rPr>
          <w:rFonts w:ascii="Arial" w:hAnsi="Arial" w:cs="Arial"/>
          <w:sz w:val="22"/>
          <w:szCs w:val="22"/>
        </w:rPr>
        <w:lastRenderedPageBreak/>
        <w:t>осуществляющем государственную регистрацию прав на недвижимое имущество и сделок с ним, и направляются Арендодателю.</w:t>
      </w:r>
    </w:p>
    <w:p w:rsidR="00676940" w:rsidRPr="00042BA7" w:rsidRDefault="00676940" w:rsidP="00676940">
      <w:pPr>
        <w:pStyle w:val="a7"/>
        <w:rPr>
          <w:rFonts w:ascii="Arial" w:hAnsi="Arial" w:cs="Arial"/>
          <w:sz w:val="22"/>
          <w:szCs w:val="22"/>
        </w:rPr>
      </w:pPr>
      <w:r w:rsidRPr="00042BA7">
        <w:rPr>
          <w:rFonts w:ascii="Arial" w:hAnsi="Arial" w:cs="Arial"/>
          <w:sz w:val="22"/>
          <w:szCs w:val="22"/>
        </w:rPr>
        <w:t>8.2. Срок действия договора субаренды не может превышать срок действия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8.3. При досрочном расторжении Договора договор субаренды земельного участка прекращает свое действие.</w:t>
      </w:r>
    </w:p>
    <w:p w:rsidR="00676940" w:rsidRPr="00042BA7" w:rsidRDefault="00676940" w:rsidP="00676940">
      <w:pPr>
        <w:pStyle w:val="a7"/>
        <w:rPr>
          <w:rFonts w:ascii="Arial" w:hAnsi="Arial" w:cs="Arial"/>
          <w:sz w:val="22"/>
          <w:szCs w:val="22"/>
        </w:rPr>
      </w:pPr>
      <w:r w:rsidRPr="00042BA7">
        <w:rPr>
          <w:rFonts w:ascii="Arial" w:hAnsi="Arial" w:cs="Arial"/>
          <w:sz w:val="22"/>
          <w:szCs w:val="22"/>
        </w:rPr>
        <w:t>8.4. Расходы по государственной регистрации Договора, а также изменений и дополнений к нему возлагаются на Арендатора.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8.6. Приложения к Договору:</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Акт приёма-передачи земельного участка (приложение № 1);</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Расчет арендной платы (приложение № 2);</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Кадастровый паспорт Участка (приложение № 3).</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9. РЕКВИЗИТЫ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АРЕНДОДАТЕЛЬ:</w:t>
      </w:r>
      <w:r w:rsidRPr="00042BA7">
        <w:rPr>
          <w:rFonts w:ascii="Arial" w:hAnsi="Arial" w:cs="Arial"/>
          <w:color w:val="000000"/>
          <w:sz w:val="22"/>
          <w:szCs w:val="22"/>
        </w:rPr>
        <w:t xml:space="preserve"> </w:t>
      </w:r>
      <w:r w:rsidRPr="00042BA7">
        <w:rPr>
          <w:rStyle w:val="af4"/>
          <w:rFonts w:ascii="Arial" w:hAnsi="Arial" w:cs="Arial"/>
          <w:bCs/>
          <w:color w:val="000000"/>
          <w:sz w:val="22"/>
          <w:szCs w:val="22"/>
        </w:rPr>
        <w:t>Администрации Балаганского муниципального образования</w:t>
      </w:r>
    </w:p>
    <w:p w:rsidR="00676940" w:rsidRPr="00042BA7" w:rsidRDefault="00676940" w:rsidP="00676940">
      <w:pPr>
        <w:pStyle w:val="af3"/>
        <w:rPr>
          <w:rFonts w:ascii="Arial" w:hAnsi="Arial" w:cs="Arial"/>
          <w:color w:val="000000"/>
          <w:sz w:val="22"/>
          <w:szCs w:val="22"/>
        </w:rPr>
      </w:pPr>
      <w:r w:rsidRPr="00042BA7">
        <w:rPr>
          <w:rStyle w:val="af4"/>
          <w:rFonts w:ascii="Arial" w:hAnsi="Arial" w:cs="Arial"/>
          <w:bCs/>
          <w:color w:val="000000"/>
          <w:sz w:val="22"/>
          <w:szCs w:val="22"/>
        </w:rPr>
        <w:t>Балаганского района Иркутской области</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Адрес: 666352, Иркутская область, Балаганский район, р.п. Балаганск, ул. Мира, 6</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ИНН 3806003450, КПП 381401001, р/с 40204810800000000173,</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наименование банка-Отделение Иркутск г. Иркутск БИК 042520001 КБК 99311105013130000120</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Style w:val="af4"/>
          <w:rFonts w:ascii="Arial" w:hAnsi="Arial" w:cs="Arial"/>
          <w:bCs/>
          <w:color w:val="000000"/>
          <w:sz w:val="22"/>
          <w:szCs w:val="22"/>
        </w:rPr>
        <w:t xml:space="preserve">: </w:t>
      </w:r>
      <w:r w:rsidRPr="00042BA7">
        <w:rPr>
          <w:rFonts w:ascii="Arial" w:hAnsi="Arial" w:cs="Arial"/>
          <w:color w:val="000000"/>
          <w:sz w:val="22"/>
          <w:szCs w:val="22"/>
        </w:rPr>
        <w:t>Адрес:</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10.   ПОДПИСИ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АРЕНДОДАТЕЛЬ:</w:t>
      </w:r>
      <w:r w:rsidRPr="00042BA7">
        <w:rPr>
          <w:rFonts w:ascii="Arial" w:hAnsi="Arial" w:cs="Arial"/>
          <w:color w:val="000000"/>
          <w:sz w:val="22"/>
          <w:szCs w:val="22"/>
        </w:rPr>
        <w:t xml:space="preserve">________________ </w:t>
      </w:r>
      <w:r w:rsidRPr="00042BA7">
        <w:rPr>
          <w:rStyle w:val="af4"/>
          <w:rFonts w:ascii="Arial" w:hAnsi="Arial" w:cs="Arial"/>
          <w:color w:val="000000"/>
          <w:sz w:val="22"/>
          <w:szCs w:val="22"/>
        </w:rPr>
        <w:t>Н.И. Лобанов</w:t>
      </w:r>
      <w:r>
        <w:rPr>
          <w:rStyle w:val="af4"/>
          <w:rFonts w:ascii="Arial" w:hAnsi="Arial" w:cs="Arial"/>
          <w:color w:val="000000"/>
          <w:sz w:val="22"/>
          <w:szCs w:val="22"/>
        </w:rPr>
        <w:t xml:space="preserve">            </w:t>
      </w:r>
      <w:r w:rsidRPr="00042BA7">
        <w:rPr>
          <w:rFonts w:ascii="Arial" w:hAnsi="Arial" w:cs="Arial"/>
          <w:color w:val="000000"/>
          <w:sz w:val="22"/>
          <w:szCs w:val="22"/>
        </w:rPr>
        <w:t>«__»___________2018 г. </w:t>
      </w:r>
    </w:p>
    <w:p w:rsidR="00676940" w:rsidRPr="00042BA7" w:rsidRDefault="00676940" w:rsidP="00676940">
      <w:pPr>
        <w:pStyle w:val="consnonformat"/>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Fonts w:ascii="Arial" w:hAnsi="Arial" w:cs="Arial"/>
          <w:color w:val="000000"/>
          <w:sz w:val="22"/>
          <w:szCs w:val="22"/>
        </w:rPr>
        <w:t>__________________________                     «_____»______________ 2018 г.</w:t>
      </w:r>
    </w:p>
    <w:p w:rsidR="00676940" w:rsidRPr="00042BA7" w:rsidRDefault="00676940" w:rsidP="00676940">
      <w:pPr>
        <w:pStyle w:val="af3"/>
        <w:jc w:val="right"/>
        <w:rPr>
          <w:rFonts w:ascii="Arial" w:hAnsi="Arial" w:cs="Arial"/>
          <w:color w:val="000000"/>
          <w:sz w:val="22"/>
          <w:szCs w:val="22"/>
        </w:rPr>
      </w:pPr>
      <w:r w:rsidRPr="00042BA7">
        <w:rPr>
          <w:rStyle w:val="af4"/>
          <w:rFonts w:ascii="Arial" w:hAnsi="Arial" w:cs="Arial"/>
          <w:color w:val="000000"/>
          <w:sz w:val="22"/>
          <w:szCs w:val="22"/>
          <w:u w:val="single"/>
        </w:rPr>
        <w:t>Приложение № 1</w:t>
      </w:r>
    </w:p>
    <w:p w:rsidR="00676940" w:rsidRPr="00042BA7" w:rsidRDefault="00676940" w:rsidP="00676940">
      <w:pPr>
        <w:pStyle w:val="af3"/>
        <w:jc w:val="right"/>
        <w:rPr>
          <w:rFonts w:ascii="Arial" w:hAnsi="Arial" w:cs="Arial"/>
          <w:color w:val="000000"/>
          <w:sz w:val="22"/>
          <w:szCs w:val="22"/>
        </w:rPr>
      </w:pPr>
      <w:r w:rsidRPr="00042BA7">
        <w:rPr>
          <w:rStyle w:val="af4"/>
          <w:rFonts w:ascii="Arial" w:hAnsi="Arial" w:cs="Arial"/>
          <w:color w:val="000000"/>
          <w:sz w:val="22"/>
          <w:szCs w:val="22"/>
          <w:u w:val="single"/>
        </w:rPr>
        <w:t>к договору №__от____года</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А К Т</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приема-передачи к договору аренды</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земельного участка №_от___г.</w:t>
      </w:r>
    </w:p>
    <w:p w:rsidR="00676940" w:rsidRPr="00042BA7" w:rsidRDefault="00676940" w:rsidP="00676940">
      <w:pPr>
        <w:pStyle w:val="af3"/>
        <w:jc w:val="center"/>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676940" w:rsidRPr="00042BA7" w:rsidRDefault="00676940" w:rsidP="00676940">
      <w:pPr>
        <w:pStyle w:val="af3"/>
        <w:jc w:val="both"/>
        <w:rPr>
          <w:rFonts w:ascii="Arial" w:hAnsi="Arial" w:cs="Arial"/>
          <w:color w:val="000000"/>
          <w:sz w:val="22"/>
          <w:szCs w:val="22"/>
        </w:rPr>
      </w:pP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042BA7">
        <w:rPr>
          <w:rFonts w:ascii="Arial" w:hAnsi="Arial" w:cs="Arial"/>
          <w:color w:val="000000"/>
          <w:sz w:val="22"/>
          <w:szCs w:val="22"/>
          <w:u w:val="single"/>
        </w:rPr>
        <w:t>ФИО</w:t>
      </w:r>
      <w:r w:rsidRPr="00042BA7">
        <w:rPr>
          <w:rFonts w:ascii="Arial" w:hAnsi="Arial" w:cs="Arial"/>
          <w:color w:val="000000"/>
          <w:sz w:val="22"/>
          <w:szCs w:val="22"/>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676940" w:rsidRPr="00042BA7" w:rsidRDefault="00676940" w:rsidP="00676940">
      <w:pPr>
        <w:numPr>
          <w:ilvl w:val="0"/>
          <w:numId w:val="4"/>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Арендодатель предоставляет в аренду Арендатору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w:t>
      </w:r>
    </w:p>
    <w:p w:rsidR="00676940" w:rsidRPr="00042BA7" w:rsidRDefault="00676940" w:rsidP="00676940">
      <w:pPr>
        <w:numPr>
          <w:ilvl w:val="0"/>
          <w:numId w:val="5"/>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125000 кв.м.</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lastRenderedPageBreak/>
        <w:t>АРЕНДОДАТЕЛЬ:</w:t>
      </w:r>
      <w:r w:rsidRPr="00042BA7">
        <w:rPr>
          <w:rFonts w:ascii="Arial" w:hAnsi="Arial" w:cs="Arial"/>
          <w:color w:val="000000"/>
          <w:sz w:val="22"/>
          <w:szCs w:val="22"/>
        </w:rPr>
        <w:t xml:space="preserve">____________________ </w:t>
      </w:r>
      <w:r w:rsidRPr="00042BA7">
        <w:rPr>
          <w:rStyle w:val="af4"/>
          <w:rFonts w:ascii="Arial" w:hAnsi="Arial" w:cs="Arial"/>
          <w:color w:val="000000"/>
          <w:sz w:val="22"/>
          <w:szCs w:val="22"/>
        </w:rPr>
        <w:t>Н.И. Лобанов</w:t>
      </w:r>
      <w:r>
        <w:rPr>
          <w:rStyle w:val="af4"/>
          <w:rFonts w:ascii="Arial" w:hAnsi="Arial" w:cs="Arial"/>
          <w:color w:val="000000"/>
          <w:sz w:val="22"/>
          <w:szCs w:val="22"/>
        </w:rPr>
        <w:t xml:space="preserve">                </w:t>
      </w:r>
      <w:r w:rsidRPr="00042BA7">
        <w:rPr>
          <w:rFonts w:ascii="Arial" w:hAnsi="Arial" w:cs="Arial"/>
          <w:color w:val="000000"/>
          <w:sz w:val="22"/>
          <w:szCs w:val="22"/>
        </w:rPr>
        <w:t>«__»______2018 г.</w:t>
      </w:r>
    </w:p>
    <w:p w:rsidR="00676940" w:rsidRPr="00042BA7" w:rsidRDefault="00676940" w:rsidP="00676940">
      <w:pPr>
        <w:pStyle w:val="consnonformat"/>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Fonts w:ascii="Arial" w:hAnsi="Arial" w:cs="Arial"/>
          <w:color w:val="000000"/>
          <w:sz w:val="22"/>
          <w:szCs w:val="22"/>
        </w:rPr>
        <w:t>_________________________                                       "___"__________2018</w:t>
      </w:r>
      <w:r>
        <w:rPr>
          <w:rFonts w:ascii="Arial" w:hAnsi="Arial" w:cs="Arial"/>
          <w:color w:val="000000"/>
          <w:sz w:val="22"/>
          <w:szCs w:val="22"/>
        </w:rPr>
        <w:t xml:space="preserve"> г.</w:t>
      </w:r>
    </w:p>
    <w:p w:rsidR="000E454F" w:rsidRPr="0063199D" w:rsidRDefault="000E454F">
      <w:pPr>
        <w:rPr>
          <w:sz w:val="22"/>
          <w:szCs w:val="22"/>
        </w:rPr>
      </w:pPr>
    </w:p>
    <w:sectPr w:rsidR="000E454F" w:rsidRPr="0063199D" w:rsidSect="00786443">
      <w:footerReference w:type="default" r:id="rId14"/>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5F" w:rsidRDefault="001D195F" w:rsidP="000E454F">
      <w:r>
        <w:separator/>
      </w:r>
    </w:p>
  </w:endnote>
  <w:endnote w:type="continuationSeparator" w:id="0">
    <w:p w:rsidR="001D195F" w:rsidRDefault="001D195F" w:rsidP="000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9" w:rsidRDefault="005073B6">
    <w:pPr>
      <w:pStyle w:val="a3"/>
      <w:jc w:val="center"/>
    </w:pPr>
  </w:p>
  <w:p w:rsidR="00AB28F4" w:rsidRDefault="005073B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5F" w:rsidRDefault="001D195F" w:rsidP="000E454F">
      <w:r>
        <w:separator/>
      </w:r>
    </w:p>
  </w:footnote>
  <w:footnote w:type="continuationSeparator" w:id="0">
    <w:p w:rsidR="001D195F" w:rsidRDefault="001D195F" w:rsidP="000E454F">
      <w:r>
        <w:continuationSeparator/>
      </w:r>
    </w:p>
  </w:footnote>
  <w:footnote w:id="1">
    <w:p w:rsidR="000E454F" w:rsidRPr="001D0CD8" w:rsidRDefault="000E454F" w:rsidP="000E454F">
      <w:pPr>
        <w:pStyle w:val="ab"/>
        <w:rPr>
          <w:rFonts w:ascii="Arial" w:hAnsi="Arial" w:cs="Arial"/>
          <w:sz w:val="16"/>
          <w:szCs w:val="16"/>
          <w:lang w:val="ru-RU"/>
        </w:rPr>
      </w:pPr>
      <w:r>
        <w:rPr>
          <w:rStyle w:val="ad"/>
        </w:rPr>
        <w:footnoteRef/>
      </w:r>
      <w:r>
        <w:t xml:space="preserve"> </w:t>
      </w:r>
      <w:r w:rsidRPr="001D0CD8">
        <w:rPr>
          <w:rFonts w:ascii="Arial" w:hAnsi="Arial" w:cs="Arial"/>
          <w:sz w:val="16"/>
          <w:szCs w:val="16"/>
          <w:lang w:val="ru-RU"/>
        </w:rPr>
        <w:t>Требования к количеству сидячих мест могут варьироваться в зависимости от фактически существующего помещения в муниципальном образовании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E3BEC"/>
    <w:multiLevelType w:val="multilevel"/>
    <w:tmpl w:val="09686002"/>
    <w:lvl w:ilvl="0">
      <w:start w:val="1"/>
      <w:numFmt w:val="decimal"/>
      <w:pStyle w:val="1"/>
      <w:lvlText w:val="%1."/>
      <w:lvlJc w:val="left"/>
      <w:pPr>
        <w:tabs>
          <w:tab w:val="num" w:pos="1550"/>
        </w:tabs>
        <w:ind w:left="680" w:firstLine="510"/>
      </w:pPr>
      <w:rPr>
        <w:rFonts w:ascii="Times New Roman" w:hAnsi="Times New Roman" w:hint="default"/>
        <w:b/>
        <w:i w:val="0"/>
        <w:sz w:val="28"/>
      </w:rPr>
    </w:lvl>
    <w:lvl w:ilvl="1">
      <w:start w:val="1"/>
      <w:numFmt w:val="decimal"/>
      <w:pStyle w:val="2"/>
      <w:suff w:val="space"/>
      <w:lvlText w:val="%1.%2."/>
      <w:lvlJc w:val="left"/>
      <w:pPr>
        <w:ind w:left="700" w:hanging="3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850" w:hanging="17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 w15:restartNumberingAfterBreak="0">
    <w:nsid w:val="22345044"/>
    <w:multiLevelType w:val="multilevel"/>
    <w:tmpl w:val="F7DA211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9F"/>
    <w:rsid w:val="000E454F"/>
    <w:rsid w:val="001D195F"/>
    <w:rsid w:val="005B5E77"/>
    <w:rsid w:val="0063199D"/>
    <w:rsid w:val="0065279C"/>
    <w:rsid w:val="00676940"/>
    <w:rsid w:val="007E4B42"/>
    <w:rsid w:val="008D6412"/>
    <w:rsid w:val="009F6049"/>
    <w:rsid w:val="00E570C9"/>
    <w:rsid w:val="00E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B8D5"/>
  <w15:chartTrackingRefBased/>
  <w15:docId w15:val="{323BE2CC-BCBB-4DF5-A7DF-C31E24ED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6412"/>
    <w:pPr>
      <w:widowControl w:val="0"/>
      <w:numPr>
        <w:numId w:val="2"/>
      </w:numPr>
      <w:spacing w:before="240" w:after="240"/>
      <w:jc w:val="both"/>
      <w:outlineLvl w:val="0"/>
    </w:pPr>
    <w:rPr>
      <w:rFonts w:cs="Arial"/>
      <w:b/>
      <w:bCs/>
      <w:kern w:val="32"/>
      <w:sz w:val="28"/>
      <w:szCs w:val="32"/>
    </w:rPr>
  </w:style>
  <w:style w:type="paragraph" w:styleId="2">
    <w:name w:val="heading 2"/>
    <w:basedOn w:val="a"/>
    <w:next w:val="a"/>
    <w:link w:val="20"/>
    <w:qFormat/>
    <w:rsid w:val="008D6412"/>
    <w:pPr>
      <w:widowControl w:val="0"/>
      <w:numPr>
        <w:ilvl w:val="1"/>
        <w:numId w:val="2"/>
      </w:numPr>
      <w:spacing w:before="240" w:after="100" w:afterAutospacing="1"/>
      <w:jc w:val="both"/>
      <w:outlineLvl w:val="1"/>
    </w:pPr>
    <w:rPr>
      <w:rFonts w:cs="Arial"/>
      <w:bCs/>
      <w:iCs/>
      <w:szCs w:val="28"/>
    </w:rPr>
  </w:style>
  <w:style w:type="paragraph" w:styleId="3">
    <w:name w:val="heading 3"/>
    <w:basedOn w:val="a"/>
    <w:next w:val="a"/>
    <w:link w:val="30"/>
    <w:qFormat/>
    <w:rsid w:val="008D6412"/>
    <w:pPr>
      <w:widowControl w:val="0"/>
      <w:numPr>
        <w:ilvl w:val="2"/>
        <w:numId w:val="2"/>
      </w:numPr>
      <w:jc w:val="both"/>
      <w:outlineLvl w:val="2"/>
    </w:pPr>
    <w:rPr>
      <w:rFonts w:cs="Arial"/>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454F"/>
    <w:pPr>
      <w:tabs>
        <w:tab w:val="center" w:pos="4677"/>
        <w:tab w:val="right" w:pos="9355"/>
      </w:tabs>
    </w:pPr>
  </w:style>
  <w:style w:type="character" w:customStyle="1" w:styleId="a4">
    <w:name w:val="Нижний колонтитул Знак"/>
    <w:basedOn w:val="a0"/>
    <w:link w:val="a3"/>
    <w:uiPriority w:val="99"/>
    <w:rsid w:val="000E454F"/>
    <w:rPr>
      <w:rFonts w:ascii="Times New Roman" w:eastAsia="Times New Roman" w:hAnsi="Times New Roman" w:cs="Times New Roman"/>
      <w:sz w:val="24"/>
      <w:szCs w:val="24"/>
      <w:lang w:eastAsia="ru-RU"/>
    </w:rPr>
  </w:style>
  <w:style w:type="character" w:styleId="a5">
    <w:name w:val="Hyperlink"/>
    <w:rsid w:val="000E454F"/>
    <w:rPr>
      <w:color w:val="0563C1"/>
      <w:u w:val="single"/>
    </w:rPr>
  </w:style>
  <w:style w:type="character" w:customStyle="1" w:styleId="a6">
    <w:name w:val="Основной текст_"/>
    <w:link w:val="11"/>
    <w:rsid w:val="000E454F"/>
    <w:rPr>
      <w:sz w:val="21"/>
      <w:szCs w:val="21"/>
      <w:shd w:val="clear" w:color="auto" w:fill="FFFFFF"/>
    </w:rPr>
  </w:style>
  <w:style w:type="character" w:customStyle="1" w:styleId="0pt">
    <w:name w:val="Основной текст + Интервал 0 pt"/>
    <w:rsid w:val="000E454F"/>
    <w:rPr>
      <w:rFonts w:ascii="Times New Roman" w:eastAsia="Times New Roman" w:hAnsi="Times New Roman" w:cs="Times New Roman"/>
      <w:b w:val="0"/>
      <w:bCs w:val="0"/>
      <w:i w:val="0"/>
      <w:iCs w:val="0"/>
      <w:smallCaps w:val="0"/>
      <w:strike w:val="0"/>
      <w:spacing w:val="10"/>
      <w:sz w:val="21"/>
      <w:szCs w:val="21"/>
    </w:rPr>
  </w:style>
  <w:style w:type="character" w:customStyle="1" w:styleId="10pt">
    <w:name w:val="Основной текст + 10 pt"/>
    <w:rsid w:val="000E454F"/>
    <w:rPr>
      <w:rFonts w:ascii="Times New Roman" w:eastAsia="Times New Roman" w:hAnsi="Times New Roman" w:cs="Times New Roman"/>
      <w:b w:val="0"/>
      <w:bCs w:val="0"/>
      <w:i w:val="0"/>
      <w:iCs w:val="0"/>
      <w:smallCaps w:val="0"/>
      <w:strike w:val="0"/>
      <w:spacing w:val="0"/>
      <w:sz w:val="20"/>
      <w:szCs w:val="20"/>
    </w:rPr>
  </w:style>
  <w:style w:type="paragraph" w:customStyle="1" w:styleId="11">
    <w:name w:val="Основной текст1"/>
    <w:basedOn w:val="a"/>
    <w:link w:val="a6"/>
    <w:rsid w:val="000E454F"/>
    <w:pPr>
      <w:shd w:val="clear" w:color="auto" w:fill="FFFFFF"/>
      <w:spacing w:after="360" w:line="360" w:lineRule="exact"/>
    </w:pPr>
    <w:rPr>
      <w:rFonts w:asciiTheme="minorHAnsi" w:eastAsiaTheme="minorHAnsi" w:hAnsiTheme="minorHAnsi" w:cstheme="minorBidi"/>
      <w:sz w:val="21"/>
      <w:szCs w:val="21"/>
      <w:lang w:eastAsia="en-US"/>
    </w:rPr>
  </w:style>
  <w:style w:type="paragraph" w:styleId="a7">
    <w:name w:val="No Spacing"/>
    <w:uiPriority w:val="1"/>
    <w:qFormat/>
    <w:rsid w:val="000E454F"/>
    <w:pPr>
      <w:spacing w:after="0" w:line="240" w:lineRule="auto"/>
    </w:pPr>
    <w:rPr>
      <w:rFonts w:ascii="Arial Unicode MS" w:eastAsia="Arial Unicode MS" w:hAnsi="Arial Unicode MS" w:cs="Arial Unicode MS"/>
      <w:color w:val="000000"/>
      <w:sz w:val="24"/>
      <w:szCs w:val="24"/>
      <w:lang w:val="ru" w:eastAsia="ru-RU"/>
    </w:rPr>
  </w:style>
  <w:style w:type="paragraph" w:styleId="a8">
    <w:name w:val="List Paragraph"/>
    <w:basedOn w:val="a"/>
    <w:uiPriority w:val="34"/>
    <w:qFormat/>
    <w:rsid w:val="000E454F"/>
    <w:pPr>
      <w:ind w:left="720"/>
      <w:contextualSpacing/>
    </w:pPr>
    <w:rPr>
      <w:rFonts w:ascii="Arial Unicode MS" w:eastAsia="Arial Unicode MS" w:hAnsi="Arial Unicode MS" w:cs="Arial Unicode MS"/>
      <w:color w:val="000000"/>
      <w:lang w:val="ru"/>
    </w:rPr>
  </w:style>
  <w:style w:type="paragraph" w:styleId="a9">
    <w:name w:val="Body Text Indent"/>
    <w:basedOn w:val="a"/>
    <w:link w:val="aa"/>
    <w:uiPriority w:val="99"/>
    <w:unhideWhenUsed/>
    <w:rsid w:val="000E454F"/>
    <w:pPr>
      <w:spacing w:after="120"/>
      <w:ind w:left="283"/>
    </w:pPr>
    <w:rPr>
      <w:rFonts w:ascii="Arial Unicode MS" w:eastAsia="Arial Unicode MS" w:hAnsi="Arial Unicode MS" w:cs="Arial Unicode MS"/>
      <w:color w:val="000000"/>
      <w:lang w:val="ru"/>
    </w:rPr>
  </w:style>
  <w:style w:type="character" w:customStyle="1" w:styleId="aa">
    <w:name w:val="Основной текст с отступом Знак"/>
    <w:basedOn w:val="a0"/>
    <w:link w:val="a9"/>
    <w:uiPriority w:val="99"/>
    <w:rsid w:val="000E454F"/>
    <w:rPr>
      <w:rFonts w:ascii="Arial Unicode MS" w:eastAsia="Arial Unicode MS" w:hAnsi="Arial Unicode MS" w:cs="Arial Unicode MS"/>
      <w:color w:val="000000"/>
      <w:sz w:val="24"/>
      <w:szCs w:val="24"/>
      <w:lang w:val="ru" w:eastAsia="ru-RU"/>
    </w:rPr>
  </w:style>
  <w:style w:type="paragraph" w:styleId="ab">
    <w:name w:val="footnote text"/>
    <w:basedOn w:val="a"/>
    <w:link w:val="ac"/>
    <w:uiPriority w:val="99"/>
    <w:unhideWhenUsed/>
    <w:rsid w:val="000E454F"/>
    <w:rPr>
      <w:rFonts w:ascii="Arial Unicode MS" w:eastAsia="Arial Unicode MS" w:hAnsi="Arial Unicode MS" w:cs="Arial Unicode MS"/>
      <w:color w:val="000000"/>
      <w:sz w:val="20"/>
      <w:szCs w:val="20"/>
      <w:lang w:val="ru"/>
    </w:rPr>
  </w:style>
  <w:style w:type="character" w:customStyle="1" w:styleId="ac">
    <w:name w:val="Текст сноски Знак"/>
    <w:basedOn w:val="a0"/>
    <w:link w:val="ab"/>
    <w:uiPriority w:val="99"/>
    <w:rsid w:val="000E454F"/>
    <w:rPr>
      <w:rFonts w:ascii="Arial Unicode MS" w:eastAsia="Arial Unicode MS" w:hAnsi="Arial Unicode MS" w:cs="Arial Unicode MS"/>
      <w:color w:val="000000"/>
      <w:sz w:val="20"/>
      <w:szCs w:val="20"/>
      <w:lang w:val="ru" w:eastAsia="ru-RU"/>
    </w:rPr>
  </w:style>
  <w:style w:type="character" w:styleId="ad">
    <w:name w:val="footnote reference"/>
    <w:uiPriority w:val="99"/>
    <w:unhideWhenUsed/>
    <w:rsid w:val="000E454F"/>
    <w:rPr>
      <w:vertAlign w:val="superscript"/>
    </w:rPr>
  </w:style>
  <w:style w:type="character" w:customStyle="1" w:styleId="10">
    <w:name w:val="Заголовок 1 Знак"/>
    <w:basedOn w:val="a0"/>
    <w:link w:val="1"/>
    <w:rsid w:val="008D6412"/>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8D6412"/>
    <w:rPr>
      <w:rFonts w:ascii="Times New Roman" w:eastAsia="Times New Roman" w:hAnsi="Times New Roman" w:cs="Arial"/>
      <w:bCs/>
      <w:iCs/>
      <w:sz w:val="24"/>
      <w:szCs w:val="28"/>
      <w:lang w:eastAsia="ru-RU"/>
    </w:rPr>
  </w:style>
  <w:style w:type="character" w:customStyle="1" w:styleId="30">
    <w:name w:val="Заголовок 3 Знак"/>
    <w:basedOn w:val="a0"/>
    <w:link w:val="3"/>
    <w:rsid w:val="008D6412"/>
    <w:rPr>
      <w:rFonts w:ascii="Times New Roman" w:eastAsia="Times New Roman" w:hAnsi="Times New Roman" w:cs="Arial"/>
      <w:bCs/>
      <w:sz w:val="24"/>
      <w:szCs w:val="26"/>
      <w:lang w:eastAsia="ru-RU"/>
    </w:rPr>
  </w:style>
  <w:style w:type="table" w:styleId="ae">
    <w:name w:val="Table Grid"/>
    <w:basedOn w:val="a1"/>
    <w:uiPriority w:val="39"/>
    <w:rsid w:val="008D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8D6412"/>
    <w:pPr>
      <w:spacing w:after="120"/>
    </w:pPr>
  </w:style>
  <w:style w:type="character" w:customStyle="1" w:styleId="af0">
    <w:name w:val="Основной текст Знак"/>
    <w:basedOn w:val="a0"/>
    <w:link w:val="af"/>
    <w:uiPriority w:val="99"/>
    <w:semiHidden/>
    <w:rsid w:val="008D6412"/>
    <w:rPr>
      <w:rFonts w:ascii="Times New Roman" w:eastAsia="Times New Roman" w:hAnsi="Times New Roman" w:cs="Times New Roman"/>
      <w:sz w:val="24"/>
      <w:szCs w:val="24"/>
      <w:lang w:eastAsia="ru-RU"/>
    </w:rPr>
  </w:style>
  <w:style w:type="paragraph" w:styleId="af1">
    <w:name w:val="Body Text First Indent"/>
    <w:basedOn w:val="af"/>
    <w:link w:val="af2"/>
    <w:uiPriority w:val="99"/>
    <w:semiHidden/>
    <w:unhideWhenUsed/>
    <w:rsid w:val="008D6412"/>
    <w:pPr>
      <w:spacing w:after="200" w:line="276" w:lineRule="auto"/>
      <w:ind w:firstLine="360"/>
    </w:pPr>
    <w:rPr>
      <w:rFonts w:asciiTheme="minorHAnsi" w:eastAsiaTheme="minorHAnsi" w:hAnsiTheme="minorHAnsi" w:cstheme="minorBidi"/>
      <w:sz w:val="22"/>
      <w:szCs w:val="22"/>
      <w:lang w:eastAsia="en-US"/>
    </w:rPr>
  </w:style>
  <w:style w:type="character" w:customStyle="1" w:styleId="af2">
    <w:name w:val="Красная строка Знак"/>
    <w:basedOn w:val="af0"/>
    <w:link w:val="af1"/>
    <w:uiPriority w:val="99"/>
    <w:semiHidden/>
    <w:rsid w:val="008D6412"/>
    <w:rPr>
      <w:rFonts w:ascii="Times New Roman" w:eastAsia="Times New Roman" w:hAnsi="Times New Roman" w:cs="Times New Roman"/>
      <w:sz w:val="24"/>
      <w:szCs w:val="24"/>
      <w:lang w:eastAsia="ru-RU"/>
    </w:rPr>
  </w:style>
  <w:style w:type="paragraph" w:styleId="af3">
    <w:name w:val="Normal (Web)"/>
    <w:basedOn w:val="a"/>
    <w:uiPriority w:val="99"/>
    <w:rsid w:val="0063199D"/>
  </w:style>
  <w:style w:type="character" w:styleId="af4">
    <w:name w:val="Emphasis"/>
    <w:basedOn w:val="a0"/>
    <w:uiPriority w:val="20"/>
    <w:qFormat/>
    <w:rsid w:val="0063199D"/>
    <w:rPr>
      <w:rFonts w:cs="Times New Roman"/>
      <w:i/>
      <w:iCs/>
    </w:rPr>
  </w:style>
  <w:style w:type="character" w:styleId="af5">
    <w:name w:val="Strong"/>
    <w:basedOn w:val="a0"/>
    <w:uiPriority w:val="22"/>
    <w:qFormat/>
    <w:rsid w:val="0063199D"/>
    <w:rPr>
      <w:b/>
      <w:bCs/>
    </w:rPr>
  </w:style>
  <w:style w:type="paragraph" w:customStyle="1" w:styleId="consplusnormal">
    <w:name w:val="consplusnormal"/>
    <w:basedOn w:val="a"/>
    <w:rsid w:val="0063199D"/>
    <w:pPr>
      <w:spacing w:before="100" w:beforeAutospacing="1" w:after="100" w:afterAutospacing="1"/>
    </w:pPr>
  </w:style>
  <w:style w:type="paragraph" w:customStyle="1" w:styleId="consnonformat">
    <w:name w:val="consnonformat"/>
    <w:basedOn w:val="a"/>
    <w:rsid w:val="0063199D"/>
    <w:pPr>
      <w:spacing w:before="100" w:beforeAutospacing="1" w:after="100" w:afterAutospacing="1"/>
    </w:pPr>
  </w:style>
  <w:style w:type="paragraph" w:customStyle="1" w:styleId="consnormal">
    <w:name w:val="consnormal"/>
    <w:basedOn w:val="a"/>
    <w:rsid w:val="00631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alagansk.ru/" TargetMode="External"/><Relationship Id="rId13" Type="http://schemas.openxmlformats.org/officeDocument/2006/relationships/hyperlink" Target="http://pandia.ru/text/category/munitcipalmznaya_sobstvennostm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klejm__klyej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eshenstv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741EE5A72323DBC43187C94202E122A1823B983CB11ED7D5235E1964A30214FEEEEC665B4F4D24A147A6W8Y6I" TargetMode="External"/><Relationship Id="rId4" Type="http://schemas.openxmlformats.org/officeDocument/2006/relationships/webSettings" Target="webSettings.xml"/><Relationship Id="rId9" Type="http://schemas.openxmlformats.org/officeDocument/2006/relationships/hyperlink" Target="http://admbalagan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13583</Words>
  <Characters>77426</Characters>
  <Application>Microsoft Office Word</Application>
  <DocSecurity>0</DocSecurity>
  <Lines>645</Lines>
  <Paragraphs>181</Paragraphs>
  <ScaleCrop>false</ScaleCrop>
  <Company/>
  <LinksUpToDate>false</LinksUpToDate>
  <CharactersWithSpaces>90828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10</cp:revision>
  <dcterms:created xsi:type="dcterms:W3CDTF">2018-05-13T07:33:00Z</dcterms:created>
  <dcterms:modified xsi:type="dcterms:W3CDTF">2021-06-16T07:27:00Z</dcterms:modified>
</cp:coreProperties>
</file>