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EFE" w:rsidRDefault="00D63EFE" w:rsidP="00D63EFE">
      <w:pPr>
        <w:tabs>
          <w:tab w:val="left" w:pos="1845"/>
        </w:tabs>
      </w:pPr>
      <w:r>
        <w:tab/>
      </w:r>
    </w:p>
    <w:p w:rsidR="00E30957" w:rsidRDefault="000223F3" w:rsidP="000334BB">
      <w:pPr>
        <w:tabs>
          <w:tab w:val="left" w:pos="1785"/>
        </w:tabs>
        <w:ind w:firstLine="284"/>
        <w:jc w:val="both"/>
        <w:rPr>
          <w:b/>
          <w:sz w:val="28"/>
          <w:szCs w:val="28"/>
        </w:rPr>
      </w:pPr>
      <w:r w:rsidRPr="000334BB">
        <w:rPr>
          <w:b/>
          <w:sz w:val="28"/>
          <w:szCs w:val="28"/>
        </w:rPr>
        <w:t>Администрация Балаганского муниципального образования</w:t>
      </w:r>
      <w:r w:rsidR="000334BB">
        <w:rPr>
          <w:b/>
          <w:sz w:val="28"/>
          <w:szCs w:val="28"/>
        </w:rPr>
        <w:t>,</w:t>
      </w:r>
      <w:r w:rsidRPr="000334BB">
        <w:rPr>
          <w:b/>
          <w:sz w:val="28"/>
          <w:szCs w:val="28"/>
        </w:rPr>
        <w:t xml:space="preserve"> являясь участником Федерального проекта «Формирование комфортной городской среды» национального проекта «Жилье и городская среда», реализует в п. Балаганск в текущем году очередное мероприятие по благоустройству общественной территории нашего поселка, расположенной по адресу: п. Балаганск, Центральная площадь и Центральный парк. (</w:t>
      </w:r>
      <w:r w:rsidR="00B162DD" w:rsidRPr="00B162DD">
        <w:rPr>
          <w:b/>
          <w:sz w:val="28"/>
          <w:szCs w:val="28"/>
        </w:rPr>
        <w:t>Зона: «Тротуары и дорожки вблизи мемориального объекта «ПАМЯТНИК ВОИНАМ»</w:t>
      </w:r>
      <w:r w:rsidRPr="000334BB">
        <w:rPr>
          <w:b/>
          <w:sz w:val="28"/>
          <w:szCs w:val="28"/>
        </w:rPr>
        <w:t>).</w:t>
      </w:r>
    </w:p>
    <w:p w:rsidR="005D05B8" w:rsidRDefault="005D05B8" w:rsidP="000334BB">
      <w:pPr>
        <w:tabs>
          <w:tab w:val="left" w:pos="1785"/>
        </w:tabs>
        <w:ind w:firstLine="284"/>
        <w:jc w:val="both"/>
        <w:rPr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88"/>
        <w:gridCol w:w="5332"/>
      </w:tblGrid>
      <w:tr w:rsidR="005D05B8" w:rsidTr="005D05B8">
        <w:tc>
          <w:tcPr>
            <w:tcW w:w="5310" w:type="dxa"/>
          </w:tcPr>
          <w:p w:rsidR="005D05B8" w:rsidRDefault="005D05B8" w:rsidP="000334BB">
            <w:pPr>
              <w:tabs>
                <w:tab w:val="left" w:pos="1785"/>
              </w:tabs>
              <w:jc w:val="both"/>
              <w:rPr>
                <w:b/>
                <w:sz w:val="28"/>
                <w:szCs w:val="28"/>
              </w:rPr>
            </w:pPr>
            <w:r w:rsidRPr="005D05B8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3591" cy="2492693"/>
                  <wp:effectExtent l="0" t="0" r="0" b="3175"/>
                  <wp:docPr id="4" name="Рисунок 4" descr="C:\БОНДАРЕНКО\БОНДАРЕНКО\ГОРОДСКАЯ СРЕДА\2024\ФОТО в процессе работ\IMG-20240610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БОНДАРЕНКО\БОНДАРЕНКО\ГОРОДСКАЯ СРЕДА\2024\ФОТО в процессе работ\IMG-20240610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718" cy="2502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0" w:type="dxa"/>
          </w:tcPr>
          <w:p w:rsidR="005D05B8" w:rsidRDefault="005D05B8" w:rsidP="000334BB">
            <w:pPr>
              <w:tabs>
                <w:tab w:val="left" w:pos="1785"/>
              </w:tabs>
              <w:jc w:val="both"/>
              <w:rPr>
                <w:b/>
                <w:sz w:val="28"/>
                <w:szCs w:val="28"/>
              </w:rPr>
            </w:pPr>
            <w:bookmarkStart w:id="0" w:name="_GoBack"/>
            <w:r w:rsidRPr="005D05B8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32269" cy="2499201"/>
                  <wp:effectExtent l="0" t="0" r="1905" b="0"/>
                  <wp:docPr id="6" name="Рисунок 6" descr="C:\БОНДАРЕНКО\БОНДАРЕНКО\ГОРОДСКАЯ СРЕДА\2024\ФОТО в процессе работ\IMG-20240610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БОНДАРЕНКО\БОНДАРЕНКО\ГОРОДСКАЯ СРЕДА\2024\ФОТО в процессе работ\IMG-20240610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531" cy="2512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5D05B8" w:rsidTr="005D05B8">
        <w:tc>
          <w:tcPr>
            <w:tcW w:w="5310" w:type="dxa"/>
          </w:tcPr>
          <w:p w:rsidR="005D05B8" w:rsidRPr="005D05B8" w:rsidRDefault="005D05B8" w:rsidP="000334BB">
            <w:pPr>
              <w:tabs>
                <w:tab w:val="left" w:pos="1785"/>
              </w:tabs>
              <w:jc w:val="both"/>
              <w:rPr>
                <w:b/>
                <w:noProof/>
                <w:sz w:val="28"/>
                <w:szCs w:val="28"/>
                <w:lang w:eastAsia="ru-RU"/>
              </w:rPr>
            </w:pPr>
            <w:r w:rsidRPr="005D05B8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13217" cy="2484913"/>
                  <wp:effectExtent l="0" t="0" r="1905" b="0"/>
                  <wp:docPr id="11" name="Рисунок 11" descr="C:\БОНДАРЕНКО\БОНДАРЕНКО\ГОРОДСКАЯ СРЕДА\2024\ФОТО в процессе работ\IMG-20240610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БОНДАРЕНКО\БОНДАРЕНКО\ГОРОДСКАЯ СРЕДА\2024\ФОТО в процессе работ\IMG-20240610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501" cy="2500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0" w:type="dxa"/>
          </w:tcPr>
          <w:p w:rsidR="005D05B8" w:rsidRPr="005D05B8" w:rsidRDefault="005D05B8" w:rsidP="000334BB">
            <w:pPr>
              <w:tabs>
                <w:tab w:val="left" w:pos="1785"/>
              </w:tabs>
              <w:jc w:val="both"/>
              <w:rPr>
                <w:b/>
                <w:noProof/>
                <w:sz w:val="28"/>
                <w:szCs w:val="28"/>
                <w:lang w:eastAsia="ru-RU"/>
              </w:rPr>
            </w:pPr>
            <w:r w:rsidRPr="005D05B8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51530" cy="2513648"/>
                  <wp:effectExtent l="0" t="0" r="1270" b="1270"/>
                  <wp:docPr id="12" name="Рисунок 12" descr="C:\БОНДАРЕНКО\БОНДАРЕНКО\ГОРОДСКАЯ СРЕДА\2024\ФОТО в процессе работ\IMG-20240610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БОНДАРЕНКО\БОНДАРЕНКО\ГОРОДСКАЯ СРЕДА\2024\ФОТО в процессе работ\IMG-20240610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92" cy="252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05B8" w:rsidRDefault="005D05B8" w:rsidP="000334BB">
      <w:pPr>
        <w:tabs>
          <w:tab w:val="left" w:pos="1785"/>
        </w:tabs>
        <w:ind w:firstLine="284"/>
        <w:jc w:val="both"/>
        <w:rPr>
          <w:b/>
          <w:sz w:val="28"/>
          <w:szCs w:val="28"/>
        </w:rPr>
      </w:pPr>
    </w:p>
    <w:p w:rsidR="00AE5187" w:rsidRDefault="00AE5187" w:rsidP="00AE5187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377C20" wp14:editId="6DA1C2D6">
            <wp:extent cx="6981190" cy="2628900"/>
            <wp:effectExtent l="0" t="0" r="0" b="0"/>
            <wp:docPr id="2" name="Рисунок 2" descr="http://xn--c1adagsdpibul.xn--90a1af.xn--p1ai/uploads/posts/2018-01/1515581483_er1_xaheb7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c1adagsdpibul.xn--90a1af.xn--p1ai/uploads/posts/2018-01/1515581483_er1_xaheb7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488" cy="268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5187" w:rsidSect="00AE5187">
      <w:pgSz w:w="11906" w:h="16838"/>
      <w:pgMar w:top="142" w:right="850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EFE"/>
    <w:rsid w:val="000223F3"/>
    <w:rsid w:val="000334BB"/>
    <w:rsid w:val="002D674E"/>
    <w:rsid w:val="005D05B8"/>
    <w:rsid w:val="007E1E32"/>
    <w:rsid w:val="009F53C2"/>
    <w:rsid w:val="00A315D2"/>
    <w:rsid w:val="00AE5187"/>
    <w:rsid w:val="00B162DD"/>
    <w:rsid w:val="00C65C28"/>
    <w:rsid w:val="00D63EFE"/>
    <w:rsid w:val="00E30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CDDF49-ADC3-4B60-BC23-F31298907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5C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E51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E5187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B16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6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BondarenkoOI</dc:creator>
  <cp:keywords/>
  <dc:description/>
  <cp:lastModifiedBy>BondarenkoOI</cp:lastModifiedBy>
  <cp:revision>2</cp:revision>
  <cp:lastPrinted>2023-06-22T08:21:00Z</cp:lastPrinted>
  <dcterms:created xsi:type="dcterms:W3CDTF">2024-06-10T09:06:00Z</dcterms:created>
  <dcterms:modified xsi:type="dcterms:W3CDTF">2024-06-10T09:06:00Z</dcterms:modified>
</cp:coreProperties>
</file>