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72" w:rsidRPr="002E585D" w:rsidRDefault="00CE19F1" w:rsidP="00597F47">
      <w:pPr>
        <w:pStyle w:val="a4"/>
        <w:rPr>
          <w:rFonts w:ascii="Arial" w:hAnsi="Arial" w:cs="Arial"/>
          <w:color w:val="auto"/>
          <w:sz w:val="32"/>
          <w:szCs w:val="32"/>
        </w:rPr>
      </w:pPr>
      <w:r>
        <w:rPr>
          <w:rFonts w:ascii="Arial" w:hAnsi="Arial" w:cs="Arial"/>
          <w:color w:val="auto"/>
          <w:sz w:val="32"/>
          <w:szCs w:val="32"/>
        </w:rPr>
        <w:t>07</w:t>
      </w:r>
      <w:r w:rsidR="00B55246">
        <w:rPr>
          <w:rFonts w:ascii="Arial" w:hAnsi="Arial" w:cs="Arial"/>
          <w:color w:val="auto"/>
          <w:sz w:val="32"/>
          <w:szCs w:val="32"/>
        </w:rPr>
        <w:t>.11</w:t>
      </w:r>
      <w:r w:rsidR="00291E34">
        <w:rPr>
          <w:rFonts w:ascii="Arial" w:hAnsi="Arial" w:cs="Arial"/>
          <w:color w:val="auto"/>
          <w:sz w:val="32"/>
          <w:szCs w:val="32"/>
        </w:rPr>
        <w:t>.202</w:t>
      </w:r>
      <w:r>
        <w:rPr>
          <w:rFonts w:ascii="Arial" w:hAnsi="Arial" w:cs="Arial"/>
          <w:color w:val="auto"/>
          <w:sz w:val="32"/>
          <w:szCs w:val="32"/>
        </w:rPr>
        <w:t>4</w:t>
      </w:r>
      <w:r w:rsidR="006A4085" w:rsidRPr="002E585D">
        <w:rPr>
          <w:rFonts w:ascii="Arial" w:hAnsi="Arial" w:cs="Arial"/>
          <w:color w:val="auto"/>
          <w:sz w:val="32"/>
          <w:szCs w:val="32"/>
        </w:rPr>
        <w:t xml:space="preserve"> №</w:t>
      </w:r>
      <w:r>
        <w:rPr>
          <w:rFonts w:ascii="Arial" w:hAnsi="Arial" w:cs="Arial"/>
          <w:color w:val="auto"/>
          <w:sz w:val="32"/>
          <w:szCs w:val="32"/>
        </w:rPr>
        <w:t>133</w:t>
      </w:r>
    </w:p>
    <w:p w:rsidR="00597F47" w:rsidRDefault="00597F47" w:rsidP="00597F47">
      <w:pPr>
        <w:pStyle w:val="a4"/>
        <w:rPr>
          <w:rFonts w:ascii="Arial" w:hAnsi="Arial" w:cs="Arial"/>
          <w:sz w:val="32"/>
          <w:szCs w:val="32"/>
        </w:rPr>
      </w:pPr>
      <w:r>
        <w:rPr>
          <w:rFonts w:ascii="Arial" w:hAnsi="Arial" w:cs="Arial"/>
          <w:sz w:val="32"/>
          <w:szCs w:val="32"/>
        </w:rPr>
        <w:t>РОССИЙСКАЯ ФЕДЕРАЦИЯ</w:t>
      </w:r>
    </w:p>
    <w:p w:rsidR="00597F47" w:rsidRDefault="00597F47" w:rsidP="00597F47">
      <w:pPr>
        <w:pStyle w:val="a4"/>
        <w:rPr>
          <w:rFonts w:ascii="Arial" w:hAnsi="Arial" w:cs="Arial"/>
          <w:sz w:val="32"/>
          <w:szCs w:val="32"/>
        </w:rPr>
      </w:pPr>
      <w:r>
        <w:rPr>
          <w:rFonts w:ascii="Arial" w:hAnsi="Arial" w:cs="Arial"/>
          <w:sz w:val="32"/>
          <w:szCs w:val="32"/>
        </w:rPr>
        <w:t>ИРКУТСКАЯ ОБЛАСТЬ</w:t>
      </w:r>
    </w:p>
    <w:p w:rsidR="00597F47" w:rsidRDefault="00597F47" w:rsidP="00597F47">
      <w:pPr>
        <w:pStyle w:val="a4"/>
        <w:rPr>
          <w:rFonts w:ascii="Arial" w:hAnsi="Arial" w:cs="Arial"/>
          <w:sz w:val="32"/>
          <w:szCs w:val="32"/>
        </w:rPr>
      </w:pPr>
      <w:r>
        <w:rPr>
          <w:rFonts w:ascii="Arial" w:hAnsi="Arial" w:cs="Arial"/>
          <w:sz w:val="32"/>
          <w:szCs w:val="32"/>
        </w:rPr>
        <w:t xml:space="preserve"> БАЛАГАНСКИЙ РАЙОН</w:t>
      </w:r>
    </w:p>
    <w:p w:rsidR="000E5B72" w:rsidRDefault="000E5B72" w:rsidP="00597F47">
      <w:pPr>
        <w:pStyle w:val="a4"/>
        <w:rPr>
          <w:rFonts w:ascii="Arial" w:hAnsi="Arial" w:cs="Arial"/>
          <w:sz w:val="32"/>
          <w:szCs w:val="32"/>
        </w:rPr>
      </w:pPr>
      <w:r>
        <w:rPr>
          <w:rFonts w:ascii="Arial" w:hAnsi="Arial" w:cs="Arial"/>
          <w:sz w:val="32"/>
          <w:szCs w:val="32"/>
        </w:rPr>
        <w:t>АДМИНИСТРАЦИЯ</w:t>
      </w:r>
    </w:p>
    <w:p w:rsidR="00597F47" w:rsidRDefault="00597F47" w:rsidP="00597F47">
      <w:pPr>
        <w:pStyle w:val="a4"/>
        <w:rPr>
          <w:rFonts w:ascii="Arial" w:hAnsi="Arial" w:cs="Arial"/>
          <w:sz w:val="32"/>
          <w:szCs w:val="32"/>
        </w:rPr>
      </w:pPr>
      <w:r>
        <w:rPr>
          <w:rFonts w:ascii="Arial" w:hAnsi="Arial" w:cs="Arial"/>
          <w:sz w:val="32"/>
          <w:szCs w:val="32"/>
        </w:rPr>
        <w:t xml:space="preserve"> БАЛАГАНСКОГО МУНИЦИПАЛЬНОГО</w:t>
      </w:r>
    </w:p>
    <w:p w:rsidR="00597F47" w:rsidRDefault="00597F47" w:rsidP="00597F47">
      <w:pPr>
        <w:pStyle w:val="a4"/>
        <w:rPr>
          <w:rFonts w:ascii="Arial" w:hAnsi="Arial" w:cs="Arial"/>
          <w:sz w:val="32"/>
          <w:szCs w:val="32"/>
        </w:rPr>
      </w:pPr>
      <w:r>
        <w:rPr>
          <w:rFonts w:ascii="Arial" w:hAnsi="Arial" w:cs="Arial"/>
          <w:sz w:val="32"/>
          <w:szCs w:val="32"/>
        </w:rPr>
        <w:t xml:space="preserve"> ОБРАЗОВАНИЯ</w:t>
      </w:r>
      <w:r>
        <w:rPr>
          <w:rFonts w:ascii="Arial" w:hAnsi="Arial" w:cs="Arial"/>
          <w:sz w:val="32"/>
          <w:szCs w:val="32"/>
        </w:rPr>
        <w:br/>
      </w:r>
      <w:r w:rsidR="002E585D">
        <w:rPr>
          <w:rFonts w:ascii="Arial" w:hAnsi="Arial" w:cs="Arial"/>
          <w:sz w:val="32"/>
          <w:szCs w:val="32"/>
        </w:rPr>
        <w:t>ПОСТАНОВЛ</w:t>
      </w:r>
      <w:r w:rsidR="000E5B72">
        <w:rPr>
          <w:rFonts w:ascii="Arial" w:hAnsi="Arial" w:cs="Arial"/>
          <w:sz w:val="32"/>
          <w:szCs w:val="32"/>
        </w:rPr>
        <w:t>ЕН</w:t>
      </w:r>
      <w:r>
        <w:rPr>
          <w:rFonts w:ascii="Arial" w:hAnsi="Arial" w:cs="Arial"/>
          <w:sz w:val="32"/>
          <w:szCs w:val="32"/>
        </w:rPr>
        <w:t>ИЕ</w:t>
      </w:r>
    </w:p>
    <w:p w:rsidR="00597F47" w:rsidRDefault="00597F47" w:rsidP="00597F47">
      <w:pPr>
        <w:pStyle w:val="a4"/>
        <w:rPr>
          <w:rFonts w:ascii="Arial" w:hAnsi="Arial" w:cs="Arial"/>
          <w:sz w:val="32"/>
          <w:szCs w:val="32"/>
        </w:rPr>
      </w:pPr>
    </w:p>
    <w:p w:rsidR="00084EFA" w:rsidRDefault="00835EEE">
      <w:pPr>
        <w:spacing w:after="12" w:line="216" w:lineRule="auto"/>
        <w:ind w:left="-5" w:right="116"/>
        <w:jc w:val="center"/>
        <w:rPr>
          <w:rFonts w:ascii="Arial" w:hAnsi="Arial" w:cs="Arial"/>
          <w:sz w:val="32"/>
          <w:szCs w:val="32"/>
        </w:rPr>
      </w:pPr>
      <w:r>
        <w:rPr>
          <w:rFonts w:ascii="Arial" w:hAnsi="Arial" w:cs="Arial"/>
          <w:b/>
          <w:sz w:val="32"/>
          <w:szCs w:val="32"/>
        </w:rPr>
        <w:t>О НАЗНАЧЕНИИ ПУБЛИЧНЫХ СЛУШАНИЙ БАЛАГАНСКОГО МУНИЦИПАЛЬНОГО ОБРАЗОВАНИЯ</w:t>
      </w:r>
    </w:p>
    <w:p w:rsidR="00084EFA" w:rsidRDefault="00084EFA">
      <w:pPr>
        <w:spacing w:line="259" w:lineRule="auto"/>
        <w:ind w:left="710" w:right="116" w:firstLine="0"/>
        <w:jc w:val="center"/>
        <w:rPr>
          <w:rFonts w:ascii="Arial" w:hAnsi="Arial" w:cs="Arial"/>
          <w:sz w:val="32"/>
          <w:szCs w:val="32"/>
        </w:rPr>
      </w:pPr>
    </w:p>
    <w:p w:rsidR="00084EFA" w:rsidRPr="006A4085" w:rsidRDefault="00835EEE" w:rsidP="00333DF0">
      <w:pPr>
        <w:spacing w:line="240" w:lineRule="auto"/>
        <w:ind w:left="0" w:right="0" w:firstLine="709"/>
        <w:rPr>
          <w:rFonts w:ascii="Arial" w:hAnsi="Arial" w:cs="Arial"/>
          <w:sz w:val="24"/>
          <w:szCs w:val="24"/>
        </w:rPr>
      </w:pPr>
      <w:r w:rsidRPr="006A4085">
        <w:rPr>
          <w:rFonts w:ascii="Arial" w:hAnsi="Arial" w:cs="Arial"/>
          <w:sz w:val="24"/>
          <w:szCs w:val="24"/>
        </w:rPr>
        <w:t xml:space="preserve">В соответствии со статьями 13, 28 Федерального закона от 06.10.2003 №131-ФЗ «Об общих принципах организации местного самоуправления в Российской Федерации», </w:t>
      </w:r>
      <w:r w:rsidR="001E7508" w:rsidRPr="006A4085">
        <w:rPr>
          <w:rFonts w:ascii="Arial" w:hAnsi="Arial" w:cs="Arial"/>
          <w:sz w:val="24"/>
          <w:szCs w:val="24"/>
        </w:rPr>
        <w:t xml:space="preserve">решением Думы Балаганского муниципального образования от </w:t>
      </w:r>
      <w:r w:rsidR="00545BE1">
        <w:rPr>
          <w:rFonts w:ascii="Arial" w:hAnsi="Arial" w:cs="Arial"/>
          <w:sz w:val="24"/>
          <w:szCs w:val="24"/>
        </w:rPr>
        <w:t>18</w:t>
      </w:r>
      <w:r w:rsidR="00F47488" w:rsidRPr="006A4085">
        <w:rPr>
          <w:rFonts w:ascii="Arial" w:hAnsi="Arial" w:cs="Arial"/>
          <w:sz w:val="24"/>
          <w:szCs w:val="24"/>
        </w:rPr>
        <w:t xml:space="preserve"> </w:t>
      </w:r>
      <w:r w:rsidR="00545BE1">
        <w:rPr>
          <w:rFonts w:ascii="Arial" w:hAnsi="Arial" w:cs="Arial"/>
          <w:sz w:val="24"/>
          <w:szCs w:val="24"/>
        </w:rPr>
        <w:t>июля</w:t>
      </w:r>
      <w:r w:rsidR="00F47488" w:rsidRPr="006A4085">
        <w:rPr>
          <w:rFonts w:ascii="Arial" w:hAnsi="Arial" w:cs="Arial"/>
          <w:sz w:val="24"/>
          <w:szCs w:val="24"/>
        </w:rPr>
        <w:t xml:space="preserve"> 2018 года </w:t>
      </w:r>
      <w:r w:rsidR="001E7508" w:rsidRPr="006A4085">
        <w:rPr>
          <w:rFonts w:ascii="Arial" w:hAnsi="Arial" w:cs="Arial"/>
          <w:sz w:val="24"/>
          <w:szCs w:val="24"/>
        </w:rPr>
        <w:t>№</w:t>
      </w:r>
      <w:r w:rsidR="00545BE1">
        <w:rPr>
          <w:rFonts w:ascii="Arial" w:hAnsi="Arial" w:cs="Arial"/>
          <w:sz w:val="24"/>
          <w:szCs w:val="24"/>
        </w:rPr>
        <w:t>7</w:t>
      </w:r>
      <w:r w:rsidR="00F47488" w:rsidRPr="006A4085">
        <w:rPr>
          <w:rFonts w:ascii="Arial" w:hAnsi="Arial" w:cs="Arial"/>
          <w:sz w:val="24"/>
          <w:szCs w:val="24"/>
        </w:rPr>
        <w:t>/</w:t>
      </w:r>
      <w:r w:rsidR="00545BE1">
        <w:rPr>
          <w:rFonts w:ascii="Arial" w:hAnsi="Arial" w:cs="Arial"/>
          <w:sz w:val="24"/>
          <w:szCs w:val="24"/>
        </w:rPr>
        <w:t>3</w:t>
      </w:r>
      <w:r w:rsidR="00F47488" w:rsidRPr="006A4085">
        <w:rPr>
          <w:rFonts w:ascii="Arial" w:hAnsi="Arial" w:cs="Arial"/>
          <w:sz w:val="24"/>
          <w:szCs w:val="24"/>
        </w:rPr>
        <w:t xml:space="preserve"> «Об утверждении положения о порядке организации и проведения публичных слушаний в Балаганском муниципальном образовании»</w:t>
      </w:r>
      <w:r w:rsidR="001E7508" w:rsidRPr="006A4085">
        <w:rPr>
          <w:rFonts w:ascii="Arial" w:hAnsi="Arial" w:cs="Arial"/>
          <w:sz w:val="24"/>
          <w:szCs w:val="24"/>
        </w:rPr>
        <w:t xml:space="preserve">, </w:t>
      </w:r>
      <w:r w:rsidRPr="006A4085">
        <w:rPr>
          <w:rFonts w:ascii="Arial" w:hAnsi="Arial" w:cs="Arial"/>
          <w:sz w:val="24"/>
          <w:szCs w:val="24"/>
        </w:rPr>
        <w:t>руководствуясь ст.</w:t>
      </w:r>
      <w:r w:rsidR="00D62BF1" w:rsidRPr="006A4085">
        <w:rPr>
          <w:rFonts w:ascii="Arial" w:hAnsi="Arial" w:cs="Arial"/>
          <w:sz w:val="24"/>
          <w:szCs w:val="24"/>
        </w:rPr>
        <w:t>16</w:t>
      </w:r>
      <w:r w:rsidR="001E7508" w:rsidRPr="006A4085">
        <w:rPr>
          <w:rFonts w:ascii="Arial" w:hAnsi="Arial" w:cs="Arial"/>
          <w:sz w:val="24"/>
          <w:szCs w:val="24"/>
        </w:rPr>
        <w:t>,31</w:t>
      </w:r>
      <w:r w:rsidRPr="006A4085">
        <w:rPr>
          <w:rFonts w:ascii="Arial" w:hAnsi="Arial" w:cs="Arial"/>
          <w:sz w:val="24"/>
          <w:szCs w:val="24"/>
        </w:rPr>
        <w:t xml:space="preserve"> Устава Балаганского муниципального образования Дума Балаганского муниципального образования</w:t>
      </w:r>
    </w:p>
    <w:p w:rsidR="002E585D" w:rsidRDefault="002E585D">
      <w:pPr>
        <w:ind w:left="-15" w:right="110" w:firstLine="710"/>
        <w:rPr>
          <w:rFonts w:ascii="Arial" w:hAnsi="Arial" w:cs="Arial"/>
        </w:rPr>
      </w:pPr>
    </w:p>
    <w:p w:rsidR="00084EFA" w:rsidRPr="00333DF0" w:rsidRDefault="002E585D" w:rsidP="002E585D">
      <w:pPr>
        <w:ind w:left="-15" w:right="110" w:firstLine="710"/>
        <w:jc w:val="center"/>
        <w:rPr>
          <w:rFonts w:ascii="Arial" w:hAnsi="Arial" w:cs="Arial"/>
          <w:b/>
          <w:sz w:val="30"/>
          <w:szCs w:val="30"/>
        </w:rPr>
      </w:pPr>
      <w:r w:rsidRPr="00333DF0">
        <w:rPr>
          <w:rFonts w:ascii="Arial" w:hAnsi="Arial" w:cs="Arial"/>
          <w:b/>
          <w:sz w:val="30"/>
          <w:szCs w:val="30"/>
        </w:rPr>
        <w:t>ПОСТАНОВЛЯЕТ:</w:t>
      </w:r>
    </w:p>
    <w:p w:rsidR="002E585D" w:rsidRPr="002E585D" w:rsidRDefault="002E585D" w:rsidP="00333DF0">
      <w:pPr>
        <w:spacing w:line="240" w:lineRule="auto"/>
        <w:ind w:left="0" w:right="0" w:firstLine="709"/>
        <w:jc w:val="center"/>
        <w:rPr>
          <w:rFonts w:ascii="Arial" w:hAnsi="Arial" w:cs="Arial"/>
          <w:sz w:val="32"/>
          <w:szCs w:val="32"/>
        </w:rPr>
      </w:pPr>
    </w:p>
    <w:p w:rsidR="00597F47" w:rsidRPr="006A4085" w:rsidRDefault="00835EEE" w:rsidP="00333DF0">
      <w:pPr>
        <w:tabs>
          <w:tab w:val="left" w:pos="3570"/>
        </w:tabs>
        <w:spacing w:line="240" w:lineRule="auto"/>
        <w:ind w:left="0" w:right="0" w:firstLine="709"/>
        <w:rPr>
          <w:rFonts w:ascii="Arial" w:hAnsi="Arial" w:cs="Arial"/>
          <w:bCs/>
          <w:sz w:val="24"/>
          <w:szCs w:val="24"/>
        </w:rPr>
      </w:pPr>
      <w:r w:rsidRPr="006A4085">
        <w:rPr>
          <w:rFonts w:ascii="Arial" w:hAnsi="Arial" w:cs="Arial"/>
          <w:sz w:val="24"/>
          <w:szCs w:val="24"/>
        </w:rPr>
        <w:t xml:space="preserve">1.Назначить </w:t>
      </w:r>
      <w:r w:rsidR="00597F47" w:rsidRPr="006A4085">
        <w:rPr>
          <w:rFonts w:ascii="Arial" w:hAnsi="Arial" w:cs="Arial"/>
          <w:sz w:val="24"/>
          <w:szCs w:val="24"/>
        </w:rPr>
        <w:t>на</w:t>
      </w:r>
      <w:r w:rsidR="00F47488" w:rsidRPr="006A4085">
        <w:rPr>
          <w:rFonts w:ascii="Arial" w:hAnsi="Arial" w:cs="Arial"/>
          <w:sz w:val="24"/>
          <w:szCs w:val="24"/>
        </w:rPr>
        <w:t xml:space="preserve"> </w:t>
      </w:r>
      <w:r w:rsidR="00CE19F1">
        <w:rPr>
          <w:rFonts w:ascii="Arial" w:hAnsi="Arial" w:cs="Arial"/>
          <w:sz w:val="24"/>
          <w:szCs w:val="24"/>
        </w:rPr>
        <w:t>28</w:t>
      </w:r>
      <w:r w:rsidR="00DF5C1C">
        <w:rPr>
          <w:rFonts w:ascii="Arial" w:hAnsi="Arial" w:cs="Arial"/>
          <w:sz w:val="24"/>
          <w:szCs w:val="24"/>
        </w:rPr>
        <w:t xml:space="preserve"> </w:t>
      </w:r>
      <w:r w:rsidR="00291E34">
        <w:rPr>
          <w:rFonts w:ascii="Arial" w:hAnsi="Arial" w:cs="Arial"/>
          <w:sz w:val="24"/>
          <w:szCs w:val="24"/>
        </w:rPr>
        <w:t>ноя</w:t>
      </w:r>
      <w:r w:rsidR="002E585D" w:rsidRPr="002E585D">
        <w:rPr>
          <w:rFonts w:ascii="Arial" w:hAnsi="Arial" w:cs="Arial"/>
          <w:color w:val="auto"/>
          <w:sz w:val="24"/>
          <w:szCs w:val="24"/>
        </w:rPr>
        <w:t xml:space="preserve">бря </w:t>
      </w:r>
      <w:r w:rsidR="00291E34">
        <w:rPr>
          <w:rFonts w:ascii="Arial" w:hAnsi="Arial" w:cs="Arial"/>
          <w:color w:val="auto"/>
          <w:sz w:val="24"/>
          <w:szCs w:val="24"/>
        </w:rPr>
        <w:t>202</w:t>
      </w:r>
      <w:r w:rsidR="00CE19F1">
        <w:rPr>
          <w:rFonts w:ascii="Arial" w:hAnsi="Arial" w:cs="Arial"/>
          <w:color w:val="auto"/>
          <w:sz w:val="24"/>
          <w:szCs w:val="24"/>
        </w:rPr>
        <w:t>4</w:t>
      </w:r>
      <w:r w:rsidR="00DB5952">
        <w:rPr>
          <w:rFonts w:ascii="Arial" w:hAnsi="Arial" w:cs="Arial"/>
          <w:color w:val="auto"/>
          <w:sz w:val="24"/>
          <w:szCs w:val="24"/>
        </w:rPr>
        <w:t xml:space="preserve"> года, начало в 11</w:t>
      </w:r>
      <w:r w:rsidR="00597F47" w:rsidRPr="002E585D">
        <w:rPr>
          <w:rFonts w:ascii="Arial" w:hAnsi="Arial" w:cs="Arial"/>
          <w:color w:val="auto"/>
          <w:sz w:val="24"/>
          <w:szCs w:val="24"/>
        </w:rPr>
        <w:t xml:space="preserve">.00 часов </w:t>
      </w:r>
      <w:r w:rsidRPr="006A4085">
        <w:rPr>
          <w:rFonts w:ascii="Arial" w:hAnsi="Arial" w:cs="Arial"/>
          <w:sz w:val="24"/>
          <w:szCs w:val="24"/>
        </w:rPr>
        <w:t xml:space="preserve">проведение публичных слушаний по </w:t>
      </w:r>
      <w:r w:rsidR="00C12FE6" w:rsidRPr="006A4085">
        <w:rPr>
          <w:rFonts w:ascii="Arial" w:hAnsi="Arial" w:cs="Arial"/>
          <w:sz w:val="24"/>
          <w:szCs w:val="24"/>
        </w:rPr>
        <w:t xml:space="preserve">проекту решения Думы Балаганского муниципального образования «О </w:t>
      </w:r>
      <w:r w:rsidR="00B55246">
        <w:rPr>
          <w:rFonts w:ascii="Arial" w:hAnsi="Arial" w:cs="Arial"/>
          <w:sz w:val="24"/>
          <w:szCs w:val="24"/>
        </w:rPr>
        <w:t xml:space="preserve">бюджете </w:t>
      </w:r>
      <w:r w:rsidR="00C12FE6" w:rsidRPr="006A4085">
        <w:rPr>
          <w:rFonts w:ascii="Arial" w:hAnsi="Arial" w:cs="Arial"/>
          <w:sz w:val="24"/>
          <w:szCs w:val="24"/>
        </w:rPr>
        <w:t>Балаганс</w:t>
      </w:r>
      <w:r w:rsidR="00A77F08" w:rsidRPr="006A4085">
        <w:rPr>
          <w:rFonts w:ascii="Arial" w:hAnsi="Arial" w:cs="Arial"/>
          <w:sz w:val="24"/>
          <w:szCs w:val="24"/>
        </w:rPr>
        <w:t>кого муниципального образования</w:t>
      </w:r>
      <w:r w:rsidR="00B55246">
        <w:rPr>
          <w:rFonts w:ascii="Arial" w:hAnsi="Arial" w:cs="Arial"/>
          <w:sz w:val="24"/>
          <w:szCs w:val="24"/>
        </w:rPr>
        <w:t xml:space="preserve"> на 202</w:t>
      </w:r>
      <w:r w:rsidR="00CE19F1">
        <w:rPr>
          <w:rFonts w:ascii="Arial" w:hAnsi="Arial" w:cs="Arial"/>
          <w:sz w:val="24"/>
          <w:szCs w:val="24"/>
        </w:rPr>
        <w:t>5</w:t>
      </w:r>
      <w:r w:rsidR="00B55246">
        <w:rPr>
          <w:rFonts w:ascii="Arial" w:hAnsi="Arial" w:cs="Arial"/>
          <w:sz w:val="24"/>
          <w:szCs w:val="24"/>
        </w:rPr>
        <w:t xml:space="preserve"> год и на плановый период 202</w:t>
      </w:r>
      <w:r w:rsidR="00CE19F1">
        <w:rPr>
          <w:rFonts w:ascii="Arial" w:hAnsi="Arial" w:cs="Arial"/>
          <w:sz w:val="24"/>
          <w:szCs w:val="24"/>
        </w:rPr>
        <w:t>6</w:t>
      </w:r>
      <w:r w:rsidR="00B55246">
        <w:rPr>
          <w:rFonts w:ascii="Arial" w:hAnsi="Arial" w:cs="Arial"/>
          <w:sz w:val="24"/>
          <w:szCs w:val="24"/>
        </w:rPr>
        <w:t xml:space="preserve"> и 202</w:t>
      </w:r>
      <w:r w:rsidR="00CE19F1">
        <w:rPr>
          <w:rFonts w:ascii="Arial" w:hAnsi="Arial" w:cs="Arial"/>
          <w:sz w:val="24"/>
          <w:szCs w:val="24"/>
        </w:rPr>
        <w:t>7</w:t>
      </w:r>
      <w:r w:rsidR="00B55246">
        <w:rPr>
          <w:rFonts w:ascii="Arial" w:hAnsi="Arial" w:cs="Arial"/>
          <w:sz w:val="24"/>
          <w:szCs w:val="24"/>
        </w:rPr>
        <w:t xml:space="preserve"> годов</w:t>
      </w:r>
      <w:r w:rsidR="00C12FE6" w:rsidRPr="006A4085">
        <w:rPr>
          <w:rFonts w:ascii="Arial" w:hAnsi="Arial" w:cs="Arial"/>
          <w:sz w:val="24"/>
          <w:szCs w:val="24"/>
        </w:rPr>
        <w:t>»</w:t>
      </w:r>
      <w:r w:rsidR="003870E8" w:rsidRPr="006A4085">
        <w:rPr>
          <w:rFonts w:ascii="Arial" w:hAnsi="Arial" w:cs="Arial"/>
          <w:sz w:val="24"/>
          <w:szCs w:val="24"/>
        </w:rPr>
        <w:t xml:space="preserve"> (прилагается)</w:t>
      </w:r>
      <w:r w:rsidR="00597F47" w:rsidRPr="006A4085">
        <w:rPr>
          <w:rFonts w:ascii="Arial" w:hAnsi="Arial" w:cs="Arial"/>
          <w:bCs/>
          <w:sz w:val="24"/>
          <w:szCs w:val="24"/>
        </w:rPr>
        <w:t>.</w:t>
      </w:r>
    </w:p>
    <w:p w:rsidR="00084EFA" w:rsidRPr="006A4085" w:rsidRDefault="00835EEE" w:rsidP="00333DF0">
      <w:pPr>
        <w:spacing w:line="240" w:lineRule="auto"/>
        <w:ind w:left="0" w:right="0" w:firstLine="709"/>
        <w:rPr>
          <w:rFonts w:ascii="Arial" w:hAnsi="Arial" w:cs="Arial"/>
          <w:color w:val="00000A"/>
          <w:sz w:val="24"/>
          <w:szCs w:val="24"/>
        </w:rPr>
      </w:pPr>
      <w:r w:rsidRPr="006A4085">
        <w:rPr>
          <w:rFonts w:ascii="Arial" w:hAnsi="Arial" w:cs="Arial"/>
          <w:color w:val="00000A"/>
          <w:sz w:val="24"/>
          <w:szCs w:val="24"/>
        </w:rPr>
        <w:t xml:space="preserve">2.Определить место проведения публичных слушаний: </w:t>
      </w:r>
      <w:r w:rsidR="00A77F08" w:rsidRPr="006A4085">
        <w:rPr>
          <w:rFonts w:ascii="Arial" w:hAnsi="Arial" w:cs="Arial"/>
          <w:color w:val="00000A"/>
          <w:sz w:val="24"/>
          <w:szCs w:val="24"/>
        </w:rPr>
        <w:t>Администрация Балаганского м</w:t>
      </w:r>
      <w:r w:rsidRPr="006A4085">
        <w:rPr>
          <w:rFonts w:ascii="Arial" w:hAnsi="Arial" w:cs="Arial"/>
          <w:color w:val="00000A"/>
          <w:sz w:val="24"/>
          <w:szCs w:val="24"/>
        </w:rPr>
        <w:t>униципально</w:t>
      </w:r>
      <w:r w:rsidR="00A77F08" w:rsidRPr="006A4085">
        <w:rPr>
          <w:rFonts w:ascii="Arial" w:hAnsi="Arial" w:cs="Arial"/>
          <w:color w:val="00000A"/>
          <w:sz w:val="24"/>
          <w:szCs w:val="24"/>
        </w:rPr>
        <w:t xml:space="preserve">го образования, </w:t>
      </w:r>
      <w:r w:rsidR="00333DF0" w:rsidRPr="006A4085">
        <w:rPr>
          <w:rFonts w:ascii="Arial" w:hAnsi="Arial" w:cs="Arial"/>
          <w:color w:val="00000A"/>
          <w:sz w:val="24"/>
          <w:szCs w:val="24"/>
        </w:rPr>
        <w:t>расположена в</w:t>
      </w:r>
      <w:r w:rsidR="00291E34">
        <w:rPr>
          <w:rFonts w:ascii="Arial" w:hAnsi="Arial" w:cs="Arial"/>
          <w:color w:val="00000A"/>
          <w:sz w:val="24"/>
          <w:szCs w:val="24"/>
        </w:rPr>
        <w:t xml:space="preserve"> </w:t>
      </w:r>
      <w:r w:rsidR="00A77F08" w:rsidRPr="006A4085">
        <w:rPr>
          <w:rFonts w:ascii="Arial" w:hAnsi="Arial" w:cs="Arial"/>
          <w:color w:val="00000A"/>
          <w:sz w:val="24"/>
          <w:szCs w:val="24"/>
        </w:rPr>
        <w:t>п.</w:t>
      </w:r>
      <w:r w:rsidR="00333DF0">
        <w:rPr>
          <w:rFonts w:ascii="Arial" w:hAnsi="Arial" w:cs="Arial"/>
          <w:color w:val="00000A"/>
          <w:sz w:val="24"/>
          <w:szCs w:val="24"/>
        </w:rPr>
        <w:t xml:space="preserve"> </w:t>
      </w:r>
      <w:r w:rsidR="00A77F08" w:rsidRPr="006A4085">
        <w:rPr>
          <w:rFonts w:ascii="Arial" w:hAnsi="Arial" w:cs="Arial"/>
          <w:color w:val="00000A"/>
          <w:sz w:val="24"/>
          <w:szCs w:val="24"/>
        </w:rPr>
        <w:t>Балаганск, ул. Мира, д.6</w:t>
      </w:r>
      <w:r w:rsidRPr="006A4085">
        <w:rPr>
          <w:rFonts w:ascii="Arial" w:hAnsi="Arial" w:cs="Arial"/>
          <w:color w:val="00000A"/>
          <w:sz w:val="24"/>
          <w:szCs w:val="24"/>
        </w:rPr>
        <w:t>.</w:t>
      </w:r>
    </w:p>
    <w:p w:rsidR="00403078" w:rsidRPr="006A4085" w:rsidRDefault="00835EEE" w:rsidP="00333DF0">
      <w:pPr>
        <w:spacing w:line="240" w:lineRule="auto"/>
        <w:ind w:left="0" w:right="0" w:firstLine="709"/>
        <w:rPr>
          <w:rFonts w:ascii="Arial" w:hAnsi="Arial" w:cs="Arial"/>
          <w:sz w:val="24"/>
          <w:szCs w:val="24"/>
        </w:rPr>
      </w:pPr>
      <w:r w:rsidRPr="006A4085">
        <w:rPr>
          <w:rFonts w:ascii="Arial" w:hAnsi="Arial" w:cs="Arial"/>
          <w:sz w:val="24"/>
          <w:szCs w:val="24"/>
        </w:rPr>
        <w:t>3.</w:t>
      </w:r>
      <w:r w:rsidR="00014A13" w:rsidRPr="006A4085">
        <w:rPr>
          <w:rFonts w:ascii="Arial" w:hAnsi="Arial" w:cs="Arial"/>
          <w:sz w:val="24"/>
          <w:szCs w:val="24"/>
        </w:rPr>
        <w:t>Д</w:t>
      </w:r>
      <w:r w:rsidR="00403078" w:rsidRPr="006A4085">
        <w:rPr>
          <w:rFonts w:ascii="Arial" w:hAnsi="Arial" w:cs="Arial"/>
          <w:sz w:val="24"/>
          <w:szCs w:val="24"/>
        </w:rPr>
        <w:t>ля организации подготовки и проведения публичных слушаний создать рабочую группу в составе:</w:t>
      </w:r>
    </w:p>
    <w:p w:rsidR="00B7534C" w:rsidRPr="006A4085" w:rsidRDefault="00B7534C" w:rsidP="00333DF0">
      <w:pPr>
        <w:spacing w:line="240" w:lineRule="auto"/>
        <w:ind w:left="0" w:right="0" w:firstLine="709"/>
        <w:rPr>
          <w:rFonts w:ascii="Arial" w:hAnsi="Arial" w:cs="Arial"/>
          <w:sz w:val="24"/>
          <w:szCs w:val="24"/>
        </w:rPr>
      </w:pPr>
      <w:r w:rsidRPr="006A4085">
        <w:rPr>
          <w:rFonts w:ascii="Arial" w:hAnsi="Arial" w:cs="Arial"/>
          <w:sz w:val="24"/>
          <w:szCs w:val="24"/>
        </w:rPr>
        <w:t>-</w:t>
      </w:r>
      <w:r w:rsidR="00CE19F1">
        <w:rPr>
          <w:rFonts w:ascii="Arial" w:hAnsi="Arial" w:cs="Arial"/>
          <w:sz w:val="24"/>
          <w:szCs w:val="24"/>
        </w:rPr>
        <w:t xml:space="preserve"> </w:t>
      </w:r>
      <w:r w:rsidR="00291E34">
        <w:rPr>
          <w:rFonts w:ascii="Arial" w:hAnsi="Arial" w:cs="Arial"/>
          <w:sz w:val="24"/>
          <w:szCs w:val="24"/>
        </w:rPr>
        <w:t>Вдовин Алексей Александрович</w:t>
      </w:r>
      <w:r w:rsidRPr="006A4085">
        <w:rPr>
          <w:rFonts w:ascii="Arial" w:hAnsi="Arial" w:cs="Arial"/>
          <w:sz w:val="24"/>
          <w:szCs w:val="24"/>
        </w:rPr>
        <w:t>, глава Балаганского муниципального образования;</w:t>
      </w:r>
    </w:p>
    <w:p w:rsidR="00403078" w:rsidRPr="006A4085" w:rsidRDefault="00403078" w:rsidP="00333DF0">
      <w:pPr>
        <w:spacing w:line="240" w:lineRule="auto"/>
        <w:ind w:left="0" w:right="0" w:firstLine="709"/>
        <w:rPr>
          <w:rFonts w:ascii="Arial" w:hAnsi="Arial" w:cs="Arial"/>
          <w:sz w:val="24"/>
          <w:szCs w:val="24"/>
        </w:rPr>
      </w:pPr>
      <w:r w:rsidRPr="006A4085">
        <w:rPr>
          <w:rFonts w:ascii="Arial" w:hAnsi="Arial" w:cs="Arial"/>
          <w:sz w:val="24"/>
          <w:szCs w:val="24"/>
        </w:rPr>
        <w:t>-</w:t>
      </w:r>
      <w:r w:rsidR="00291E34">
        <w:rPr>
          <w:rFonts w:ascii="Arial" w:hAnsi="Arial" w:cs="Arial"/>
          <w:sz w:val="24"/>
          <w:szCs w:val="24"/>
        </w:rPr>
        <w:t xml:space="preserve"> Бондаренко Ольга Ивановна</w:t>
      </w:r>
      <w:r w:rsidR="00A77F08" w:rsidRPr="006A4085">
        <w:rPr>
          <w:rFonts w:ascii="Arial" w:hAnsi="Arial" w:cs="Arial"/>
          <w:sz w:val="24"/>
          <w:szCs w:val="24"/>
        </w:rPr>
        <w:t xml:space="preserve">, </w:t>
      </w:r>
      <w:r w:rsidR="00291E34">
        <w:rPr>
          <w:rFonts w:ascii="Arial" w:hAnsi="Arial" w:cs="Arial"/>
          <w:sz w:val="24"/>
          <w:szCs w:val="24"/>
        </w:rPr>
        <w:t>заместитель главы</w:t>
      </w:r>
      <w:r w:rsidR="00DC59F0" w:rsidRPr="006A4085">
        <w:rPr>
          <w:rFonts w:ascii="Arial" w:hAnsi="Arial" w:cs="Arial"/>
          <w:sz w:val="24"/>
          <w:szCs w:val="24"/>
        </w:rPr>
        <w:t xml:space="preserve"> Балаганского муниципального образ</w:t>
      </w:r>
      <w:r w:rsidR="00A77F08" w:rsidRPr="006A4085">
        <w:rPr>
          <w:rFonts w:ascii="Arial" w:hAnsi="Arial" w:cs="Arial"/>
          <w:sz w:val="24"/>
          <w:szCs w:val="24"/>
        </w:rPr>
        <w:t>ования</w:t>
      </w:r>
      <w:r w:rsidR="00975D3F" w:rsidRPr="006A4085">
        <w:rPr>
          <w:rFonts w:ascii="Arial" w:hAnsi="Arial" w:cs="Arial"/>
          <w:sz w:val="24"/>
          <w:szCs w:val="24"/>
        </w:rPr>
        <w:t>;</w:t>
      </w:r>
    </w:p>
    <w:p w:rsidR="007F1368" w:rsidRDefault="007F1368" w:rsidP="00333DF0">
      <w:pPr>
        <w:spacing w:line="240" w:lineRule="auto"/>
        <w:ind w:left="0" w:right="0" w:firstLine="709"/>
        <w:rPr>
          <w:rFonts w:ascii="Arial" w:hAnsi="Arial" w:cs="Arial"/>
          <w:sz w:val="24"/>
          <w:szCs w:val="24"/>
        </w:rPr>
      </w:pPr>
      <w:r w:rsidRPr="006A4085">
        <w:rPr>
          <w:rFonts w:ascii="Arial" w:hAnsi="Arial" w:cs="Arial"/>
          <w:sz w:val="24"/>
          <w:szCs w:val="24"/>
        </w:rPr>
        <w:t>-</w:t>
      </w:r>
      <w:r w:rsidR="00B7534C" w:rsidRPr="006A4085">
        <w:rPr>
          <w:rFonts w:ascii="Arial" w:hAnsi="Arial" w:cs="Arial"/>
          <w:sz w:val="24"/>
          <w:szCs w:val="24"/>
        </w:rPr>
        <w:t xml:space="preserve">Тугарина Галина Николаевна, </w:t>
      </w:r>
      <w:r w:rsidRPr="006A4085">
        <w:rPr>
          <w:rFonts w:ascii="Arial" w:hAnsi="Arial" w:cs="Arial"/>
          <w:sz w:val="24"/>
          <w:szCs w:val="24"/>
        </w:rPr>
        <w:t xml:space="preserve">начальник </w:t>
      </w:r>
      <w:r w:rsidR="00B7534C" w:rsidRPr="006A4085">
        <w:rPr>
          <w:rFonts w:ascii="Arial" w:hAnsi="Arial" w:cs="Arial"/>
          <w:sz w:val="24"/>
          <w:szCs w:val="24"/>
        </w:rPr>
        <w:t>ф</w:t>
      </w:r>
      <w:r w:rsidRPr="006A4085">
        <w:rPr>
          <w:rFonts w:ascii="Arial" w:hAnsi="Arial" w:cs="Arial"/>
          <w:sz w:val="24"/>
          <w:szCs w:val="24"/>
        </w:rPr>
        <w:t>инансово</w:t>
      </w:r>
      <w:r w:rsidR="00B7534C" w:rsidRPr="006A4085">
        <w:rPr>
          <w:rFonts w:ascii="Arial" w:hAnsi="Arial" w:cs="Arial"/>
          <w:sz w:val="24"/>
          <w:szCs w:val="24"/>
        </w:rPr>
        <w:t xml:space="preserve">-экономического отдела </w:t>
      </w:r>
      <w:r w:rsidR="00291E34">
        <w:rPr>
          <w:rFonts w:ascii="Arial" w:hAnsi="Arial" w:cs="Arial"/>
          <w:sz w:val="24"/>
          <w:szCs w:val="24"/>
        </w:rPr>
        <w:t xml:space="preserve">(главный бухгалтер) </w:t>
      </w:r>
      <w:r w:rsidR="00333DF0" w:rsidRPr="006A4085">
        <w:rPr>
          <w:rFonts w:ascii="Arial" w:hAnsi="Arial" w:cs="Arial"/>
          <w:sz w:val="24"/>
          <w:szCs w:val="24"/>
        </w:rPr>
        <w:t>администрации Балаганского</w:t>
      </w:r>
      <w:r w:rsidRPr="006A4085">
        <w:rPr>
          <w:rFonts w:ascii="Arial" w:hAnsi="Arial" w:cs="Arial"/>
          <w:sz w:val="24"/>
          <w:szCs w:val="24"/>
        </w:rPr>
        <w:t xml:space="preserve"> </w:t>
      </w:r>
      <w:r w:rsidR="00B7534C" w:rsidRPr="006A4085">
        <w:rPr>
          <w:rFonts w:ascii="Arial" w:hAnsi="Arial" w:cs="Arial"/>
          <w:sz w:val="24"/>
          <w:szCs w:val="24"/>
        </w:rPr>
        <w:t>муниципального образования</w:t>
      </w:r>
      <w:r w:rsidRPr="006A4085">
        <w:rPr>
          <w:rFonts w:ascii="Arial" w:hAnsi="Arial" w:cs="Arial"/>
          <w:sz w:val="24"/>
          <w:szCs w:val="24"/>
        </w:rPr>
        <w:t>;</w:t>
      </w:r>
    </w:p>
    <w:p w:rsidR="00545BE1" w:rsidRPr="006A4085" w:rsidRDefault="00545BE1" w:rsidP="00333DF0">
      <w:pPr>
        <w:spacing w:line="240" w:lineRule="auto"/>
        <w:ind w:left="0" w:right="0" w:firstLine="709"/>
        <w:rPr>
          <w:rFonts w:ascii="Arial" w:hAnsi="Arial" w:cs="Arial"/>
          <w:sz w:val="24"/>
          <w:szCs w:val="24"/>
        </w:rPr>
      </w:pPr>
      <w:r>
        <w:rPr>
          <w:rFonts w:ascii="Arial" w:hAnsi="Arial" w:cs="Arial"/>
          <w:sz w:val="24"/>
          <w:szCs w:val="24"/>
        </w:rPr>
        <w:t xml:space="preserve">- Соколов Александр Ильич, </w:t>
      </w:r>
      <w:r w:rsidR="00291E34">
        <w:rPr>
          <w:rFonts w:ascii="Arial" w:hAnsi="Arial" w:cs="Arial"/>
          <w:sz w:val="24"/>
          <w:szCs w:val="24"/>
        </w:rPr>
        <w:t>консультант</w:t>
      </w:r>
      <w:r>
        <w:rPr>
          <w:rFonts w:ascii="Arial" w:hAnsi="Arial" w:cs="Arial"/>
          <w:sz w:val="24"/>
          <w:szCs w:val="24"/>
        </w:rPr>
        <w:t xml:space="preserve"> по бюджетному учету;</w:t>
      </w:r>
    </w:p>
    <w:p w:rsidR="00DC59F0" w:rsidRPr="006A4085" w:rsidRDefault="007F1368" w:rsidP="00333DF0">
      <w:pPr>
        <w:spacing w:line="240" w:lineRule="auto"/>
        <w:ind w:left="0" w:right="0" w:firstLine="709"/>
        <w:rPr>
          <w:rFonts w:ascii="Arial" w:hAnsi="Arial" w:cs="Arial"/>
          <w:sz w:val="24"/>
          <w:szCs w:val="24"/>
        </w:rPr>
      </w:pPr>
      <w:r w:rsidRPr="006A4085">
        <w:rPr>
          <w:rFonts w:ascii="Arial" w:hAnsi="Arial" w:cs="Arial"/>
          <w:sz w:val="24"/>
          <w:szCs w:val="24"/>
        </w:rPr>
        <w:t>-</w:t>
      </w:r>
      <w:r w:rsidR="0048208D">
        <w:rPr>
          <w:rFonts w:ascii="Arial" w:hAnsi="Arial" w:cs="Arial"/>
          <w:color w:val="auto"/>
          <w:sz w:val="24"/>
          <w:szCs w:val="24"/>
        </w:rPr>
        <w:t>Лаврентьева Наталия Валерьевна</w:t>
      </w:r>
      <w:r w:rsidR="00B7534C" w:rsidRPr="006A4085">
        <w:rPr>
          <w:rFonts w:ascii="Arial" w:hAnsi="Arial" w:cs="Arial"/>
          <w:sz w:val="24"/>
          <w:szCs w:val="24"/>
        </w:rPr>
        <w:t>, представитель общественности</w:t>
      </w:r>
      <w:r w:rsidRPr="006A4085">
        <w:rPr>
          <w:rFonts w:ascii="Arial" w:hAnsi="Arial" w:cs="Arial"/>
          <w:sz w:val="24"/>
          <w:szCs w:val="24"/>
        </w:rPr>
        <w:t>.</w:t>
      </w:r>
    </w:p>
    <w:p w:rsidR="00084EFA" w:rsidRPr="006A4085" w:rsidRDefault="00835EEE" w:rsidP="00333DF0">
      <w:pPr>
        <w:spacing w:line="240" w:lineRule="auto"/>
        <w:ind w:left="0" w:right="0" w:firstLine="709"/>
        <w:rPr>
          <w:rFonts w:ascii="Arial" w:hAnsi="Arial" w:cs="Arial"/>
          <w:sz w:val="24"/>
          <w:szCs w:val="24"/>
        </w:rPr>
      </w:pPr>
      <w:r w:rsidRPr="006A4085">
        <w:rPr>
          <w:rFonts w:ascii="Arial" w:hAnsi="Arial" w:cs="Arial"/>
          <w:sz w:val="24"/>
          <w:szCs w:val="24"/>
        </w:rPr>
        <w:t>4.Утвердить следующий порядок учета предложений и порядок участия граждан в обсуждении по указанн</w:t>
      </w:r>
      <w:r w:rsidR="00C12FE6" w:rsidRPr="006A4085">
        <w:rPr>
          <w:rFonts w:ascii="Arial" w:hAnsi="Arial" w:cs="Arial"/>
          <w:sz w:val="24"/>
          <w:szCs w:val="24"/>
        </w:rPr>
        <w:t xml:space="preserve">ому </w:t>
      </w:r>
      <w:r w:rsidRPr="006A4085">
        <w:rPr>
          <w:rFonts w:ascii="Arial" w:hAnsi="Arial" w:cs="Arial"/>
          <w:sz w:val="24"/>
          <w:szCs w:val="24"/>
        </w:rPr>
        <w:t>в п</w:t>
      </w:r>
      <w:r w:rsidR="007B515B" w:rsidRPr="006A4085">
        <w:rPr>
          <w:rFonts w:ascii="Arial" w:hAnsi="Arial" w:cs="Arial"/>
          <w:sz w:val="24"/>
          <w:szCs w:val="24"/>
        </w:rPr>
        <w:t xml:space="preserve">ункте </w:t>
      </w:r>
      <w:r w:rsidRPr="006A4085">
        <w:rPr>
          <w:rFonts w:ascii="Arial" w:hAnsi="Arial" w:cs="Arial"/>
          <w:sz w:val="24"/>
          <w:szCs w:val="24"/>
        </w:rPr>
        <w:t xml:space="preserve">1 настоящего </w:t>
      </w:r>
      <w:r w:rsidR="00291E34">
        <w:rPr>
          <w:rFonts w:ascii="Arial" w:hAnsi="Arial" w:cs="Arial"/>
          <w:sz w:val="24"/>
          <w:szCs w:val="24"/>
        </w:rPr>
        <w:t>постановления</w:t>
      </w:r>
      <w:r w:rsidRPr="006A4085">
        <w:rPr>
          <w:rFonts w:ascii="Arial" w:hAnsi="Arial" w:cs="Arial"/>
          <w:sz w:val="24"/>
          <w:szCs w:val="24"/>
        </w:rPr>
        <w:t xml:space="preserve">: </w:t>
      </w:r>
    </w:p>
    <w:p w:rsidR="00084EFA" w:rsidRPr="006A4085" w:rsidRDefault="00835EEE" w:rsidP="00333DF0">
      <w:pPr>
        <w:spacing w:line="240" w:lineRule="auto"/>
        <w:ind w:left="0" w:right="0" w:firstLine="709"/>
        <w:rPr>
          <w:rFonts w:ascii="Arial" w:hAnsi="Arial" w:cs="Arial"/>
          <w:sz w:val="24"/>
          <w:szCs w:val="24"/>
        </w:rPr>
      </w:pPr>
      <w:r w:rsidRPr="006A4085">
        <w:rPr>
          <w:rFonts w:ascii="Arial" w:hAnsi="Arial" w:cs="Arial"/>
          <w:sz w:val="24"/>
          <w:szCs w:val="24"/>
        </w:rPr>
        <w:t>4.</w:t>
      </w:r>
      <w:r w:rsidR="00333DF0" w:rsidRPr="006A4085">
        <w:rPr>
          <w:rFonts w:ascii="Arial" w:hAnsi="Arial" w:cs="Arial"/>
          <w:sz w:val="24"/>
          <w:szCs w:val="24"/>
        </w:rPr>
        <w:t>1. Предложения</w:t>
      </w:r>
      <w:r w:rsidRPr="006A4085">
        <w:rPr>
          <w:rFonts w:ascii="Arial" w:hAnsi="Arial" w:cs="Arial"/>
          <w:sz w:val="24"/>
          <w:szCs w:val="24"/>
        </w:rPr>
        <w:t xml:space="preserve"> по вопрос</w:t>
      </w:r>
      <w:r w:rsidR="00C12FE6" w:rsidRPr="006A4085">
        <w:rPr>
          <w:rFonts w:ascii="Arial" w:hAnsi="Arial" w:cs="Arial"/>
          <w:sz w:val="24"/>
          <w:szCs w:val="24"/>
        </w:rPr>
        <w:t>у</w:t>
      </w:r>
      <w:r w:rsidR="00597F47" w:rsidRPr="006A4085">
        <w:rPr>
          <w:rFonts w:ascii="Arial" w:hAnsi="Arial" w:cs="Arial"/>
          <w:sz w:val="24"/>
          <w:szCs w:val="24"/>
        </w:rPr>
        <w:t>, указанн</w:t>
      </w:r>
      <w:r w:rsidR="00C12FE6" w:rsidRPr="006A4085">
        <w:rPr>
          <w:rFonts w:ascii="Arial" w:hAnsi="Arial" w:cs="Arial"/>
          <w:sz w:val="24"/>
          <w:szCs w:val="24"/>
        </w:rPr>
        <w:t>ому</w:t>
      </w:r>
      <w:r w:rsidR="00597F47" w:rsidRPr="006A4085">
        <w:rPr>
          <w:rFonts w:ascii="Arial" w:hAnsi="Arial" w:cs="Arial"/>
          <w:sz w:val="24"/>
          <w:szCs w:val="24"/>
        </w:rPr>
        <w:t xml:space="preserve"> в пункте 1 настоящего </w:t>
      </w:r>
      <w:r w:rsidR="00291E34">
        <w:rPr>
          <w:rFonts w:ascii="Arial" w:hAnsi="Arial" w:cs="Arial"/>
          <w:sz w:val="24"/>
          <w:szCs w:val="24"/>
        </w:rPr>
        <w:t>постановления</w:t>
      </w:r>
      <w:r w:rsidRPr="006A4085">
        <w:rPr>
          <w:rFonts w:ascii="Arial" w:hAnsi="Arial" w:cs="Arial"/>
          <w:sz w:val="24"/>
          <w:szCs w:val="24"/>
        </w:rPr>
        <w:t xml:space="preserve"> (далее – предложения) принимаются от граждан, постоянно проживающих на территории Балаганского муниципального образования и достигших 18 лет;</w:t>
      </w:r>
    </w:p>
    <w:p w:rsidR="00084EFA" w:rsidRPr="006A4085" w:rsidRDefault="00835EEE" w:rsidP="00333DF0">
      <w:pPr>
        <w:spacing w:line="240" w:lineRule="auto"/>
        <w:ind w:left="0" w:right="0" w:firstLine="709"/>
        <w:rPr>
          <w:rFonts w:ascii="Arial" w:hAnsi="Arial" w:cs="Arial"/>
          <w:sz w:val="24"/>
          <w:szCs w:val="24"/>
        </w:rPr>
      </w:pPr>
      <w:r w:rsidRPr="006A4085">
        <w:rPr>
          <w:rFonts w:ascii="Arial" w:hAnsi="Arial" w:cs="Arial"/>
          <w:sz w:val="24"/>
          <w:szCs w:val="24"/>
        </w:rPr>
        <w:t>4.</w:t>
      </w:r>
      <w:r w:rsidR="00333DF0" w:rsidRPr="006A4085">
        <w:rPr>
          <w:rFonts w:ascii="Arial" w:hAnsi="Arial" w:cs="Arial"/>
          <w:sz w:val="24"/>
          <w:szCs w:val="24"/>
        </w:rPr>
        <w:t>2. Предложения</w:t>
      </w:r>
      <w:r w:rsidRPr="006A4085">
        <w:rPr>
          <w:rFonts w:ascii="Arial" w:hAnsi="Arial" w:cs="Arial"/>
          <w:sz w:val="24"/>
          <w:szCs w:val="24"/>
        </w:rPr>
        <w:t xml:space="preserve"> граждан принимаются со дня опубликования настоящего </w:t>
      </w:r>
      <w:r w:rsidR="00291E34">
        <w:rPr>
          <w:rFonts w:ascii="Arial" w:hAnsi="Arial" w:cs="Arial"/>
          <w:sz w:val="24"/>
          <w:szCs w:val="24"/>
        </w:rPr>
        <w:t>постановления</w:t>
      </w:r>
      <w:r w:rsidRPr="006A4085">
        <w:rPr>
          <w:rFonts w:ascii="Arial" w:hAnsi="Arial" w:cs="Arial"/>
          <w:sz w:val="24"/>
          <w:szCs w:val="24"/>
        </w:rPr>
        <w:t xml:space="preserve"> </w:t>
      </w:r>
      <w:r w:rsidRPr="002E585D">
        <w:rPr>
          <w:rFonts w:ascii="Arial" w:hAnsi="Arial" w:cs="Arial"/>
          <w:color w:val="auto"/>
          <w:sz w:val="24"/>
          <w:szCs w:val="24"/>
        </w:rPr>
        <w:t xml:space="preserve">до </w:t>
      </w:r>
      <w:r w:rsidR="00CE19F1">
        <w:rPr>
          <w:rFonts w:ascii="Arial" w:hAnsi="Arial" w:cs="Arial"/>
          <w:color w:val="auto"/>
          <w:sz w:val="24"/>
          <w:szCs w:val="24"/>
        </w:rPr>
        <w:t>28</w:t>
      </w:r>
      <w:r w:rsidR="00B55246">
        <w:rPr>
          <w:rFonts w:ascii="Arial" w:hAnsi="Arial" w:cs="Arial"/>
          <w:color w:val="auto"/>
          <w:sz w:val="24"/>
          <w:szCs w:val="24"/>
        </w:rPr>
        <w:t xml:space="preserve"> </w:t>
      </w:r>
      <w:r w:rsidR="00291E34">
        <w:rPr>
          <w:rFonts w:ascii="Arial" w:hAnsi="Arial" w:cs="Arial"/>
          <w:color w:val="auto"/>
          <w:sz w:val="24"/>
          <w:szCs w:val="24"/>
        </w:rPr>
        <w:t>ноя</w:t>
      </w:r>
      <w:r w:rsidR="002E585D" w:rsidRPr="002E585D">
        <w:rPr>
          <w:rFonts w:ascii="Arial" w:hAnsi="Arial" w:cs="Arial"/>
          <w:color w:val="auto"/>
          <w:sz w:val="24"/>
          <w:szCs w:val="24"/>
        </w:rPr>
        <w:t xml:space="preserve">бря </w:t>
      </w:r>
      <w:r w:rsidR="00291E34">
        <w:rPr>
          <w:rFonts w:ascii="Arial" w:hAnsi="Arial" w:cs="Arial"/>
          <w:color w:val="auto"/>
          <w:sz w:val="24"/>
          <w:szCs w:val="24"/>
        </w:rPr>
        <w:t>202</w:t>
      </w:r>
      <w:r w:rsidR="00CE19F1">
        <w:rPr>
          <w:rFonts w:ascii="Arial" w:hAnsi="Arial" w:cs="Arial"/>
          <w:color w:val="auto"/>
          <w:sz w:val="24"/>
          <w:szCs w:val="24"/>
        </w:rPr>
        <w:t>4</w:t>
      </w:r>
      <w:r w:rsidRPr="002E585D">
        <w:rPr>
          <w:rFonts w:ascii="Arial" w:hAnsi="Arial" w:cs="Arial"/>
          <w:color w:val="auto"/>
          <w:sz w:val="24"/>
          <w:szCs w:val="24"/>
        </w:rPr>
        <w:t xml:space="preserve"> года</w:t>
      </w:r>
      <w:r w:rsidRPr="006A4085">
        <w:rPr>
          <w:rFonts w:ascii="Arial" w:hAnsi="Arial" w:cs="Arial"/>
          <w:sz w:val="24"/>
          <w:szCs w:val="24"/>
        </w:rPr>
        <w:t xml:space="preserve">. </w:t>
      </w:r>
    </w:p>
    <w:p w:rsidR="00312A18" w:rsidRPr="006A4085" w:rsidRDefault="00835EEE" w:rsidP="00333DF0">
      <w:pPr>
        <w:spacing w:line="240" w:lineRule="auto"/>
        <w:ind w:left="0" w:right="0" w:firstLine="709"/>
        <w:rPr>
          <w:rFonts w:ascii="Arial" w:hAnsi="Arial" w:cs="Arial"/>
          <w:sz w:val="24"/>
          <w:szCs w:val="24"/>
        </w:rPr>
      </w:pPr>
      <w:r w:rsidRPr="006A4085">
        <w:rPr>
          <w:rFonts w:ascii="Arial" w:hAnsi="Arial" w:cs="Arial"/>
          <w:sz w:val="24"/>
          <w:szCs w:val="24"/>
        </w:rPr>
        <w:t>4.</w:t>
      </w:r>
      <w:r w:rsidR="00333DF0" w:rsidRPr="006A4085">
        <w:rPr>
          <w:rFonts w:ascii="Arial" w:hAnsi="Arial" w:cs="Arial"/>
          <w:sz w:val="24"/>
          <w:szCs w:val="24"/>
        </w:rPr>
        <w:t>3. Жители</w:t>
      </w:r>
      <w:r w:rsidR="00312A18" w:rsidRPr="006A4085">
        <w:rPr>
          <w:rFonts w:ascii="Arial" w:hAnsi="Arial" w:cs="Arial"/>
          <w:sz w:val="24"/>
          <w:szCs w:val="24"/>
        </w:rPr>
        <w:t xml:space="preserve"> </w:t>
      </w:r>
      <w:r w:rsidR="00B7534C" w:rsidRPr="006A4085">
        <w:rPr>
          <w:rFonts w:ascii="Arial" w:hAnsi="Arial" w:cs="Arial"/>
          <w:sz w:val="24"/>
          <w:szCs w:val="24"/>
        </w:rPr>
        <w:t>поселка Балаганска</w:t>
      </w:r>
      <w:r w:rsidR="000070F7" w:rsidRPr="006A4085">
        <w:rPr>
          <w:rFonts w:ascii="Arial" w:hAnsi="Arial" w:cs="Arial"/>
          <w:sz w:val="24"/>
          <w:szCs w:val="24"/>
        </w:rPr>
        <w:t>, участники слушаний</w:t>
      </w:r>
      <w:r w:rsidR="00AE7556" w:rsidRPr="006A4085">
        <w:rPr>
          <w:rFonts w:ascii="Arial" w:hAnsi="Arial" w:cs="Arial"/>
          <w:sz w:val="24"/>
          <w:szCs w:val="24"/>
        </w:rPr>
        <w:t xml:space="preserve"> (граждане)</w:t>
      </w:r>
      <w:r w:rsidR="00312A18" w:rsidRPr="006A4085">
        <w:rPr>
          <w:rFonts w:ascii="Arial" w:hAnsi="Arial" w:cs="Arial"/>
          <w:sz w:val="24"/>
          <w:szCs w:val="24"/>
        </w:rPr>
        <w:t xml:space="preserve"> вправе присутствовать и выступить на публичных слушаниях или передать (направить) свои </w:t>
      </w:r>
      <w:r w:rsidR="00AE7556" w:rsidRPr="006A4085">
        <w:rPr>
          <w:rFonts w:ascii="Arial" w:hAnsi="Arial" w:cs="Arial"/>
          <w:sz w:val="24"/>
          <w:szCs w:val="24"/>
        </w:rPr>
        <w:t xml:space="preserve">письменные </w:t>
      </w:r>
      <w:r w:rsidR="00312A18" w:rsidRPr="006A4085">
        <w:rPr>
          <w:rFonts w:ascii="Arial" w:hAnsi="Arial" w:cs="Arial"/>
          <w:sz w:val="24"/>
          <w:szCs w:val="24"/>
        </w:rPr>
        <w:t>предложения</w:t>
      </w:r>
      <w:r w:rsidR="00AE7556" w:rsidRPr="006A4085">
        <w:rPr>
          <w:rFonts w:ascii="Arial" w:hAnsi="Arial" w:cs="Arial"/>
          <w:sz w:val="24"/>
          <w:szCs w:val="24"/>
        </w:rPr>
        <w:t xml:space="preserve"> и замечания, касающиеся обсуждаемых вопросов, в рабочую комиссию, утвержденную п.3 настоящего </w:t>
      </w:r>
      <w:r w:rsidR="00291E34">
        <w:rPr>
          <w:rFonts w:ascii="Arial" w:hAnsi="Arial" w:cs="Arial"/>
          <w:sz w:val="24"/>
          <w:szCs w:val="24"/>
        </w:rPr>
        <w:t>постановления</w:t>
      </w:r>
      <w:r w:rsidR="00312A18" w:rsidRPr="006A4085">
        <w:rPr>
          <w:rFonts w:ascii="Arial" w:hAnsi="Arial" w:cs="Arial"/>
          <w:sz w:val="24"/>
          <w:szCs w:val="24"/>
        </w:rPr>
        <w:t>.</w:t>
      </w:r>
    </w:p>
    <w:p w:rsidR="00312A18" w:rsidRPr="006A4085" w:rsidRDefault="00312A18" w:rsidP="00333DF0">
      <w:pPr>
        <w:spacing w:line="240" w:lineRule="auto"/>
        <w:ind w:left="0" w:right="0" w:firstLine="709"/>
        <w:rPr>
          <w:rFonts w:ascii="Arial" w:hAnsi="Arial" w:cs="Arial"/>
          <w:sz w:val="24"/>
          <w:szCs w:val="24"/>
        </w:rPr>
      </w:pPr>
      <w:r w:rsidRPr="006A4085">
        <w:rPr>
          <w:rFonts w:ascii="Arial" w:hAnsi="Arial" w:cs="Arial"/>
          <w:sz w:val="24"/>
          <w:szCs w:val="24"/>
        </w:rPr>
        <w:lastRenderedPageBreak/>
        <w:t>4.</w:t>
      </w:r>
      <w:r w:rsidR="00333DF0" w:rsidRPr="006A4085">
        <w:rPr>
          <w:rFonts w:ascii="Arial" w:hAnsi="Arial" w:cs="Arial"/>
          <w:sz w:val="24"/>
          <w:szCs w:val="24"/>
        </w:rPr>
        <w:t>4. Предложения</w:t>
      </w:r>
      <w:r w:rsidRPr="006A4085">
        <w:rPr>
          <w:rFonts w:ascii="Arial" w:hAnsi="Arial" w:cs="Arial"/>
          <w:sz w:val="24"/>
          <w:szCs w:val="24"/>
        </w:rPr>
        <w:t xml:space="preserve"> граждан </w:t>
      </w:r>
      <w:r w:rsidR="00333DF0" w:rsidRPr="006A4085">
        <w:rPr>
          <w:rFonts w:ascii="Arial" w:hAnsi="Arial" w:cs="Arial"/>
          <w:sz w:val="24"/>
          <w:szCs w:val="24"/>
        </w:rPr>
        <w:t>принимаются устно</w:t>
      </w:r>
      <w:r w:rsidRPr="006A4085">
        <w:rPr>
          <w:rFonts w:ascii="Arial" w:hAnsi="Arial" w:cs="Arial"/>
          <w:sz w:val="24"/>
          <w:szCs w:val="24"/>
        </w:rPr>
        <w:t xml:space="preserve"> по телефону </w:t>
      </w:r>
      <w:r w:rsidRPr="006A4085">
        <w:rPr>
          <w:rFonts w:ascii="Arial" w:hAnsi="Arial" w:cs="Arial"/>
          <w:color w:val="000000" w:themeColor="text1"/>
          <w:sz w:val="24"/>
          <w:szCs w:val="24"/>
        </w:rPr>
        <w:t>8</w:t>
      </w:r>
      <w:r w:rsidR="00FF36D4" w:rsidRPr="006A4085">
        <w:rPr>
          <w:rFonts w:ascii="Arial" w:hAnsi="Arial" w:cs="Arial"/>
          <w:color w:val="000000" w:themeColor="text1"/>
          <w:sz w:val="24"/>
          <w:szCs w:val="24"/>
        </w:rPr>
        <w:t>3954850472</w:t>
      </w:r>
      <w:r w:rsidRPr="006A4085">
        <w:rPr>
          <w:rFonts w:ascii="Arial" w:hAnsi="Arial" w:cs="Arial"/>
          <w:sz w:val="24"/>
          <w:szCs w:val="24"/>
        </w:rPr>
        <w:t xml:space="preserve"> в рабочие дни с 9.00 до 18.00</w:t>
      </w:r>
      <w:r w:rsidR="00291E34">
        <w:rPr>
          <w:rFonts w:ascii="Arial" w:hAnsi="Arial" w:cs="Arial"/>
          <w:sz w:val="24"/>
          <w:szCs w:val="24"/>
        </w:rPr>
        <w:t xml:space="preserve">, в письменном виде по адресу: </w:t>
      </w:r>
      <w:r w:rsidRPr="006A4085">
        <w:rPr>
          <w:rFonts w:ascii="Arial" w:hAnsi="Arial" w:cs="Arial"/>
          <w:sz w:val="24"/>
          <w:szCs w:val="24"/>
        </w:rPr>
        <w:t xml:space="preserve">п. Балаганск, ул. Мира, д.6, 666391, </w:t>
      </w:r>
      <w:r w:rsidR="000070F7" w:rsidRPr="006A4085">
        <w:rPr>
          <w:rFonts w:ascii="Arial" w:hAnsi="Arial" w:cs="Arial"/>
          <w:sz w:val="24"/>
          <w:szCs w:val="24"/>
        </w:rPr>
        <w:t>Администрация</w:t>
      </w:r>
      <w:r w:rsidRPr="006A4085">
        <w:rPr>
          <w:rFonts w:ascii="Arial" w:hAnsi="Arial" w:cs="Arial"/>
          <w:sz w:val="24"/>
          <w:szCs w:val="24"/>
        </w:rPr>
        <w:t xml:space="preserve"> Балаганского муниципального образования</w:t>
      </w:r>
      <w:r w:rsidR="000070F7" w:rsidRPr="006A4085">
        <w:rPr>
          <w:rFonts w:ascii="Arial" w:hAnsi="Arial" w:cs="Arial"/>
          <w:sz w:val="24"/>
          <w:szCs w:val="24"/>
        </w:rPr>
        <w:t>.</w:t>
      </w:r>
    </w:p>
    <w:p w:rsidR="00312A18" w:rsidRPr="006A4085" w:rsidRDefault="00312A18" w:rsidP="00333DF0">
      <w:pPr>
        <w:pStyle w:val="ConsNormal"/>
        <w:ind w:firstLine="709"/>
        <w:jc w:val="both"/>
        <w:rPr>
          <w:rFonts w:cs="Arial"/>
          <w:sz w:val="24"/>
          <w:szCs w:val="24"/>
        </w:rPr>
      </w:pPr>
      <w:r w:rsidRPr="006A4085">
        <w:rPr>
          <w:rFonts w:cs="Arial"/>
          <w:sz w:val="24"/>
          <w:szCs w:val="24"/>
        </w:rPr>
        <w:t>4.</w:t>
      </w:r>
      <w:r w:rsidR="00333DF0" w:rsidRPr="006A4085">
        <w:rPr>
          <w:rFonts w:cs="Arial"/>
          <w:sz w:val="24"/>
          <w:szCs w:val="24"/>
        </w:rPr>
        <w:t>5. Мнения</w:t>
      </w:r>
      <w:r w:rsidRPr="006A4085">
        <w:rPr>
          <w:rFonts w:cs="Arial"/>
          <w:sz w:val="24"/>
          <w:szCs w:val="24"/>
        </w:rPr>
        <w:t>, высказанные на публичных слушаниях, носят рекомендательный характер и учитываются при принятии соответствующ</w:t>
      </w:r>
      <w:r w:rsidR="007270AB" w:rsidRPr="006A4085">
        <w:rPr>
          <w:rFonts w:cs="Arial"/>
          <w:sz w:val="24"/>
          <w:szCs w:val="24"/>
        </w:rPr>
        <w:t>его</w:t>
      </w:r>
      <w:r w:rsidRPr="006A4085">
        <w:rPr>
          <w:rFonts w:cs="Arial"/>
          <w:sz w:val="24"/>
          <w:szCs w:val="24"/>
        </w:rPr>
        <w:t xml:space="preserve"> решени</w:t>
      </w:r>
      <w:r w:rsidR="007270AB" w:rsidRPr="006A4085">
        <w:rPr>
          <w:rFonts w:cs="Arial"/>
          <w:sz w:val="24"/>
          <w:szCs w:val="24"/>
        </w:rPr>
        <w:t>я</w:t>
      </w:r>
      <w:r w:rsidRPr="006A4085">
        <w:rPr>
          <w:rFonts w:cs="Arial"/>
          <w:sz w:val="24"/>
          <w:szCs w:val="24"/>
        </w:rPr>
        <w:t xml:space="preserve"> </w:t>
      </w:r>
      <w:r w:rsidR="007270AB" w:rsidRPr="006A4085">
        <w:rPr>
          <w:rFonts w:cs="Arial"/>
          <w:sz w:val="24"/>
          <w:szCs w:val="24"/>
        </w:rPr>
        <w:t>Думой Балаганского муниципального образования.</w:t>
      </w:r>
    </w:p>
    <w:p w:rsidR="00312A18" w:rsidRPr="006A4085" w:rsidRDefault="007270AB" w:rsidP="00333DF0">
      <w:pPr>
        <w:autoSpaceDE w:val="0"/>
        <w:autoSpaceDN w:val="0"/>
        <w:adjustRightInd w:val="0"/>
        <w:spacing w:line="240" w:lineRule="auto"/>
        <w:ind w:left="0" w:right="0" w:firstLine="709"/>
        <w:contextualSpacing/>
        <w:rPr>
          <w:rFonts w:ascii="Arial" w:hAnsi="Arial" w:cs="Arial"/>
          <w:sz w:val="24"/>
          <w:szCs w:val="24"/>
        </w:rPr>
      </w:pPr>
      <w:r w:rsidRPr="006A4085">
        <w:rPr>
          <w:rFonts w:ascii="Arial" w:hAnsi="Arial" w:cs="Arial"/>
          <w:sz w:val="24"/>
          <w:szCs w:val="24"/>
        </w:rPr>
        <w:t>4.</w:t>
      </w:r>
      <w:r w:rsidR="00333DF0" w:rsidRPr="006A4085">
        <w:rPr>
          <w:rFonts w:ascii="Arial" w:hAnsi="Arial" w:cs="Arial"/>
          <w:sz w:val="24"/>
          <w:szCs w:val="24"/>
        </w:rPr>
        <w:t>6. Результаты</w:t>
      </w:r>
      <w:r w:rsidR="00312A18" w:rsidRPr="006A4085">
        <w:rPr>
          <w:rFonts w:ascii="Arial" w:hAnsi="Arial" w:cs="Arial"/>
          <w:sz w:val="24"/>
          <w:szCs w:val="24"/>
        </w:rPr>
        <w:t xml:space="preserve"> публичных слушаний с мотивированным обоснованием принятых решений подлежат опубликованию.</w:t>
      </w:r>
    </w:p>
    <w:p w:rsidR="00BE38D0" w:rsidRPr="006A4085" w:rsidRDefault="00BE38D0" w:rsidP="00333DF0">
      <w:pPr>
        <w:autoSpaceDE w:val="0"/>
        <w:autoSpaceDN w:val="0"/>
        <w:adjustRightInd w:val="0"/>
        <w:spacing w:line="240" w:lineRule="auto"/>
        <w:ind w:left="0" w:right="0" w:firstLine="709"/>
        <w:contextualSpacing/>
        <w:rPr>
          <w:rFonts w:ascii="Arial" w:hAnsi="Arial" w:cs="Arial"/>
          <w:sz w:val="24"/>
          <w:szCs w:val="24"/>
        </w:rPr>
      </w:pPr>
      <w:r>
        <w:rPr>
          <w:rFonts w:ascii="Arial" w:hAnsi="Arial" w:cs="Arial"/>
          <w:sz w:val="24"/>
          <w:szCs w:val="24"/>
        </w:rPr>
        <w:t xml:space="preserve">5. Ответственным за подготовку публичных слушаний назначить </w:t>
      </w:r>
      <w:r w:rsidR="00B55246">
        <w:rPr>
          <w:rFonts w:ascii="Arial" w:hAnsi="Arial" w:cs="Arial"/>
          <w:sz w:val="24"/>
          <w:szCs w:val="24"/>
        </w:rPr>
        <w:t xml:space="preserve">начальника финансово-экономического отдела (главного </w:t>
      </w:r>
      <w:r w:rsidR="00333DF0">
        <w:rPr>
          <w:rFonts w:ascii="Arial" w:hAnsi="Arial" w:cs="Arial"/>
          <w:sz w:val="24"/>
          <w:szCs w:val="24"/>
        </w:rPr>
        <w:t>бухгалтера) администрации</w:t>
      </w:r>
      <w:r>
        <w:rPr>
          <w:rFonts w:ascii="Arial" w:hAnsi="Arial" w:cs="Arial"/>
          <w:sz w:val="24"/>
          <w:szCs w:val="24"/>
        </w:rPr>
        <w:t xml:space="preserve"> Балаганского муниципального образования </w:t>
      </w:r>
      <w:r w:rsidR="00B55246">
        <w:rPr>
          <w:rFonts w:ascii="Arial" w:hAnsi="Arial" w:cs="Arial"/>
          <w:sz w:val="24"/>
          <w:szCs w:val="24"/>
        </w:rPr>
        <w:t>Тугарину Г.Н.</w:t>
      </w:r>
    </w:p>
    <w:p w:rsidR="00296D76" w:rsidRDefault="00BE38D0" w:rsidP="00296D76">
      <w:pPr>
        <w:spacing w:line="240" w:lineRule="auto"/>
        <w:ind w:firstLine="709"/>
        <w:rPr>
          <w:rFonts w:ascii="Arial" w:hAnsi="Arial" w:cs="Arial"/>
          <w:sz w:val="24"/>
          <w:szCs w:val="24"/>
        </w:rPr>
      </w:pPr>
      <w:r>
        <w:rPr>
          <w:rFonts w:ascii="Arial" w:hAnsi="Arial" w:cs="Arial"/>
          <w:sz w:val="24"/>
          <w:szCs w:val="24"/>
        </w:rPr>
        <w:t>6</w:t>
      </w:r>
      <w:r w:rsidRPr="006A4085">
        <w:rPr>
          <w:rFonts w:ascii="Arial" w:hAnsi="Arial" w:cs="Arial"/>
          <w:sz w:val="24"/>
          <w:szCs w:val="24"/>
        </w:rPr>
        <w:t xml:space="preserve">. </w:t>
      </w:r>
      <w:r w:rsidR="00296D76">
        <w:rPr>
          <w:rFonts w:ascii="Arial" w:hAnsi="Arial" w:cs="Arial"/>
          <w:sz w:val="24"/>
          <w:szCs w:val="24"/>
        </w:rPr>
        <w:t>На</w:t>
      </w:r>
      <w:r w:rsidR="00296D76" w:rsidRPr="00B42FEE">
        <w:rPr>
          <w:rFonts w:ascii="Arial" w:hAnsi="Arial" w:cs="Arial"/>
          <w:sz w:val="24"/>
          <w:szCs w:val="24"/>
        </w:rPr>
        <w:t xml:space="preserve">стоящее </w:t>
      </w:r>
      <w:r w:rsidR="00296D76">
        <w:rPr>
          <w:rFonts w:ascii="Arial" w:hAnsi="Arial" w:cs="Arial"/>
          <w:sz w:val="24"/>
          <w:szCs w:val="24"/>
        </w:rPr>
        <w:t>постановлен</w:t>
      </w:r>
      <w:r w:rsidR="00296D76" w:rsidRPr="00B42FEE">
        <w:rPr>
          <w:rFonts w:ascii="Arial" w:hAnsi="Arial" w:cs="Arial"/>
          <w:sz w:val="24"/>
          <w:szCs w:val="24"/>
        </w:rPr>
        <w:t xml:space="preserve">ие </w:t>
      </w:r>
      <w:r w:rsidR="00296D76">
        <w:rPr>
          <w:rFonts w:ascii="Arial" w:hAnsi="Arial" w:cs="Arial"/>
          <w:sz w:val="24"/>
          <w:szCs w:val="24"/>
        </w:rPr>
        <w:t xml:space="preserve">опубликовать </w:t>
      </w:r>
      <w:r w:rsidR="00296D76" w:rsidRPr="009F3905">
        <w:rPr>
          <w:rFonts w:ascii="Arial" w:hAnsi="Arial" w:cs="Arial"/>
          <w:sz w:val="24"/>
          <w:szCs w:val="24"/>
        </w:rPr>
        <w:t>в «Официальном вестнике Балаганского муниципального образования» и разместить на сайте администрации Балаганского муниципального образования в информационно –телекоммуникационной сети «Интернет» http://balagansk-adm.ru.</w:t>
      </w:r>
    </w:p>
    <w:p w:rsidR="00BE38D0" w:rsidRPr="006A4085" w:rsidRDefault="00BE38D0" w:rsidP="00333DF0">
      <w:pPr>
        <w:spacing w:line="240" w:lineRule="auto"/>
        <w:ind w:left="0" w:right="0" w:firstLine="709"/>
        <w:rPr>
          <w:rFonts w:ascii="Arial" w:hAnsi="Arial" w:cs="Arial"/>
          <w:sz w:val="24"/>
          <w:szCs w:val="24"/>
        </w:rPr>
      </w:pPr>
      <w:r>
        <w:rPr>
          <w:rFonts w:ascii="Arial" w:hAnsi="Arial" w:cs="Arial"/>
          <w:sz w:val="24"/>
          <w:szCs w:val="24"/>
        </w:rPr>
        <w:t>7</w:t>
      </w:r>
      <w:r w:rsidR="00093F74">
        <w:rPr>
          <w:rFonts w:ascii="Arial" w:hAnsi="Arial" w:cs="Arial"/>
          <w:sz w:val="24"/>
          <w:szCs w:val="24"/>
        </w:rPr>
        <w:t>.Постановление</w:t>
      </w:r>
      <w:r w:rsidRPr="006A4085">
        <w:rPr>
          <w:rFonts w:ascii="Arial" w:hAnsi="Arial" w:cs="Arial"/>
          <w:sz w:val="24"/>
          <w:szCs w:val="24"/>
        </w:rPr>
        <w:t xml:space="preserve"> вступает в силу со дня его официального опубликования (обнародования). </w:t>
      </w:r>
    </w:p>
    <w:p w:rsidR="00084EFA" w:rsidRPr="006A4085" w:rsidRDefault="00084EFA" w:rsidP="00BE38D0">
      <w:pPr>
        <w:spacing w:line="259" w:lineRule="auto"/>
        <w:ind w:left="0" w:right="0" w:firstLine="0"/>
        <w:rPr>
          <w:rFonts w:ascii="Arial" w:hAnsi="Arial" w:cs="Arial"/>
          <w:sz w:val="24"/>
          <w:szCs w:val="24"/>
        </w:rPr>
      </w:pPr>
    </w:p>
    <w:p w:rsidR="00FF36D4" w:rsidRPr="006A4085" w:rsidRDefault="00FF36D4">
      <w:pPr>
        <w:spacing w:line="259" w:lineRule="auto"/>
        <w:ind w:left="0" w:right="0" w:firstLine="0"/>
        <w:rPr>
          <w:rFonts w:ascii="Arial" w:hAnsi="Arial" w:cs="Arial"/>
          <w:sz w:val="24"/>
          <w:szCs w:val="24"/>
        </w:rPr>
      </w:pPr>
    </w:p>
    <w:p w:rsidR="00CE19F1" w:rsidRDefault="00CE19F1" w:rsidP="00FF36D4">
      <w:pPr>
        <w:ind w:left="-5" w:right="5790"/>
        <w:jc w:val="left"/>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w:t>
      </w:r>
      <w:r w:rsidR="00835EEE" w:rsidRPr="006A4085">
        <w:rPr>
          <w:rFonts w:ascii="Arial" w:hAnsi="Arial" w:cs="Arial"/>
          <w:sz w:val="24"/>
          <w:szCs w:val="24"/>
        </w:rPr>
        <w:t>Глав</w:t>
      </w:r>
      <w:r>
        <w:rPr>
          <w:rFonts w:ascii="Arial" w:hAnsi="Arial" w:cs="Arial"/>
          <w:sz w:val="24"/>
          <w:szCs w:val="24"/>
        </w:rPr>
        <w:t>ы</w:t>
      </w:r>
    </w:p>
    <w:p w:rsidR="006A4085" w:rsidRDefault="00835EEE" w:rsidP="00FF36D4">
      <w:pPr>
        <w:ind w:left="-5" w:right="5790"/>
        <w:jc w:val="left"/>
        <w:rPr>
          <w:rFonts w:ascii="Arial" w:hAnsi="Arial" w:cs="Arial"/>
          <w:sz w:val="24"/>
          <w:szCs w:val="24"/>
        </w:rPr>
      </w:pPr>
      <w:r w:rsidRPr="006A4085">
        <w:rPr>
          <w:rFonts w:ascii="Arial" w:hAnsi="Arial" w:cs="Arial"/>
          <w:sz w:val="24"/>
          <w:szCs w:val="24"/>
        </w:rPr>
        <w:t xml:space="preserve">Балаганского </w:t>
      </w:r>
    </w:p>
    <w:p w:rsidR="00CE19F1" w:rsidRDefault="00835EEE" w:rsidP="00FF36D4">
      <w:pPr>
        <w:ind w:left="-5" w:right="5790"/>
        <w:jc w:val="left"/>
        <w:rPr>
          <w:rFonts w:ascii="Arial" w:hAnsi="Arial" w:cs="Arial"/>
          <w:sz w:val="24"/>
          <w:szCs w:val="24"/>
        </w:rPr>
      </w:pPr>
      <w:r w:rsidRPr="006A4085">
        <w:rPr>
          <w:rFonts w:ascii="Arial" w:hAnsi="Arial" w:cs="Arial"/>
          <w:sz w:val="24"/>
          <w:szCs w:val="24"/>
        </w:rPr>
        <w:t xml:space="preserve">муниципального </w:t>
      </w:r>
    </w:p>
    <w:p w:rsidR="00084EFA" w:rsidRPr="006A4085" w:rsidRDefault="00835EEE" w:rsidP="00FF36D4">
      <w:pPr>
        <w:ind w:left="-5" w:right="5790"/>
        <w:jc w:val="left"/>
        <w:rPr>
          <w:rFonts w:ascii="Arial" w:hAnsi="Arial" w:cs="Arial"/>
          <w:sz w:val="24"/>
          <w:szCs w:val="24"/>
        </w:rPr>
      </w:pPr>
      <w:r w:rsidRPr="006A4085">
        <w:rPr>
          <w:rFonts w:ascii="Arial" w:hAnsi="Arial" w:cs="Arial"/>
          <w:sz w:val="24"/>
          <w:szCs w:val="24"/>
        </w:rPr>
        <w:t>образования</w:t>
      </w:r>
    </w:p>
    <w:p w:rsidR="00084EFA" w:rsidRDefault="00CE19F1" w:rsidP="00FF36D4">
      <w:pPr>
        <w:ind w:left="-5" w:right="5790"/>
        <w:rPr>
          <w:rFonts w:ascii="Arial" w:hAnsi="Arial" w:cs="Arial"/>
          <w:sz w:val="24"/>
          <w:szCs w:val="24"/>
        </w:rPr>
      </w:pPr>
      <w:r>
        <w:rPr>
          <w:rFonts w:ascii="Arial" w:hAnsi="Arial" w:cs="Arial"/>
          <w:sz w:val="24"/>
          <w:szCs w:val="24"/>
        </w:rPr>
        <w:t>О.И.Бондаренко</w:t>
      </w: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Default="00B46060" w:rsidP="00FF36D4">
      <w:pPr>
        <w:ind w:left="-5" w:right="5790"/>
        <w:rPr>
          <w:rFonts w:ascii="Arial" w:hAnsi="Arial" w:cs="Arial"/>
          <w:sz w:val="24"/>
          <w:szCs w:val="24"/>
        </w:rPr>
      </w:pPr>
    </w:p>
    <w:p w:rsidR="00B46060" w:rsidRPr="00B46060" w:rsidRDefault="00B46060" w:rsidP="00B46060">
      <w:pPr>
        <w:spacing w:after="200" w:line="276" w:lineRule="auto"/>
        <w:ind w:left="0" w:right="0" w:firstLine="708"/>
        <w:rPr>
          <w:color w:val="auto"/>
          <w:szCs w:val="28"/>
        </w:rPr>
      </w:pPr>
    </w:p>
    <w:p w:rsidR="00B46060" w:rsidRDefault="00B46060" w:rsidP="00B46060">
      <w:pPr>
        <w:spacing w:after="200" w:line="276" w:lineRule="auto"/>
        <w:ind w:left="0" w:right="0" w:firstLine="708"/>
        <w:jc w:val="center"/>
        <w:rPr>
          <w:b/>
          <w:color w:val="auto"/>
          <w:szCs w:val="28"/>
        </w:rPr>
      </w:pPr>
    </w:p>
    <w:p w:rsidR="00B46060" w:rsidRDefault="00B46060" w:rsidP="00B46060">
      <w:pPr>
        <w:spacing w:after="200" w:line="276" w:lineRule="auto"/>
        <w:ind w:left="0" w:right="0" w:firstLine="708"/>
        <w:jc w:val="center"/>
        <w:rPr>
          <w:b/>
          <w:color w:val="auto"/>
          <w:szCs w:val="28"/>
        </w:rPr>
      </w:pPr>
    </w:p>
    <w:p w:rsidR="00B46060" w:rsidRPr="00B46060" w:rsidRDefault="00B46060" w:rsidP="00B46060">
      <w:pPr>
        <w:spacing w:after="200" w:line="276" w:lineRule="auto"/>
        <w:ind w:left="0" w:right="0" w:firstLine="708"/>
        <w:jc w:val="center"/>
        <w:rPr>
          <w:b/>
          <w:color w:val="auto"/>
          <w:szCs w:val="28"/>
        </w:rPr>
      </w:pPr>
      <w:r w:rsidRPr="00B46060">
        <w:rPr>
          <w:b/>
          <w:color w:val="auto"/>
          <w:szCs w:val="28"/>
        </w:rPr>
        <w:t>О Б Ъ Я В Л Е Н И Е</w:t>
      </w:r>
    </w:p>
    <w:p w:rsidR="00B46060" w:rsidRPr="00B46060" w:rsidRDefault="00CE19F1" w:rsidP="00B46060">
      <w:pPr>
        <w:spacing w:after="200" w:line="276" w:lineRule="auto"/>
        <w:ind w:left="0" w:right="0" w:firstLine="708"/>
        <w:rPr>
          <w:b/>
          <w:color w:val="auto"/>
          <w:szCs w:val="28"/>
        </w:rPr>
      </w:pPr>
      <w:r>
        <w:rPr>
          <w:b/>
          <w:color w:val="auto"/>
          <w:szCs w:val="28"/>
        </w:rPr>
        <w:tab/>
        <w:t>Внимание! 28</w:t>
      </w:r>
      <w:r w:rsidR="00B46060" w:rsidRPr="00B46060">
        <w:rPr>
          <w:b/>
          <w:color w:val="auto"/>
          <w:szCs w:val="28"/>
        </w:rPr>
        <w:t xml:space="preserve"> ноября 202</w:t>
      </w:r>
      <w:r>
        <w:rPr>
          <w:b/>
          <w:color w:val="auto"/>
          <w:szCs w:val="28"/>
        </w:rPr>
        <w:t>4</w:t>
      </w:r>
      <w:r w:rsidR="00B46060" w:rsidRPr="00B46060">
        <w:rPr>
          <w:b/>
          <w:color w:val="auto"/>
          <w:szCs w:val="28"/>
        </w:rPr>
        <w:t xml:space="preserve"> года в 11-00 часов в здании администрации Балаганского муниципального образования, расположенном в п. Балаганск, Мира,6, в кабинете главы администрации состоятся публичные слушания по проекту правового акта «О бюджете Балаганского муниципального образования на 202</w:t>
      </w:r>
      <w:r>
        <w:rPr>
          <w:b/>
          <w:color w:val="auto"/>
          <w:szCs w:val="28"/>
        </w:rPr>
        <w:t>5</w:t>
      </w:r>
      <w:r w:rsidR="00B46060" w:rsidRPr="00B46060">
        <w:rPr>
          <w:b/>
          <w:color w:val="auto"/>
          <w:szCs w:val="28"/>
        </w:rPr>
        <w:t xml:space="preserve"> год и на плановый период 202</w:t>
      </w:r>
      <w:r>
        <w:rPr>
          <w:b/>
          <w:color w:val="auto"/>
          <w:szCs w:val="28"/>
        </w:rPr>
        <w:t>6</w:t>
      </w:r>
      <w:r w:rsidR="00B46060" w:rsidRPr="00B46060">
        <w:rPr>
          <w:b/>
          <w:color w:val="auto"/>
          <w:szCs w:val="28"/>
        </w:rPr>
        <w:t xml:space="preserve"> и 202</w:t>
      </w:r>
      <w:r>
        <w:rPr>
          <w:b/>
          <w:color w:val="auto"/>
          <w:szCs w:val="28"/>
        </w:rPr>
        <w:t>7</w:t>
      </w:r>
      <w:r w:rsidR="00B46060" w:rsidRPr="00B46060">
        <w:rPr>
          <w:b/>
          <w:color w:val="auto"/>
          <w:szCs w:val="28"/>
        </w:rPr>
        <w:t xml:space="preserve"> годов»</w:t>
      </w:r>
    </w:p>
    <w:p w:rsidR="00B46060" w:rsidRPr="00B46060" w:rsidRDefault="00B46060" w:rsidP="00B46060">
      <w:pPr>
        <w:spacing w:after="200" w:line="276" w:lineRule="auto"/>
        <w:ind w:left="0" w:right="0" w:firstLine="708"/>
        <w:rPr>
          <w:b/>
          <w:color w:val="auto"/>
          <w:szCs w:val="28"/>
        </w:rPr>
      </w:pPr>
      <w:r w:rsidRPr="00B46060">
        <w:rPr>
          <w:b/>
          <w:color w:val="auto"/>
          <w:szCs w:val="28"/>
        </w:rPr>
        <w:t>Приглашаем принять участие всех желающих. Проект местного бюджета публикуем в этом номере. Предложения принимаются по указанному адресу</w:t>
      </w:r>
      <w:r w:rsidR="00CE19F1">
        <w:rPr>
          <w:b/>
          <w:color w:val="auto"/>
          <w:szCs w:val="28"/>
        </w:rPr>
        <w:t xml:space="preserve"> в устном и письменном виде до 28</w:t>
      </w:r>
      <w:r w:rsidRPr="00B46060">
        <w:rPr>
          <w:b/>
          <w:color w:val="auto"/>
          <w:szCs w:val="28"/>
        </w:rPr>
        <w:t>.11.202</w:t>
      </w:r>
      <w:r w:rsidR="00CE19F1">
        <w:rPr>
          <w:b/>
          <w:color w:val="auto"/>
          <w:szCs w:val="28"/>
        </w:rPr>
        <w:t>4</w:t>
      </w:r>
      <w:r w:rsidRPr="00B46060">
        <w:rPr>
          <w:b/>
          <w:color w:val="auto"/>
          <w:szCs w:val="28"/>
        </w:rPr>
        <w:t>г.</w:t>
      </w:r>
    </w:p>
    <w:p w:rsidR="00911751" w:rsidRDefault="00911751" w:rsidP="00B46060">
      <w:pPr>
        <w:ind w:left="-5" w:right="-143"/>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DE2AE6" w:rsidRDefault="00DE2AE6" w:rsidP="00FF36D4">
      <w:pPr>
        <w:ind w:left="-5" w:right="5790"/>
        <w:rPr>
          <w:rFonts w:ascii="Arial" w:hAnsi="Arial" w:cs="Arial"/>
          <w:sz w:val="24"/>
          <w:szCs w:val="24"/>
        </w:rPr>
      </w:pPr>
    </w:p>
    <w:p w:rsidR="00DE2AE6" w:rsidRDefault="00DE2AE6" w:rsidP="00FF36D4">
      <w:pPr>
        <w:ind w:left="-5" w:right="5790"/>
        <w:rPr>
          <w:rFonts w:ascii="Arial" w:hAnsi="Arial" w:cs="Arial"/>
          <w:sz w:val="24"/>
          <w:szCs w:val="24"/>
        </w:rPr>
      </w:pPr>
    </w:p>
    <w:p w:rsidR="00DE2AE6" w:rsidRDefault="00DE2AE6" w:rsidP="00FF36D4">
      <w:pPr>
        <w:ind w:left="-5" w:right="5790"/>
        <w:rPr>
          <w:rFonts w:ascii="Arial" w:hAnsi="Arial" w:cs="Arial"/>
          <w:sz w:val="24"/>
          <w:szCs w:val="24"/>
        </w:rPr>
      </w:pPr>
    </w:p>
    <w:p w:rsidR="00DE2AE6" w:rsidRDefault="00DE2AE6" w:rsidP="00FF36D4">
      <w:pPr>
        <w:ind w:left="-5" w:right="5790"/>
        <w:rPr>
          <w:rFonts w:ascii="Arial" w:hAnsi="Arial" w:cs="Arial"/>
          <w:sz w:val="24"/>
          <w:szCs w:val="24"/>
        </w:rPr>
      </w:pPr>
    </w:p>
    <w:p w:rsidR="00DE2AE6" w:rsidRDefault="00DE2AE6" w:rsidP="00FF36D4">
      <w:pPr>
        <w:ind w:left="-5" w:right="5790"/>
        <w:rPr>
          <w:rFonts w:ascii="Arial" w:hAnsi="Arial" w:cs="Arial"/>
          <w:sz w:val="24"/>
          <w:szCs w:val="24"/>
        </w:rPr>
      </w:pPr>
    </w:p>
    <w:p w:rsidR="00DE2AE6" w:rsidRDefault="00DE2AE6" w:rsidP="00FF36D4">
      <w:pPr>
        <w:ind w:left="-5" w:right="5790"/>
        <w:rPr>
          <w:rFonts w:ascii="Arial" w:hAnsi="Arial" w:cs="Arial"/>
          <w:sz w:val="24"/>
          <w:szCs w:val="24"/>
        </w:rPr>
      </w:pPr>
    </w:p>
    <w:p w:rsidR="00DE2AE6" w:rsidRDefault="00DE2AE6" w:rsidP="00FF36D4">
      <w:pPr>
        <w:ind w:left="-5" w:right="5790"/>
        <w:rPr>
          <w:rFonts w:ascii="Arial" w:hAnsi="Arial" w:cs="Arial"/>
          <w:sz w:val="24"/>
          <w:szCs w:val="24"/>
        </w:rPr>
      </w:pPr>
    </w:p>
    <w:p w:rsidR="00DE2AE6" w:rsidRDefault="00DE2AE6"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83795F" w:rsidRDefault="0083795F" w:rsidP="00FF36D4">
      <w:pPr>
        <w:ind w:left="-5" w:right="5790"/>
        <w:rPr>
          <w:rFonts w:ascii="Arial" w:hAnsi="Arial" w:cs="Arial"/>
          <w:sz w:val="24"/>
          <w:szCs w:val="24"/>
        </w:rPr>
      </w:pPr>
    </w:p>
    <w:p w:rsidR="0083795F" w:rsidRDefault="0083795F" w:rsidP="00FF36D4">
      <w:pPr>
        <w:ind w:left="-5" w:right="5790"/>
        <w:rPr>
          <w:rFonts w:ascii="Arial" w:hAnsi="Arial" w:cs="Arial"/>
          <w:sz w:val="24"/>
          <w:szCs w:val="24"/>
        </w:rPr>
      </w:pPr>
    </w:p>
    <w:p w:rsidR="0083795F" w:rsidRDefault="0083795F" w:rsidP="00FF36D4">
      <w:pPr>
        <w:ind w:left="-5" w:right="5790"/>
        <w:rPr>
          <w:rFonts w:ascii="Arial" w:hAnsi="Arial" w:cs="Arial"/>
          <w:sz w:val="24"/>
          <w:szCs w:val="24"/>
        </w:rPr>
      </w:pPr>
    </w:p>
    <w:p w:rsidR="0083795F" w:rsidRDefault="0083795F" w:rsidP="00FF36D4">
      <w:pPr>
        <w:ind w:left="-5" w:right="5790"/>
        <w:rPr>
          <w:rFonts w:ascii="Arial" w:hAnsi="Arial" w:cs="Arial"/>
          <w:sz w:val="24"/>
          <w:szCs w:val="24"/>
        </w:rPr>
      </w:pPr>
    </w:p>
    <w:p w:rsidR="0083795F" w:rsidRDefault="0083795F" w:rsidP="00FF36D4">
      <w:pPr>
        <w:ind w:left="-5" w:right="5790"/>
        <w:rPr>
          <w:rFonts w:ascii="Arial" w:hAnsi="Arial" w:cs="Arial"/>
          <w:sz w:val="24"/>
          <w:szCs w:val="24"/>
        </w:rPr>
      </w:pPr>
    </w:p>
    <w:p w:rsidR="0083795F" w:rsidRDefault="0083795F"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911751" w:rsidRDefault="00911751" w:rsidP="00FF36D4">
      <w:pPr>
        <w:ind w:left="-5" w:right="5790"/>
        <w:rPr>
          <w:rFonts w:ascii="Arial" w:hAnsi="Arial" w:cs="Arial"/>
          <w:sz w:val="24"/>
          <w:szCs w:val="24"/>
        </w:rPr>
      </w:pPr>
    </w:p>
    <w:p w:rsidR="00DE2AE6" w:rsidRPr="00DE2AE6" w:rsidRDefault="00DE2AE6" w:rsidP="00DE2AE6">
      <w:pPr>
        <w:spacing w:after="160" w:line="259" w:lineRule="auto"/>
        <w:ind w:left="0" w:right="0" w:firstLine="0"/>
        <w:jc w:val="center"/>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АДМИНИСТРАЦИЯ БАЛАГАНСКОГО МУНИЦИПАЛЬНОГО ОБРАЗОВАНИЯ</w:t>
      </w:r>
    </w:p>
    <w:p w:rsidR="00DE2AE6" w:rsidRPr="00DE2AE6" w:rsidRDefault="00DE2AE6" w:rsidP="00DE2AE6">
      <w:pPr>
        <w:spacing w:after="160" w:line="259" w:lineRule="auto"/>
        <w:ind w:left="0" w:right="0" w:firstLine="0"/>
        <w:jc w:val="center"/>
        <w:rPr>
          <w:rFonts w:ascii="Arial" w:eastAsiaTheme="minorHAnsi" w:hAnsi="Arial" w:cs="Arial"/>
          <w:color w:val="auto"/>
          <w:sz w:val="24"/>
          <w:szCs w:val="24"/>
          <w:lang w:eastAsia="en-US"/>
        </w:rPr>
      </w:pPr>
    </w:p>
    <w:p w:rsidR="00DE2AE6" w:rsidRPr="00DE2AE6" w:rsidRDefault="00DE2AE6" w:rsidP="00DE2AE6">
      <w:pPr>
        <w:spacing w:after="160" w:line="259" w:lineRule="auto"/>
        <w:ind w:left="0" w:right="0" w:firstLine="0"/>
        <w:jc w:val="center"/>
        <w:rPr>
          <w:rFonts w:ascii="Arial" w:eastAsiaTheme="minorHAnsi" w:hAnsi="Arial" w:cs="Arial"/>
          <w:color w:val="auto"/>
          <w:sz w:val="24"/>
          <w:szCs w:val="24"/>
          <w:lang w:eastAsia="en-US"/>
        </w:rPr>
      </w:pPr>
    </w:p>
    <w:p w:rsidR="00DE2AE6" w:rsidRPr="00DE2AE6" w:rsidRDefault="00D62E2B" w:rsidP="00DE2AE6">
      <w:pPr>
        <w:spacing w:after="160" w:line="259" w:lineRule="auto"/>
        <w:ind w:left="0" w:right="0" w:firstLine="0"/>
        <w:jc w:val="left"/>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t>28</w:t>
      </w:r>
      <w:r w:rsidR="00DE2AE6" w:rsidRPr="00DE2AE6">
        <w:rPr>
          <w:rFonts w:ascii="Arial" w:eastAsiaTheme="minorHAnsi" w:hAnsi="Arial" w:cs="Arial"/>
          <w:color w:val="auto"/>
          <w:sz w:val="24"/>
          <w:szCs w:val="24"/>
          <w:lang w:eastAsia="en-US"/>
        </w:rPr>
        <w:t xml:space="preserve"> ноября 202</w:t>
      </w:r>
      <w:r>
        <w:rPr>
          <w:rFonts w:ascii="Arial" w:eastAsiaTheme="minorHAnsi" w:hAnsi="Arial" w:cs="Arial"/>
          <w:color w:val="auto"/>
          <w:sz w:val="24"/>
          <w:szCs w:val="24"/>
          <w:lang w:eastAsia="en-US"/>
        </w:rPr>
        <w:t>4</w:t>
      </w:r>
      <w:r w:rsidR="00DE2AE6" w:rsidRPr="00DE2AE6">
        <w:rPr>
          <w:rFonts w:ascii="Arial" w:eastAsiaTheme="minorHAnsi" w:hAnsi="Arial" w:cs="Arial"/>
          <w:color w:val="auto"/>
          <w:sz w:val="24"/>
          <w:szCs w:val="24"/>
          <w:lang w:eastAsia="en-US"/>
        </w:rPr>
        <w:t xml:space="preserve"> г                                                                                       п. Балаганск</w:t>
      </w:r>
    </w:p>
    <w:p w:rsidR="00DE2AE6" w:rsidRPr="00DE2AE6" w:rsidRDefault="00DE2AE6" w:rsidP="00DE2AE6">
      <w:pPr>
        <w:spacing w:after="160" w:line="259" w:lineRule="auto"/>
        <w:ind w:left="0" w:right="0" w:firstLine="0"/>
        <w:jc w:val="left"/>
        <w:rPr>
          <w:rFonts w:ascii="Arial" w:eastAsiaTheme="minorHAnsi" w:hAnsi="Arial" w:cs="Arial"/>
          <w:color w:val="auto"/>
          <w:sz w:val="24"/>
          <w:szCs w:val="24"/>
          <w:lang w:eastAsia="en-US"/>
        </w:rPr>
      </w:pPr>
    </w:p>
    <w:p w:rsidR="00DE2AE6" w:rsidRPr="00DE2AE6" w:rsidRDefault="00DE2AE6" w:rsidP="00DE2AE6">
      <w:pPr>
        <w:spacing w:after="160" w:line="259" w:lineRule="auto"/>
        <w:ind w:left="0" w:right="0" w:firstLine="0"/>
        <w:jc w:val="center"/>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ПОВЕСТКА</w:t>
      </w:r>
    </w:p>
    <w:p w:rsidR="00DE2AE6" w:rsidRPr="00DE2AE6" w:rsidRDefault="00DE2AE6" w:rsidP="00DE2AE6">
      <w:pPr>
        <w:spacing w:after="160" w:line="259" w:lineRule="auto"/>
        <w:ind w:left="0" w:right="0" w:firstLine="0"/>
        <w:jc w:val="center"/>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 xml:space="preserve">проведения публичных слушаний по проекту </w:t>
      </w:r>
    </w:p>
    <w:p w:rsidR="00DE2AE6" w:rsidRPr="00DE2AE6" w:rsidRDefault="00DE2AE6" w:rsidP="00DE2AE6">
      <w:pPr>
        <w:spacing w:after="160" w:line="259" w:lineRule="auto"/>
        <w:ind w:left="0" w:right="0" w:firstLine="0"/>
        <w:jc w:val="center"/>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бюджета Балаганского муниципального образования на 202</w:t>
      </w:r>
      <w:r w:rsidR="00D62E2B">
        <w:rPr>
          <w:rFonts w:ascii="Arial" w:eastAsiaTheme="minorHAnsi" w:hAnsi="Arial" w:cs="Arial"/>
          <w:color w:val="auto"/>
          <w:sz w:val="24"/>
          <w:szCs w:val="24"/>
          <w:lang w:eastAsia="en-US"/>
        </w:rPr>
        <w:t>5</w:t>
      </w:r>
      <w:r w:rsidRPr="00DE2AE6">
        <w:rPr>
          <w:rFonts w:ascii="Arial" w:eastAsiaTheme="minorHAnsi" w:hAnsi="Arial" w:cs="Arial"/>
          <w:color w:val="auto"/>
          <w:sz w:val="24"/>
          <w:szCs w:val="24"/>
          <w:lang w:eastAsia="en-US"/>
        </w:rPr>
        <w:t xml:space="preserve"> год </w:t>
      </w:r>
    </w:p>
    <w:p w:rsidR="00DE2AE6" w:rsidRPr="00DE2AE6" w:rsidRDefault="00DE2AE6" w:rsidP="00DE2AE6">
      <w:pPr>
        <w:spacing w:after="160" w:line="259" w:lineRule="auto"/>
        <w:ind w:left="0" w:right="0" w:firstLine="0"/>
        <w:jc w:val="center"/>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и на плановый период 202</w:t>
      </w:r>
      <w:r w:rsidR="00D62E2B">
        <w:rPr>
          <w:rFonts w:ascii="Arial" w:eastAsiaTheme="minorHAnsi" w:hAnsi="Arial" w:cs="Arial"/>
          <w:color w:val="auto"/>
          <w:sz w:val="24"/>
          <w:szCs w:val="24"/>
          <w:lang w:eastAsia="en-US"/>
        </w:rPr>
        <w:t>6</w:t>
      </w:r>
      <w:r w:rsidRPr="00DE2AE6">
        <w:rPr>
          <w:rFonts w:ascii="Arial" w:eastAsiaTheme="minorHAnsi" w:hAnsi="Arial" w:cs="Arial"/>
          <w:color w:val="auto"/>
          <w:sz w:val="24"/>
          <w:szCs w:val="24"/>
          <w:lang w:eastAsia="en-US"/>
        </w:rPr>
        <w:t xml:space="preserve"> и 202</w:t>
      </w:r>
      <w:r w:rsidR="00D62E2B">
        <w:rPr>
          <w:rFonts w:ascii="Arial" w:eastAsiaTheme="minorHAnsi" w:hAnsi="Arial" w:cs="Arial"/>
          <w:color w:val="auto"/>
          <w:sz w:val="24"/>
          <w:szCs w:val="24"/>
          <w:lang w:eastAsia="en-US"/>
        </w:rPr>
        <w:t>7</w:t>
      </w:r>
      <w:r w:rsidRPr="00DE2AE6">
        <w:rPr>
          <w:rFonts w:ascii="Arial" w:eastAsiaTheme="minorHAnsi" w:hAnsi="Arial" w:cs="Arial"/>
          <w:color w:val="auto"/>
          <w:sz w:val="24"/>
          <w:szCs w:val="24"/>
          <w:lang w:eastAsia="en-US"/>
        </w:rPr>
        <w:t xml:space="preserve"> годов</w:t>
      </w:r>
    </w:p>
    <w:p w:rsidR="00DE2AE6" w:rsidRPr="00DE2AE6" w:rsidRDefault="00DE2AE6" w:rsidP="00DE2AE6">
      <w:pPr>
        <w:spacing w:after="160" w:line="259" w:lineRule="auto"/>
        <w:ind w:left="0" w:right="0" w:firstLine="0"/>
        <w:jc w:val="center"/>
        <w:rPr>
          <w:rFonts w:ascii="Arial" w:eastAsiaTheme="minorHAnsi" w:hAnsi="Arial" w:cs="Arial"/>
          <w:color w:val="auto"/>
          <w:sz w:val="24"/>
          <w:szCs w:val="24"/>
          <w:lang w:eastAsia="en-US"/>
        </w:rPr>
      </w:pPr>
    </w:p>
    <w:p w:rsidR="00DE2AE6" w:rsidRPr="00DE2AE6" w:rsidRDefault="00DE2AE6" w:rsidP="00DE2AE6">
      <w:pPr>
        <w:spacing w:after="160" w:line="259" w:lineRule="auto"/>
        <w:ind w:left="0" w:right="0" w:firstLine="0"/>
        <w:jc w:val="center"/>
        <w:rPr>
          <w:rFonts w:ascii="Arial" w:eastAsiaTheme="minorHAnsi" w:hAnsi="Arial" w:cs="Arial"/>
          <w:color w:val="auto"/>
          <w:sz w:val="24"/>
          <w:szCs w:val="24"/>
          <w:lang w:eastAsia="en-US"/>
        </w:rPr>
      </w:pPr>
    </w:p>
    <w:p w:rsidR="00DE2AE6" w:rsidRPr="00DE2AE6" w:rsidRDefault="00DE2AE6" w:rsidP="00DE2AE6">
      <w:pPr>
        <w:spacing w:after="160" w:line="259" w:lineRule="auto"/>
        <w:ind w:left="0" w:right="0" w:firstLine="0"/>
        <w:jc w:val="center"/>
        <w:rPr>
          <w:rFonts w:ascii="Arial" w:eastAsiaTheme="minorHAnsi" w:hAnsi="Arial" w:cs="Arial"/>
          <w:color w:val="auto"/>
          <w:sz w:val="24"/>
          <w:szCs w:val="24"/>
          <w:lang w:eastAsia="en-US"/>
        </w:rPr>
      </w:pPr>
    </w:p>
    <w:p w:rsidR="00DE2AE6" w:rsidRDefault="00DE2AE6" w:rsidP="00DE2AE6">
      <w:pPr>
        <w:numPr>
          <w:ilvl w:val="0"/>
          <w:numId w:val="1"/>
        </w:numPr>
        <w:spacing w:after="160" w:line="259" w:lineRule="auto"/>
        <w:ind w:right="0"/>
        <w:contextualSpacing/>
        <w:jc w:val="left"/>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 xml:space="preserve"> Регистрация лиц, желающих принять участие в слушаниях;</w:t>
      </w:r>
    </w:p>
    <w:p w:rsidR="00DE2AE6" w:rsidRPr="00DE2AE6" w:rsidRDefault="00DE2AE6" w:rsidP="00DE2AE6">
      <w:pPr>
        <w:spacing w:after="160" w:line="259" w:lineRule="auto"/>
        <w:ind w:left="720" w:right="0" w:firstLine="0"/>
        <w:contextualSpacing/>
        <w:jc w:val="left"/>
        <w:rPr>
          <w:rFonts w:ascii="Arial" w:eastAsiaTheme="minorHAnsi" w:hAnsi="Arial" w:cs="Arial"/>
          <w:color w:val="auto"/>
          <w:sz w:val="24"/>
          <w:szCs w:val="24"/>
          <w:lang w:eastAsia="en-US"/>
        </w:rPr>
      </w:pPr>
    </w:p>
    <w:p w:rsidR="00DE2AE6" w:rsidRDefault="00DE2AE6" w:rsidP="00DE2AE6">
      <w:pPr>
        <w:numPr>
          <w:ilvl w:val="0"/>
          <w:numId w:val="1"/>
        </w:numPr>
        <w:spacing w:after="160" w:line="259" w:lineRule="auto"/>
        <w:ind w:right="0"/>
        <w:contextualSpacing/>
        <w:jc w:val="left"/>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Открытие заседания публичных слушаний (представление председателя, секретаря);</w:t>
      </w:r>
    </w:p>
    <w:p w:rsidR="00DE2AE6" w:rsidRPr="00DE2AE6" w:rsidRDefault="00DE2AE6" w:rsidP="00DE2AE6">
      <w:pPr>
        <w:spacing w:after="160" w:line="259" w:lineRule="auto"/>
        <w:ind w:left="720" w:right="0" w:firstLine="0"/>
        <w:contextualSpacing/>
        <w:jc w:val="left"/>
        <w:rPr>
          <w:rFonts w:ascii="Arial" w:eastAsiaTheme="minorHAnsi" w:hAnsi="Arial" w:cs="Arial"/>
          <w:color w:val="auto"/>
          <w:sz w:val="24"/>
          <w:szCs w:val="24"/>
          <w:lang w:eastAsia="en-US"/>
        </w:rPr>
      </w:pPr>
    </w:p>
    <w:p w:rsidR="00DE2AE6" w:rsidRDefault="00DE2AE6" w:rsidP="00DE2AE6">
      <w:pPr>
        <w:numPr>
          <w:ilvl w:val="0"/>
          <w:numId w:val="1"/>
        </w:numPr>
        <w:spacing w:after="160" w:line="259" w:lineRule="auto"/>
        <w:ind w:right="0"/>
        <w:contextualSpacing/>
        <w:jc w:val="left"/>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Объявление повестки слушаний (публичные слушания по проекту бюджета Балаганского муниципального образования на 202</w:t>
      </w:r>
      <w:r w:rsidR="00D62E2B">
        <w:rPr>
          <w:rFonts w:ascii="Arial" w:eastAsiaTheme="minorHAnsi" w:hAnsi="Arial" w:cs="Arial"/>
          <w:color w:val="auto"/>
          <w:sz w:val="24"/>
          <w:szCs w:val="24"/>
          <w:lang w:eastAsia="en-US"/>
        </w:rPr>
        <w:t>5</w:t>
      </w:r>
      <w:r w:rsidRPr="00DE2AE6">
        <w:rPr>
          <w:rFonts w:ascii="Arial" w:eastAsiaTheme="minorHAnsi" w:hAnsi="Arial" w:cs="Arial"/>
          <w:color w:val="auto"/>
          <w:sz w:val="24"/>
          <w:szCs w:val="24"/>
          <w:lang w:eastAsia="en-US"/>
        </w:rPr>
        <w:t xml:space="preserve"> год и плановый период 202</w:t>
      </w:r>
      <w:r w:rsidR="00D62E2B">
        <w:rPr>
          <w:rFonts w:ascii="Arial" w:eastAsiaTheme="minorHAnsi" w:hAnsi="Arial" w:cs="Arial"/>
          <w:color w:val="auto"/>
          <w:sz w:val="24"/>
          <w:szCs w:val="24"/>
          <w:lang w:eastAsia="en-US"/>
        </w:rPr>
        <w:t>6 и 2027</w:t>
      </w:r>
      <w:r w:rsidRPr="00DE2AE6">
        <w:rPr>
          <w:rFonts w:ascii="Arial" w:eastAsiaTheme="minorHAnsi" w:hAnsi="Arial" w:cs="Arial"/>
          <w:color w:val="auto"/>
          <w:sz w:val="24"/>
          <w:szCs w:val="24"/>
          <w:lang w:eastAsia="en-US"/>
        </w:rPr>
        <w:t xml:space="preserve"> годов);</w:t>
      </w:r>
    </w:p>
    <w:p w:rsidR="00DE2AE6" w:rsidRPr="00DE2AE6" w:rsidRDefault="00DE2AE6" w:rsidP="00DE2AE6">
      <w:pPr>
        <w:spacing w:after="160" w:line="259" w:lineRule="auto"/>
        <w:ind w:left="0" w:right="0" w:firstLine="0"/>
        <w:contextualSpacing/>
        <w:jc w:val="left"/>
        <w:rPr>
          <w:rFonts w:ascii="Arial" w:eastAsiaTheme="minorHAnsi" w:hAnsi="Arial" w:cs="Arial"/>
          <w:color w:val="auto"/>
          <w:sz w:val="24"/>
          <w:szCs w:val="24"/>
          <w:lang w:eastAsia="en-US"/>
        </w:rPr>
      </w:pPr>
    </w:p>
    <w:p w:rsidR="00DE2AE6" w:rsidRDefault="00DE2AE6" w:rsidP="00DE2AE6">
      <w:pPr>
        <w:numPr>
          <w:ilvl w:val="0"/>
          <w:numId w:val="1"/>
        </w:numPr>
        <w:spacing w:after="160" w:line="259" w:lineRule="auto"/>
        <w:ind w:right="0"/>
        <w:contextualSpacing/>
        <w:jc w:val="left"/>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Основной доклад: докладчик – начальник финансово-экономического отдела (главный бухгалтер администрации) – Г.Н.Тугарина;</w:t>
      </w:r>
    </w:p>
    <w:p w:rsidR="00DE2AE6" w:rsidRPr="00DE2AE6" w:rsidRDefault="00DE2AE6" w:rsidP="00DE2AE6">
      <w:pPr>
        <w:spacing w:after="160" w:line="259" w:lineRule="auto"/>
        <w:ind w:left="0" w:right="0" w:firstLine="0"/>
        <w:contextualSpacing/>
        <w:jc w:val="left"/>
        <w:rPr>
          <w:rFonts w:ascii="Arial" w:eastAsiaTheme="minorHAnsi" w:hAnsi="Arial" w:cs="Arial"/>
          <w:color w:val="auto"/>
          <w:sz w:val="24"/>
          <w:szCs w:val="24"/>
          <w:lang w:eastAsia="en-US"/>
        </w:rPr>
      </w:pPr>
    </w:p>
    <w:p w:rsidR="00DE2AE6" w:rsidRDefault="00DE2AE6" w:rsidP="00DE2AE6">
      <w:pPr>
        <w:numPr>
          <w:ilvl w:val="0"/>
          <w:numId w:val="1"/>
        </w:numPr>
        <w:spacing w:after="160" w:line="259" w:lineRule="auto"/>
        <w:ind w:right="0"/>
        <w:contextualSpacing/>
        <w:jc w:val="left"/>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Вопросы и ответы;</w:t>
      </w:r>
    </w:p>
    <w:p w:rsidR="00DE2AE6" w:rsidRPr="00DE2AE6" w:rsidRDefault="00DE2AE6" w:rsidP="00DE2AE6">
      <w:pPr>
        <w:spacing w:after="160" w:line="259" w:lineRule="auto"/>
        <w:ind w:left="0" w:right="0" w:firstLine="0"/>
        <w:contextualSpacing/>
        <w:jc w:val="left"/>
        <w:rPr>
          <w:rFonts w:ascii="Arial" w:eastAsiaTheme="minorHAnsi" w:hAnsi="Arial" w:cs="Arial"/>
          <w:color w:val="auto"/>
          <w:sz w:val="24"/>
          <w:szCs w:val="24"/>
          <w:lang w:eastAsia="en-US"/>
        </w:rPr>
      </w:pPr>
    </w:p>
    <w:p w:rsidR="00DE2AE6" w:rsidRDefault="00DE2AE6" w:rsidP="00DE2AE6">
      <w:pPr>
        <w:numPr>
          <w:ilvl w:val="0"/>
          <w:numId w:val="1"/>
        </w:numPr>
        <w:spacing w:after="160" w:line="259" w:lineRule="auto"/>
        <w:ind w:right="0"/>
        <w:contextualSpacing/>
        <w:jc w:val="left"/>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Дача заключения экспертиз;</w:t>
      </w:r>
    </w:p>
    <w:p w:rsidR="00DE2AE6" w:rsidRPr="00DE2AE6" w:rsidRDefault="00DE2AE6" w:rsidP="00DE2AE6">
      <w:pPr>
        <w:spacing w:after="160" w:line="259" w:lineRule="auto"/>
        <w:ind w:left="0" w:right="0" w:firstLine="0"/>
        <w:contextualSpacing/>
        <w:jc w:val="left"/>
        <w:rPr>
          <w:rFonts w:ascii="Arial" w:eastAsiaTheme="minorHAnsi" w:hAnsi="Arial" w:cs="Arial"/>
          <w:color w:val="auto"/>
          <w:sz w:val="24"/>
          <w:szCs w:val="24"/>
          <w:lang w:eastAsia="en-US"/>
        </w:rPr>
      </w:pPr>
    </w:p>
    <w:p w:rsidR="00DE2AE6" w:rsidRDefault="00DE2AE6" w:rsidP="00DE2AE6">
      <w:pPr>
        <w:numPr>
          <w:ilvl w:val="0"/>
          <w:numId w:val="1"/>
        </w:numPr>
        <w:spacing w:after="160" w:line="259" w:lineRule="auto"/>
        <w:ind w:right="0"/>
        <w:contextualSpacing/>
        <w:jc w:val="left"/>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Выступление участников слушаний;</w:t>
      </w:r>
    </w:p>
    <w:p w:rsidR="00DE2AE6" w:rsidRPr="00DE2AE6" w:rsidRDefault="00DE2AE6" w:rsidP="00DE2AE6">
      <w:pPr>
        <w:spacing w:after="160" w:line="259" w:lineRule="auto"/>
        <w:ind w:left="0" w:right="0" w:firstLine="0"/>
        <w:contextualSpacing/>
        <w:jc w:val="left"/>
        <w:rPr>
          <w:rFonts w:ascii="Arial" w:eastAsiaTheme="minorHAnsi" w:hAnsi="Arial" w:cs="Arial"/>
          <w:color w:val="auto"/>
          <w:sz w:val="24"/>
          <w:szCs w:val="24"/>
          <w:lang w:eastAsia="en-US"/>
        </w:rPr>
      </w:pPr>
    </w:p>
    <w:p w:rsidR="00DE2AE6" w:rsidRDefault="00DE2AE6" w:rsidP="00DE2AE6">
      <w:pPr>
        <w:numPr>
          <w:ilvl w:val="0"/>
          <w:numId w:val="1"/>
        </w:numPr>
        <w:spacing w:after="160" w:line="259" w:lineRule="auto"/>
        <w:ind w:right="0"/>
        <w:contextualSpacing/>
        <w:jc w:val="left"/>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Принятие решения (состоявшиеся, несостоявшиеся);</w:t>
      </w:r>
    </w:p>
    <w:p w:rsidR="00DE2AE6" w:rsidRPr="00DE2AE6" w:rsidRDefault="00DE2AE6" w:rsidP="00DE2AE6">
      <w:pPr>
        <w:spacing w:after="160" w:line="259" w:lineRule="auto"/>
        <w:ind w:left="0" w:right="0" w:firstLine="0"/>
        <w:contextualSpacing/>
        <w:jc w:val="left"/>
        <w:rPr>
          <w:rFonts w:ascii="Arial" w:eastAsiaTheme="minorHAnsi" w:hAnsi="Arial" w:cs="Arial"/>
          <w:color w:val="auto"/>
          <w:sz w:val="24"/>
          <w:szCs w:val="24"/>
          <w:lang w:eastAsia="en-US"/>
        </w:rPr>
      </w:pPr>
    </w:p>
    <w:p w:rsidR="00DE2AE6" w:rsidRDefault="00DE2AE6" w:rsidP="00DE2AE6">
      <w:pPr>
        <w:numPr>
          <w:ilvl w:val="0"/>
          <w:numId w:val="1"/>
        </w:numPr>
        <w:spacing w:after="160" w:line="259" w:lineRule="auto"/>
        <w:ind w:right="0"/>
        <w:contextualSpacing/>
        <w:jc w:val="left"/>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Учет предложений и замечаний.</w:t>
      </w:r>
    </w:p>
    <w:p w:rsidR="00DE2AE6" w:rsidRPr="00DE2AE6" w:rsidRDefault="00DE2AE6" w:rsidP="00DE2AE6">
      <w:pPr>
        <w:spacing w:after="160" w:line="259" w:lineRule="auto"/>
        <w:ind w:left="0" w:right="0" w:firstLine="0"/>
        <w:contextualSpacing/>
        <w:jc w:val="left"/>
        <w:rPr>
          <w:rFonts w:ascii="Arial" w:eastAsiaTheme="minorHAnsi" w:hAnsi="Arial" w:cs="Arial"/>
          <w:color w:val="auto"/>
          <w:sz w:val="24"/>
          <w:szCs w:val="24"/>
          <w:lang w:eastAsia="en-US"/>
        </w:rPr>
      </w:pPr>
    </w:p>
    <w:p w:rsidR="00DE2AE6" w:rsidRDefault="00DE2AE6" w:rsidP="00DE2AE6">
      <w:pPr>
        <w:numPr>
          <w:ilvl w:val="0"/>
          <w:numId w:val="1"/>
        </w:numPr>
        <w:spacing w:after="160" w:line="259" w:lineRule="auto"/>
        <w:ind w:right="0"/>
        <w:contextualSpacing/>
        <w:jc w:val="left"/>
        <w:rPr>
          <w:rFonts w:ascii="Arial" w:eastAsiaTheme="minorHAnsi" w:hAnsi="Arial" w:cs="Arial"/>
          <w:color w:val="auto"/>
          <w:sz w:val="24"/>
          <w:szCs w:val="24"/>
          <w:lang w:eastAsia="en-US"/>
        </w:rPr>
      </w:pPr>
      <w:r w:rsidRPr="00DE2AE6">
        <w:rPr>
          <w:rFonts w:ascii="Arial" w:eastAsiaTheme="minorHAnsi" w:hAnsi="Arial" w:cs="Arial"/>
          <w:color w:val="auto"/>
          <w:sz w:val="24"/>
          <w:szCs w:val="24"/>
          <w:lang w:eastAsia="en-US"/>
        </w:rPr>
        <w:t>Объявление заседания закрытым.</w:t>
      </w:r>
    </w:p>
    <w:p w:rsidR="002C5876" w:rsidRDefault="002C5876" w:rsidP="002C5876">
      <w:pPr>
        <w:pStyle w:val="aa"/>
        <w:rPr>
          <w:rFonts w:ascii="Arial" w:eastAsiaTheme="minorHAnsi" w:hAnsi="Arial" w:cs="Arial"/>
          <w:color w:val="auto"/>
          <w:sz w:val="24"/>
          <w:szCs w:val="24"/>
          <w:lang w:eastAsia="en-US"/>
        </w:rPr>
      </w:pPr>
    </w:p>
    <w:p w:rsidR="002C5876" w:rsidRDefault="002C5876" w:rsidP="002C5876">
      <w:pPr>
        <w:spacing w:after="160" w:line="259" w:lineRule="auto"/>
        <w:ind w:right="0"/>
        <w:contextualSpacing/>
        <w:jc w:val="left"/>
        <w:rPr>
          <w:rFonts w:ascii="Arial" w:eastAsiaTheme="minorHAnsi" w:hAnsi="Arial" w:cs="Arial"/>
          <w:color w:val="auto"/>
          <w:sz w:val="24"/>
          <w:szCs w:val="24"/>
          <w:lang w:eastAsia="en-US"/>
        </w:rPr>
      </w:pPr>
    </w:p>
    <w:p w:rsidR="002C5876" w:rsidRDefault="002C5876" w:rsidP="002C5876">
      <w:pPr>
        <w:spacing w:after="160" w:line="259" w:lineRule="auto"/>
        <w:ind w:right="0"/>
        <w:contextualSpacing/>
        <w:jc w:val="left"/>
        <w:rPr>
          <w:rFonts w:ascii="Arial" w:eastAsiaTheme="minorHAnsi" w:hAnsi="Arial" w:cs="Arial"/>
          <w:color w:val="auto"/>
          <w:sz w:val="24"/>
          <w:szCs w:val="24"/>
          <w:lang w:eastAsia="en-US"/>
        </w:rPr>
      </w:pPr>
    </w:p>
    <w:p w:rsidR="002C5876" w:rsidRDefault="002C5876" w:rsidP="002C5876">
      <w:pPr>
        <w:spacing w:after="160" w:line="259" w:lineRule="auto"/>
        <w:ind w:right="0"/>
        <w:contextualSpacing/>
        <w:jc w:val="left"/>
        <w:rPr>
          <w:rFonts w:ascii="Arial" w:eastAsiaTheme="minorHAnsi" w:hAnsi="Arial" w:cs="Arial"/>
          <w:color w:val="auto"/>
          <w:sz w:val="24"/>
          <w:szCs w:val="24"/>
          <w:lang w:eastAsia="en-US"/>
        </w:rPr>
      </w:pPr>
    </w:p>
    <w:p w:rsidR="002C5876" w:rsidRDefault="002C5876" w:rsidP="002C5876">
      <w:pPr>
        <w:spacing w:after="160" w:line="259" w:lineRule="auto"/>
        <w:ind w:right="0"/>
        <w:contextualSpacing/>
        <w:jc w:val="left"/>
        <w:rPr>
          <w:rFonts w:ascii="Arial" w:eastAsiaTheme="minorHAnsi" w:hAnsi="Arial" w:cs="Arial"/>
          <w:color w:val="auto"/>
          <w:sz w:val="24"/>
          <w:szCs w:val="24"/>
          <w:lang w:eastAsia="en-US"/>
        </w:rPr>
      </w:pPr>
    </w:p>
    <w:p w:rsidR="00FF2B91" w:rsidRDefault="00FF2B91" w:rsidP="00D62E2B">
      <w:pPr>
        <w:tabs>
          <w:tab w:val="left" w:pos="5400"/>
          <w:tab w:val="left" w:pos="7530"/>
        </w:tabs>
        <w:spacing w:line="240" w:lineRule="auto"/>
        <w:ind w:left="0" w:right="0" w:firstLine="0"/>
        <w:jc w:val="right"/>
        <w:rPr>
          <w:rFonts w:ascii="Arial" w:hAnsi="Arial" w:cs="Arial"/>
          <w:b/>
          <w:color w:val="auto"/>
          <w:sz w:val="32"/>
          <w:szCs w:val="32"/>
        </w:rPr>
      </w:pPr>
    </w:p>
    <w:p w:rsidR="00D62E2B" w:rsidRPr="00D62E2B" w:rsidRDefault="00D62E2B" w:rsidP="00D62E2B">
      <w:pPr>
        <w:tabs>
          <w:tab w:val="left" w:pos="5400"/>
          <w:tab w:val="left" w:pos="7530"/>
        </w:tabs>
        <w:spacing w:line="240" w:lineRule="auto"/>
        <w:ind w:left="0" w:right="0" w:firstLine="0"/>
        <w:jc w:val="right"/>
        <w:rPr>
          <w:rFonts w:ascii="Arial" w:hAnsi="Arial" w:cs="Arial"/>
          <w:b/>
          <w:color w:val="auto"/>
          <w:sz w:val="32"/>
          <w:szCs w:val="32"/>
        </w:rPr>
      </w:pPr>
      <w:r w:rsidRPr="00D62E2B">
        <w:rPr>
          <w:rFonts w:ascii="Arial" w:hAnsi="Arial" w:cs="Arial"/>
          <w:b/>
          <w:color w:val="auto"/>
          <w:sz w:val="32"/>
          <w:szCs w:val="32"/>
        </w:rPr>
        <w:lastRenderedPageBreak/>
        <w:t xml:space="preserve">ПРОЕКТ </w:t>
      </w:r>
    </w:p>
    <w:p w:rsidR="00D62E2B" w:rsidRPr="00D62E2B" w:rsidRDefault="00D62E2B" w:rsidP="00D62E2B">
      <w:pPr>
        <w:tabs>
          <w:tab w:val="left" w:pos="5400"/>
          <w:tab w:val="left" w:pos="7530"/>
        </w:tabs>
        <w:spacing w:line="240" w:lineRule="auto"/>
        <w:ind w:left="0" w:right="0" w:firstLine="0"/>
        <w:jc w:val="right"/>
        <w:rPr>
          <w:rFonts w:ascii="Arial" w:hAnsi="Arial" w:cs="Arial"/>
          <w:b/>
          <w:color w:val="auto"/>
          <w:sz w:val="32"/>
          <w:szCs w:val="32"/>
        </w:rPr>
      </w:pPr>
      <w:r w:rsidRPr="00D62E2B">
        <w:rPr>
          <w:rFonts w:ascii="Arial" w:hAnsi="Arial" w:cs="Arial"/>
          <w:b/>
          <w:color w:val="auto"/>
          <w:sz w:val="32"/>
          <w:szCs w:val="32"/>
        </w:rPr>
        <w:t xml:space="preserve">вносится главой </w:t>
      </w:r>
    </w:p>
    <w:p w:rsidR="00D62E2B" w:rsidRPr="00D62E2B" w:rsidRDefault="00D62E2B" w:rsidP="00D62E2B">
      <w:pPr>
        <w:tabs>
          <w:tab w:val="left" w:pos="5400"/>
          <w:tab w:val="left" w:pos="7530"/>
        </w:tabs>
        <w:spacing w:line="240" w:lineRule="auto"/>
        <w:ind w:left="0" w:right="0" w:firstLine="0"/>
        <w:jc w:val="right"/>
        <w:rPr>
          <w:rFonts w:ascii="Arial" w:hAnsi="Arial" w:cs="Arial"/>
          <w:b/>
          <w:color w:val="auto"/>
          <w:sz w:val="32"/>
          <w:szCs w:val="32"/>
        </w:rPr>
      </w:pPr>
      <w:r w:rsidRPr="00D62E2B">
        <w:rPr>
          <w:rFonts w:ascii="Arial" w:hAnsi="Arial" w:cs="Arial"/>
          <w:b/>
          <w:color w:val="auto"/>
          <w:sz w:val="32"/>
          <w:szCs w:val="32"/>
        </w:rPr>
        <w:t>Балаганского МО</w:t>
      </w:r>
    </w:p>
    <w:p w:rsidR="00D62E2B" w:rsidRPr="00D62E2B" w:rsidRDefault="00D62E2B" w:rsidP="00D62E2B">
      <w:pPr>
        <w:tabs>
          <w:tab w:val="left" w:pos="5400"/>
          <w:tab w:val="left" w:pos="7530"/>
        </w:tabs>
        <w:spacing w:line="240" w:lineRule="auto"/>
        <w:ind w:left="0" w:right="0" w:firstLine="0"/>
        <w:jc w:val="right"/>
        <w:rPr>
          <w:rFonts w:ascii="Arial" w:hAnsi="Arial" w:cs="Arial"/>
          <w:b/>
          <w:color w:val="auto"/>
          <w:sz w:val="32"/>
          <w:szCs w:val="32"/>
        </w:rPr>
      </w:pPr>
    </w:p>
    <w:p w:rsidR="00D62E2B" w:rsidRPr="00D62E2B" w:rsidRDefault="00D62E2B" w:rsidP="00D62E2B">
      <w:pPr>
        <w:tabs>
          <w:tab w:val="left" w:pos="5400"/>
          <w:tab w:val="left" w:pos="7530"/>
        </w:tabs>
        <w:spacing w:line="240" w:lineRule="auto"/>
        <w:ind w:left="0" w:right="0" w:firstLine="0"/>
        <w:jc w:val="center"/>
        <w:rPr>
          <w:rFonts w:ascii="Arial" w:hAnsi="Arial" w:cs="Arial"/>
          <w:b/>
          <w:color w:val="auto"/>
          <w:sz w:val="32"/>
          <w:szCs w:val="32"/>
        </w:rPr>
      </w:pPr>
      <w:proofErr w:type="gramStart"/>
      <w:r w:rsidRPr="00D62E2B">
        <w:rPr>
          <w:rFonts w:ascii="Arial" w:hAnsi="Arial" w:cs="Arial"/>
          <w:b/>
          <w:color w:val="auto"/>
          <w:sz w:val="32"/>
          <w:szCs w:val="32"/>
        </w:rPr>
        <w:t>« _</w:t>
      </w:r>
      <w:proofErr w:type="gramEnd"/>
      <w:r w:rsidRPr="00D62E2B">
        <w:rPr>
          <w:rFonts w:ascii="Arial" w:hAnsi="Arial" w:cs="Arial"/>
          <w:b/>
          <w:color w:val="auto"/>
          <w:sz w:val="32"/>
          <w:szCs w:val="32"/>
        </w:rPr>
        <w:t>___ »  __________ 2024 г №    __/___</w:t>
      </w:r>
    </w:p>
    <w:p w:rsidR="00D62E2B" w:rsidRPr="00D62E2B" w:rsidRDefault="00D62E2B" w:rsidP="00D62E2B">
      <w:pPr>
        <w:tabs>
          <w:tab w:val="left" w:pos="5400"/>
          <w:tab w:val="left" w:pos="7530"/>
        </w:tabs>
        <w:spacing w:line="240" w:lineRule="auto"/>
        <w:ind w:left="0" w:right="0" w:firstLine="0"/>
        <w:jc w:val="center"/>
        <w:rPr>
          <w:rFonts w:ascii="Arial" w:hAnsi="Arial" w:cs="Arial"/>
          <w:b/>
          <w:color w:val="auto"/>
          <w:sz w:val="32"/>
          <w:szCs w:val="32"/>
        </w:rPr>
      </w:pPr>
      <w:r w:rsidRPr="00D62E2B">
        <w:rPr>
          <w:rFonts w:ascii="Arial" w:hAnsi="Arial" w:cs="Arial"/>
          <w:b/>
          <w:color w:val="auto"/>
          <w:sz w:val="32"/>
          <w:szCs w:val="32"/>
        </w:rPr>
        <w:t>РОССИЙСКАЯ ФЕДЕРАЦИЯ</w:t>
      </w:r>
    </w:p>
    <w:p w:rsidR="00D62E2B" w:rsidRPr="00D62E2B" w:rsidRDefault="00D62E2B" w:rsidP="00D62E2B">
      <w:pPr>
        <w:spacing w:line="240" w:lineRule="auto"/>
        <w:ind w:left="0" w:right="0" w:firstLine="0"/>
        <w:jc w:val="center"/>
        <w:rPr>
          <w:rFonts w:ascii="Arial" w:hAnsi="Arial" w:cs="Arial"/>
          <w:b/>
          <w:color w:val="auto"/>
          <w:sz w:val="32"/>
          <w:szCs w:val="32"/>
        </w:rPr>
      </w:pPr>
      <w:r w:rsidRPr="00D62E2B">
        <w:rPr>
          <w:rFonts w:ascii="Arial" w:hAnsi="Arial" w:cs="Arial"/>
          <w:b/>
          <w:color w:val="auto"/>
          <w:sz w:val="32"/>
          <w:szCs w:val="32"/>
        </w:rPr>
        <w:t>ИРКУТСКАЯ ОБЛАСТЬ</w:t>
      </w:r>
    </w:p>
    <w:p w:rsidR="00D62E2B" w:rsidRPr="00D62E2B" w:rsidRDefault="00D62E2B" w:rsidP="00D62E2B">
      <w:pPr>
        <w:spacing w:line="240" w:lineRule="auto"/>
        <w:ind w:left="0" w:right="0" w:firstLine="0"/>
        <w:jc w:val="center"/>
        <w:rPr>
          <w:rFonts w:ascii="Arial" w:hAnsi="Arial" w:cs="Arial"/>
          <w:b/>
          <w:color w:val="auto"/>
          <w:sz w:val="32"/>
          <w:szCs w:val="32"/>
        </w:rPr>
      </w:pPr>
      <w:r w:rsidRPr="00D62E2B">
        <w:rPr>
          <w:rFonts w:ascii="Arial" w:hAnsi="Arial" w:cs="Arial"/>
          <w:b/>
          <w:color w:val="auto"/>
          <w:sz w:val="32"/>
          <w:szCs w:val="32"/>
        </w:rPr>
        <w:t>БАЛАГАНСКИЙ РАЙОН</w:t>
      </w:r>
    </w:p>
    <w:p w:rsidR="00D62E2B" w:rsidRPr="00D62E2B" w:rsidRDefault="00D62E2B" w:rsidP="00D62E2B">
      <w:pPr>
        <w:spacing w:line="240" w:lineRule="auto"/>
        <w:ind w:left="0" w:right="0" w:firstLine="0"/>
        <w:jc w:val="center"/>
        <w:rPr>
          <w:rFonts w:ascii="Arial" w:hAnsi="Arial" w:cs="Arial"/>
          <w:b/>
          <w:color w:val="auto"/>
          <w:sz w:val="32"/>
          <w:szCs w:val="32"/>
        </w:rPr>
      </w:pPr>
      <w:r w:rsidRPr="00D62E2B">
        <w:rPr>
          <w:rFonts w:ascii="Arial" w:hAnsi="Arial" w:cs="Arial"/>
          <w:b/>
          <w:color w:val="auto"/>
          <w:sz w:val="32"/>
          <w:szCs w:val="32"/>
        </w:rPr>
        <w:t>ДУМА</w:t>
      </w:r>
    </w:p>
    <w:p w:rsidR="00D62E2B" w:rsidRPr="00D62E2B" w:rsidRDefault="00D62E2B" w:rsidP="00D62E2B">
      <w:pPr>
        <w:spacing w:line="240" w:lineRule="auto"/>
        <w:ind w:left="0" w:right="0" w:firstLine="0"/>
        <w:jc w:val="center"/>
        <w:rPr>
          <w:rFonts w:ascii="Arial" w:hAnsi="Arial" w:cs="Arial"/>
          <w:b/>
          <w:color w:val="auto"/>
          <w:sz w:val="32"/>
          <w:szCs w:val="32"/>
        </w:rPr>
      </w:pPr>
      <w:r w:rsidRPr="00D62E2B">
        <w:rPr>
          <w:rFonts w:ascii="Arial" w:hAnsi="Arial" w:cs="Arial"/>
          <w:b/>
          <w:color w:val="auto"/>
          <w:sz w:val="32"/>
          <w:szCs w:val="32"/>
        </w:rPr>
        <w:t>БАЛАГАНСКОГО МУНИЦИПАЛЬНОГО ОБРАЗОВАНИЯ</w:t>
      </w:r>
    </w:p>
    <w:p w:rsidR="00D62E2B" w:rsidRPr="00D62E2B" w:rsidRDefault="00D62E2B" w:rsidP="00D62E2B">
      <w:pPr>
        <w:spacing w:line="240" w:lineRule="auto"/>
        <w:ind w:left="0" w:right="0" w:firstLine="0"/>
        <w:jc w:val="center"/>
        <w:rPr>
          <w:rFonts w:ascii="Arial" w:hAnsi="Arial" w:cs="Arial"/>
          <w:b/>
          <w:color w:val="auto"/>
          <w:sz w:val="32"/>
          <w:szCs w:val="32"/>
        </w:rPr>
      </w:pPr>
      <w:r w:rsidRPr="00D62E2B">
        <w:rPr>
          <w:rFonts w:ascii="Arial" w:hAnsi="Arial" w:cs="Arial"/>
          <w:b/>
          <w:color w:val="auto"/>
          <w:sz w:val="32"/>
          <w:szCs w:val="32"/>
        </w:rPr>
        <w:t>ПЯТОГО СОЗЫВА</w:t>
      </w:r>
    </w:p>
    <w:p w:rsidR="00D62E2B" w:rsidRPr="00D62E2B" w:rsidRDefault="00D62E2B" w:rsidP="00D62E2B">
      <w:pPr>
        <w:spacing w:line="240" w:lineRule="auto"/>
        <w:ind w:left="0" w:right="0" w:firstLine="0"/>
        <w:jc w:val="center"/>
        <w:rPr>
          <w:rFonts w:ascii="Arial" w:hAnsi="Arial" w:cs="Arial"/>
          <w:b/>
          <w:color w:val="auto"/>
          <w:sz w:val="32"/>
          <w:szCs w:val="32"/>
        </w:rPr>
      </w:pPr>
      <w:r w:rsidRPr="00D62E2B">
        <w:rPr>
          <w:rFonts w:ascii="Arial" w:hAnsi="Arial" w:cs="Arial"/>
          <w:b/>
          <w:color w:val="auto"/>
          <w:sz w:val="32"/>
          <w:szCs w:val="32"/>
        </w:rPr>
        <w:t>РЕШЕНИЕ</w:t>
      </w:r>
    </w:p>
    <w:p w:rsidR="00D62E2B" w:rsidRPr="00D62E2B" w:rsidRDefault="00D62E2B" w:rsidP="00D62E2B">
      <w:pPr>
        <w:spacing w:line="240" w:lineRule="auto"/>
        <w:ind w:left="0" w:right="0" w:firstLine="0"/>
        <w:jc w:val="left"/>
        <w:rPr>
          <w:rFonts w:ascii="Arial" w:hAnsi="Arial" w:cs="Arial"/>
          <w:b/>
          <w:color w:val="auto"/>
          <w:sz w:val="32"/>
          <w:szCs w:val="32"/>
        </w:rPr>
      </w:pPr>
    </w:p>
    <w:p w:rsidR="00D62E2B" w:rsidRPr="00D62E2B" w:rsidRDefault="00D62E2B" w:rsidP="00D62E2B">
      <w:pPr>
        <w:spacing w:line="240" w:lineRule="auto"/>
        <w:ind w:left="0" w:right="0" w:firstLine="0"/>
        <w:jc w:val="center"/>
        <w:rPr>
          <w:rFonts w:ascii="Arial" w:hAnsi="Arial" w:cs="Arial"/>
          <w:b/>
          <w:color w:val="auto"/>
          <w:sz w:val="32"/>
          <w:szCs w:val="32"/>
        </w:rPr>
      </w:pPr>
      <w:r w:rsidRPr="00D62E2B">
        <w:rPr>
          <w:rFonts w:ascii="Arial" w:hAnsi="Arial" w:cs="Arial"/>
          <w:b/>
          <w:color w:val="auto"/>
          <w:sz w:val="32"/>
          <w:szCs w:val="32"/>
        </w:rPr>
        <w:t xml:space="preserve">О БЮДЖЕТЕ БАЛАГАНСКОГО МУНИЦИПАЛЬНОГО ОБРАЗОВАНИЯ НА 2025 ГОД И НА ПЛАНОВЫЙ ПЕРИОД </w:t>
      </w:r>
    </w:p>
    <w:p w:rsidR="00D62E2B" w:rsidRPr="00D62E2B" w:rsidRDefault="00D62E2B" w:rsidP="00D62E2B">
      <w:pPr>
        <w:spacing w:line="240" w:lineRule="auto"/>
        <w:ind w:left="0" w:right="0" w:firstLine="0"/>
        <w:jc w:val="center"/>
        <w:rPr>
          <w:rFonts w:ascii="Arial" w:hAnsi="Arial" w:cs="Arial"/>
          <w:b/>
          <w:color w:val="auto"/>
          <w:sz w:val="32"/>
          <w:szCs w:val="32"/>
        </w:rPr>
      </w:pPr>
      <w:r w:rsidRPr="00D62E2B">
        <w:rPr>
          <w:rFonts w:ascii="Arial" w:hAnsi="Arial" w:cs="Arial"/>
          <w:b/>
          <w:color w:val="auto"/>
          <w:sz w:val="32"/>
          <w:szCs w:val="32"/>
        </w:rPr>
        <w:t>2026 и 2027 ГОДОВ</w:t>
      </w:r>
    </w:p>
    <w:p w:rsidR="00D62E2B" w:rsidRPr="00D62E2B" w:rsidRDefault="00D62E2B" w:rsidP="00D62E2B">
      <w:pPr>
        <w:spacing w:line="240" w:lineRule="auto"/>
        <w:ind w:left="0" w:right="0" w:firstLine="0"/>
        <w:jc w:val="left"/>
        <w:rPr>
          <w:b/>
          <w:color w:val="auto"/>
          <w:sz w:val="24"/>
          <w:szCs w:val="24"/>
        </w:rPr>
      </w:pPr>
    </w:p>
    <w:p w:rsidR="00D62E2B" w:rsidRPr="00D62E2B" w:rsidRDefault="00D62E2B" w:rsidP="00D62E2B">
      <w:pPr>
        <w:widowControl w:val="0"/>
        <w:autoSpaceDE w:val="0"/>
        <w:autoSpaceDN w:val="0"/>
        <w:adjustRightInd w:val="0"/>
        <w:spacing w:line="240" w:lineRule="auto"/>
        <w:ind w:left="0" w:right="0" w:firstLine="567"/>
        <w:rPr>
          <w:rFonts w:ascii="Arial" w:hAnsi="Arial" w:cs="Arial"/>
          <w:color w:val="auto"/>
          <w:sz w:val="24"/>
          <w:szCs w:val="24"/>
        </w:rPr>
      </w:pPr>
      <w:r w:rsidRPr="00D62E2B">
        <w:rPr>
          <w:rFonts w:ascii="Arial" w:hAnsi="Arial" w:cs="Arial"/>
          <w:color w:val="auto"/>
          <w:sz w:val="24"/>
          <w:szCs w:val="24"/>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ст. 21,42 Устава Балаганского муниципального образования, Положением о Бюджетном процессе в Балаганском муниципальном образовании, утвержденным решением Думы Балаганского муниципального образования от 16.12.2019г. № 14/2-ГД, Дума Балаганского муниципального образования пятого созыва</w:t>
      </w:r>
    </w:p>
    <w:p w:rsidR="00D62E2B" w:rsidRPr="00D62E2B" w:rsidRDefault="00D62E2B" w:rsidP="00D62E2B">
      <w:pPr>
        <w:widowControl w:val="0"/>
        <w:autoSpaceDE w:val="0"/>
        <w:autoSpaceDN w:val="0"/>
        <w:adjustRightInd w:val="0"/>
        <w:spacing w:line="240" w:lineRule="auto"/>
        <w:ind w:left="0" w:right="0" w:firstLine="567"/>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jc w:val="center"/>
        <w:rPr>
          <w:rFonts w:ascii="Arial" w:hAnsi="Arial" w:cs="Arial"/>
          <w:b/>
          <w:color w:val="auto"/>
          <w:sz w:val="30"/>
          <w:szCs w:val="30"/>
        </w:rPr>
      </w:pPr>
      <w:r w:rsidRPr="00D62E2B">
        <w:rPr>
          <w:rFonts w:ascii="Arial" w:hAnsi="Arial" w:cs="Arial"/>
          <w:b/>
          <w:color w:val="auto"/>
          <w:sz w:val="30"/>
          <w:szCs w:val="30"/>
        </w:rPr>
        <w:t>РЕШИЛА:</w:t>
      </w:r>
    </w:p>
    <w:p w:rsidR="00D62E2B" w:rsidRPr="00D62E2B" w:rsidRDefault="00D62E2B" w:rsidP="00D62E2B">
      <w:pPr>
        <w:spacing w:line="240" w:lineRule="auto"/>
        <w:ind w:left="0" w:right="0" w:firstLine="0"/>
        <w:rPr>
          <w:color w:val="auto"/>
          <w:sz w:val="24"/>
          <w:szCs w:val="24"/>
        </w:rPr>
      </w:pPr>
    </w:p>
    <w:p w:rsidR="00D62E2B" w:rsidRPr="00D62E2B" w:rsidRDefault="00D62E2B" w:rsidP="00D62E2B">
      <w:pPr>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1.</w:t>
      </w:r>
    </w:p>
    <w:p w:rsidR="00D62E2B" w:rsidRPr="00D62E2B" w:rsidRDefault="00D62E2B" w:rsidP="00D62E2B">
      <w:pPr>
        <w:spacing w:line="240" w:lineRule="auto"/>
        <w:ind w:left="0" w:right="0" w:firstLine="708"/>
        <w:rPr>
          <w:rFonts w:ascii="Arial" w:hAnsi="Arial" w:cs="Arial"/>
          <w:b/>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1.Утвердить основные характеристики местного бюджета на 2025 год:</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 прогнозируемый общий объем доходов местного бюджета в сумме 52 393,4 тыс. рублей, из них объем межбюджетных трансфертов, получаемый из других бюджетов бюджетной системы Российской Федерации, в сумме 38 489,04317 тыс. рублей;</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 общий объем расходов местного бюджета в сумме 53 083,4 тыс. рублей;</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 размер дефицита местного бюджета в сумме 690,0 тыс. рублей, или 5 % утвержденного общего годового объема доходов местного бюджета без учета утвержденного объема безвозмездных поступлений.</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 xml:space="preserve">2.Утвердить основные характеристики местного бюджета на плановый период 2026 года: </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 xml:space="preserve">- прогнозируемый общий объем доходов местного бюджета в сумме 30 124,1 тыс. рублей, из них объем межбюджетных трансфертов, получаемых из других бюджетов бюджетной системы Российской Федерации, в сумме 15 936,9 тыс. рублей; </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-общий объем расходов местного бюджета на 2026 год в сумме 30 824,1 тыс. рублей, в том числе объем условно утвержденных расходов в размере 2,5 % или 720, тыс. рублей</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 размер дефицита местного бюджета на 2026 год в сумме 700,0 тыс. рублей, или 5,0 % утвержденного общего годового объема доходов бюджета без учета утвержденного объема безвозмездных поступлений.</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lastRenderedPageBreak/>
        <w:t>3. Утвердить основные характеристики местного бюджета на плановый период 2027 года:</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 xml:space="preserve">- прогнозируемый общий объем доходов местного бюджета в сумме </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32 643,1 тыс. рублей, из них объем межбюджетных трансфертов, получаемых из других бюджетов бюджетной системы Российской Федерации, в сумме 16 012,5 тыс. рублей.</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-общий объем расходов местного бюджета на 2027 год в сумме 33 473,1 тыс. рублей, в том числе объем условно-утвержденных расходов в размере 5 % или 1 570,0 тыс. рублей;</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-размер дефицита местного бюджета на 2027 год в сумме 830,0 тыс. рублей, или 5,0 % утвержденного общего годового объема доходов бюджета без учета утвержденного объема безвозмездных поступлений.</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2.</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Установить, что доходы бюджета, поступающие в 2025 году и плановом периоде 2026 и 2027 годов, формируются за счет:</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1) налоговых доходов, в том числе:</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 доходов от региональных налогов в соответствии с нормативами, установленными Бюджетным кодексом Российской Федерации;</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 доходов от федеральных налогов и сборов, в том числе налогов, предусмотренных специальными налоговыми режимами, в соответствии с нормативами, установленными Бюджетным кодексом Российской Федерации и Федеральным законом «О федеральном бюджете на 2025 год и на плановый период 2026 и 2027 годов»;</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2) неналоговых доходов;</w:t>
      </w:r>
    </w:p>
    <w:p w:rsidR="00D62E2B" w:rsidRPr="00D62E2B" w:rsidRDefault="00D62E2B" w:rsidP="00D62E2B">
      <w:pPr>
        <w:widowControl w:val="0"/>
        <w:autoSpaceDE w:val="0"/>
        <w:autoSpaceDN w:val="0"/>
        <w:adjustRightInd w:val="0"/>
        <w:spacing w:line="240" w:lineRule="auto"/>
        <w:ind w:left="0" w:right="0" w:firstLine="709"/>
        <w:rPr>
          <w:rFonts w:ascii="Arial" w:hAnsi="Arial" w:cs="Arial"/>
          <w:color w:val="auto"/>
          <w:sz w:val="24"/>
          <w:szCs w:val="24"/>
        </w:rPr>
      </w:pPr>
      <w:r w:rsidRPr="00D62E2B">
        <w:rPr>
          <w:rFonts w:ascii="Arial" w:hAnsi="Arial" w:cs="Arial"/>
          <w:color w:val="auto"/>
          <w:sz w:val="24"/>
          <w:szCs w:val="24"/>
        </w:rPr>
        <w:t>3) безвозмездных поступлений.</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3.</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Установить прогнозируемые доходы местного бюджета на 2025 год и на плановый период 2026 и 2027 годов по классификации доходов бюджетов Российской Федерации согласно приложениям 1 и 2 к настоящему Решению.</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4.</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1. 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приложениям 3 и 4 к настоящему Решению.</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2. Утвердить распределение бюджетных ассигнований по разделам, подразделам, целевым статьям и видам расходов классификации расходов бюджетов на 2025 год и на плановый период 2026 и 2027 годов согласно приложениям 5 и 6 к настоящему Решению.</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 xml:space="preserve">3. Утвердить ведомственную структуру расходов местного бюджета на 2025 год и на плановый период 2026 и 2027 годов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согласно приложениям 7 и 8 к настоящему Решению.                                                                                                 </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5.</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Установить, что в расходной части бюджета создается резервный фонд:</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на 2025 год – 100,0 тыс. рублей;</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на 2026 год – 100,0 тыс. рублей;</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на 2027 год -  100,0 тыс. рублей.</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6.</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 xml:space="preserve">Утвердить объем бюджетных ассигнований дорожного фонда: </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на 2025 год -  25 542,9 тыс. рублей;</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на 2026 год –   6 536,2 тыс. рублей;</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на 2027 год –   8 952,9 тыс. рублей.</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7.</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Утвердить распределение бюджетных ассигнований на реализацию муниципальных программ на 2025 год и на плановый период 2026 и 2027 годов согласно приложениям 9 и 10 к настоящему Решению.</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8.</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Утвердить перечень и объем передаваемых иных межбюджетных трансфертов на 2025 год и на плановый период муниципальному образованию Балаганский район по выполнению передаваемых полномочий по соглашению:</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на 2025 год -  188,347 тыс. рублей;</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на 2026 год –     0,0 тыс. рублей;</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на 2027 год –     0,0 тыс. рублей.</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9</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Установить, что остатки средств местного бюджета на начало 2025 года (за исключением остатков субсидий, субвенций и иных межбюджетных трансфертов, имеющих целевое назначение, из областного и федерального бюджетов) в объеме до 100 процентов могут направляться в 2025 году:</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на увеличение бюджетных ассигнований местного бюджета в перераспределение бюджетных ассигнований между получателями средств местного бюджета, разделами, подразделами, целевыми статьями, группами видов расходов бюджета на сумму средств, необходимых для реализации прочих местных проектов и достижения соответствующих целей, показателей и результатов;</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на покрытие временных кассовых разрывов, возникающих при исполнении местного бюджета.</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10.</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Установить, что безвозмездные поступления от юридических и физических лиц, имеющих целевое назначение, фактически полученные при исполнении местного бюджета сверх объемов, утвержденных настоящим Решением, направляются на увеличение бюджетных ассигнований местного бюджета соответственно целям их предоставления.</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11.</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1. Утвердить верхний предел муниципального внутреннего долга Балаганского муниципального образования:</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по состоянию на 1 января 2026 года в размере – 690,0 тыс. рублей, в том числе верхний предел долга по муниципальным гарантиям Балаганского муниципального образования – 0,0 тыс. рублей;</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по состоянию на 1 января 2027 года в размере 1 390,0 тыс. рублей, в том числе верхний предел долга по муниципальным гарантиям Балаганского муниципального </w:t>
      </w:r>
      <w:r w:rsidRPr="00D62E2B">
        <w:rPr>
          <w:rFonts w:ascii="Arial" w:hAnsi="Arial" w:cs="Arial"/>
          <w:color w:val="auto"/>
          <w:sz w:val="24"/>
          <w:szCs w:val="24"/>
        </w:rPr>
        <w:lastRenderedPageBreak/>
        <w:t>образования – 0,0 тыс. рублей;</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по состоянию на 1 января 2028 года в размере 2 220,0 тыс. рублей, в том числе верхний предел долга по муниципальным гарантиям Балаганского муниципального образования – 0,0 тыс. рублей.</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Пункт 12.</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Утвердить программу муниципальных внутренних заимствований Балаганского муниципального образования на 2025 год и на плановый период 2026 и 2027 годов согласно приложению 11 к настоящему Решению.</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Пункт 13. </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Утвердить источники внутреннего финансирования дефицита местного бюджета на 2025 год и на плановый период 2026 и 2027 годов согласно приложениям 12 и 13 к настоящему Решению.</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Пункт 14.</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1.Установить, что в соответствии со статьей 242.26 Бюджетного кодекса Российской Федерации казначейскому сопровождению подлежат следующие средства, источником финансового обеспечения которых являются средства, предоставляемые из местного бюджета:</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1) авансовые платежи по муниципальным контрактам о поставке товаров, выполнении работ, оказании услуг,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Балаганского муниципального образования;</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подпунктах 1 настоящего пункта муниципальных контрактов (контрактов (договоров)) о поставке товаров, выполнении работ, оказании услуг;</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3) субсидии, предоставляемые в соответствии со статьей 78 и статьей 78.1 Бюджетного кодекса Российской Федерации, в случаях и порядке, предусмотренных решением представительного органа муниципального образования о бюджете и принимаемыми в соответствии с ним муниципальными правовыми актами администрации Балаганского муниципального образования или актами уполномоченных ею органов местного самоуправления Балаганского муниципального образования.</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2.Положения части 1 настоящей статьи не применяются к отношениям, связанным с осуществлением закупок товаров, работ, услуг для обеспечения муниципальных нужд, извещения об осуществлении которых размещены в единой информационной системе в сфере закупок, приглашения принять участие в определении поставщика (подрядчика, исполнителя) в которых направлены до 1 января 2025 года.</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r w:rsidRPr="00D62E2B">
        <w:rPr>
          <w:rFonts w:ascii="Arial" w:hAnsi="Arial" w:cs="Arial"/>
          <w:color w:val="auto"/>
          <w:sz w:val="24"/>
          <w:szCs w:val="24"/>
        </w:rPr>
        <w:t>Пункт 15.</w:t>
      </w:r>
    </w:p>
    <w:p w:rsidR="00D62E2B" w:rsidRPr="00D62E2B" w:rsidRDefault="00D62E2B" w:rsidP="00D62E2B">
      <w:pPr>
        <w:widowControl w:val="0"/>
        <w:autoSpaceDE w:val="0"/>
        <w:autoSpaceDN w:val="0"/>
        <w:adjustRightInd w:val="0"/>
        <w:spacing w:line="240" w:lineRule="auto"/>
        <w:ind w:left="0" w:right="0" w:firstLine="708"/>
        <w:rPr>
          <w:rFonts w:ascii="Arial" w:hAnsi="Arial" w:cs="Arial"/>
          <w:color w:val="auto"/>
          <w:sz w:val="24"/>
          <w:szCs w:val="24"/>
        </w:rPr>
      </w:pPr>
    </w:p>
    <w:p w:rsidR="00D62E2B" w:rsidRPr="00D62E2B" w:rsidRDefault="00D62E2B" w:rsidP="00D62E2B">
      <w:pPr>
        <w:spacing w:line="240" w:lineRule="auto"/>
        <w:ind w:left="0" w:right="0" w:firstLine="0"/>
        <w:rPr>
          <w:rFonts w:ascii="Arial" w:hAnsi="Arial" w:cs="Arial"/>
          <w:sz w:val="24"/>
          <w:szCs w:val="24"/>
        </w:rPr>
      </w:pPr>
      <w:r w:rsidRPr="00D62E2B">
        <w:rPr>
          <w:rFonts w:ascii="Arial" w:hAnsi="Arial" w:cs="Arial"/>
          <w:color w:val="auto"/>
          <w:sz w:val="24"/>
          <w:szCs w:val="24"/>
        </w:rPr>
        <w:t xml:space="preserve">    Установить, что в соответствии с пунктом 3 статьи 217 Бюджетного кодекса Российской Федерации в сводную бюджетную роспись могут быть внесены изменения </w:t>
      </w:r>
      <w:r w:rsidRPr="00D62E2B">
        <w:rPr>
          <w:rFonts w:ascii="Arial" w:hAnsi="Arial" w:cs="Arial"/>
          <w:color w:val="auto"/>
          <w:sz w:val="24"/>
          <w:szCs w:val="24"/>
        </w:rPr>
        <w:lastRenderedPageBreak/>
        <w:t xml:space="preserve">в соответствии с решением главы поселения </w:t>
      </w:r>
      <w:r w:rsidRPr="00D62E2B">
        <w:rPr>
          <w:rFonts w:ascii="Arial" w:hAnsi="Arial" w:cs="Arial"/>
          <w:sz w:val="24"/>
          <w:szCs w:val="24"/>
        </w:rPr>
        <w:t>без внесения изменений в Решение о бюджете:</w:t>
      </w:r>
    </w:p>
    <w:p w:rsidR="00D62E2B" w:rsidRPr="00D62E2B" w:rsidRDefault="00D62E2B" w:rsidP="00D62E2B">
      <w:pPr>
        <w:spacing w:line="240" w:lineRule="auto"/>
        <w:ind w:left="0" w:right="0" w:firstLine="0"/>
        <w:rPr>
          <w:rFonts w:ascii="Arial" w:hAnsi="Arial" w:cs="Arial"/>
          <w:sz w:val="24"/>
          <w:szCs w:val="24"/>
        </w:rPr>
      </w:pPr>
      <w:r w:rsidRPr="00D62E2B">
        <w:rPr>
          <w:rFonts w:ascii="Arial" w:hAnsi="Arial" w:cs="Arial"/>
          <w:sz w:val="24"/>
          <w:szCs w:val="24"/>
        </w:rPr>
        <w:t>-    в случае исполнения судебных актов, предусматривающих обращение взыскания на средства бюджета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D62E2B" w:rsidRPr="00D62E2B" w:rsidRDefault="00D62E2B" w:rsidP="00D62E2B">
      <w:pPr>
        <w:spacing w:line="240" w:lineRule="auto"/>
        <w:ind w:left="0" w:right="0" w:firstLine="0"/>
        <w:rPr>
          <w:rFonts w:ascii="Arial" w:hAnsi="Arial" w:cs="Arial"/>
          <w:color w:val="auto"/>
          <w:sz w:val="24"/>
          <w:szCs w:val="24"/>
        </w:rPr>
      </w:pPr>
      <w:r w:rsidRPr="00D62E2B">
        <w:rPr>
          <w:rFonts w:ascii="Arial" w:hAnsi="Arial" w:cs="Arial"/>
          <w:color w:val="auto"/>
          <w:sz w:val="24"/>
          <w:szCs w:val="24"/>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D62E2B" w:rsidRPr="00D62E2B" w:rsidRDefault="00D62E2B" w:rsidP="00D62E2B">
      <w:pPr>
        <w:spacing w:line="240" w:lineRule="auto"/>
        <w:ind w:left="0" w:right="0" w:firstLine="0"/>
        <w:rPr>
          <w:rFonts w:ascii="Arial" w:hAnsi="Arial" w:cs="Arial"/>
          <w:color w:val="auto"/>
          <w:sz w:val="24"/>
          <w:szCs w:val="24"/>
        </w:rPr>
      </w:pPr>
      <w:r w:rsidRPr="00D62E2B">
        <w:rPr>
          <w:rFonts w:ascii="Arial" w:hAnsi="Arial" w:cs="Arial"/>
          <w:color w:val="auto"/>
          <w:sz w:val="24"/>
          <w:szCs w:val="24"/>
        </w:rPr>
        <w:t>- в случае получения уведомления о предоставлении субсидий, субвенций, иных межбюджетных трансфертов, имеющих целевое назначение, предоставления из областного бюджета местному бюджету бюджетного кредита на финансовое обеспечение реализации инфраструктурных проектов, поступления в дотаций из областного бюджета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D62E2B" w:rsidRPr="00D62E2B" w:rsidRDefault="00D62E2B" w:rsidP="00D62E2B">
      <w:pPr>
        <w:spacing w:line="240" w:lineRule="auto"/>
        <w:ind w:left="0" w:right="0" w:firstLine="0"/>
        <w:rPr>
          <w:rFonts w:ascii="Arial" w:hAnsi="Arial" w:cs="Arial"/>
          <w:sz w:val="24"/>
          <w:szCs w:val="24"/>
        </w:rPr>
      </w:pPr>
      <w:r w:rsidRPr="00D62E2B">
        <w:rPr>
          <w:rFonts w:ascii="Arial" w:hAnsi="Arial" w:cs="Arial"/>
          <w:sz w:val="24"/>
          <w:szCs w:val="24"/>
        </w:rPr>
        <w:t xml:space="preserve">- 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w:t>
      </w:r>
      <w:r w:rsidRPr="00D62E2B">
        <w:rPr>
          <w:rFonts w:ascii="Arial" w:hAnsi="Arial" w:cs="Arial"/>
          <w:color w:val="auto"/>
          <w:sz w:val="24"/>
          <w:szCs w:val="24"/>
        </w:rPr>
        <w:t>обеспечения обязательств, выданного в соответствии со </w:t>
      </w:r>
      <w:hyperlink r:id="rId6" w:anchor="dst6730" w:history="1">
        <w:r w:rsidRPr="00D62E2B">
          <w:rPr>
            <w:rFonts w:ascii="Arial" w:hAnsi="Arial" w:cs="Arial"/>
            <w:color w:val="auto"/>
            <w:sz w:val="24"/>
            <w:szCs w:val="24"/>
          </w:rPr>
          <w:t>статьей 242.22</w:t>
        </w:r>
      </w:hyperlink>
      <w:r w:rsidRPr="00D62E2B">
        <w:rPr>
          <w:rFonts w:ascii="Arial" w:hAnsi="Arial" w:cs="Arial"/>
          <w:color w:val="auto"/>
          <w:sz w:val="24"/>
          <w:szCs w:val="24"/>
        </w:rPr>
        <w:t> Бюджетного Кодекса, в объеме, не превышающем остатка не</w:t>
      </w:r>
      <w:r w:rsidRPr="00D62E2B">
        <w:rPr>
          <w:rFonts w:ascii="Arial" w:hAnsi="Arial" w:cs="Arial"/>
          <w:sz w:val="24"/>
          <w:szCs w:val="24"/>
        </w:rPr>
        <w:t xml:space="preserve">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Бюджетным Кодексом.</w:t>
      </w:r>
    </w:p>
    <w:p w:rsidR="00D62E2B" w:rsidRPr="00D62E2B" w:rsidRDefault="00D62E2B" w:rsidP="00D62E2B">
      <w:pPr>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w:t>
      </w:r>
    </w:p>
    <w:p w:rsidR="00D62E2B" w:rsidRPr="00D62E2B" w:rsidRDefault="00D62E2B" w:rsidP="00D62E2B">
      <w:pPr>
        <w:spacing w:line="240" w:lineRule="auto"/>
        <w:ind w:left="0" w:right="0" w:firstLine="0"/>
        <w:jc w:val="left"/>
        <w:rPr>
          <w:rFonts w:ascii="Arial" w:hAnsi="Arial" w:cs="Arial"/>
          <w:color w:val="auto"/>
          <w:sz w:val="24"/>
          <w:szCs w:val="24"/>
        </w:rPr>
      </w:pPr>
      <w:r w:rsidRPr="00D62E2B">
        <w:rPr>
          <w:rFonts w:ascii="Arial" w:hAnsi="Arial" w:cs="Arial"/>
          <w:color w:val="auto"/>
          <w:sz w:val="24"/>
          <w:szCs w:val="24"/>
        </w:rPr>
        <w:t xml:space="preserve">           Пункт 15.</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r w:rsidRPr="00D62E2B">
        <w:rPr>
          <w:rFonts w:ascii="Arial" w:hAnsi="Arial" w:cs="Arial"/>
          <w:color w:val="auto"/>
          <w:sz w:val="24"/>
          <w:szCs w:val="24"/>
        </w:rPr>
        <w:t xml:space="preserve">        Настоящее Решение вступает в силу после дня его официального опубликования, но не ранее 1 января 2025 года.</w:t>
      </w: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widowControl w:val="0"/>
        <w:autoSpaceDE w:val="0"/>
        <w:autoSpaceDN w:val="0"/>
        <w:adjustRightInd w:val="0"/>
        <w:spacing w:line="240" w:lineRule="auto"/>
        <w:ind w:left="0" w:right="0" w:firstLine="0"/>
        <w:rPr>
          <w:rFonts w:ascii="Arial" w:hAnsi="Arial" w:cs="Arial"/>
          <w:color w:val="auto"/>
          <w:sz w:val="24"/>
          <w:szCs w:val="24"/>
        </w:rPr>
      </w:pPr>
    </w:p>
    <w:p w:rsidR="00D62E2B" w:rsidRPr="00D62E2B" w:rsidRDefault="00D62E2B" w:rsidP="00D62E2B">
      <w:pPr>
        <w:spacing w:line="240" w:lineRule="auto"/>
        <w:ind w:left="0" w:right="0" w:firstLine="0"/>
        <w:jc w:val="left"/>
        <w:rPr>
          <w:rFonts w:ascii="Arial" w:hAnsi="Arial" w:cs="Arial"/>
          <w:color w:val="auto"/>
          <w:sz w:val="24"/>
          <w:szCs w:val="24"/>
        </w:rPr>
      </w:pPr>
      <w:r w:rsidRPr="00D62E2B">
        <w:rPr>
          <w:rFonts w:ascii="Arial" w:hAnsi="Arial" w:cs="Arial"/>
          <w:color w:val="auto"/>
          <w:sz w:val="24"/>
          <w:szCs w:val="24"/>
        </w:rPr>
        <w:t>Председатель Думы</w:t>
      </w:r>
    </w:p>
    <w:p w:rsidR="00D62E2B" w:rsidRPr="00D62E2B" w:rsidRDefault="00D62E2B" w:rsidP="00D62E2B">
      <w:pPr>
        <w:spacing w:line="240" w:lineRule="auto"/>
        <w:ind w:left="0" w:right="0" w:firstLine="0"/>
        <w:jc w:val="left"/>
        <w:rPr>
          <w:rFonts w:ascii="Arial" w:hAnsi="Arial" w:cs="Arial"/>
          <w:color w:val="auto"/>
          <w:sz w:val="24"/>
          <w:szCs w:val="24"/>
        </w:rPr>
      </w:pPr>
      <w:r w:rsidRPr="00D62E2B">
        <w:rPr>
          <w:rFonts w:ascii="Arial" w:hAnsi="Arial" w:cs="Arial"/>
          <w:color w:val="auto"/>
          <w:sz w:val="24"/>
          <w:szCs w:val="24"/>
        </w:rPr>
        <w:t>Балаганского муниципального</w:t>
      </w:r>
    </w:p>
    <w:p w:rsidR="00D62E2B" w:rsidRPr="00D62E2B" w:rsidRDefault="00D62E2B" w:rsidP="00D62E2B">
      <w:pPr>
        <w:spacing w:line="240" w:lineRule="auto"/>
        <w:ind w:left="0" w:right="0" w:firstLine="0"/>
        <w:jc w:val="left"/>
        <w:rPr>
          <w:rFonts w:ascii="Arial" w:hAnsi="Arial" w:cs="Arial"/>
          <w:color w:val="auto"/>
          <w:sz w:val="24"/>
          <w:szCs w:val="24"/>
        </w:rPr>
      </w:pPr>
      <w:r w:rsidRPr="00D62E2B">
        <w:rPr>
          <w:rFonts w:ascii="Arial" w:hAnsi="Arial" w:cs="Arial"/>
          <w:color w:val="auto"/>
          <w:sz w:val="24"/>
          <w:szCs w:val="24"/>
        </w:rPr>
        <w:t>образования</w:t>
      </w:r>
    </w:p>
    <w:p w:rsidR="00D62E2B" w:rsidRPr="00D62E2B" w:rsidRDefault="00D62E2B" w:rsidP="00D62E2B">
      <w:pPr>
        <w:spacing w:line="240" w:lineRule="auto"/>
        <w:ind w:left="0" w:right="0" w:firstLine="0"/>
        <w:jc w:val="left"/>
        <w:rPr>
          <w:rFonts w:ascii="Arial" w:hAnsi="Arial" w:cs="Arial"/>
          <w:color w:val="auto"/>
          <w:sz w:val="24"/>
          <w:szCs w:val="24"/>
        </w:rPr>
      </w:pPr>
      <w:r w:rsidRPr="00D62E2B">
        <w:rPr>
          <w:rFonts w:ascii="Arial" w:hAnsi="Arial" w:cs="Arial"/>
          <w:color w:val="auto"/>
          <w:sz w:val="24"/>
          <w:szCs w:val="24"/>
        </w:rPr>
        <w:t>И.В.Ефремов</w:t>
      </w:r>
    </w:p>
    <w:p w:rsidR="00D62E2B" w:rsidRPr="00D62E2B" w:rsidRDefault="00D62E2B" w:rsidP="00D62E2B">
      <w:pPr>
        <w:spacing w:line="240" w:lineRule="auto"/>
        <w:ind w:left="0" w:right="0" w:firstLine="0"/>
        <w:jc w:val="left"/>
        <w:rPr>
          <w:rFonts w:ascii="Arial" w:hAnsi="Arial" w:cs="Arial"/>
          <w:color w:val="auto"/>
          <w:sz w:val="24"/>
          <w:szCs w:val="24"/>
        </w:rPr>
      </w:pPr>
    </w:p>
    <w:p w:rsidR="00D62E2B" w:rsidRPr="00D62E2B" w:rsidRDefault="00D62E2B" w:rsidP="00D62E2B">
      <w:pPr>
        <w:spacing w:line="240" w:lineRule="auto"/>
        <w:ind w:left="0" w:right="0" w:firstLine="0"/>
        <w:jc w:val="left"/>
        <w:rPr>
          <w:rFonts w:ascii="Arial" w:hAnsi="Arial" w:cs="Arial"/>
          <w:color w:val="auto"/>
          <w:sz w:val="24"/>
          <w:szCs w:val="24"/>
        </w:rPr>
      </w:pPr>
    </w:p>
    <w:p w:rsidR="00D62E2B" w:rsidRPr="00D62E2B" w:rsidRDefault="00D62E2B" w:rsidP="00D62E2B">
      <w:pPr>
        <w:spacing w:line="240" w:lineRule="auto"/>
        <w:ind w:left="0" w:right="0" w:firstLine="0"/>
        <w:jc w:val="left"/>
        <w:rPr>
          <w:rFonts w:ascii="Arial" w:hAnsi="Arial" w:cs="Arial"/>
          <w:color w:val="auto"/>
          <w:sz w:val="24"/>
          <w:szCs w:val="24"/>
        </w:rPr>
      </w:pPr>
      <w:r w:rsidRPr="00D62E2B">
        <w:rPr>
          <w:rFonts w:ascii="Arial" w:hAnsi="Arial" w:cs="Arial"/>
          <w:color w:val="auto"/>
          <w:sz w:val="24"/>
          <w:szCs w:val="24"/>
        </w:rPr>
        <w:t>Глава Балаганского</w:t>
      </w:r>
    </w:p>
    <w:p w:rsidR="00D62E2B" w:rsidRDefault="00D62E2B" w:rsidP="00D62E2B">
      <w:pPr>
        <w:spacing w:after="160" w:line="259" w:lineRule="auto"/>
        <w:ind w:right="0"/>
        <w:contextualSpacing/>
        <w:jc w:val="left"/>
        <w:rPr>
          <w:rFonts w:ascii="Arial" w:hAnsi="Arial" w:cs="Arial"/>
          <w:color w:val="auto"/>
          <w:sz w:val="24"/>
          <w:szCs w:val="24"/>
        </w:rPr>
      </w:pPr>
      <w:r w:rsidRPr="00D62E2B">
        <w:rPr>
          <w:rFonts w:ascii="Arial" w:hAnsi="Arial" w:cs="Arial"/>
          <w:color w:val="auto"/>
          <w:sz w:val="24"/>
          <w:szCs w:val="24"/>
        </w:rPr>
        <w:t xml:space="preserve">муниципального образования </w:t>
      </w:r>
    </w:p>
    <w:p w:rsidR="00344596" w:rsidRDefault="00D62E2B" w:rsidP="00D62E2B">
      <w:pPr>
        <w:spacing w:after="160" w:line="259" w:lineRule="auto"/>
        <w:ind w:right="0"/>
        <w:contextualSpacing/>
        <w:jc w:val="left"/>
        <w:rPr>
          <w:rFonts w:ascii="Arial" w:hAnsi="Arial" w:cs="Arial"/>
          <w:color w:val="auto"/>
          <w:sz w:val="24"/>
          <w:szCs w:val="24"/>
        </w:rPr>
      </w:pPr>
      <w:r>
        <w:rPr>
          <w:rFonts w:ascii="Arial" w:hAnsi="Arial" w:cs="Arial"/>
          <w:color w:val="auto"/>
          <w:sz w:val="24"/>
          <w:szCs w:val="24"/>
        </w:rPr>
        <w:t>А.А.В</w:t>
      </w:r>
      <w:r w:rsidR="009030F4">
        <w:rPr>
          <w:rFonts w:ascii="Arial" w:hAnsi="Arial" w:cs="Arial"/>
          <w:color w:val="auto"/>
          <w:sz w:val="24"/>
          <w:szCs w:val="24"/>
        </w:rPr>
        <w:t>довин</w:t>
      </w:r>
    </w:p>
    <w:p w:rsidR="001B3C76" w:rsidRDefault="001B3C76" w:rsidP="00D62E2B">
      <w:pPr>
        <w:spacing w:after="160" w:line="259" w:lineRule="auto"/>
        <w:ind w:right="0"/>
        <w:contextualSpacing/>
        <w:jc w:val="left"/>
        <w:rPr>
          <w:rFonts w:ascii="Arial" w:hAnsi="Arial" w:cs="Arial"/>
          <w:color w:val="auto"/>
          <w:sz w:val="24"/>
          <w:szCs w:val="24"/>
        </w:rPr>
      </w:pPr>
    </w:p>
    <w:p w:rsidR="00FF2B91" w:rsidRDefault="00FF2B91" w:rsidP="00D62E2B">
      <w:pPr>
        <w:spacing w:after="160" w:line="259" w:lineRule="auto"/>
        <w:ind w:right="0"/>
        <w:contextualSpacing/>
        <w:jc w:val="left"/>
        <w:rPr>
          <w:rFonts w:ascii="Arial" w:hAnsi="Arial" w:cs="Arial"/>
          <w:color w:val="auto"/>
          <w:sz w:val="24"/>
          <w:szCs w:val="24"/>
        </w:rPr>
      </w:pPr>
    </w:p>
    <w:p w:rsidR="00FF2B91" w:rsidRDefault="00FF2B91" w:rsidP="00D62E2B">
      <w:pPr>
        <w:spacing w:after="160" w:line="259" w:lineRule="auto"/>
        <w:ind w:right="0"/>
        <w:contextualSpacing/>
        <w:jc w:val="left"/>
        <w:rPr>
          <w:rFonts w:ascii="Arial" w:hAnsi="Arial" w:cs="Arial"/>
          <w:color w:val="auto"/>
          <w:sz w:val="24"/>
          <w:szCs w:val="24"/>
        </w:rPr>
      </w:pPr>
    </w:p>
    <w:p w:rsidR="00FF2B91" w:rsidRDefault="00FF2B91" w:rsidP="00D62E2B">
      <w:pPr>
        <w:spacing w:after="160" w:line="259" w:lineRule="auto"/>
        <w:ind w:right="0"/>
        <w:contextualSpacing/>
        <w:jc w:val="left"/>
        <w:rPr>
          <w:rFonts w:ascii="Arial" w:hAnsi="Arial" w:cs="Arial"/>
          <w:color w:val="auto"/>
          <w:sz w:val="24"/>
          <w:szCs w:val="24"/>
        </w:rPr>
      </w:pPr>
    </w:p>
    <w:p w:rsidR="00FF2B91" w:rsidRDefault="00FF2B91" w:rsidP="00D62E2B">
      <w:pPr>
        <w:spacing w:after="160" w:line="259" w:lineRule="auto"/>
        <w:ind w:right="0"/>
        <w:contextualSpacing/>
        <w:jc w:val="left"/>
        <w:rPr>
          <w:rFonts w:ascii="Arial" w:hAnsi="Arial" w:cs="Arial"/>
          <w:color w:val="auto"/>
          <w:sz w:val="24"/>
          <w:szCs w:val="24"/>
        </w:rPr>
      </w:pPr>
    </w:p>
    <w:p w:rsidR="00FF2B91" w:rsidRDefault="00FF2B91" w:rsidP="00D62E2B">
      <w:pPr>
        <w:spacing w:after="160" w:line="259" w:lineRule="auto"/>
        <w:ind w:right="0"/>
        <w:contextualSpacing/>
        <w:jc w:val="left"/>
        <w:rPr>
          <w:rFonts w:ascii="Arial" w:hAnsi="Arial" w:cs="Arial"/>
          <w:color w:val="auto"/>
          <w:sz w:val="24"/>
          <w:szCs w:val="24"/>
        </w:rPr>
      </w:pPr>
    </w:p>
    <w:p w:rsidR="00FF2B91" w:rsidRDefault="00FF2B91" w:rsidP="00D62E2B">
      <w:pPr>
        <w:spacing w:after="160" w:line="259" w:lineRule="auto"/>
        <w:ind w:right="0"/>
        <w:contextualSpacing/>
        <w:jc w:val="left"/>
        <w:rPr>
          <w:rFonts w:ascii="Arial" w:hAnsi="Arial" w:cs="Arial"/>
          <w:color w:val="auto"/>
          <w:sz w:val="24"/>
          <w:szCs w:val="24"/>
        </w:rPr>
      </w:pPr>
    </w:p>
    <w:p w:rsidR="00FF2B91" w:rsidRDefault="00FF2B91" w:rsidP="00D62E2B">
      <w:pPr>
        <w:spacing w:after="160" w:line="259" w:lineRule="auto"/>
        <w:ind w:right="0"/>
        <w:contextualSpacing/>
        <w:jc w:val="left"/>
        <w:rPr>
          <w:rFonts w:ascii="Arial" w:hAnsi="Arial" w:cs="Arial"/>
          <w:color w:val="auto"/>
          <w:sz w:val="24"/>
          <w:szCs w:val="24"/>
        </w:rPr>
      </w:pPr>
    </w:p>
    <w:p w:rsidR="001B3C76" w:rsidRDefault="001B3C76" w:rsidP="00D62E2B">
      <w:pPr>
        <w:spacing w:after="160" w:line="259" w:lineRule="auto"/>
        <w:ind w:right="0"/>
        <w:contextualSpacing/>
        <w:jc w:val="left"/>
        <w:rPr>
          <w:rFonts w:ascii="Arial" w:hAnsi="Arial" w:cs="Arial"/>
          <w:color w:val="auto"/>
          <w:sz w:val="24"/>
          <w:szCs w:val="24"/>
        </w:rPr>
      </w:pPr>
    </w:p>
    <w:p w:rsidR="001B3C76" w:rsidRPr="00AA3B16" w:rsidRDefault="001B3C76" w:rsidP="00561944">
      <w:pPr>
        <w:spacing w:line="276" w:lineRule="auto"/>
        <w:jc w:val="center"/>
        <w:rPr>
          <w:szCs w:val="28"/>
        </w:rPr>
      </w:pPr>
      <w:r w:rsidRPr="00AA3B16">
        <w:rPr>
          <w:szCs w:val="28"/>
        </w:rPr>
        <w:lastRenderedPageBreak/>
        <w:t>ПОЯСНИТЕЛЬНАЯ ЗАПИСКА</w:t>
      </w:r>
    </w:p>
    <w:p w:rsidR="001B3C76" w:rsidRPr="00AA3B16" w:rsidRDefault="001B3C76" w:rsidP="00561944">
      <w:pPr>
        <w:spacing w:line="276" w:lineRule="auto"/>
        <w:jc w:val="center"/>
        <w:rPr>
          <w:szCs w:val="28"/>
        </w:rPr>
      </w:pPr>
      <w:r w:rsidRPr="00AA3B16">
        <w:rPr>
          <w:szCs w:val="28"/>
        </w:rPr>
        <w:t>к проекту Решения Думы Балаганского муниципального образования</w:t>
      </w:r>
    </w:p>
    <w:p w:rsidR="001B3C76" w:rsidRPr="00AA3B16" w:rsidRDefault="001B3C76" w:rsidP="00561944">
      <w:pPr>
        <w:spacing w:line="276" w:lineRule="auto"/>
        <w:jc w:val="center"/>
        <w:rPr>
          <w:szCs w:val="28"/>
        </w:rPr>
      </w:pPr>
      <w:r w:rsidRPr="00AA3B16">
        <w:rPr>
          <w:szCs w:val="28"/>
        </w:rPr>
        <w:t>«О бюджете</w:t>
      </w:r>
      <w:r w:rsidRPr="00AA3B16">
        <w:t xml:space="preserve"> </w:t>
      </w:r>
      <w:r w:rsidRPr="00AA3B16">
        <w:rPr>
          <w:szCs w:val="28"/>
        </w:rPr>
        <w:t>Балаганского муниципального образования на 2025 год</w:t>
      </w:r>
    </w:p>
    <w:p w:rsidR="001B3C76" w:rsidRPr="00AA3B16" w:rsidRDefault="001B3C76" w:rsidP="00561944">
      <w:pPr>
        <w:spacing w:line="276" w:lineRule="auto"/>
        <w:jc w:val="center"/>
        <w:rPr>
          <w:szCs w:val="28"/>
        </w:rPr>
      </w:pPr>
      <w:r w:rsidRPr="00AA3B16">
        <w:rPr>
          <w:szCs w:val="28"/>
        </w:rPr>
        <w:t>и на плановый период 2026 и 2027 годов»</w:t>
      </w:r>
    </w:p>
    <w:p w:rsidR="001B3C76" w:rsidRPr="00AA3B16" w:rsidRDefault="001B3C76" w:rsidP="001B3C76">
      <w:pPr>
        <w:spacing w:line="276" w:lineRule="auto"/>
        <w:jc w:val="center"/>
        <w:rPr>
          <w:b/>
          <w:bCs/>
          <w:szCs w:val="28"/>
        </w:rPr>
      </w:pPr>
    </w:p>
    <w:p w:rsidR="001B3C76" w:rsidRPr="00AA3B16" w:rsidRDefault="001B3C76" w:rsidP="001B3C76">
      <w:pPr>
        <w:spacing w:line="276" w:lineRule="auto"/>
        <w:rPr>
          <w:bCs/>
          <w:szCs w:val="28"/>
        </w:rPr>
      </w:pPr>
      <w:r w:rsidRPr="00AA3B16">
        <w:rPr>
          <w:bCs/>
          <w:szCs w:val="28"/>
        </w:rPr>
        <w:t xml:space="preserve">1. </w:t>
      </w:r>
      <w:r w:rsidRPr="00AA3B16">
        <w:rPr>
          <w:bCs/>
          <w:szCs w:val="28"/>
          <w:u w:val="single"/>
        </w:rPr>
        <w:t>Субъект правотворческой инициативы</w:t>
      </w:r>
      <w:r w:rsidRPr="00AA3B16">
        <w:rPr>
          <w:bCs/>
          <w:szCs w:val="28"/>
        </w:rPr>
        <w:t xml:space="preserve">: </w:t>
      </w:r>
    </w:p>
    <w:p w:rsidR="001B3C76" w:rsidRPr="00AA3B16" w:rsidRDefault="001B3C76" w:rsidP="001B3C76">
      <w:pPr>
        <w:spacing w:line="276" w:lineRule="auto"/>
        <w:rPr>
          <w:bCs/>
          <w:szCs w:val="28"/>
        </w:rPr>
      </w:pPr>
      <w:r w:rsidRPr="00AA3B16">
        <w:rPr>
          <w:bCs/>
          <w:szCs w:val="28"/>
        </w:rPr>
        <w:t>Проект решения Думы Балаганского муниципального образования «</w:t>
      </w:r>
      <w:r w:rsidRPr="00AA3B16">
        <w:rPr>
          <w:szCs w:val="28"/>
        </w:rPr>
        <w:t xml:space="preserve">О бюджете Балаганского муниципального образования на 2025 год и на плановый период 2026 и 2027 годов» </w:t>
      </w:r>
      <w:r w:rsidRPr="00AA3B16">
        <w:rPr>
          <w:bCs/>
          <w:szCs w:val="28"/>
        </w:rPr>
        <w:t>(далее – проект решения) разработан администрацией Балаганского муниципального образования и вносится в Думу Балаганского муниципального образования главой поселения.</w:t>
      </w:r>
    </w:p>
    <w:p w:rsidR="001B3C76" w:rsidRPr="00AA3B16" w:rsidRDefault="001B3C76" w:rsidP="001B3C76">
      <w:pPr>
        <w:spacing w:line="276" w:lineRule="auto"/>
        <w:rPr>
          <w:bCs/>
          <w:szCs w:val="28"/>
        </w:rPr>
      </w:pPr>
    </w:p>
    <w:p w:rsidR="001B3C76" w:rsidRPr="00AA3B16" w:rsidRDefault="001B3C76" w:rsidP="001B3C76">
      <w:pPr>
        <w:spacing w:line="276" w:lineRule="auto"/>
        <w:rPr>
          <w:bCs/>
          <w:szCs w:val="28"/>
        </w:rPr>
      </w:pPr>
      <w:r w:rsidRPr="00AA3B16">
        <w:rPr>
          <w:bCs/>
          <w:szCs w:val="28"/>
        </w:rPr>
        <w:t>2.</w:t>
      </w:r>
      <w:r w:rsidRPr="00AA3B16">
        <w:rPr>
          <w:bCs/>
          <w:szCs w:val="28"/>
          <w:u w:val="single"/>
        </w:rPr>
        <w:t>Правовое основание принятия проекта Решения Думы</w:t>
      </w:r>
      <w:r w:rsidRPr="00AA3B16">
        <w:rPr>
          <w:bCs/>
          <w:szCs w:val="28"/>
        </w:rPr>
        <w:t xml:space="preserve">: </w:t>
      </w:r>
    </w:p>
    <w:p w:rsidR="001B3C76" w:rsidRPr="00AA3B16" w:rsidRDefault="001B3C76" w:rsidP="001B3C76">
      <w:pPr>
        <w:spacing w:line="276" w:lineRule="auto"/>
        <w:rPr>
          <w:bCs/>
          <w:szCs w:val="28"/>
        </w:rPr>
      </w:pPr>
      <w:r w:rsidRPr="00AA3B16">
        <w:rPr>
          <w:bCs/>
          <w:szCs w:val="28"/>
        </w:rPr>
        <w:t xml:space="preserve">Статья 11 Бюджетного кодекса Российской Федерации, статьи 21, 42 Устава Балаганского муниципального образования, статья 5 </w:t>
      </w:r>
      <w:r w:rsidRPr="00AA3B16">
        <w:rPr>
          <w:szCs w:val="28"/>
        </w:rPr>
        <w:t>Решения Думы Балаганского муниципального образования от 16.12.2019 года № 14/2-ГД «Об утверждении Положения о бюджетном процессе в Балаганском муниципальном образовании».</w:t>
      </w:r>
      <w:r w:rsidRPr="00AA3B16">
        <w:rPr>
          <w:bCs/>
          <w:szCs w:val="28"/>
        </w:rPr>
        <w:t xml:space="preserve"> </w:t>
      </w:r>
    </w:p>
    <w:p w:rsidR="001B3C76" w:rsidRPr="00AA3B16" w:rsidRDefault="001B3C76" w:rsidP="001B3C76">
      <w:pPr>
        <w:spacing w:line="276" w:lineRule="auto"/>
        <w:rPr>
          <w:bCs/>
          <w:szCs w:val="28"/>
        </w:rPr>
      </w:pPr>
    </w:p>
    <w:p w:rsidR="001B3C76" w:rsidRPr="00AA3B16" w:rsidRDefault="001B3C76" w:rsidP="001B3C76">
      <w:pPr>
        <w:spacing w:line="276" w:lineRule="auto"/>
        <w:rPr>
          <w:bCs/>
          <w:szCs w:val="28"/>
          <w:u w:val="single"/>
        </w:rPr>
      </w:pPr>
      <w:r w:rsidRPr="00AA3B16">
        <w:rPr>
          <w:bCs/>
          <w:szCs w:val="28"/>
        </w:rPr>
        <w:t>3.</w:t>
      </w:r>
      <w:r w:rsidRPr="00AA3B16">
        <w:rPr>
          <w:bCs/>
          <w:szCs w:val="28"/>
          <w:u w:val="single"/>
        </w:rPr>
        <w:t>Состояние правового регулирования в данной сфере; обоснование целесообразности принятия:</w:t>
      </w:r>
    </w:p>
    <w:p w:rsidR="001B3C76" w:rsidRPr="00AA3B16" w:rsidRDefault="001B3C76" w:rsidP="001B3C76">
      <w:pPr>
        <w:spacing w:line="276" w:lineRule="auto"/>
        <w:rPr>
          <w:szCs w:val="28"/>
        </w:rPr>
      </w:pPr>
      <w:r w:rsidRPr="00AA3B16">
        <w:rPr>
          <w:szCs w:val="28"/>
        </w:rPr>
        <w:t xml:space="preserve">Проект Решения подготовлен в соответствии с требованиями Бюджетного кодекса Российской Федерации и Решения Думы Балаганского муниципального образования от 16 декабря 2019 года № 14/2-ГД «Об утверждении Положения о бюджетном процессе в Балаганском муниципальном образовании». </w:t>
      </w:r>
    </w:p>
    <w:p w:rsidR="001B3C76" w:rsidRPr="00AA3B16" w:rsidRDefault="001B3C76" w:rsidP="001B3C76">
      <w:pPr>
        <w:spacing w:line="276" w:lineRule="auto"/>
        <w:rPr>
          <w:szCs w:val="28"/>
        </w:rPr>
      </w:pPr>
    </w:p>
    <w:p w:rsidR="001B3C76" w:rsidRPr="00AA3B16" w:rsidRDefault="001B3C76" w:rsidP="001B3C76">
      <w:pPr>
        <w:spacing w:line="276" w:lineRule="auto"/>
        <w:rPr>
          <w:bCs/>
          <w:szCs w:val="28"/>
          <w:u w:val="single"/>
        </w:rPr>
      </w:pPr>
      <w:r w:rsidRPr="00AA3B16">
        <w:rPr>
          <w:bCs/>
          <w:szCs w:val="28"/>
        </w:rPr>
        <w:t xml:space="preserve">4. </w:t>
      </w:r>
      <w:r w:rsidRPr="00AA3B16">
        <w:rPr>
          <w:bCs/>
          <w:szCs w:val="28"/>
          <w:u w:val="single"/>
        </w:rPr>
        <w:t>Предмет правового регулирования и основные правовые предписания:</w:t>
      </w:r>
    </w:p>
    <w:p w:rsidR="001B3C76" w:rsidRPr="00AA3B16" w:rsidRDefault="001B3C76" w:rsidP="001B3C76">
      <w:pPr>
        <w:spacing w:line="276" w:lineRule="auto"/>
        <w:rPr>
          <w:szCs w:val="28"/>
        </w:rPr>
      </w:pPr>
      <w:r w:rsidRPr="00AA3B16">
        <w:rPr>
          <w:szCs w:val="28"/>
          <w:lang w:val="x-none"/>
        </w:rPr>
        <w:t xml:space="preserve">Предметом правового регулирования проекта </w:t>
      </w:r>
      <w:r w:rsidRPr="00AA3B16">
        <w:rPr>
          <w:szCs w:val="28"/>
        </w:rPr>
        <w:t>Решения</w:t>
      </w:r>
      <w:r w:rsidRPr="00AA3B16">
        <w:rPr>
          <w:szCs w:val="28"/>
          <w:lang w:val="x-none"/>
        </w:rPr>
        <w:t xml:space="preserve"> является утверждение параметров бюджета</w:t>
      </w:r>
      <w:r w:rsidRPr="00AA3B16">
        <w:rPr>
          <w:szCs w:val="28"/>
        </w:rPr>
        <w:t xml:space="preserve"> поселения</w:t>
      </w:r>
      <w:r w:rsidRPr="00AA3B16">
        <w:rPr>
          <w:szCs w:val="28"/>
          <w:lang w:val="x-none"/>
        </w:rPr>
        <w:t xml:space="preserve"> на </w:t>
      </w:r>
      <w:r w:rsidRPr="00AA3B16">
        <w:rPr>
          <w:szCs w:val="28"/>
        </w:rPr>
        <w:t>2025 год и на плановый период 2026 и 2027 годов</w:t>
      </w:r>
      <w:r w:rsidRPr="00AA3B16">
        <w:rPr>
          <w:szCs w:val="28"/>
          <w:lang w:val="x-none"/>
        </w:rPr>
        <w:t>.</w:t>
      </w:r>
    </w:p>
    <w:p w:rsidR="001B3C76" w:rsidRPr="00AA3B16" w:rsidRDefault="001B3C76" w:rsidP="001B3C76">
      <w:pPr>
        <w:spacing w:line="276" w:lineRule="auto"/>
        <w:rPr>
          <w:szCs w:val="28"/>
        </w:rPr>
      </w:pPr>
    </w:p>
    <w:p w:rsidR="001B3C76" w:rsidRPr="00AA3B16" w:rsidRDefault="001B3C76" w:rsidP="001B3C76">
      <w:pPr>
        <w:spacing w:line="276" w:lineRule="auto"/>
        <w:rPr>
          <w:bCs/>
          <w:szCs w:val="28"/>
          <w:u w:val="single"/>
        </w:rPr>
      </w:pPr>
      <w:r w:rsidRPr="00AA3B16">
        <w:rPr>
          <w:bCs/>
          <w:szCs w:val="28"/>
          <w:u w:val="single"/>
        </w:rPr>
        <w:t xml:space="preserve">5. Перечень правовых актов поселения, принятия, отмены, изменения либо </w:t>
      </w:r>
      <w:proofErr w:type="gramStart"/>
      <w:r w:rsidRPr="00AA3B16">
        <w:rPr>
          <w:bCs/>
          <w:szCs w:val="28"/>
          <w:u w:val="single"/>
        </w:rPr>
        <w:t>признания</w:t>
      </w:r>
      <w:proofErr w:type="gramEnd"/>
      <w:r w:rsidRPr="00AA3B16">
        <w:rPr>
          <w:bCs/>
          <w:szCs w:val="28"/>
          <w:u w:val="single"/>
        </w:rPr>
        <w:t xml:space="preserve"> утратившими силу которых, потребует принятие данного правового акта.</w:t>
      </w:r>
    </w:p>
    <w:p w:rsidR="001B3C76" w:rsidRPr="00AA3B16" w:rsidRDefault="001B3C76" w:rsidP="001B3C76">
      <w:pPr>
        <w:spacing w:line="276" w:lineRule="auto"/>
        <w:rPr>
          <w:szCs w:val="28"/>
        </w:rPr>
      </w:pPr>
      <w:r w:rsidRPr="00AA3B16">
        <w:rPr>
          <w:szCs w:val="28"/>
          <w:lang w:val="x-none"/>
        </w:rPr>
        <w:t>Принятие данного правового акта не повлечет необходимость принятия, отмены, изменения либо признания утратившими силу других правовых актов.</w:t>
      </w:r>
    </w:p>
    <w:p w:rsidR="001B3C76" w:rsidRPr="00AA3B16" w:rsidRDefault="001B3C76" w:rsidP="001B3C76">
      <w:pPr>
        <w:spacing w:line="276" w:lineRule="auto"/>
        <w:rPr>
          <w:szCs w:val="28"/>
        </w:rPr>
      </w:pPr>
    </w:p>
    <w:p w:rsidR="001B3C76" w:rsidRPr="00AA3B16" w:rsidRDefault="001B3C76" w:rsidP="001B3C76">
      <w:pPr>
        <w:spacing w:line="276" w:lineRule="auto"/>
        <w:rPr>
          <w:bCs/>
          <w:szCs w:val="28"/>
          <w:u w:val="single"/>
        </w:rPr>
      </w:pPr>
      <w:r w:rsidRPr="00AA3B16">
        <w:rPr>
          <w:bCs/>
          <w:szCs w:val="28"/>
          <w:u w:val="single"/>
        </w:rPr>
        <w:t xml:space="preserve">6. Перечень органов и организаций, с которыми проект правового </w:t>
      </w:r>
      <w:proofErr w:type="gramStart"/>
      <w:r w:rsidRPr="00AA3B16">
        <w:rPr>
          <w:bCs/>
          <w:szCs w:val="28"/>
          <w:u w:val="single"/>
        </w:rPr>
        <w:t>акта  согласован</w:t>
      </w:r>
      <w:proofErr w:type="gramEnd"/>
      <w:r w:rsidRPr="00AA3B16">
        <w:rPr>
          <w:bCs/>
          <w:szCs w:val="28"/>
          <w:u w:val="single"/>
        </w:rPr>
        <w:t>:</w:t>
      </w:r>
    </w:p>
    <w:p w:rsidR="001B3C76" w:rsidRPr="00AA3B16" w:rsidRDefault="001B3C76" w:rsidP="001B3C76">
      <w:pPr>
        <w:spacing w:line="276" w:lineRule="auto"/>
        <w:rPr>
          <w:bCs/>
          <w:szCs w:val="28"/>
        </w:rPr>
      </w:pPr>
      <w:r w:rsidRPr="00AA3B16">
        <w:rPr>
          <w:bCs/>
          <w:szCs w:val="28"/>
        </w:rPr>
        <w:t>Проект Решения прошел все необходимые согласования.</w:t>
      </w:r>
    </w:p>
    <w:p w:rsidR="001B3C76" w:rsidRPr="00AA3B16" w:rsidRDefault="001B3C76" w:rsidP="001B3C76">
      <w:pPr>
        <w:spacing w:line="276" w:lineRule="auto"/>
        <w:rPr>
          <w:szCs w:val="28"/>
        </w:rPr>
      </w:pPr>
    </w:p>
    <w:p w:rsidR="001B3C76" w:rsidRPr="00AA3B16" w:rsidRDefault="001B3C76" w:rsidP="001B3C76">
      <w:pPr>
        <w:spacing w:line="276" w:lineRule="auto"/>
        <w:rPr>
          <w:bCs/>
          <w:szCs w:val="28"/>
          <w:u w:val="single"/>
        </w:rPr>
      </w:pPr>
      <w:r w:rsidRPr="00AA3B16">
        <w:rPr>
          <w:bCs/>
          <w:szCs w:val="28"/>
          <w:u w:val="single"/>
        </w:rPr>
        <w:lastRenderedPageBreak/>
        <w:t>7. Иные сведения:</w:t>
      </w:r>
    </w:p>
    <w:p w:rsidR="001B3C76" w:rsidRPr="00AA3B16" w:rsidRDefault="001B3C76" w:rsidP="001B3C76">
      <w:pPr>
        <w:spacing w:line="276" w:lineRule="auto"/>
        <w:rPr>
          <w:szCs w:val="28"/>
        </w:rPr>
      </w:pPr>
      <w:r w:rsidRPr="00AA3B16">
        <w:rPr>
          <w:szCs w:val="28"/>
        </w:rPr>
        <w:t>Проект Решения подготовлен в соответствии с требованиями Бюджетного кодекса Российской Федерации и Решения Думы Балаганского муниципального образования от 16 декабря 2019 года № 14/2-ГД  «Об утверждении Положения о бюджетном процессе в Балаганском муниципальном образовании», с учетом положений Основных направлений бюджетной и  налоговой политики на 2025 год и на плановый период 2026 и 2027 годов, разработанных администрацией Балаганского муниципального образования, основных направлений бюджетной и налоговой политики на 2025 год и на плановый период 2026 и 2027 годов, проектов изменений в муниципальные  программы поселения, бюджетном прогнозе развития  муниципального образования на долгосрочный период и иных документов муниципального планирования.</w:t>
      </w:r>
    </w:p>
    <w:p w:rsidR="001B3C76" w:rsidRPr="00AA3B16" w:rsidRDefault="001B3C76" w:rsidP="001B3C76">
      <w:pPr>
        <w:spacing w:line="276" w:lineRule="auto"/>
        <w:rPr>
          <w:szCs w:val="28"/>
        </w:rPr>
      </w:pPr>
      <w:r w:rsidRPr="00AA3B16">
        <w:rPr>
          <w:szCs w:val="28"/>
        </w:rPr>
        <w:t>Формирование основных параметров бюджета поселения на 2025 год и на плановый период 2026 и 2027 годов осуществлено в соответствии с требованиями действующего бюджетного и налогового законодательства с учетом планируемых с 2025 года изменений. Также при подготовке проекта Решения учтены ожидаемые параметры исполнения бюджета поселения за 2024 год, основные параметры прогноза социально-экономического развития поселения на 2025 год и плановый период 2026 и 2027 годов.</w:t>
      </w:r>
    </w:p>
    <w:p w:rsidR="001B3C76" w:rsidRPr="00AA3B16" w:rsidRDefault="001B3C76" w:rsidP="001B3C76">
      <w:pPr>
        <w:spacing w:line="276" w:lineRule="auto"/>
        <w:rPr>
          <w:szCs w:val="28"/>
        </w:rPr>
      </w:pPr>
      <w:r w:rsidRPr="00AA3B16">
        <w:rPr>
          <w:szCs w:val="28"/>
        </w:rPr>
        <w:t>В соответствии с бюджетным законодательством, бюджет поселения формируется на трехлетний бюджетный цикл, что обеспечивает стабильность и предсказуемость развития бюджетной системы поселения.</w:t>
      </w:r>
    </w:p>
    <w:p w:rsidR="001B3C76" w:rsidRPr="00AA3B16" w:rsidRDefault="001B3C76" w:rsidP="001B3C76">
      <w:pPr>
        <w:spacing w:line="276" w:lineRule="auto"/>
        <w:rPr>
          <w:szCs w:val="28"/>
        </w:rPr>
      </w:pPr>
      <w:r w:rsidRPr="00AA3B16">
        <w:rPr>
          <w:szCs w:val="28"/>
        </w:rPr>
        <w:t>Основные параметры бюджета поселения на 2025 год и на плановый период 2026 и 2027 годов представлены в таблице 1.</w:t>
      </w:r>
    </w:p>
    <w:p w:rsidR="001B3C76" w:rsidRPr="00AA3B16" w:rsidRDefault="001B3C76" w:rsidP="001B3C76">
      <w:pPr>
        <w:spacing w:line="276" w:lineRule="auto"/>
        <w:rPr>
          <w:szCs w:val="28"/>
        </w:rPr>
      </w:pPr>
    </w:p>
    <w:p w:rsidR="001B3C76" w:rsidRPr="00AA3B16" w:rsidRDefault="001B3C76" w:rsidP="001B3C76">
      <w:pPr>
        <w:spacing w:line="276" w:lineRule="auto"/>
        <w:rPr>
          <w:szCs w:val="28"/>
        </w:rPr>
      </w:pPr>
      <w:r w:rsidRPr="00AA3B16">
        <w:rPr>
          <w:szCs w:val="28"/>
        </w:rPr>
        <w:t xml:space="preserve">Таблица 1. Основные параметры бюджета поселения на 2025 год и на плановый период 2026 и 2027 годов </w:t>
      </w:r>
    </w:p>
    <w:p w:rsidR="001B3C76" w:rsidRPr="00AA3B16" w:rsidRDefault="001B3C76" w:rsidP="001B3C76">
      <w:pPr>
        <w:spacing w:line="276" w:lineRule="auto"/>
        <w:jc w:val="right"/>
      </w:pPr>
      <w:r w:rsidRPr="00AA3B16">
        <w:t>(тыс. руб.)</w:t>
      </w:r>
    </w:p>
    <w:tbl>
      <w:tblPr>
        <w:tblW w:w="10093" w:type="dxa"/>
        <w:tblInd w:w="108" w:type="dxa"/>
        <w:tblLayout w:type="fixed"/>
        <w:tblLook w:val="04A0" w:firstRow="1" w:lastRow="0" w:firstColumn="1" w:lastColumn="0" w:noHBand="0" w:noVBand="1"/>
      </w:tblPr>
      <w:tblGrid>
        <w:gridCol w:w="4282"/>
        <w:gridCol w:w="1984"/>
        <w:gridCol w:w="1985"/>
        <w:gridCol w:w="1842"/>
      </w:tblGrid>
      <w:tr w:rsidR="001B3C76" w:rsidRPr="00AA3B16" w:rsidTr="00873791">
        <w:trPr>
          <w:trHeight w:val="273"/>
          <w:tblHeader/>
        </w:trPr>
        <w:tc>
          <w:tcPr>
            <w:tcW w:w="4282" w:type="dxa"/>
            <w:tcBorders>
              <w:top w:val="single" w:sz="4" w:space="0" w:color="auto"/>
              <w:left w:val="single" w:sz="4" w:space="0" w:color="auto"/>
              <w:bottom w:val="single" w:sz="4" w:space="0" w:color="auto"/>
              <w:right w:val="single" w:sz="4" w:space="0" w:color="auto"/>
            </w:tcBorders>
            <w:hideMark/>
          </w:tcPr>
          <w:p w:rsidR="001B3C76" w:rsidRPr="00AA3B16" w:rsidRDefault="001B3C76" w:rsidP="00873791">
            <w:pPr>
              <w:spacing w:line="276" w:lineRule="auto"/>
              <w:rPr>
                <w:b/>
              </w:rPr>
            </w:pPr>
            <w:r w:rsidRPr="00AA3B16">
              <w:rPr>
                <w:b/>
              </w:rPr>
              <w:t>Основные параметры бюджета</w:t>
            </w:r>
          </w:p>
        </w:tc>
        <w:tc>
          <w:tcPr>
            <w:tcW w:w="1984" w:type="dxa"/>
            <w:tcBorders>
              <w:top w:val="single" w:sz="4" w:space="0" w:color="auto"/>
              <w:left w:val="single" w:sz="4" w:space="0" w:color="auto"/>
              <w:bottom w:val="single" w:sz="4" w:space="0" w:color="auto"/>
              <w:right w:val="single" w:sz="4" w:space="0" w:color="auto"/>
            </w:tcBorders>
            <w:hideMark/>
          </w:tcPr>
          <w:p w:rsidR="001B3C76" w:rsidRPr="00AA3B16" w:rsidRDefault="001B3C76" w:rsidP="00873791">
            <w:pPr>
              <w:spacing w:line="276" w:lineRule="auto"/>
              <w:jc w:val="center"/>
              <w:rPr>
                <w:b/>
              </w:rPr>
            </w:pPr>
            <w:r w:rsidRPr="00AA3B16">
              <w:rPr>
                <w:b/>
              </w:rPr>
              <w:t>2025 год</w:t>
            </w:r>
          </w:p>
        </w:tc>
        <w:tc>
          <w:tcPr>
            <w:tcW w:w="1985" w:type="dxa"/>
            <w:tcBorders>
              <w:top w:val="single" w:sz="4" w:space="0" w:color="auto"/>
              <w:left w:val="single" w:sz="4" w:space="0" w:color="auto"/>
              <w:bottom w:val="single" w:sz="4" w:space="0" w:color="auto"/>
              <w:right w:val="single" w:sz="4" w:space="0" w:color="auto"/>
            </w:tcBorders>
            <w:hideMark/>
          </w:tcPr>
          <w:p w:rsidR="001B3C76" w:rsidRPr="00AA3B16" w:rsidRDefault="001B3C76" w:rsidP="00873791">
            <w:pPr>
              <w:spacing w:line="276" w:lineRule="auto"/>
              <w:jc w:val="center"/>
              <w:rPr>
                <w:b/>
              </w:rPr>
            </w:pPr>
            <w:r w:rsidRPr="00AA3B16">
              <w:rPr>
                <w:b/>
              </w:rPr>
              <w:t>2026 год</w:t>
            </w:r>
          </w:p>
        </w:tc>
        <w:tc>
          <w:tcPr>
            <w:tcW w:w="1842" w:type="dxa"/>
            <w:tcBorders>
              <w:top w:val="single" w:sz="4" w:space="0" w:color="auto"/>
              <w:left w:val="single" w:sz="4" w:space="0" w:color="auto"/>
              <w:bottom w:val="single" w:sz="4" w:space="0" w:color="auto"/>
              <w:right w:val="single" w:sz="4" w:space="0" w:color="auto"/>
            </w:tcBorders>
            <w:hideMark/>
          </w:tcPr>
          <w:p w:rsidR="001B3C76" w:rsidRPr="00AA3B16" w:rsidRDefault="001B3C76" w:rsidP="00873791">
            <w:pPr>
              <w:spacing w:line="276" w:lineRule="auto"/>
              <w:jc w:val="center"/>
              <w:rPr>
                <w:b/>
              </w:rPr>
            </w:pPr>
            <w:r w:rsidRPr="00AA3B16">
              <w:rPr>
                <w:b/>
              </w:rPr>
              <w:t>2027 год</w:t>
            </w:r>
          </w:p>
        </w:tc>
      </w:tr>
      <w:tr w:rsidR="001B3C76" w:rsidRPr="00AA3B16" w:rsidTr="00873791">
        <w:trPr>
          <w:trHeight w:val="273"/>
        </w:trPr>
        <w:tc>
          <w:tcPr>
            <w:tcW w:w="4282" w:type="dxa"/>
            <w:tcBorders>
              <w:top w:val="single" w:sz="4" w:space="0" w:color="auto"/>
              <w:left w:val="single" w:sz="4" w:space="0" w:color="auto"/>
              <w:bottom w:val="single" w:sz="4" w:space="0" w:color="auto"/>
              <w:right w:val="single" w:sz="4" w:space="0" w:color="auto"/>
            </w:tcBorders>
            <w:vAlign w:val="center"/>
            <w:hideMark/>
          </w:tcPr>
          <w:p w:rsidR="001B3C76" w:rsidRPr="00AA3B16" w:rsidRDefault="001B3C76" w:rsidP="00873791">
            <w:pPr>
              <w:spacing w:line="276" w:lineRule="auto"/>
              <w:rPr>
                <w:b/>
              </w:rPr>
            </w:pPr>
            <w:r w:rsidRPr="00AA3B16">
              <w:rPr>
                <w:b/>
              </w:rPr>
              <w:t xml:space="preserve">Доходы, </w:t>
            </w:r>
            <w:r w:rsidRPr="00AA3B16">
              <w:t>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rPr>
                <w:b/>
              </w:rPr>
            </w:pPr>
            <w:r w:rsidRPr="00AA3B16">
              <w:rPr>
                <w:b/>
              </w:rPr>
              <w:t>52 393,40000</w:t>
            </w:r>
          </w:p>
        </w:tc>
        <w:tc>
          <w:tcPr>
            <w:tcW w:w="1985"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rPr>
                <w:b/>
              </w:rPr>
            </w:pPr>
            <w:r w:rsidRPr="00AA3B16">
              <w:rPr>
                <w:b/>
              </w:rPr>
              <w:t>30 124,10000</w:t>
            </w:r>
          </w:p>
        </w:tc>
        <w:tc>
          <w:tcPr>
            <w:tcW w:w="1842"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rPr>
                <w:b/>
              </w:rPr>
            </w:pPr>
            <w:r w:rsidRPr="00AA3B16">
              <w:rPr>
                <w:b/>
              </w:rPr>
              <w:t>32 643,10000</w:t>
            </w:r>
          </w:p>
        </w:tc>
      </w:tr>
      <w:tr w:rsidR="001B3C76" w:rsidRPr="00AA3B16" w:rsidTr="00873791">
        <w:trPr>
          <w:trHeight w:val="288"/>
        </w:trPr>
        <w:tc>
          <w:tcPr>
            <w:tcW w:w="4282" w:type="dxa"/>
            <w:tcBorders>
              <w:top w:val="single" w:sz="4" w:space="0" w:color="auto"/>
              <w:left w:val="single" w:sz="4" w:space="0" w:color="auto"/>
              <w:bottom w:val="single" w:sz="4" w:space="0" w:color="auto"/>
              <w:right w:val="single" w:sz="4" w:space="0" w:color="auto"/>
            </w:tcBorders>
            <w:vAlign w:val="center"/>
            <w:hideMark/>
          </w:tcPr>
          <w:p w:rsidR="001B3C76" w:rsidRPr="00AA3B16" w:rsidRDefault="001B3C76" w:rsidP="00873791">
            <w:pPr>
              <w:spacing w:line="276" w:lineRule="auto"/>
            </w:pPr>
            <w:r w:rsidRPr="00AA3B16">
              <w:t>налоговые и неналоговые доходы</w:t>
            </w:r>
          </w:p>
        </w:tc>
        <w:tc>
          <w:tcPr>
            <w:tcW w:w="1984"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13 889,35683</w:t>
            </w:r>
          </w:p>
        </w:tc>
        <w:tc>
          <w:tcPr>
            <w:tcW w:w="1985"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14 177,20000</w:t>
            </w:r>
          </w:p>
        </w:tc>
        <w:tc>
          <w:tcPr>
            <w:tcW w:w="1842"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16 620,60000</w:t>
            </w:r>
          </w:p>
        </w:tc>
      </w:tr>
      <w:tr w:rsidR="001B3C76" w:rsidRPr="00AA3B16" w:rsidTr="00873791">
        <w:trPr>
          <w:trHeight w:val="273"/>
        </w:trPr>
        <w:tc>
          <w:tcPr>
            <w:tcW w:w="4282" w:type="dxa"/>
            <w:tcBorders>
              <w:top w:val="single" w:sz="4" w:space="0" w:color="auto"/>
              <w:left w:val="single" w:sz="4" w:space="0" w:color="auto"/>
              <w:bottom w:val="single" w:sz="4" w:space="0" w:color="auto"/>
              <w:right w:val="single" w:sz="4" w:space="0" w:color="auto"/>
            </w:tcBorders>
            <w:vAlign w:val="center"/>
            <w:hideMark/>
          </w:tcPr>
          <w:p w:rsidR="001B3C76" w:rsidRPr="00AA3B16" w:rsidRDefault="001B3C76" w:rsidP="00873791">
            <w:pPr>
              <w:spacing w:line="276" w:lineRule="auto"/>
            </w:pPr>
            <w:r w:rsidRPr="00AA3B16">
              <w:t>безвозмездные перечисления</w:t>
            </w:r>
          </w:p>
        </w:tc>
        <w:tc>
          <w:tcPr>
            <w:tcW w:w="1984"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38 504,04317</w:t>
            </w:r>
          </w:p>
        </w:tc>
        <w:tc>
          <w:tcPr>
            <w:tcW w:w="1985"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15 946,90000</w:t>
            </w:r>
          </w:p>
        </w:tc>
        <w:tc>
          <w:tcPr>
            <w:tcW w:w="1842"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16 022,50000</w:t>
            </w:r>
          </w:p>
        </w:tc>
      </w:tr>
      <w:tr w:rsidR="001B3C76" w:rsidRPr="00AA3B16" w:rsidTr="00873791">
        <w:trPr>
          <w:trHeight w:val="273"/>
        </w:trPr>
        <w:tc>
          <w:tcPr>
            <w:tcW w:w="4282" w:type="dxa"/>
            <w:tcBorders>
              <w:top w:val="single" w:sz="4" w:space="0" w:color="auto"/>
              <w:left w:val="single" w:sz="4" w:space="0" w:color="auto"/>
              <w:bottom w:val="single" w:sz="4" w:space="0" w:color="auto"/>
              <w:right w:val="single" w:sz="4" w:space="0" w:color="auto"/>
            </w:tcBorders>
            <w:vAlign w:val="center"/>
            <w:hideMark/>
          </w:tcPr>
          <w:p w:rsidR="001B3C76" w:rsidRPr="00AA3B16" w:rsidRDefault="001B3C76" w:rsidP="00873791">
            <w:pPr>
              <w:spacing w:line="276" w:lineRule="auto"/>
            </w:pPr>
            <w:r w:rsidRPr="00AA3B16">
              <w:rPr>
                <w:b/>
              </w:rPr>
              <w:t>Расходы,</w:t>
            </w:r>
            <w:r w:rsidRPr="00AA3B16">
              <w:t xml:space="preserve"> 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rPr>
                <w:b/>
              </w:rPr>
            </w:pPr>
            <w:r w:rsidRPr="00AA3B16">
              <w:rPr>
                <w:b/>
              </w:rPr>
              <w:t>53 083,40000</w:t>
            </w:r>
          </w:p>
        </w:tc>
        <w:tc>
          <w:tcPr>
            <w:tcW w:w="1985"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rPr>
                <w:b/>
              </w:rPr>
            </w:pPr>
            <w:r w:rsidRPr="00AA3B16">
              <w:rPr>
                <w:b/>
              </w:rPr>
              <w:t>30 824,10000</w:t>
            </w:r>
          </w:p>
        </w:tc>
        <w:tc>
          <w:tcPr>
            <w:tcW w:w="1842"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rPr>
                <w:b/>
              </w:rPr>
            </w:pPr>
            <w:r w:rsidRPr="00AA3B16">
              <w:rPr>
                <w:b/>
              </w:rPr>
              <w:t>33 473,10000</w:t>
            </w:r>
          </w:p>
        </w:tc>
      </w:tr>
      <w:tr w:rsidR="001B3C76" w:rsidRPr="00AA3B16" w:rsidTr="00873791">
        <w:trPr>
          <w:trHeight w:val="273"/>
        </w:trPr>
        <w:tc>
          <w:tcPr>
            <w:tcW w:w="4282" w:type="dxa"/>
            <w:tcBorders>
              <w:top w:val="single" w:sz="4" w:space="0" w:color="auto"/>
              <w:left w:val="single" w:sz="4" w:space="0" w:color="auto"/>
              <w:bottom w:val="single" w:sz="4" w:space="0" w:color="auto"/>
              <w:right w:val="single" w:sz="4" w:space="0" w:color="auto"/>
            </w:tcBorders>
            <w:vAlign w:val="center"/>
            <w:hideMark/>
          </w:tcPr>
          <w:p w:rsidR="001B3C76" w:rsidRPr="00AA3B16" w:rsidRDefault="001B3C76" w:rsidP="00873791">
            <w:pPr>
              <w:spacing w:line="276" w:lineRule="auto"/>
            </w:pPr>
            <w:r w:rsidRPr="00AA3B16">
              <w:t>расходы, источником финансового обеспечения которых являются целевые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38 489,04317</w:t>
            </w:r>
          </w:p>
        </w:tc>
        <w:tc>
          <w:tcPr>
            <w:tcW w:w="1985"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15 936,90000</w:t>
            </w:r>
          </w:p>
        </w:tc>
        <w:tc>
          <w:tcPr>
            <w:tcW w:w="1842"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16 012,50000</w:t>
            </w:r>
          </w:p>
        </w:tc>
      </w:tr>
      <w:tr w:rsidR="001B3C76" w:rsidRPr="00AA3B16" w:rsidTr="00873791">
        <w:trPr>
          <w:trHeight w:val="273"/>
        </w:trPr>
        <w:tc>
          <w:tcPr>
            <w:tcW w:w="4282" w:type="dxa"/>
            <w:tcBorders>
              <w:top w:val="single" w:sz="4" w:space="0" w:color="auto"/>
              <w:left w:val="single" w:sz="4" w:space="0" w:color="auto"/>
              <w:bottom w:val="single" w:sz="4" w:space="0" w:color="auto"/>
              <w:right w:val="single" w:sz="4" w:space="0" w:color="auto"/>
            </w:tcBorders>
            <w:vAlign w:val="center"/>
            <w:hideMark/>
          </w:tcPr>
          <w:p w:rsidR="001B3C76" w:rsidRPr="00AA3B16" w:rsidRDefault="001B3C76" w:rsidP="00873791">
            <w:pPr>
              <w:spacing w:line="276" w:lineRule="auto"/>
            </w:pPr>
            <w:r w:rsidRPr="00AA3B16">
              <w:lastRenderedPageBreak/>
              <w:t>расходы, за исключением ассигнований источником финансового обеспечения которых являются целевые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14 594,35683</w:t>
            </w:r>
          </w:p>
        </w:tc>
        <w:tc>
          <w:tcPr>
            <w:tcW w:w="1985"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14 167,20000</w:t>
            </w:r>
          </w:p>
        </w:tc>
        <w:tc>
          <w:tcPr>
            <w:tcW w:w="1842"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15 890,60000</w:t>
            </w:r>
          </w:p>
        </w:tc>
      </w:tr>
      <w:tr w:rsidR="001B3C76" w:rsidRPr="00AA3B16" w:rsidTr="00873791">
        <w:trPr>
          <w:trHeight w:val="256"/>
        </w:trPr>
        <w:tc>
          <w:tcPr>
            <w:tcW w:w="4282" w:type="dxa"/>
            <w:tcBorders>
              <w:top w:val="single" w:sz="4" w:space="0" w:color="auto"/>
              <w:left w:val="single" w:sz="4" w:space="0" w:color="auto"/>
              <w:bottom w:val="single" w:sz="4" w:space="0" w:color="auto"/>
              <w:right w:val="single" w:sz="4" w:space="0" w:color="auto"/>
            </w:tcBorders>
            <w:vAlign w:val="center"/>
            <w:hideMark/>
          </w:tcPr>
          <w:p w:rsidR="001B3C76" w:rsidRPr="00AA3B16" w:rsidRDefault="001B3C76" w:rsidP="00873791">
            <w:pPr>
              <w:spacing w:line="276" w:lineRule="auto"/>
            </w:pPr>
            <w:r w:rsidRPr="00AA3B16">
              <w:t>условно утвержденные расходы</w:t>
            </w:r>
          </w:p>
        </w:tc>
        <w:tc>
          <w:tcPr>
            <w:tcW w:w="1984"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0,00000</w:t>
            </w:r>
          </w:p>
        </w:tc>
        <w:tc>
          <w:tcPr>
            <w:tcW w:w="1985"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720,00000</w:t>
            </w:r>
          </w:p>
        </w:tc>
        <w:tc>
          <w:tcPr>
            <w:tcW w:w="1842"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1 570,00000</w:t>
            </w:r>
          </w:p>
        </w:tc>
      </w:tr>
      <w:tr w:rsidR="001B3C76" w:rsidRPr="00AA3B16" w:rsidTr="00873791">
        <w:trPr>
          <w:trHeight w:val="256"/>
        </w:trPr>
        <w:tc>
          <w:tcPr>
            <w:tcW w:w="4282" w:type="dxa"/>
            <w:tcBorders>
              <w:top w:val="single" w:sz="4" w:space="0" w:color="auto"/>
              <w:left w:val="single" w:sz="4" w:space="0" w:color="auto"/>
              <w:bottom w:val="single" w:sz="4" w:space="0" w:color="auto"/>
              <w:right w:val="single" w:sz="4" w:space="0" w:color="auto"/>
            </w:tcBorders>
            <w:vAlign w:val="center"/>
            <w:hideMark/>
          </w:tcPr>
          <w:p w:rsidR="001B3C76" w:rsidRPr="00AA3B16" w:rsidRDefault="001B3C76" w:rsidP="00873791">
            <w:pPr>
              <w:spacing w:line="276" w:lineRule="auto"/>
            </w:pPr>
            <w:r w:rsidRPr="00AA3B16">
              <w:rPr>
                <w:b/>
              </w:rPr>
              <w:t>Дефицит</w:t>
            </w:r>
          </w:p>
        </w:tc>
        <w:tc>
          <w:tcPr>
            <w:tcW w:w="1984"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rPr>
                <w:b/>
                <w:bCs/>
              </w:rPr>
            </w:pPr>
            <w:r w:rsidRPr="00AA3B16">
              <w:rPr>
                <w:b/>
                <w:bCs/>
              </w:rPr>
              <w:t>-690,00000</w:t>
            </w:r>
          </w:p>
        </w:tc>
        <w:tc>
          <w:tcPr>
            <w:tcW w:w="1985"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rPr>
                <w:b/>
                <w:bCs/>
              </w:rPr>
            </w:pPr>
            <w:r w:rsidRPr="00AA3B16">
              <w:rPr>
                <w:b/>
                <w:bCs/>
              </w:rPr>
              <w:t>-700,00000</w:t>
            </w:r>
          </w:p>
        </w:tc>
        <w:tc>
          <w:tcPr>
            <w:tcW w:w="1842"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rPr>
                <w:b/>
                <w:bCs/>
              </w:rPr>
            </w:pPr>
            <w:r w:rsidRPr="00AA3B16">
              <w:rPr>
                <w:b/>
                <w:bCs/>
              </w:rPr>
              <w:t>-830,00000</w:t>
            </w:r>
          </w:p>
        </w:tc>
      </w:tr>
      <w:tr w:rsidR="001B3C76" w:rsidRPr="00AA3B16" w:rsidTr="00873791">
        <w:trPr>
          <w:trHeight w:val="273"/>
        </w:trPr>
        <w:tc>
          <w:tcPr>
            <w:tcW w:w="4282" w:type="dxa"/>
            <w:tcBorders>
              <w:top w:val="single" w:sz="4" w:space="0" w:color="auto"/>
              <w:left w:val="single" w:sz="4" w:space="0" w:color="auto"/>
              <w:bottom w:val="single" w:sz="4" w:space="0" w:color="auto"/>
              <w:right w:val="single" w:sz="4" w:space="0" w:color="auto"/>
            </w:tcBorders>
            <w:vAlign w:val="center"/>
            <w:hideMark/>
          </w:tcPr>
          <w:p w:rsidR="001B3C76" w:rsidRPr="00AA3B16" w:rsidRDefault="001B3C76" w:rsidP="00873791">
            <w:pPr>
              <w:spacing w:line="276" w:lineRule="auto"/>
              <w:rPr>
                <w:b/>
              </w:rPr>
            </w:pPr>
            <w:r w:rsidRPr="00AA3B16">
              <w:t>Процент дефицита (к доходам без учета безвозмездных поступлений)</w:t>
            </w:r>
          </w:p>
        </w:tc>
        <w:tc>
          <w:tcPr>
            <w:tcW w:w="1984"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5,0%</w:t>
            </w:r>
          </w:p>
        </w:tc>
        <w:tc>
          <w:tcPr>
            <w:tcW w:w="1985"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5,0%</w:t>
            </w:r>
          </w:p>
        </w:tc>
        <w:tc>
          <w:tcPr>
            <w:tcW w:w="1842" w:type="dxa"/>
            <w:tcBorders>
              <w:top w:val="single" w:sz="4" w:space="0" w:color="auto"/>
              <w:left w:val="single" w:sz="4" w:space="0" w:color="auto"/>
              <w:bottom w:val="single" w:sz="4" w:space="0" w:color="auto"/>
              <w:right w:val="single" w:sz="4" w:space="0" w:color="auto"/>
            </w:tcBorders>
            <w:vAlign w:val="center"/>
          </w:tcPr>
          <w:p w:rsidR="001B3C76" w:rsidRPr="00AA3B16" w:rsidRDefault="001B3C76" w:rsidP="00873791">
            <w:pPr>
              <w:spacing w:line="276" w:lineRule="auto"/>
              <w:jc w:val="center"/>
            </w:pPr>
            <w:r w:rsidRPr="00AA3B16">
              <w:t>5,0%</w:t>
            </w:r>
          </w:p>
        </w:tc>
      </w:tr>
      <w:tr w:rsidR="001B3C76" w:rsidRPr="00AA3B16" w:rsidTr="00873791">
        <w:trPr>
          <w:trHeight w:val="109"/>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C76" w:rsidRPr="00AA3B16" w:rsidRDefault="001B3C76" w:rsidP="00873791">
            <w:pPr>
              <w:spacing w:line="276" w:lineRule="auto"/>
            </w:pPr>
            <w:r w:rsidRPr="00AA3B16">
              <w:rPr>
                <w:b/>
              </w:rPr>
              <w:t>Верхний предел муниципального долга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B3C76" w:rsidRPr="00AA3B16" w:rsidRDefault="001B3C76" w:rsidP="00873791">
            <w:pPr>
              <w:spacing w:line="276" w:lineRule="auto"/>
              <w:jc w:val="center"/>
              <w:rPr>
                <w:b/>
              </w:rPr>
            </w:pPr>
            <w:r w:rsidRPr="00AA3B16">
              <w:rPr>
                <w:b/>
              </w:rPr>
              <w:t>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B3C76" w:rsidRPr="00AA3B16" w:rsidRDefault="001B3C76" w:rsidP="00873791">
            <w:pPr>
              <w:spacing w:line="276" w:lineRule="auto"/>
              <w:jc w:val="center"/>
              <w:rPr>
                <w:b/>
              </w:rPr>
            </w:pPr>
            <w:r w:rsidRPr="00AA3B16">
              <w:rPr>
                <w:b/>
              </w:rPr>
              <w:t>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B3C76" w:rsidRPr="00AA3B16" w:rsidRDefault="001B3C76" w:rsidP="00873791">
            <w:pPr>
              <w:spacing w:line="276" w:lineRule="auto"/>
              <w:jc w:val="center"/>
              <w:rPr>
                <w:b/>
              </w:rPr>
            </w:pPr>
            <w:r w:rsidRPr="00AA3B16">
              <w:rPr>
                <w:b/>
              </w:rPr>
              <w:t>0,0</w:t>
            </w:r>
          </w:p>
        </w:tc>
      </w:tr>
      <w:tr w:rsidR="001B3C76" w:rsidRPr="00AA3B16" w:rsidTr="00873791">
        <w:trPr>
          <w:trHeight w:val="109"/>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C76" w:rsidRPr="00AA3B16" w:rsidRDefault="001B3C76" w:rsidP="00873791">
            <w:pPr>
              <w:spacing w:line="276" w:lineRule="auto"/>
            </w:pPr>
            <w:r w:rsidRPr="00AA3B16">
              <w:t>Уровень муниципального долга, (% к доходам без учета безвозмездных поступлений)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B3C76" w:rsidRPr="00AA3B16" w:rsidRDefault="001B3C76" w:rsidP="00873791">
            <w:pPr>
              <w:spacing w:line="276" w:lineRule="auto"/>
              <w:jc w:val="center"/>
            </w:pPr>
            <w:r w:rsidRPr="00AA3B16">
              <w:t>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B3C76" w:rsidRPr="00AA3B16" w:rsidRDefault="001B3C76" w:rsidP="00873791">
            <w:pPr>
              <w:spacing w:line="276" w:lineRule="auto"/>
              <w:jc w:val="center"/>
            </w:pPr>
            <w:r w:rsidRPr="00AA3B16">
              <w:t>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B3C76" w:rsidRPr="00AA3B16" w:rsidRDefault="001B3C76" w:rsidP="00873791">
            <w:pPr>
              <w:spacing w:line="276" w:lineRule="auto"/>
              <w:jc w:val="center"/>
            </w:pPr>
            <w:r w:rsidRPr="00AA3B16">
              <w:t>0,0%</w:t>
            </w:r>
          </w:p>
        </w:tc>
      </w:tr>
    </w:tbl>
    <w:p w:rsidR="001B3C76" w:rsidRPr="00AA3B16" w:rsidRDefault="001B3C76" w:rsidP="001B3C76">
      <w:pPr>
        <w:spacing w:line="276" w:lineRule="auto"/>
      </w:pPr>
    </w:p>
    <w:p w:rsidR="001B3C76" w:rsidRPr="00AA3B16" w:rsidRDefault="001B3C76" w:rsidP="001B3C76">
      <w:pPr>
        <w:spacing w:line="276" w:lineRule="auto"/>
        <w:rPr>
          <w:szCs w:val="28"/>
        </w:rPr>
      </w:pPr>
      <w:r w:rsidRPr="00AA3B16">
        <w:rPr>
          <w:szCs w:val="28"/>
        </w:rPr>
        <w:t xml:space="preserve">           Документы и материалы, предоставляемые в соответствии со статьей 23 «Положения о бюджетном процессе в Балаганском муниципальном образовании», утвержденного Решением Думы Балаганского МО от 16.12.2019 г № 14/2-ГД одновременно с проектом Решения Думы Балаганского муниципального образования «О бюджете Балаганского муниципального образования на 2025 год и на плановый период 2026 и 2027 годов» прилагаются. </w:t>
      </w:r>
    </w:p>
    <w:p w:rsidR="001B3C76" w:rsidRPr="00AA3B16" w:rsidRDefault="001B3C76" w:rsidP="001B3C76">
      <w:pPr>
        <w:spacing w:line="276" w:lineRule="auto"/>
        <w:rPr>
          <w:b/>
        </w:rPr>
      </w:pPr>
    </w:p>
    <w:p w:rsidR="001B3C76" w:rsidRPr="00AA3B16" w:rsidRDefault="001B3C76" w:rsidP="001B3C76">
      <w:pPr>
        <w:spacing w:line="276" w:lineRule="auto"/>
        <w:jc w:val="center"/>
        <w:rPr>
          <w:b/>
        </w:rPr>
      </w:pPr>
      <w:r w:rsidRPr="00AA3B16">
        <w:rPr>
          <w:b/>
        </w:rPr>
        <w:t xml:space="preserve">ДОХОДЫ </w:t>
      </w:r>
    </w:p>
    <w:p w:rsidR="001B3C76" w:rsidRPr="00AA3B16" w:rsidRDefault="001B3C76" w:rsidP="001B3C76">
      <w:pPr>
        <w:spacing w:line="276" w:lineRule="auto"/>
        <w:jc w:val="center"/>
        <w:rPr>
          <w:b/>
        </w:rPr>
      </w:pPr>
      <w:r w:rsidRPr="00AA3B16">
        <w:rPr>
          <w:b/>
        </w:rPr>
        <w:t xml:space="preserve"> БАЛАГАНСКОГО МУНИЦИПАЛЬНОГО ОБРАЗОВАНИЯ</w:t>
      </w:r>
    </w:p>
    <w:p w:rsidR="001B3C76" w:rsidRPr="00AA3B16" w:rsidRDefault="001B3C76" w:rsidP="001B3C76">
      <w:pPr>
        <w:spacing w:line="276" w:lineRule="auto"/>
        <w:jc w:val="center"/>
      </w:pPr>
    </w:p>
    <w:p w:rsidR="001B3C76" w:rsidRPr="00AA3B16" w:rsidRDefault="001B3C76" w:rsidP="001B3C76">
      <w:pPr>
        <w:spacing w:line="276" w:lineRule="auto"/>
        <w:rPr>
          <w:szCs w:val="28"/>
        </w:rPr>
      </w:pPr>
      <w:r w:rsidRPr="00AA3B16">
        <w:rPr>
          <w:szCs w:val="28"/>
        </w:rPr>
        <w:t>При подготовке прогноза доходов на 2025 год и на плановый период 2026 и 2027 годов учтены положения:</w:t>
      </w:r>
    </w:p>
    <w:p w:rsidR="001B3C76" w:rsidRPr="00AA3B16" w:rsidRDefault="001B3C76" w:rsidP="001B3C76">
      <w:pPr>
        <w:spacing w:line="276" w:lineRule="auto"/>
        <w:rPr>
          <w:szCs w:val="28"/>
        </w:rPr>
      </w:pPr>
      <w:r w:rsidRPr="00AA3B16">
        <w:rPr>
          <w:szCs w:val="28"/>
        </w:rPr>
        <w:t>- проекта областного закона «Об областном бюджете на 2025 год и на плановый период 2026 и 2027 годов» (далее – проект закона об областном бюджете) (в части безвозмездных перечислений (субсидии, субвенции);</w:t>
      </w:r>
    </w:p>
    <w:p w:rsidR="001B3C76" w:rsidRPr="00AA3B16" w:rsidRDefault="001B3C76" w:rsidP="001B3C76">
      <w:pPr>
        <w:spacing w:line="276" w:lineRule="auto"/>
        <w:rPr>
          <w:szCs w:val="28"/>
        </w:rPr>
      </w:pPr>
      <w:r w:rsidRPr="00AA3B16">
        <w:rPr>
          <w:szCs w:val="28"/>
        </w:rPr>
        <w:t>- проект Балаганского района «О бюджете района на 2025 год и на плановый период 2026 и 2027 годов» (в части дотации на выравнивание уровня бюджетной обеспеченности);</w:t>
      </w:r>
    </w:p>
    <w:p w:rsidR="001B3C76" w:rsidRPr="00AA3B16" w:rsidRDefault="001B3C76" w:rsidP="001B3C76">
      <w:pPr>
        <w:spacing w:line="276" w:lineRule="auto"/>
        <w:rPr>
          <w:szCs w:val="28"/>
        </w:rPr>
      </w:pPr>
      <w:r w:rsidRPr="00AA3B16">
        <w:rPr>
          <w:szCs w:val="28"/>
        </w:rPr>
        <w:t>- прогноз поступлений доходов от уплаты акцизов на нефтепродукты на 2025 год и на плановый период 2026 и 2027 годов по прогнозному расчету Межрайонной ИФНС России № 6 по Иркутской области (акцизы);</w:t>
      </w:r>
    </w:p>
    <w:p w:rsidR="001B3C76" w:rsidRPr="00AA3B16" w:rsidRDefault="001B3C76" w:rsidP="001B3C76">
      <w:pPr>
        <w:spacing w:line="276" w:lineRule="auto"/>
        <w:rPr>
          <w:szCs w:val="28"/>
        </w:rPr>
      </w:pPr>
      <w:r w:rsidRPr="00AA3B16">
        <w:rPr>
          <w:szCs w:val="28"/>
        </w:rPr>
        <w:t>- предварительные итоги социально-экономического развития Балаганского муниципального образования за 2024 год;</w:t>
      </w:r>
    </w:p>
    <w:p w:rsidR="001B3C76" w:rsidRPr="00AA3B16" w:rsidRDefault="001B3C76" w:rsidP="001B3C76">
      <w:pPr>
        <w:spacing w:line="276" w:lineRule="auto"/>
        <w:rPr>
          <w:szCs w:val="28"/>
        </w:rPr>
      </w:pPr>
      <w:r w:rsidRPr="00AA3B16">
        <w:rPr>
          <w:szCs w:val="28"/>
        </w:rPr>
        <w:lastRenderedPageBreak/>
        <w:t>- прогноз социально-экономического развития Балаганского муниципального образования на 2025 год и на плановый период 2026 и 2027 годов.</w:t>
      </w:r>
    </w:p>
    <w:p w:rsidR="001B3C76" w:rsidRPr="00AA3B16" w:rsidRDefault="001B3C76" w:rsidP="001B3C76">
      <w:pPr>
        <w:spacing w:line="276" w:lineRule="auto"/>
      </w:pPr>
    </w:p>
    <w:p w:rsidR="001B3C76" w:rsidRPr="00AA3B16" w:rsidRDefault="001B3C76" w:rsidP="001B3C76">
      <w:pPr>
        <w:rPr>
          <w:b/>
          <w:szCs w:val="28"/>
        </w:rPr>
      </w:pPr>
      <w:r w:rsidRPr="00AA3B16">
        <w:rPr>
          <w:b/>
          <w:szCs w:val="28"/>
        </w:rPr>
        <w:t xml:space="preserve">                   1. Особенности расчета поступлений в бюджет Балаганского</w:t>
      </w:r>
    </w:p>
    <w:p w:rsidR="001B3C76" w:rsidRPr="00AA3B16" w:rsidRDefault="001B3C76" w:rsidP="001B3C76">
      <w:pPr>
        <w:jc w:val="center"/>
        <w:rPr>
          <w:b/>
          <w:szCs w:val="28"/>
        </w:rPr>
      </w:pPr>
      <w:r w:rsidRPr="00AA3B16">
        <w:rPr>
          <w:b/>
          <w:szCs w:val="28"/>
        </w:rPr>
        <w:t xml:space="preserve"> муниципального образования по отдельным видам налога.</w:t>
      </w:r>
    </w:p>
    <w:p w:rsidR="001B3C76" w:rsidRPr="00AA3B16" w:rsidRDefault="001B3C76" w:rsidP="001B3C76">
      <w:pPr>
        <w:jc w:val="center"/>
        <w:rPr>
          <w:b/>
          <w:szCs w:val="28"/>
        </w:rPr>
      </w:pPr>
      <w:r w:rsidRPr="00AA3B16">
        <w:rPr>
          <w:b/>
          <w:szCs w:val="28"/>
        </w:rPr>
        <w:t>182 1 01 02000 01 0000 110 Налог на доходы физических лиц</w:t>
      </w:r>
    </w:p>
    <w:p w:rsidR="001B3C76" w:rsidRPr="00AA3B16" w:rsidRDefault="001B3C76" w:rsidP="001B3C76">
      <w:pPr>
        <w:spacing w:line="276" w:lineRule="auto"/>
        <w:ind w:firstLine="708"/>
        <w:rPr>
          <w:szCs w:val="28"/>
        </w:rPr>
      </w:pPr>
      <w:r w:rsidRPr="00AA3B16">
        <w:rPr>
          <w:szCs w:val="28"/>
        </w:rPr>
        <w:t xml:space="preserve">Расчет налога на доходы физических лиц произведен из расчета прогнозируемого на 2024 год анализа состояния платежной дисциплины предприятий, осуществляющих свою деятельность на территории Балаганского муниципального образования. Налог на доходы физических лиц на 2025 г. рассчитан в сумме 1 896,0 тыс. руб., в 2026 году 1 924,0 тыс. руб. и в 2027 году – 1 951,0 тыс. руб.  и запланирован на основании прогноза поступлений в 2025-2027 </w:t>
      </w:r>
      <w:proofErr w:type="gramStart"/>
      <w:r w:rsidRPr="00AA3B16">
        <w:rPr>
          <w:szCs w:val="28"/>
        </w:rPr>
        <w:t>годах  МИФНС</w:t>
      </w:r>
      <w:proofErr w:type="gramEnd"/>
      <w:r w:rsidRPr="00AA3B16">
        <w:rPr>
          <w:szCs w:val="28"/>
        </w:rPr>
        <w:t xml:space="preserve"> по Иркутской области.</w:t>
      </w:r>
    </w:p>
    <w:p w:rsidR="001B3C76" w:rsidRPr="00AA3B16" w:rsidRDefault="001B3C76" w:rsidP="001B3C76">
      <w:pPr>
        <w:spacing w:line="276" w:lineRule="auto"/>
        <w:rPr>
          <w:szCs w:val="28"/>
        </w:rPr>
      </w:pPr>
    </w:p>
    <w:p w:rsidR="001B3C76" w:rsidRPr="00AA3B16" w:rsidRDefault="001B3C76" w:rsidP="001B3C76">
      <w:pPr>
        <w:ind w:firstLine="708"/>
        <w:jc w:val="center"/>
        <w:rPr>
          <w:b/>
          <w:szCs w:val="28"/>
        </w:rPr>
      </w:pPr>
      <w:r w:rsidRPr="00AA3B16">
        <w:rPr>
          <w:b/>
          <w:szCs w:val="28"/>
        </w:rPr>
        <w:t>182 1 03 02000 01 0000 110 Акцизы по подакцизным товарам (продукции), производимым на территории Российской Федерации</w:t>
      </w:r>
    </w:p>
    <w:p w:rsidR="001B3C76" w:rsidRPr="00AA3B16" w:rsidRDefault="001B3C76" w:rsidP="001B3C76">
      <w:pPr>
        <w:ind w:firstLine="708"/>
        <w:jc w:val="center"/>
        <w:rPr>
          <w:b/>
          <w:szCs w:val="28"/>
        </w:rPr>
      </w:pPr>
    </w:p>
    <w:p w:rsidR="001B3C76" w:rsidRPr="00AA3B16" w:rsidRDefault="001B3C76" w:rsidP="001B3C76">
      <w:pPr>
        <w:spacing w:line="276" w:lineRule="auto"/>
        <w:ind w:firstLine="708"/>
        <w:rPr>
          <w:szCs w:val="28"/>
        </w:rPr>
      </w:pPr>
      <w:r w:rsidRPr="00AA3B16">
        <w:rPr>
          <w:szCs w:val="28"/>
        </w:rPr>
        <w:t>Доходы от акцизов на автомобильный бензин, на дизельное топливо, на моторные масла для дизельных и (или) карбюраторных (инжекторных) двигателей, на прямогонный бензин подлежат зачислению в местный бюджет в сумме:</w:t>
      </w:r>
    </w:p>
    <w:p w:rsidR="001B3C76" w:rsidRPr="00AA3B16" w:rsidRDefault="001B3C76" w:rsidP="001B3C76">
      <w:pPr>
        <w:spacing w:line="276" w:lineRule="auto"/>
        <w:ind w:firstLine="708"/>
        <w:rPr>
          <w:szCs w:val="28"/>
        </w:rPr>
      </w:pPr>
      <w:r w:rsidRPr="00AA3B16">
        <w:rPr>
          <w:szCs w:val="28"/>
        </w:rPr>
        <w:t xml:space="preserve">2025 год – 6 281,9 тыс. рублей, </w:t>
      </w:r>
    </w:p>
    <w:p w:rsidR="001B3C76" w:rsidRPr="00AA3B16" w:rsidRDefault="001B3C76" w:rsidP="001B3C76">
      <w:pPr>
        <w:spacing w:line="276" w:lineRule="auto"/>
        <w:ind w:firstLine="708"/>
        <w:rPr>
          <w:szCs w:val="28"/>
        </w:rPr>
      </w:pPr>
      <w:r w:rsidRPr="00AA3B16">
        <w:rPr>
          <w:szCs w:val="28"/>
        </w:rPr>
        <w:t xml:space="preserve"> 2024 год – 5 803,8 тыс. рублей</w:t>
      </w:r>
    </w:p>
    <w:p w:rsidR="001B3C76" w:rsidRPr="00AA3B16" w:rsidRDefault="001B3C76" w:rsidP="001B3C76">
      <w:pPr>
        <w:spacing w:line="276" w:lineRule="auto"/>
        <w:ind w:firstLine="708"/>
        <w:rPr>
          <w:szCs w:val="28"/>
        </w:rPr>
      </w:pPr>
      <w:r w:rsidRPr="00AA3B16">
        <w:rPr>
          <w:szCs w:val="28"/>
        </w:rPr>
        <w:t>2025 год – 6 005,2 тыс. рублей (по прогнозному расчету Межрайонной ИФНС России №6 по Иркутской области).</w:t>
      </w:r>
    </w:p>
    <w:p w:rsidR="001B3C76" w:rsidRPr="00AA3B16" w:rsidRDefault="001B3C76" w:rsidP="001B3C76">
      <w:pPr>
        <w:spacing w:line="276" w:lineRule="auto"/>
        <w:ind w:firstLine="708"/>
        <w:rPr>
          <w:szCs w:val="28"/>
        </w:rPr>
      </w:pPr>
    </w:p>
    <w:p w:rsidR="001B3C76" w:rsidRPr="00AA3B16" w:rsidRDefault="001B3C76" w:rsidP="001B3C76">
      <w:pPr>
        <w:spacing w:line="276" w:lineRule="auto"/>
        <w:ind w:firstLine="708"/>
        <w:rPr>
          <w:szCs w:val="28"/>
        </w:rPr>
      </w:pPr>
      <w:r w:rsidRPr="00AA3B16">
        <w:rPr>
          <w:b/>
          <w:szCs w:val="28"/>
        </w:rPr>
        <w:t>182 1 03 03000 01 0000 110 Туристический налог</w:t>
      </w:r>
    </w:p>
    <w:p w:rsidR="001B3C76" w:rsidRPr="00AA3B16" w:rsidRDefault="001B3C76" w:rsidP="001B3C76">
      <w:pPr>
        <w:spacing w:line="276" w:lineRule="auto"/>
        <w:rPr>
          <w:szCs w:val="28"/>
        </w:rPr>
      </w:pPr>
      <w:r w:rsidRPr="00AA3B16">
        <w:rPr>
          <w:szCs w:val="28"/>
        </w:rPr>
        <w:t>На основании Федерального закона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Налоговый Кодекс добавляется главой 33.1 «Туристический налог» (вступает в силу с 2025 года).</w:t>
      </w:r>
      <w:r w:rsidRPr="00AA3B16">
        <w:rPr>
          <w:rFonts w:ascii="Arial" w:hAnsi="Arial" w:cs="Arial"/>
          <w:color w:val="222222"/>
          <w:sz w:val="33"/>
          <w:szCs w:val="33"/>
          <w:shd w:val="clear" w:color="auto" w:fill="FFFFFF"/>
        </w:rPr>
        <w:t xml:space="preserve"> </w:t>
      </w:r>
    </w:p>
    <w:p w:rsidR="001B3C76" w:rsidRPr="00AA3B16" w:rsidRDefault="001B3C76" w:rsidP="001B3C76">
      <w:pPr>
        <w:spacing w:line="276" w:lineRule="auto"/>
        <w:rPr>
          <w:szCs w:val="28"/>
        </w:rPr>
      </w:pPr>
      <w:r w:rsidRPr="00AA3B16">
        <w:rPr>
          <w:szCs w:val="28"/>
        </w:rPr>
        <w:t xml:space="preserve">   Туристический налог устанавливается Налоговым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Налоговым Кодексом и нормативными правовыми актами представительных органов муниципальных образований и обязателен к уплате на территории этих муниципальных образований.</w:t>
      </w:r>
    </w:p>
    <w:p w:rsidR="001B3C76" w:rsidRPr="00AA3B16" w:rsidRDefault="001B3C76" w:rsidP="001B3C76">
      <w:pPr>
        <w:spacing w:line="276" w:lineRule="auto"/>
        <w:ind w:firstLine="708"/>
        <w:rPr>
          <w:szCs w:val="28"/>
        </w:rPr>
      </w:pPr>
      <w:r w:rsidRPr="00AA3B16">
        <w:rPr>
          <w:szCs w:val="28"/>
        </w:rPr>
        <w:t xml:space="preserve">   Налогоплательщиками налога признаются организации и физические лица, оказывающие услуги, признаваемые объектом налогообложения в </w:t>
      </w:r>
      <w:r w:rsidRPr="00AA3B16">
        <w:rPr>
          <w:szCs w:val="28"/>
        </w:rPr>
        <w:lastRenderedPageBreak/>
        <w:t>соответствии со статьей 418.3 НК. (предоставление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муниципального образования и включенных в реестр квалифицированных средств размещения, предусмотренный Федеральным законом от 24 ноября 1996 года №132-ФЗ «Об основах туристической деятельности в Российской Федерации»).</w:t>
      </w:r>
      <w:r w:rsidRPr="00AA3B16">
        <w:rPr>
          <w:rFonts w:ascii="Arial" w:hAnsi="Arial" w:cs="Arial"/>
          <w:color w:val="222222"/>
          <w:sz w:val="33"/>
          <w:szCs w:val="33"/>
          <w:shd w:val="clear" w:color="auto" w:fill="FFFFFF"/>
        </w:rPr>
        <w:t xml:space="preserve"> </w:t>
      </w:r>
      <w:r w:rsidRPr="00AA3B16">
        <w:rPr>
          <w:szCs w:val="28"/>
        </w:rPr>
        <w:t>Туристический налог — это новый обязательный платеж с выручки от гостиничной деятельности.</w:t>
      </w:r>
    </w:p>
    <w:p w:rsidR="001B3C76" w:rsidRPr="00AA3B16" w:rsidRDefault="001B3C76" w:rsidP="001B3C76">
      <w:pPr>
        <w:spacing w:line="276" w:lineRule="auto"/>
        <w:ind w:firstLine="708"/>
        <w:rPr>
          <w:szCs w:val="28"/>
        </w:rPr>
      </w:pPr>
      <w:r w:rsidRPr="00AA3B16">
        <w:rPr>
          <w:szCs w:val="28"/>
        </w:rPr>
        <w:t>Формула для расчета туристического налога:</w:t>
      </w:r>
    </w:p>
    <w:p w:rsidR="001B3C76" w:rsidRPr="00AA3B16" w:rsidRDefault="001B3C76" w:rsidP="001B3C76">
      <w:pPr>
        <w:spacing w:line="276" w:lineRule="auto"/>
        <w:ind w:firstLine="708"/>
        <w:rPr>
          <w:szCs w:val="28"/>
        </w:rPr>
      </w:pPr>
      <w:r w:rsidRPr="00AA3B16">
        <w:rPr>
          <w:noProof/>
        </w:rPr>
        <w:drawing>
          <wp:inline distT="0" distB="0" distL="0" distR="0" wp14:anchorId="2DE9098D" wp14:editId="60203A84">
            <wp:extent cx="5295900" cy="676275"/>
            <wp:effectExtent l="0" t="0" r="0" b="9525"/>
            <wp:docPr id="6" name="Рисунок 4" descr="Формула для расчета туристического на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рмула для расчета туристического налог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3163" cy="683587"/>
                    </a:xfrm>
                    <a:prstGeom prst="rect">
                      <a:avLst/>
                    </a:prstGeom>
                    <a:noFill/>
                    <a:ln>
                      <a:noFill/>
                    </a:ln>
                  </pic:spPr>
                </pic:pic>
              </a:graphicData>
            </a:graphic>
          </wp:inline>
        </w:drawing>
      </w:r>
    </w:p>
    <w:p w:rsidR="001B3C76" w:rsidRPr="00AA3B16" w:rsidRDefault="001B3C76" w:rsidP="001B3C76">
      <w:pPr>
        <w:spacing w:line="276" w:lineRule="auto"/>
        <w:ind w:firstLine="708"/>
        <w:rPr>
          <w:szCs w:val="28"/>
        </w:rPr>
      </w:pPr>
      <w:r w:rsidRPr="00AA3B16">
        <w:rPr>
          <w:szCs w:val="28"/>
        </w:rPr>
        <w:t>Размеры налоговых ставок определят власти муниципалитетов и городов федерального значения. При этом ставка не может превышать порог из налогового кодекса:</w:t>
      </w:r>
    </w:p>
    <w:p w:rsidR="001B3C76" w:rsidRPr="00AA3B16" w:rsidRDefault="001B3C76" w:rsidP="001B3C76">
      <w:pPr>
        <w:numPr>
          <w:ilvl w:val="0"/>
          <w:numId w:val="5"/>
        </w:numPr>
        <w:spacing w:line="276" w:lineRule="auto"/>
        <w:ind w:right="0"/>
        <w:rPr>
          <w:szCs w:val="28"/>
        </w:rPr>
      </w:pPr>
      <w:r w:rsidRPr="00AA3B16">
        <w:rPr>
          <w:szCs w:val="28"/>
        </w:rPr>
        <w:t>в 2025 году — 1% от налоговой базы;</w:t>
      </w:r>
    </w:p>
    <w:p w:rsidR="001B3C76" w:rsidRPr="00AA3B16" w:rsidRDefault="001B3C76" w:rsidP="001B3C76">
      <w:pPr>
        <w:numPr>
          <w:ilvl w:val="0"/>
          <w:numId w:val="5"/>
        </w:numPr>
        <w:spacing w:line="276" w:lineRule="auto"/>
        <w:ind w:right="0"/>
        <w:rPr>
          <w:szCs w:val="28"/>
        </w:rPr>
      </w:pPr>
      <w:r w:rsidRPr="00AA3B16">
        <w:rPr>
          <w:szCs w:val="28"/>
        </w:rPr>
        <w:t>в 2026 году — 2%;</w:t>
      </w:r>
    </w:p>
    <w:p w:rsidR="001B3C76" w:rsidRPr="00AA3B16" w:rsidRDefault="001B3C76" w:rsidP="001B3C76">
      <w:pPr>
        <w:numPr>
          <w:ilvl w:val="0"/>
          <w:numId w:val="5"/>
        </w:numPr>
        <w:spacing w:line="276" w:lineRule="auto"/>
        <w:ind w:right="0"/>
        <w:rPr>
          <w:szCs w:val="28"/>
        </w:rPr>
      </w:pPr>
      <w:r w:rsidRPr="00AA3B16">
        <w:rPr>
          <w:szCs w:val="28"/>
        </w:rPr>
        <w:t>в 2027 году — 3%;</w:t>
      </w:r>
    </w:p>
    <w:p w:rsidR="001B3C76" w:rsidRPr="00AA3B16" w:rsidRDefault="001B3C76" w:rsidP="001B3C76">
      <w:pPr>
        <w:numPr>
          <w:ilvl w:val="0"/>
          <w:numId w:val="5"/>
        </w:numPr>
        <w:spacing w:line="276" w:lineRule="auto"/>
        <w:ind w:right="0"/>
        <w:rPr>
          <w:szCs w:val="28"/>
        </w:rPr>
      </w:pPr>
      <w:r w:rsidRPr="00AA3B16">
        <w:rPr>
          <w:szCs w:val="28"/>
        </w:rPr>
        <w:t>в 2028 году — 4%;</w:t>
      </w:r>
    </w:p>
    <w:p w:rsidR="001B3C76" w:rsidRPr="00AA3B16" w:rsidRDefault="001B3C76" w:rsidP="001B3C76">
      <w:pPr>
        <w:numPr>
          <w:ilvl w:val="0"/>
          <w:numId w:val="5"/>
        </w:numPr>
        <w:spacing w:line="276" w:lineRule="auto"/>
        <w:ind w:right="0"/>
        <w:rPr>
          <w:szCs w:val="28"/>
        </w:rPr>
      </w:pPr>
      <w:r w:rsidRPr="00AA3B16">
        <w:rPr>
          <w:szCs w:val="28"/>
        </w:rPr>
        <w:t>с 2029 года — 5%.</w:t>
      </w:r>
    </w:p>
    <w:p w:rsidR="001B3C76" w:rsidRPr="00AA3B16" w:rsidRDefault="001B3C76" w:rsidP="001B3C76">
      <w:pPr>
        <w:spacing w:line="276" w:lineRule="auto"/>
        <w:ind w:firstLine="708"/>
        <w:rPr>
          <w:szCs w:val="28"/>
        </w:rPr>
      </w:pPr>
      <w:r w:rsidRPr="00AA3B16">
        <w:rPr>
          <w:szCs w:val="28"/>
        </w:rPr>
        <w:t>Рассчитанная сумма сравнивается с минимальной суммой туристического налога — 100 рублей в сутки. Если исчисленный налог окажется меньше минимального, оплата будет производиться из минимальной суммы – 100 рублей в сутки.</w:t>
      </w:r>
    </w:p>
    <w:p w:rsidR="001B3C76" w:rsidRPr="00AA3B16" w:rsidRDefault="001B3C76" w:rsidP="001B3C76">
      <w:pPr>
        <w:spacing w:line="276" w:lineRule="auto"/>
        <w:ind w:firstLine="708"/>
        <w:rPr>
          <w:szCs w:val="28"/>
        </w:rPr>
      </w:pPr>
    </w:p>
    <w:p w:rsidR="001B3C76" w:rsidRPr="00AA3B16" w:rsidRDefault="001B3C76" w:rsidP="001B3C76">
      <w:pPr>
        <w:spacing w:line="276" w:lineRule="auto"/>
        <w:ind w:firstLine="708"/>
        <w:rPr>
          <w:szCs w:val="28"/>
        </w:rPr>
      </w:pPr>
      <w:r w:rsidRPr="00AA3B16">
        <w:rPr>
          <w:szCs w:val="28"/>
        </w:rPr>
        <w:t>Расчет туристического налога на 2025 год:</w:t>
      </w:r>
    </w:p>
    <w:p w:rsidR="001B3C76" w:rsidRPr="00AA3B16" w:rsidRDefault="001B3C76" w:rsidP="001B3C76">
      <w:pPr>
        <w:spacing w:line="276" w:lineRule="auto"/>
        <w:ind w:firstLine="708"/>
        <w:rPr>
          <w:szCs w:val="28"/>
        </w:rPr>
      </w:pPr>
      <w:r w:rsidRPr="00AA3B16">
        <w:rPr>
          <w:szCs w:val="28"/>
        </w:rPr>
        <w:t>Количество летних дней (3 мес.) – 92 дня;</w:t>
      </w:r>
    </w:p>
    <w:p w:rsidR="001B3C76" w:rsidRPr="00AA3B16" w:rsidRDefault="001B3C76" w:rsidP="001B3C76">
      <w:pPr>
        <w:spacing w:line="276" w:lineRule="auto"/>
        <w:ind w:firstLine="708"/>
        <w:rPr>
          <w:szCs w:val="28"/>
        </w:rPr>
      </w:pPr>
      <w:r w:rsidRPr="00AA3B16">
        <w:rPr>
          <w:szCs w:val="28"/>
        </w:rPr>
        <w:t>Количество мест (База отдыха «Рыбачий домик») – 32 места</w:t>
      </w:r>
    </w:p>
    <w:p w:rsidR="001B3C76" w:rsidRPr="00AA3B16" w:rsidRDefault="001B3C76" w:rsidP="001B3C76">
      <w:pPr>
        <w:spacing w:line="276" w:lineRule="auto"/>
        <w:ind w:firstLine="708"/>
        <w:rPr>
          <w:szCs w:val="28"/>
        </w:rPr>
      </w:pPr>
      <w:r w:rsidRPr="00AA3B16">
        <w:rPr>
          <w:szCs w:val="28"/>
        </w:rPr>
        <w:t>Средняя стоимость проживания 1-го человека 2 000,00 рублей;</w:t>
      </w:r>
    </w:p>
    <w:p w:rsidR="001B3C76" w:rsidRPr="00AA3B16" w:rsidRDefault="001B3C76" w:rsidP="001B3C76">
      <w:pPr>
        <w:spacing w:line="276" w:lineRule="auto"/>
        <w:ind w:firstLine="708"/>
        <w:rPr>
          <w:szCs w:val="28"/>
        </w:rPr>
      </w:pPr>
      <w:r w:rsidRPr="00AA3B16">
        <w:rPr>
          <w:szCs w:val="28"/>
        </w:rPr>
        <w:t xml:space="preserve">92 дня*2 000,00 руб. *32 места * 1% = 58 880,00 рублей </w:t>
      </w:r>
    </w:p>
    <w:p w:rsidR="001B3C76" w:rsidRPr="00AA3B16" w:rsidRDefault="001B3C76" w:rsidP="001B3C76">
      <w:pPr>
        <w:spacing w:line="276" w:lineRule="auto"/>
        <w:ind w:firstLine="708"/>
        <w:rPr>
          <w:szCs w:val="28"/>
        </w:rPr>
      </w:pPr>
    </w:p>
    <w:p w:rsidR="001B3C76" w:rsidRPr="00AA3B16" w:rsidRDefault="001B3C76" w:rsidP="001B3C76">
      <w:pPr>
        <w:spacing w:line="276" w:lineRule="auto"/>
        <w:ind w:firstLine="708"/>
        <w:rPr>
          <w:szCs w:val="28"/>
        </w:rPr>
      </w:pPr>
      <w:r w:rsidRPr="00AA3B16">
        <w:rPr>
          <w:szCs w:val="28"/>
        </w:rPr>
        <w:t>92 дня * 32 места * 100 рублей = 294 400,00 рублей.</w:t>
      </w:r>
    </w:p>
    <w:p w:rsidR="001B3C76" w:rsidRPr="00AA3B16" w:rsidRDefault="001B3C76" w:rsidP="001B3C76">
      <w:pPr>
        <w:spacing w:line="276" w:lineRule="auto"/>
        <w:ind w:firstLine="708"/>
        <w:rPr>
          <w:szCs w:val="28"/>
        </w:rPr>
      </w:pPr>
      <w:r w:rsidRPr="00AA3B16">
        <w:rPr>
          <w:szCs w:val="28"/>
        </w:rPr>
        <w:t>Следовательно, планируемая сумма дохода от туристического налога в 2025 году, планируется на уровне 294,4 тыс. рублей (из минимальной ставки 100 рублей).</w:t>
      </w:r>
    </w:p>
    <w:p w:rsidR="001B3C76" w:rsidRPr="00AA3B16" w:rsidRDefault="001B3C76" w:rsidP="001B3C76">
      <w:pPr>
        <w:spacing w:line="276" w:lineRule="auto"/>
        <w:ind w:firstLine="708"/>
        <w:rPr>
          <w:szCs w:val="28"/>
        </w:rPr>
      </w:pPr>
    </w:p>
    <w:p w:rsidR="001B3C76" w:rsidRPr="00AA3B16" w:rsidRDefault="001B3C76" w:rsidP="001B3C76">
      <w:pPr>
        <w:spacing w:line="276" w:lineRule="auto"/>
        <w:ind w:firstLine="708"/>
        <w:rPr>
          <w:szCs w:val="28"/>
        </w:rPr>
      </w:pPr>
      <w:r w:rsidRPr="00AA3B16">
        <w:rPr>
          <w:szCs w:val="28"/>
        </w:rPr>
        <w:t>Туристический налог на 2026 год – 300,0 тыс. рублей;</w:t>
      </w:r>
    </w:p>
    <w:p w:rsidR="001B3C76" w:rsidRPr="00AA3B16" w:rsidRDefault="001B3C76" w:rsidP="001B3C76">
      <w:pPr>
        <w:spacing w:line="276" w:lineRule="auto"/>
        <w:ind w:firstLine="708"/>
        <w:rPr>
          <w:szCs w:val="28"/>
        </w:rPr>
      </w:pPr>
      <w:r w:rsidRPr="00AA3B16">
        <w:rPr>
          <w:szCs w:val="28"/>
        </w:rPr>
        <w:t xml:space="preserve">                                     на 2027 год – 300,0 тыс. рублей</w:t>
      </w:r>
    </w:p>
    <w:p w:rsidR="001B3C76" w:rsidRPr="00AA3B16" w:rsidRDefault="001B3C76" w:rsidP="001B3C76">
      <w:pPr>
        <w:spacing w:line="276" w:lineRule="auto"/>
        <w:ind w:firstLine="708"/>
        <w:rPr>
          <w:szCs w:val="28"/>
        </w:rPr>
      </w:pPr>
    </w:p>
    <w:p w:rsidR="00FF2B91" w:rsidRDefault="00FF2B91" w:rsidP="001B3C76">
      <w:pPr>
        <w:jc w:val="center"/>
        <w:rPr>
          <w:b/>
          <w:szCs w:val="28"/>
        </w:rPr>
      </w:pPr>
    </w:p>
    <w:p w:rsidR="001B3C76" w:rsidRPr="00AA3B16" w:rsidRDefault="001B3C76" w:rsidP="001B3C76">
      <w:pPr>
        <w:jc w:val="center"/>
        <w:rPr>
          <w:b/>
          <w:szCs w:val="28"/>
        </w:rPr>
      </w:pPr>
      <w:r w:rsidRPr="00AA3B16">
        <w:rPr>
          <w:b/>
          <w:szCs w:val="28"/>
        </w:rPr>
        <w:lastRenderedPageBreak/>
        <w:t>182 1 06 01030 00 0000 110 Налог на имущество физических лиц</w:t>
      </w:r>
    </w:p>
    <w:p w:rsidR="001B3C76" w:rsidRPr="00AA3B16" w:rsidRDefault="001B3C76" w:rsidP="001B3C76">
      <w:pPr>
        <w:jc w:val="center"/>
        <w:rPr>
          <w:b/>
          <w:szCs w:val="28"/>
        </w:rPr>
      </w:pPr>
    </w:p>
    <w:p w:rsidR="001B3C76" w:rsidRPr="00AA3B16" w:rsidRDefault="001B3C76" w:rsidP="001B3C76">
      <w:pPr>
        <w:rPr>
          <w:szCs w:val="28"/>
        </w:rPr>
      </w:pPr>
      <w:r w:rsidRPr="00AA3B16">
        <w:rPr>
          <w:szCs w:val="28"/>
        </w:rPr>
        <w:t xml:space="preserve">              Прогноз поступлений по налогу на имущество физических лиц на 2024 год и на плановый период 2025 и 2026 годов осуществлен с учетом ожидаемых поступлений 2024 года и соответствует оценке главного администратора – УФНС по Иркутской области.</w:t>
      </w:r>
    </w:p>
    <w:p w:rsidR="001B3C76" w:rsidRPr="00AA3B16" w:rsidRDefault="001B3C76" w:rsidP="001B3C76">
      <w:pPr>
        <w:rPr>
          <w:szCs w:val="28"/>
        </w:rPr>
      </w:pPr>
    </w:p>
    <w:p w:rsidR="001B3C76" w:rsidRPr="00AA3B16" w:rsidRDefault="001B3C76" w:rsidP="001B3C76">
      <w:pPr>
        <w:pStyle w:val="p5"/>
        <w:shd w:val="clear" w:color="auto" w:fill="FFFFFF"/>
        <w:spacing w:before="0" w:beforeAutospacing="0" w:after="0" w:afterAutospacing="0" w:line="276" w:lineRule="auto"/>
        <w:ind w:firstLine="709"/>
        <w:jc w:val="both"/>
        <w:rPr>
          <w:sz w:val="28"/>
          <w:szCs w:val="28"/>
        </w:rPr>
      </w:pPr>
      <w:r w:rsidRPr="00AA3B16">
        <w:rPr>
          <w:sz w:val="28"/>
          <w:szCs w:val="28"/>
        </w:rPr>
        <w:t xml:space="preserve">Налог на имущество физических лиц увеличивается в связи с увеличением числа собственников недвижимого имущества.  </w:t>
      </w:r>
      <w:r w:rsidRPr="00AA3B16">
        <w:rPr>
          <w:color w:val="000000"/>
          <w:sz w:val="28"/>
          <w:szCs w:val="28"/>
        </w:rPr>
        <w:t>В основу расчета налога принята налоговая база 2023 года, исчисленная из инвентаризационной стоимости имущества с учетом коэффициента-дефлятора, а также с учетом переоценки строений, находящихся в собственности граждан на территории Балаганского МО. На основании прогноза поступления доходов, администрируемых Федеральной налоговой службой в бюджет поселения</w:t>
      </w:r>
      <w:r w:rsidRPr="00AA3B16">
        <w:rPr>
          <w:sz w:val="28"/>
          <w:szCs w:val="28"/>
        </w:rPr>
        <w:t xml:space="preserve"> в 2025 г. поступление составит- 1 150,0 тыс. руб., в 2026- 1 150,0 тыс. руб., в 2027 г.- 1 150,0 тыс. руб.</w:t>
      </w:r>
    </w:p>
    <w:p w:rsidR="001B3C76" w:rsidRPr="00AA3B16" w:rsidRDefault="001B3C76" w:rsidP="001B3C76">
      <w:pPr>
        <w:pStyle w:val="p5"/>
        <w:shd w:val="clear" w:color="auto" w:fill="FFFFFF"/>
        <w:spacing w:before="0" w:beforeAutospacing="0" w:after="0" w:afterAutospacing="0" w:line="276" w:lineRule="auto"/>
        <w:ind w:firstLine="709"/>
        <w:jc w:val="both"/>
        <w:rPr>
          <w:color w:val="000000"/>
          <w:sz w:val="28"/>
          <w:szCs w:val="28"/>
        </w:rPr>
      </w:pPr>
    </w:p>
    <w:p w:rsidR="001B3C76" w:rsidRPr="00AA3B16" w:rsidRDefault="001B3C76" w:rsidP="001B3C76">
      <w:pPr>
        <w:ind w:firstLine="708"/>
        <w:rPr>
          <w:b/>
          <w:szCs w:val="28"/>
        </w:rPr>
      </w:pPr>
      <w:r w:rsidRPr="00AA3B16">
        <w:rPr>
          <w:szCs w:val="28"/>
        </w:rPr>
        <w:t xml:space="preserve">.                          </w:t>
      </w:r>
      <w:r w:rsidRPr="00AA3B16">
        <w:rPr>
          <w:b/>
          <w:szCs w:val="28"/>
        </w:rPr>
        <w:t>182 1 06 06000 00 0000 110 Земельный налог</w:t>
      </w:r>
    </w:p>
    <w:p w:rsidR="001B3C76" w:rsidRPr="00AA3B16" w:rsidRDefault="001B3C76" w:rsidP="001B3C76">
      <w:pPr>
        <w:ind w:firstLine="708"/>
        <w:rPr>
          <w:szCs w:val="28"/>
        </w:rPr>
      </w:pPr>
    </w:p>
    <w:p w:rsidR="001B3C76" w:rsidRPr="00AA3B16" w:rsidRDefault="001B3C76" w:rsidP="001B3C76">
      <w:pPr>
        <w:spacing w:line="276" w:lineRule="auto"/>
        <w:ind w:firstLine="709"/>
        <w:rPr>
          <w:szCs w:val="28"/>
        </w:rPr>
      </w:pPr>
      <w:r w:rsidRPr="00AA3B16">
        <w:rPr>
          <w:szCs w:val="28"/>
        </w:rPr>
        <w:t xml:space="preserve">Расчетная сумма земельного налога – 3 100,0 тыс. рублей, включенная в проект бюджета на 2025 год, 3 100,0 тыс. руб., на 2026 год </w:t>
      </w:r>
      <w:proofErr w:type="gramStart"/>
      <w:r w:rsidRPr="00AA3B16">
        <w:rPr>
          <w:szCs w:val="28"/>
        </w:rPr>
        <w:t>и  3</w:t>
      </w:r>
      <w:proofErr w:type="gramEnd"/>
      <w:r w:rsidRPr="00AA3B16">
        <w:rPr>
          <w:szCs w:val="28"/>
        </w:rPr>
        <w:t xml:space="preserve"> 100,0 тыс. руб. на 2027 год. Данное поступление налога рассчитано исходя из расчета кадастровой стоимости с учетом налоговых ставок, учета предполагаемого возврата налога физическим лицам на основании личных заявлений налогоплательщиков, а также на основе анализа поступлений налога за 2024 год.</w:t>
      </w:r>
    </w:p>
    <w:p w:rsidR="001B3C76" w:rsidRPr="00AA3B16" w:rsidRDefault="001B3C76" w:rsidP="001B3C76">
      <w:pPr>
        <w:spacing w:line="276" w:lineRule="auto"/>
        <w:ind w:firstLine="708"/>
        <w:rPr>
          <w:szCs w:val="28"/>
        </w:rPr>
      </w:pPr>
      <w:r w:rsidRPr="00AA3B16">
        <w:rPr>
          <w:szCs w:val="28"/>
        </w:rPr>
        <w:t>Проводится следующие мероприятия по увеличению налога:</w:t>
      </w:r>
    </w:p>
    <w:p w:rsidR="001B3C76" w:rsidRPr="00AA3B16" w:rsidRDefault="001B3C76" w:rsidP="001B3C76">
      <w:pPr>
        <w:spacing w:line="276" w:lineRule="auto"/>
        <w:ind w:firstLine="708"/>
        <w:rPr>
          <w:szCs w:val="28"/>
        </w:rPr>
      </w:pPr>
      <w:r w:rsidRPr="00AA3B16">
        <w:rPr>
          <w:szCs w:val="28"/>
        </w:rPr>
        <w:t>- проводится анализ состояния платежной дисциплины предприятий на территории Балаганского муниципального образования;</w:t>
      </w:r>
    </w:p>
    <w:p w:rsidR="001B3C76" w:rsidRPr="00AA3B16" w:rsidRDefault="001B3C76" w:rsidP="001B3C76">
      <w:pPr>
        <w:spacing w:line="276" w:lineRule="auto"/>
        <w:ind w:firstLine="708"/>
        <w:rPr>
          <w:szCs w:val="28"/>
        </w:rPr>
      </w:pPr>
      <w:r w:rsidRPr="00AA3B16">
        <w:rPr>
          <w:szCs w:val="28"/>
        </w:rPr>
        <w:t>- проводится разъяснительная работа с физическими лицами по оформлению прав собственников на земельные участки, в связи с чем увеличивается число собственников земельных участков.</w:t>
      </w:r>
    </w:p>
    <w:p w:rsidR="001B3C76" w:rsidRPr="00AA3B16" w:rsidRDefault="001B3C76" w:rsidP="001B3C76">
      <w:pPr>
        <w:spacing w:line="276" w:lineRule="auto"/>
        <w:ind w:firstLine="708"/>
        <w:rPr>
          <w:szCs w:val="28"/>
        </w:rPr>
      </w:pPr>
    </w:p>
    <w:p w:rsidR="001B3C76" w:rsidRPr="00AA3B16" w:rsidRDefault="001B3C76" w:rsidP="001B3C76">
      <w:pPr>
        <w:ind w:firstLine="708"/>
        <w:jc w:val="center"/>
        <w:rPr>
          <w:b/>
          <w:szCs w:val="28"/>
        </w:rPr>
      </w:pPr>
      <w:r w:rsidRPr="00AA3B16">
        <w:rPr>
          <w:b/>
          <w:szCs w:val="28"/>
        </w:rPr>
        <w:t>993 1 11 00000 00 0000 120 Доходы от использования имущества, находящегося в государственной и муниципальной собственности</w:t>
      </w:r>
    </w:p>
    <w:p w:rsidR="001B3C76" w:rsidRPr="00AA3B16" w:rsidRDefault="001B3C76" w:rsidP="001B3C76">
      <w:pPr>
        <w:ind w:firstLine="708"/>
        <w:jc w:val="center"/>
        <w:rPr>
          <w:b/>
          <w:szCs w:val="28"/>
        </w:rPr>
      </w:pPr>
    </w:p>
    <w:p w:rsidR="001B3C76" w:rsidRPr="00AA3B16" w:rsidRDefault="001B3C76" w:rsidP="001B3C76">
      <w:pPr>
        <w:spacing w:line="276" w:lineRule="auto"/>
        <w:ind w:firstLine="708"/>
        <w:rPr>
          <w:szCs w:val="28"/>
        </w:rPr>
      </w:pPr>
      <w:r w:rsidRPr="00AA3B16">
        <w:rPr>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(доходы</w:t>
      </w:r>
      <w:r w:rsidRPr="00AA3B16">
        <w:rPr>
          <w:b/>
          <w:szCs w:val="28"/>
        </w:rPr>
        <w:t xml:space="preserve"> </w:t>
      </w:r>
      <w:r w:rsidRPr="00AA3B16">
        <w:rPr>
          <w:szCs w:val="28"/>
        </w:rPr>
        <w:t>бюджета сельского поселения на 2025 год запланированы в размере 1 142,0 тыс. руб., и в 2026-2027 годах – по 1 142,0 тыс. руб., (поступление в доход бюджета оплаты по договорам аренды, заключенных с ресурсноснабжающей организацией - аренда объектов коммунальной инфраструктуры и аренда земельных участков, переданных в аренду гражданам).</w:t>
      </w:r>
    </w:p>
    <w:p w:rsidR="001B3C76" w:rsidRPr="00AA3B16" w:rsidRDefault="001B3C76" w:rsidP="001B3C76">
      <w:pPr>
        <w:ind w:firstLine="708"/>
        <w:rPr>
          <w:b/>
          <w:szCs w:val="28"/>
        </w:rPr>
      </w:pPr>
    </w:p>
    <w:p w:rsidR="001B3C76" w:rsidRPr="00AA3B16" w:rsidRDefault="001B3C76" w:rsidP="001B3C76">
      <w:pPr>
        <w:ind w:firstLine="708"/>
        <w:jc w:val="center"/>
        <w:rPr>
          <w:b/>
          <w:szCs w:val="28"/>
        </w:rPr>
      </w:pPr>
      <w:r w:rsidRPr="00AA3B16">
        <w:rPr>
          <w:b/>
          <w:szCs w:val="28"/>
        </w:rPr>
        <w:lastRenderedPageBreak/>
        <w:t>993 1 16 00000 00 0000 140 Штрафы, санкции, возмещение ущерба</w:t>
      </w:r>
    </w:p>
    <w:p w:rsidR="001B3C76" w:rsidRPr="00AA3B16" w:rsidRDefault="001B3C76" w:rsidP="001B3C76">
      <w:pPr>
        <w:ind w:firstLine="708"/>
        <w:jc w:val="center"/>
        <w:rPr>
          <w:b/>
          <w:szCs w:val="28"/>
        </w:rPr>
      </w:pPr>
    </w:p>
    <w:p w:rsidR="001B3C76" w:rsidRPr="00AA3B16" w:rsidRDefault="001B3C76" w:rsidP="001B3C76">
      <w:pPr>
        <w:spacing w:line="276" w:lineRule="auto"/>
        <w:ind w:firstLine="708"/>
        <w:rPr>
          <w:szCs w:val="28"/>
        </w:rPr>
      </w:pPr>
      <w:r w:rsidRPr="00AA3B16">
        <w:rPr>
          <w:szCs w:val="28"/>
        </w:rPr>
        <w:t xml:space="preserve">По прогнозу поступлений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сельского поселения в 2025 году -25,0 тыс. рублей, в 2026 - 25,0 тыс. рублей и 2027 году 25,0 тыс. рублей соответственно. </w:t>
      </w:r>
    </w:p>
    <w:p w:rsidR="001B3C76" w:rsidRPr="00AA3B16" w:rsidRDefault="001B3C76" w:rsidP="001B3C76">
      <w:pPr>
        <w:jc w:val="center"/>
        <w:rPr>
          <w:b/>
          <w:szCs w:val="28"/>
        </w:rPr>
      </w:pPr>
      <w:r w:rsidRPr="00AA3B16">
        <w:rPr>
          <w:b/>
          <w:szCs w:val="28"/>
        </w:rPr>
        <w:t xml:space="preserve">000 2 00 00000 00 0000 000 </w:t>
      </w:r>
    </w:p>
    <w:p w:rsidR="001B3C76" w:rsidRPr="00AA3B16" w:rsidRDefault="001B3C76" w:rsidP="001B3C76">
      <w:pPr>
        <w:jc w:val="center"/>
        <w:rPr>
          <w:b/>
          <w:szCs w:val="28"/>
        </w:rPr>
      </w:pPr>
      <w:r w:rsidRPr="00AA3B16">
        <w:rPr>
          <w:b/>
          <w:szCs w:val="28"/>
        </w:rPr>
        <w:t>Безвозмездные поступления в бюджет Балаганского муниципального образования.</w:t>
      </w:r>
    </w:p>
    <w:p w:rsidR="001B3C76" w:rsidRPr="00AA3B16" w:rsidRDefault="001B3C76" w:rsidP="001B3C76">
      <w:pPr>
        <w:jc w:val="center"/>
        <w:rPr>
          <w:b/>
          <w:szCs w:val="28"/>
        </w:rPr>
      </w:pPr>
    </w:p>
    <w:p w:rsidR="001B3C76" w:rsidRPr="00AA3B16" w:rsidRDefault="001B3C76" w:rsidP="001B3C76">
      <w:pPr>
        <w:pStyle w:val="p2"/>
        <w:shd w:val="clear" w:color="auto" w:fill="FFFFFF"/>
        <w:spacing w:before="0" w:beforeAutospacing="0" w:after="0" w:afterAutospacing="0" w:line="276" w:lineRule="auto"/>
        <w:ind w:firstLine="709"/>
        <w:jc w:val="both"/>
        <w:rPr>
          <w:color w:val="000000"/>
          <w:sz w:val="28"/>
          <w:szCs w:val="28"/>
        </w:rPr>
      </w:pPr>
      <w:r w:rsidRPr="00AA3B16">
        <w:rPr>
          <w:color w:val="000000"/>
          <w:sz w:val="28"/>
          <w:szCs w:val="28"/>
        </w:rPr>
        <w:t>В доходной части на 2025 год безвозмездные поступления запланированы в сумме 38 504,04317 тыс. рублей, в 2026 году - 15 946,30000 тыс. рублей, в 2027 году – 16 022,50000 тыс. рублей, следующим образом:</w:t>
      </w:r>
    </w:p>
    <w:p w:rsidR="001B3C76" w:rsidRPr="00AA3B16" w:rsidRDefault="001B3C76" w:rsidP="001B3C76">
      <w:pPr>
        <w:pStyle w:val="p2"/>
        <w:shd w:val="clear" w:color="auto" w:fill="FFFFFF"/>
        <w:spacing w:before="0" w:beforeAutospacing="0" w:after="0" w:afterAutospacing="0" w:line="276" w:lineRule="auto"/>
        <w:ind w:firstLine="709"/>
        <w:jc w:val="right"/>
        <w:rPr>
          <w:color w:val="000000"/>
          <w:sz w:val="28"/>
          <w:szCs w:val="28"/>
        </w:rPr>
      </w:pPr>
      <w:r w:rsidRPr="00AA3B16">
        <w:rPr>
          <w:color w:val="000000"/>
          <w:sz w:val="28"/>
          <w:szCs w:val="28"/>
        </w:rPr>
        <w:t>(тыс. руб.)</w:t>
      </w:r>
    </w:p>
    <w:tbl>
      <w:tblPr>
        <w:tblStyle w:val="af5"/>
        <w:tblW w:w="0" w:type="auto"/>
        <w:tblLook w:val="04A0" w:firstRow="1" w:lastRow="0" w:firstColumn="1" w:lastColumn="0" w:noHBand="0" w:noVBand="1"/>
      </w:tblPr>
      <w:tblGrid>
        <w:gridCol w:w="4303"/>
        <w:gridCol w:w="1672"/>
        <w:gridCol w:w="1766"/>
        <w:gridCol w:w="2029"/>
      </w:tblGrid>
      <w:tr w:rsidR="001B3C76" w:rsidRPr="00AA3B16" w:rsidTr="00FF2B91">
        <w:tc>
          <w:tcPr>
            <w:tcW w:w="4303"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Наименование /Год</w:t>
            </w:r>
          </w:p>
        </w:tc>
        <w:tc>
          <w:tcPr>
            <w:tcW w:w="1672"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2025 год</w:t>
            </w:r>
          </w:p>
        </w:tc>
        <w:tc>
          <w:tcPr>
            <w:tcW w:w="1766"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2026 год</w:t>
            </w:r>
          </w:p>
        </w:tc>
        <w:tc>
          <w:tcPr>
            <w:tcW w:w="2029"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2027 год</w:t>
            </w:r>
          </w:p>
        </w:tc>
      </w:tr>
      <w:tr w:rsidR="001B3C76" w:rsidRPr="00AA3B16" w:rsidTr="00FF2B91">
        <w:tc>
          <w:tcPr>
            <w:tcW w:w="4303"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субвенция бюджету сельского поселения на осуществление первичного воинского учета на территориях, где отсутствуют военные комиссариаты</w:t>
            </w:r>
          </w:p>
        </w:tc>
        <w:tc>
          <w:tcPr>
            <w:tcW w:w="1672" w:type="dxa"/>
          </w:tcPr>
          <w:p w:rsidR="001B3C76" w:rsidRPr="00AA3B16" w:rsidRDefault="001B3C76" w:rsidP="00873791">
            <w:pPr>
              <w:pStyle w:val="p2"/>
              <w:spacing w:before="0" w:beforeAutospacing="0" w:after="0" w:afterAutospacing="0" w:line="276" w:lineRule="auto"/>
              <w:jc w:val="center"/>
              <w:rPr>
                <w:color w:val="000000"/>
                <w:sz w:val="28"/>
                <w:szCs w:val="28"/>
              </w:rPr>
            </w:pPr>
          </w:p>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593,4</w:t>
            </w:r>
          </w:p>
        </w:tc>
        <w:tc>
          <w:tcPr>
            <w:tcW w:w="1766" w:type="dxa"/>
          </w:tcPr>
          <w:p w:rsidR="001B3C76" w:rsidRPr="00AA3B16" w:rsidRDefault="001B3C76" w:rsidP="00873791">
            <w:pPr>
              <w:pStyle w:val="p2"/>
              <w:spacing w:before="0" w:beforeAutospacing="0" w:after="0" w:afterAutospacing="0" w:line="276" w:lineRule="auto"/>
              <w:jc w:val="center"/>
              <w:rPr>
                <w:color w:val="000000"/>
                <w:sz w:val="28"/>
                <w:szCs w:val="28"/>
              </w:rPr>
            </w:pPr>
          </w:p>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653,9</w:t>
            </w:r>
          </w:p>
        </w:tc>
        <w:tc>
          <w:tcPr>
            <w:tcW w:w="2029" w:type="dxa"/>
          </w:tcPr>
          <w:p w:rsidR="001B3C76" w:rsidRPr="00AA3B16" w:rsidRDefault="001B3C76" w:rsidP="00873791">
            <w:pPr>
              <w:pStyle w:val="p2"/>
              <w:spacing w:before="0" w:beforeAutospacing="0" w:after="0" w:afterAutospacing="0" w:line="276" w:lineRule="auto"/>
              <w:jc w:val="center"/>
              <w:rPr>
                <w:color w:val="000000"/>
                <w:sz w:val="28"/>
                <w:szCs w:val="28"/>
              </w:rPr>
            </w:pPr>
          </w:p>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678,7</w:t>
            </w:r>
          </w:p>
        </w:tc>
      </w:tr>
      <w:tr w:rsidR="001B3C76" w:rsidRPr="00AA3B16" w:rsidTr="00FF2B91">
        <w:tc>
          <w:tcPr>
            <w:tcW w:w="4303"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субвенция бюджету сельского поселения на выполнение передаваемых полномочий субъектов Российской Федерации (полномочии по составлению протоколов)</w:t>
            </w:r>
          </w:p>
        </w:tc>
        <w:tc>
          <w:tcPr>
            <w:tcW w:w="1672" w:type="dxa"/>
          </w:tcPr>
          <w:p w:rsidR="001B3C76" w:rsidRPr="00AA3B16" w:rsidRDefault="001B3C76" w:rsidP="00873791">
            <w:pPr>
              <w:pStyle w:val="p2"/>
              <w:spacing w:before="0" w:beforeAutospacing="0" w:after="0" w:afterAutospacing="0" w:line="276" w:lineRule="auto"/>
              <w:jc w:val="center"/>
              <w:rPr>
                <w:color w:val="000000"/>
                <w:sz w:val="28"/>
                <w:szCs w:val="28"/>
              </w:rPr>
            </w:pPr>
          </w:p>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0,7</w:t>
            </w:r>
          </w:p>
        </w:tc>
        <w:tc>
          <w:tcPr>
            <w:tcW w:w="1766" w:type="dxa"/>
          </w:tcPr>
          <w:p w:rsidR="001B3C76" w:rsidRPr="00AA3B16" w:rsidRDefault="001B3C76" w:rsidP="00873791">
            <w:pPr>
              <w:pStyle w:val="p2"/>
              <w:spacing w:before="0" w:beforeAutospacing="0" w:after="0" w:afterAutospacing="0" w:line="276" w:lineRule="auto"/>
              <w:jc w:val="center"/>
              <w:rPr>
                <w:color w:val="000000"/>
                <w:sz w:val="28"/>
                <w:szCs w:val="28"/>
              </w:rPr>
            </w:pPr>
          </w:p>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0,7</w:t>
            </w:r>
          </w:p>
        </w:tc>
        <w:tc>
          <w:tcPr>
            <w:tcW w:w="2029" w:type="dxa"/>
          </w:tcPr>
          <w:p w:rsidR="001B3C76" w:rsidRPr="00AA3B16" w:rsidRDefault="001B3C76" w:rsidP="00873791">
            <w:pPr>
              <w:pStyle w:val="p2"/>
              <w:spacing w:before="0" w:beforeAutospacing="0" w:after="0" w:afterAutospacing="0" w:line="276" w:lineRule="auto"/>
              <w:jc w:val="center"/>
              <w:rPr>
                <w:color w:val="000000"/>
                <w:sz w:val="28"/>
                <w:szCs w:val="28"/>
              </w:rPr>
            </w:pPr>
          </w:p>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0,7</w:t>
            </w:r>
          </w:p>
        </w:tc>
      </w:tr>
      <w:tr w:rsidR="001B3C76" w:rsidRPr="00AA3B16" w:rsidTr="00FF2B91">
        <w:tc>
          <w:tcPr>
            <w:tcW w:w="4303"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прочие субсидии бюджетам городских поселений (народные инициативы)</w:t>
            </w:r>
          </w:p>
        </w:tc>
        <w:tc>
          <w:tcPr>
            <w:tcW w:w="1672"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1 466,5</w:t>
            </w:r>
          </w:p>
        </w:tc>
        <w:tc>
          <w:tcPr>
            <w:tcW w:w="1766"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1 466,5</w:t>
            </w:r>
          </w:p>
        </w:tc>
        <w:tc>
          <w:tcPr>
            <w:tcW w:w="2029"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1 466,5</w:t>
            </w:r>
          </w:p>
        </w:tc>
      </w:tr>
      <w:tr w:rsidR="001B3C76" w:rsidRPr="00AA3B16" w:rsidTr="00FF2B91">
        <w:tc>
          <w:tcPr>
            <w:tcW w:w="4303"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 xml:space="preserve">прочие субсидии бюджетам городских поселений </w:t>
            </w:r>
          </w:p>
        </w:tc>
        <w:tc>
          <w:tcPr>
            <w:tcW w:w="1672"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19 261,0</w:t>
            </w:r>
          </w:p>
        </w:tc>
        <w:tc>
          <w:tcPr>
            <w:tcW w:w="1766"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0,0</w:t>
            </w:r>
          </w:p>
        </w:tc>
        <w:tc>
          <w:tcPr>
            <w:tcW w:w="2029"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0,0</w:t>
            </w:r>
          </w:p>
        </w:tc>
      </w:tr>
      <w:tr w:rsidR="001B3C76" w:rsidRPr="00AA3B16" w:rsidTr="00FF2B91">
        <w:tc>
          <w:tcPr>
            <w:tcW w:w="4303"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дотация бюджету сельского поселения на выравнивание бюджетной обеспеченности из бюджета муниципального района</w:t>
            </w:r>
          </w:p>
        </w:tc>
        <w:tc>
          <w:tcPr>
            <w:tcW w:w="1672"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16 779,5</w:t>
            </w:r>
          </w:p>
        </w:tc>
        <w:tc>
          <w:tcPr>
            <w:tcW w:w="1766"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13 815,8</w:t>
            </w:r>
          </w:p>
        </w:tc>
        <w:tc>
          <w:tcPr>
            <w:tcW w:w="2029"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13 866,6</w:t>
            </w:r>
          </w:p>
        </w:tc>
      </w:tr>
      <w:tr w:rsidR="001B3C76" w:rsidRPr="00AA3B16" w:rsidTr="00FF2B91">
        <w:tc>
          <w:tcPr>
            <w:tcW w:w="4303"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Субсидии бюджетам сельских поселений на реализацию программ формирования современной городской среды</w:t>
            </w:r>
          </w:p>
        </w:tc>
        <w:tc>
          <w:tcPr>
            <w:tcW w:w="1672"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0,0</w:t>
            </w:r>
          </w:p>
        </w:tc>
        <w:tc>
          <w:tcPr>
            <w:tcW w:w="1766"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0,0</w:t>
            </w:r>
          </w:p>
        </w:tc>
        <w:tc>
          <w:tcPr>
            <w:tcW w:w="2029"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0,0</w:t>
            </w:r>
          </w:p>
        </w:tc>
      </w:tr>
      <w:tr w:rsidR="001B3C76" w:rsidRPr="00AA3B16" w:rsidTr="00FF2B91">
        <w:tc>
          <w:tcPr>
            <w:tcW w:w="4303"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Переданные полномочия по ТКО</w:t>
            </w:r>
          </w:p>
        </w:tc>
        <w:tc>
          <w:tcPr>
            <w:tcW w:w="1672"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387,94317</w:t>
            </w:r>
          </w:p>
        </w:tc>
        <w:tc>
          <w:tcPr>
            <w:tcW w:w="1766"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0,0</w:t>
            </w:r>
          </w:p>
        </w:tc>
        <w:tc>
          <w:tcPr>
            <w:tcW w:w="2029" w:type="dxa"/>
          </w:tcPr>
          <w:p w:rsidR="001B3C76" w:rsidRPr="00AA3B16" w:rsidRDefault="001B3C76" w:rsidP="00873791">
            <w:pPr>
              <w:pStyle w:val="p2"/>
              <w:spacing w:before="0" w:beforeAutospacing="0" w:after="0" w:afterAutospacing="0" w:line="276" w:lineRule="auto"/>
              <w:jc w:val="center"/>
              <w:rPr>
                <w:color w:val="000000"/>
                <w:sz w:val="28"/>
                <w:szCs w:val="28"/>
              </w:rPr>
            </w:pPr>
            <w:r w:rsidRPr="00AA3B16">
              <w:rPr>
                <w:color w:val="000000"/>
                <w:sz w:val="28"/>
                <w:szCs w:val="28"/>
              </w:rPr>
              <w:t>0,0</w:t>
            </w:r>
          </w:p>
        </w:tc>
      </w:tr>
    </w:tbl>
    <w:p w:rsidR="001B3C76" w:rsidRPr="00AA3B16" w:rsidRDefault="001B3C76" w:rsidP="001B3C76">
      <w:pPr>
        <w:pStyle w:val="p7"/>
        <w:shd w:val="clear" w:color="auto" w:fill="FFFFFF"/>
        <w:spacing w:before="0" w:beforeAutospacing="0" w:after="0" w:afterAutospacing="0" w:line="276" w:lineRule="auto"/>
        <w:jc w:val="both"/>
        <w:rPr>
          <w:color w:val="000000"/>
          <w:sz w:val="28"/>
          <w:szCs w:val="28"/>
        </w:rPr>
      </w:pPr>
    </w:p>
    <w:p w:rsidR="001B3C76" w:rsidRPr="00AA3B16" w:rsidRDefault="001B3C76" w:rsidP="001B3C76">
      <w:pPr>
        <w:pStyle w:val="p7"/>
        <w:shd w:val="clear" w:color="auto" w:fill="FFFFFF"/>
        <w:spacing w:before="0" w:beforeAutospacing="0" w:after="0" w:afterAutospacing="0" w:line="276" w:lineRule="auto"/>
        <w:jc w:val="center"/>
        <w:rPr>
          <w:b/>
          <w:color w:val="000000"/>
          <w:sz w:val="28"/>
          <w:szCs w:val="28"/>
        </w:rPr>
      </w:pPr>
      <w:r w:rsidRPr="00AA3B16">
        <w:rPr>
          <w:b/>
          <w:color w:val="000000"/>
          <w:sz w:val="28"/>
          <w:szCs w:val="28"/>
        </w:rPr>
        <w:t>000 2 07 00000 00 0000 000 Прочие безвозмездные поступления</w:t>
      </w:r>
    </w:p>
    <w:p w:rsidR="001B3C76" w:rsidRPr="00AA3B16" w:rsidRDefault="001B3C76" w:rsidP="001B3C76">
      <w:pPr>
        <w:pStyle w:val="p7"/>
        <w:shd w:val="clear" w:color="auto" w:fill="FFFFFF"/>
        <w:spacing w:before="0" w:beforeAutospacing="0" w:after="0" w:afterAutospacing="0" w:line="276" w:lineRule="auto"/>
        <w:jc w:val="both"/>
        <w:rPr>
          <w:color w:val="000000"/>
          <w:sz w:val="28"/>
          <w:szCs w:val="28"/>
        </w:rPr>
      </w:pPr>
      <w:r w:rsidRPr="00AA3B16">
        <w:rPr>
          <w:color w:val="000000"/>
          <w:sz w:val="28"/>
          <w:szCs w:val="28"/>
        </w:rPr>
        <w:t>В 2025 году в бюджете сельского поселения запланированы безвозмездные поступления от юридических и физических лиц в размере 15,0 тыс. руб., в 2026 и 2027 годах -10,0 тыс. руб.</w:t>
      </w:r>
    </w:p>
    <w:p w:rsidR="001B3C76" w:rsidRPr="00AA3B16" w:rsidRDefault="001B3C76" w:rsidP="001B3C76">
      <w:pPr>
        <w:pStyle w:val="p7"/>
        <w:shd w:val="clear" w:color="auto" w:fill="FFFFFF"/>
        <w:spacing w:before="0" w:beforeAutospacing="0" w:after="0" w:afterAutospacing="0" w:line="276" w:lineRule="auto"/>
        <w:jc w:val="both"/>
        <w:rPr>
          <w:color w:val="000000"/>
          <w:sz w:val="28"/>
          <w:szCs w:val="28"/>
        </w:rPr>
      </w:pPr>
      <w:r w:rsidRPr="00AA3B16">
        <w:rPr>
          <w:color w:val="000000"/>
          <w:sz w:val="28"/>
          <w:szCs w:val="28"/>
        </w:rPr>
        <w:t>Безвозмездные поступления от юридических и физических лиц, имеющих целевое назначение, фактически полученные при исполнении местного бюджета сверх объемов, утвержденных настоящим Решением, направляются на увеличение бюджетных ассигнований местного бюджета соответственно целям их предоставления.</w:t>
      </w:r>
    </w:p>
    <w:p w:rsidR="001B3C76" w:rsidRPr="00AA3B16" w:rsidRDefault="001B3C76" w:rsidP="001B3C76">
      <w:pPr>
        <w:pStyle w:val="p7"/>
        <w:shd w:val="clear" w:color="auto" w:fill="FFFFFF"/>
        <w:spacing w:before="0" w:beforeAutospacing="0" w:after="0" w:afterAutospacing="0" w:line="276" w:lineRule="auto"/>
        <w:jc w:val="both"/>
        <w:rPr>
          <w:color w:val="000000"/>
          <w:sz w:val="28"/>
          <w:szCs w:val="28"/>
        </w:rPr>
      </w:pPr>
    </w:p>
    <w:p w:rsidR="001B3C76" w:rsidRPr="00AA3B16" w:rsidRDefault="001B3C76" w:rsidP="001B3C76">
      <w:pPr>
        <w:spacing w:line="276" w:lineRule="auto"/>
        <w:jc w:val="center"/>
        <w:rPr>
          <w:b/>
          <w:szCs w:val="28"/>
        </w:rPr>
      </w:pPr>
      <w:r w:rsidRPr="00AA3B16">
        <w:rPr>
          <w:b/>
          <w:szCs w:val="28"/>
        </w:rPr>
        <w:t xml:space="preserve">3. РАСХОДЫ БЮДЖЕТА </w:t>
      </w:r>
    </w:p>
    <w:p w:rsidR="001B3C76" w:rsidRPr="00AA3B16" w:rsidRDefault="001B3C76" w:rsidP="001B3C76">
      <w:pPr>
        <w:spacing w:line="276" w:lineRule="auto"/>
        <w:rPr>
          <w:szCs w:val="28"/>
        </w:rPr>
      </w:pPr>
    </w:p>
    <w:p w:rsidR="001B3C76" w:rsidRPr="00AA3B16" w:rsidRDefault="001B3C76" w:rsidP="001B3C76">
      <w:pPr>
        <w:spacing w:line="276" w:lineRule="auto"/>
        <w:rPr>
          <w:szCs w:val="28"/>
          <w:shd w:val="clear" w:color="auto" w:fill="FFFFFF"/>
        </w:rPr>
      </w:pPr>
      <w:r w:rsidRPr="00AA3B16">
        <w:rPr>
          <w:szCs w:val="28"/>
        </w:rPr>
        <w:t xml:space="preserve">Составление проекта бюджета по расходам производилось на основании оценки ожидаемого исполнения бюджета поселения за 2024 год, данных прогноза социально-экономического развития поселения, заявок бюджетополучателей на основе расчетов в пределах прогноза доходной части бюджета. </w:t>
      </w:r>
      <w:r w:rsidRPr="00AA3B16">
        <w:rPr>
          <w:szCs w:val="28"/>
          <w:shd w:val="clear" w:color="auto" w:fill="FFFFFF"/>
        </w:rPr>
        <w:t xml:space="preserve">Расходы бюджета на 2025 год определены в сумме 53 083,4 тыс. руб., в 2026 году- 30 104,1 тыс. руб., в том числе условно утвержденные – </w:t>
      </w:r>
      <w:r w:rsidRPr="00AA3B16">
        <w:rPr>
          <w:szCs w:val="28"/>
        </w:rPr>
        <w:t xml:space="preserve">720,1 </w:t>
      </w:r>
      <w:r w:rsidRPr="00AA3B16">
        <w:rPr>
          <w:szCs w:val="28"/>
          <w:shd w:val="clear" w:color="auto" w:fill="FFFFFF"/>
        </w:rPr>
        <w:t xml:space="preserve">тыс. руб.; в 2027 году- 31 903,1 тыс. руб., в том числе условно утвержденные – </w:t>
      </w:r>
      <w:r w:rsidRPr="00AA3B16">
        <w:rPr>
          <w:szCs w:val="28"/>
        </w:rPr>
        <w:t xml:space="preserve">1570,0 </w:t>
      </w:r>
      <w:r w:rsidRPr="00AA3B16">
        <w:rPr>
          <w:szCs w:val="28"/>
          <w:shd w:val="clear" w:color="auto" w:fill="FFFFFF"/>
        </w:rPr>
        <w:t>тыс. руб.</w:t>
      </w:r>
    </w:p>
    <w:p w:rsidR="001B3C76" w:rsidRPr="00AA3B16" w:rsidRDefault="001B3C76" w:rsidP="001B3C76">
      <w:pPr>
        <w:spacing w:line="276" w:lineRule="auto"/>
        <w:rPr>
          <w:szCs w:val="28"/>
          <w:shd w:val="clear" w:color="auto" w:fill="FFFFFF"/>
        </w:rPr>
      </w:pP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r w:rsidRPr="00AA3B16">
        <w:rPr>
          <w:color w:val="000000"/>
          <w:sz w:val="28"/>
          <w:szCs w:val="28"/>
        </w:rPr>
        <w:t>Расходы бюджета на 2025 год определены исходя из следующих позиций:</w:t>
      </w:r>
    </w:p>
    <w:p w:rsidR="001B3C76" w:rsidRPr="00AA3B16" w:rsidRDefault="001B3C76" w:rsidP="001B3C76">
      <w:pPr>
        <w:pStyle w:val="p14"/>
        <w:shd w:val="clear" w:color="auto" w:fill="FFFFFF"/>
        <w:spacing w:line="276" w:lineRule="auto"/>
        <w:jc w:val="both"/>
        <w:rPr>
          <w:color w:val="000000"/>
          <w:sz w:val="28"/>
          <w:szCs w:val="28"/>
        </w:rPr>
      </w:pPr>
      <w:r w:rsidRPr="00AA3B16">
        <w:rPr>
          <w:color w:val="000000"/>
          <w:sz w:val="28"/>
          <w:szCs w:val="28"/>
        </w:rPr>
        <w:t xml:space="preserve">         1) Расходная часть местного бюджета сформирована на основе муниципальных программ Балаганского муниципального образования (проектов изменений в муниципальные программы Балаганского МО), с учетом основных приоритетов социально-экономического развития поселения.</w:t>
      </w:r>
    </w:p>
    <w:p w:rsidR="001B3C76" w:rsidRPr="00AA3B16" w:rsidRDefault="001B3C76" w:rsidP="001B3C76">
      <w:pPr>
        <w:pStyle w:val="p14"/>
        <w:shd w:val="clear" w:color="auto" w:fill="FFFFFF"/>
        <w:spacing w:line="276" w:lineRule="auto"/>
        <w:jc w:val="both"/>
        <w:rPr>
          <w:color w:val="000000"/>
          <w:sz w:val="28"/>
          <w:szCs w:val="28"/>
        </w:rPr>
      </w:pPr>
      <w:r w:rsidRPr="00AA3B16">
        <w:rPr>
          <w:color w:val="000000"/>
          <w:sz w:val="28"/>
          <w:szCs w:val="28"/>
        </w:rPr>
        <w:t>Общий объем расходов на реализацию 14 муниципальных программ Балаганского муниципального образования на 2025 год составил 30 431,1 тыс. руб. (57,3 % в общем объеме расходов), на 2026 год – 11 000,9 тыс. руб. (35,7 %), на 2027 год – 12 917,3 тыс. руб. (38,6 %).</w:t>
      </w: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r w:rsidRPr="00AA3B16">
        <w:rPr>
          <w:color w:val="000000"/>
          <w:sz w:val="28"/>
          <w:szCs w:val="28"/>
        </w:rPr>
        <w:t>В рамках реализации национального проекта планируется продолжить реализацию программы формирования современной городской среды.</w:t>
      </w: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p>
    <w:p w:rsidR="001B3C76" w:rsidRPr="00AA3B16" w:rsidRDefault="001B3C76" w:rsidP="001B3C76">
      <w:pPr>
        <w:pStyle w:val="p14"/>
        <w:shd w:val="clear" w:color="auto" w:fill="FFFFFF"/>
        <w:spacing w:before="0" w:beforeAutospacing="0" w:after="0" w:afterAutospacing="0" w:line="276" w:lineRule="auto"/>
        <w:ind w:firstLine="707"/>
        <w:jc w:val="both"/>
        <w:rPr>
          <w:color w:val="000000"/>
          <w:sz w:val="28"/>
          <w:szCs w:val="28"/>
        </w:rPr>
      </w:pPr>
      <w:r w:rsidRPr="00AA3B16">
        <w:rPr>
          <w:color w:val="000000"/>
          <w:sz w:val="28"/>
          <w:szCs w:val="28"/>
        </w:rPr>
        <w:t>2) повышение фонда оплаты труда работников органа местного самоуправления на 2025 год не предусмотрено;</w:t>
      </w:r>
    </w:p>
    <w:p w:rsidR="001B3C76" w:rsidRPr="00AA3B16" w:rsidRDefault="001B3C76" w:rsidP="001B3C76">
      <w:pPr>
        <w:pStyle w:val="p14"/>
        <w:shd w:val="clear" w:color="auto" w:fill="FFFFFF"/>
        <w:spacing w:before="0" w:beforeAutospacing="0" w:after="0" w:afterAutospacing="0" w:line="276" w:lineRule="auto"/>
        <w:ind w:firstLine="707"/>
        <w:jc w:val="both"/>
        <w:rPr>
          <w:color w:val="000000"/>
          <w:sz w:val="28"/>
          <w:szCs w:val="28"/>
        </w:rPr>
      </w:pPr>
      <w:r w:rsidRPr="00AA3B16">
        <w:rPr>
          <w:color w:val="000000"/>
          <w:sz w:val="28"/>
          <w:szCs w:val="28"/>
        </w:rPr>
        <w:t xml:space="preserve">3) начисления на оплату труда рассчитаны на основании установленных законодательством размеров взносов во внебюджетные фонды и взносам по </w:t>
      </w:r>
      <w:r w:rsidRPr="00AA3B16">
        <w:rPr>
          <w:color w:val="000000"/>
          <w:sz w:val="28"/>
          <w:szCs w:val="28"/>
        </w:rPr>
        <w:lastRenderedPageBreak/>
        <w:t>страховым тарифам на обязательное социальное страхование от несчастных случаев на производстве и профессиональных заболеваний;</w:t>
      </w:r>
    </w:p>
    <w:p w:rsidR="001B3C76" w:rsidRPr="00AA3B16" w:rsidRDefault="001B3C76" w:rsidP="001B3C76">
      <w:pPr>
        <w:pStyle w:val="p14"/>
        <w:shd w:val="clear" w:color="auto" w:fill="FFFFFF"/>
        <w:spacing w:before="0" w:beforeAutospacing="0" w:after="0" w:afterAutospacing="0" w:line="276" w:lineRule="auto"/>
        <w:ind w:firstLine="707"/>
        <w:jc w:val="both"/>
        <w:rPr>
          <w:color w:val="000000"/>
          <w:sz w:val="28"/>
          <w:szCs w:val="28"/>
        </w:rPr>
      </w:pPr>
      <w:r w:rsidRPr="00AA3B16">
        <w:rPr>
          <w:color w:val="000000"/>
          <w:sz w:val="28"/>
          <w:szCs w:val="28"/>
        </w:rPr>
        <w:t>4) определение бюджетных ассигнований на оплату коммунальных услуг в 2025-2027 годах производится исходя из прогнозируемых объемов потребления топливно-энергетических ресурсов и действующих тарифов;</w:t>
      </w:r>
    </w:p>
    <w:p w:rsidR="001B3C76" w:rsidRPr="00AA3B16" w:rsidRDefault="001B3C76" w:rsidP="001B3C76">
      <w:pPr>
        <w:pStyle w:val="p2"/>
        <w:shd w:val="clear" w:color="auto" w:fill="FFFFFF"/>
        <w:spacing w:before="0" w:beforeAutospacing="0" w:after="0" w:afterAutospacing="0" w:line="276" w:lineRule="auto"/>
        <w:ind w:firstLine="708"/>
        <w:jc w:val="both"/>
        <w:rPr>
          <w:color w:val="000000"/>
          <w:sz w:val="28"/>
          <w:szCs w:val="28"/>
        </w:rPr>
      </w:pPr>
      <w:r w:rsidRPr="00AA3B16">
        <w:rPr>
          <w:color w:val="000000"/>
          <w:sz w:val="28"/>
          <w:szCs w:val="28"/>
        </w:rPr>
        <w:t>5) сохранение расходов на материальные затраты на уровне 2024 года;</w:t>
      </w:r>
    </w:p>
    <w:p w:rsidR="001B3C76" w:rsidRPr="00AA3B16" w:rsidRDefault="001B3C76" w:rsidP="001B3C76">
      <w:pPr>
        <w:pStyle w:val="p2"/>
        <w:shd w:val="clear" w:color="auto" w:fill="FFFFFF"/>
        <w:spacing w:before="0" w:beforeAutospacing="0" w:after="0" w:afterAutospacing="0" w:line="276" w:lineRule="auto"/>
        <w:ind w:firstLine="708"/>
        <w:jc w:val="both"/>
        <w:rPr>
          <w:color w:val="000000"/>
          <w:sz w:val="28"/>
          <w:szCs w:val="28"/>
        </w:rPr>
      </w:pPr>
    </w:p>
    <w:p w:rsidR="001B3C76" w:rsidRPr="00AA3B16" w:rsidRDefault="001B3C76" w:rsidP="001B3C76">
      <w:pPr>
        <w:pStyle w:val="p1"/>
        <w:shd w:val="clear" w:color="auto" w:fill="FFFFFF"/>
        <w:spacing w:before="0" w:beforeAutospacing="0" w:after="0" w:afterAutospacing="0" w:line="276" w:lineRule="auto"/>
        <w:jc w:val="both"/>
        <w:rPr>
          <w:rStyle w:val="s1"/>
          <w:b/>
          <w:bCs/>
        </w:rPr>
      </w:pPr>
      <w:r w:rsidRPr="00AA3B16">
        <w:rPr>
          <w:rStyle w:val="s1"/>
          <w:b/>
          <w:bCs/>
        </w:rPr>
        <w:t>Раздел 0100 «Общегосударственные вопросы»</w:t>
      </w:r>
    </w:p>
    <w:p w:rsidR="001B3C76" w:rsidRPr="00AA3B16" w:rsidRDefault="001B3C76" w:rsidP="001B3C76">
      <w:pPr>
        <w:pStyle w:val="p18"/>
        <w:shd w:val="clear" w:color="auto" w:fill="FFFFFF"/>
        <w:spacing w:before="0" w:beforeAutospacing="0" w:after="0" w:afterAutospacing="0" w:line="276" w:lineRule="auto"/>
        <w:ind w:firstLine="709"/>
        <w:jc w:val="both"/>
        <w:rPr>
          <w:color w:val="000000"/>
          <w:sz w:val="28"/>
          <w:szCs w:val="28"/>
        </w:rPr>
      </w:pPr>
      <w:r w:rsidRPr="00AA3B16">
        <w:rPr>
          <w:color w:val="000000"/>
          <w:sz w:val="28"/>
          <w:szCs w:val="28"/>
        </w:rPr>
        <w:t>Расходные обязательства поселения в сфере общегосударственных расходов определяются следующими нормативно-правовыми актами:</w:t>
      </w:r>
    </w:p>
    <w:p w:rsidR="001B3C76" w:rsidRPr="00AA3B16" w:rsidRDefault="001B3C76" w:rsidP="001B3C76">
      <w:pPr>
        <w:pStyle w:val="p14"/>
        <w:shd w:val="clear" w:color="auto" w:fill="FFFFFF"/>
        <w:spacing w:before="0" w:beforeAutospacing="0" w:after="0" w:afterAutospacing="0" w:line="276" w:lineRule="auto"/>
        <w:ind w:firstLine="707"/>
        <w:jc w:val="both"/>
        <w:rPr>
          <w:color w:val="000000"/>
          <w:sz w:val="28"/>
          <w:szCs w:val="28"/>
        </w:rPr>
      </w:pPr>
      <w:r w:rsidRPr="00AA3B16">
        <w:rPr>
          <w:color w:val="000000"/>
          <w:sz w:val="28"/>
          <w:szCs w:val="28"/>
        </w:rPr>
        <w:t>Федеральный закон от 02.03.2007 N 25-ФЗ "О муниципальной службе в Российской Федерации" (с изменениями от 05.10.2015 г);</w:t>
      </w:r>
    </w:p>
    <w:p w:rsidR="001B3C76" w:rsidRPr="00AA3B16" w:rsidRDefault="001B3C76" w:rsidP="001B3C76">
      <w:pPr>
        <w:pStyle w:val="p14"/>
        <w:shd w:val="clear" w:color="auto" w:fill="FFFFFF"/>
        <w:spacing w:before="0" w:beforeAutospacing="0" w:after="0" w:afterAutospacing="0" w:line="276" w:lineRule="auto"/>
        <w:ind w:firstLine="707"/>
        <w:jc w:val="both"/>
        <w:rPr>
          <w:color w:val="000000"/>
          <w:sz w:val="28"/>
          <w:szCs w:val="28"/>
        </w:rPr>
      </w:pPr>
      <w:r w:rsidRPr="00AA3B16">
        <w:rPr>
          <w:color w:val="000000"/>
          <w:sz w:val="28"/>
          <w:szCs w:val="28"/>
        </w:rPr>
        <w:t>Федеральный закон от 06.10.2003 N 131-ФЗ "Об общих принципах организации местного самоуправления в Российской Федерации";</w:t>
      </w:r>
    </w:p>
    <w:p w:rsidR="001B3C76" w:rsidRPr="00AA3B16" w:rsidRDefault="001B3C76" w:rsidP="001B3C76">
      <w:pPr>
        <w:pStyle w:val="p14"/>
        <w:shd w:val="clear" w:color="auto" w:fill="FFFFFF"/>
        <w:spacing w:before="0" w:beforeAutospacing="0" w:after="0" w:afterAutospacing="0" w:line="276" w:lineRule="auto"/>
        <w:ind w:firstLine="707"/>
        <w:jc w:val="both"/>
        <w:rPr>
          <w:color w:val="000000"/>
          <w:sz w:val="28"/>
          <w:szCs w:val="28"/>
        </w:rPr>
      </w:pPr>
      <w:r w:rsidRPr="00AA3B16">
        <w:rPr>
          <w:color w:val="000000"/>
          <w:sz w:val="28"/>
          <w:szCs w:val="28"/>
        </w:rPr>
        <w:t>Устав Балаганского МО;</w:t>
      </w:r>
    </w:p>
    <w:p w:rsidR="001B3C76" w:rsidRPr="00AA3B16" w:rsidRDefault="001B3C76" w:rsidP="001B3C76">
      <w:pPr>
        <w:pStyle w:val="p14"/>
        <w:shd w:val="clear" w:color="auto" w:fill="FFFFFF"/>
        <w:spacing w:before="0" w:beforeAutospacing="0" w:after="0" w:afterAutospacing="0" w:line="276" w:lineRule="auto"/>
        <w:ind w:firstLine="707"/>
        <w:jc w:val="both"/>
        <w:rPr>
          <w:color w:val="000000"/>
          <w:sz w:val="28"/>
          <w:szCs w:val="28"/>
        </w:rPr>
      </w:pPr>
      <w:r w:rsidRPr="00AA3B16">
        <w:rPr>
          <w:color w:val="000000"/>
          <w:sz w:val="28"/>
          <w:szCs w:val="28"/>
        </w:rPr>
        <w:t>Постановления правительства Иркутской области от 27.11.2014 г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и дополнениями);</w:t>
      </w:r>
    </w:p>
    <w:p w:rsidR="001B3C76" w:rsidRPr="00AA3B16" w:rsidRDefault="001B3C76" w:rsidP="001B3C76">
      <w:pPr>
        <w:pStyle w:val="p3"/>
        <w:shd w:val="clear" w:color="auto" w:fill="FFFFFF"/>
        <w:spacing w:before="0" w:beforeAutospacing="0" w:after="0" w:afterAutospacing="0" w:line="276" w:lineRule="auto"/>
        <w:ind w:firstLine="709"/>
        <w:jc w:val="both"/>
        <w:rPr>
          <w:color w:val="000000"/>
          <w:sz w:val="28"/>
          <w:szCs w:val="28"/>
        </w:rPr>
      </w:pPr>
      <w:r w:rsidRPr="00AA3B16">
        <w:rPr>
          <w:color w:val="000000"/>
          <w:sz w:val="28"/>
          <w:szCs w:val="28"/>
        </w:rPr>
        <w:t>Действующих</w:t>
      </w:r>
      <w:r w:rsidRPr="00AA3B16">
        <w:rPr>
          <w:rStyle w:val="apple-converted-space"/>
          <w:b/>
          <w:bCs/>
        </w:rPr>
        <w:t> </w:t>
      </w:r>
      <w:r w:rsidRPr="00AA3B16">
        <w:rPr>
          <w:color w:val="000000"/>
          <w:sz w:val="28"/>
          <w:szCs w:val="28"/>
        </w:rPr>
        <w:t>Положений об оплате труда муниципальных служащих, работников, замещающих должности, не являющиеся должностями муниципальной службы и вспомогательного персонала органов местного самоуправления.</w:t>
      </w:r>
    </w:p>
    <w:p w:rsidR="001B3C76" w:rsidRPr="00AA3B16" w:rsidRDefault="001B3C76" w:rsidP="001B3C76">
      <w:pPr>
        <w:pStyle w:val="p3"/>
        <w:shd w:val="clear" w:color="auto" w:fill="FFFFFF"/>
        <w:spacing w:before="0" w:beforeAutospacing="0" w:after="0" w:afterAutospacing="0" w:line="276" w:lineRule="auto"/>
        <w:ind w:firstLine="709"/>
        <w:jc w:val="both"/>
        <w:rPr>
          <w:color w:val="000000"/>
          <w:sz w:val="28"/>
          <w:szCs w:val="28"/>
        </w:rPr>
      </w:pPr>
    </w:p>
    <w:p w:rsidR="001B3C76" w:rsidRPr="00AA3B16" w:rsidRDefault="001B3C76" w:rsidP="001B3C76">
      <w:pPr>
        <w:pStyle w:val="p2"/>
        <w:shd w:val="clear" w:color="auto" w:fill="FFFFFF"/>
        <w:spacing w:before="0" w:beforeAutospacing="0" w:after="0" w:afterAutospacing="0" w:line="276" w:lineRule="auto"/>
        <w:ind w:firstLine="709"/>
        <w:jc w:val="both"/>
        <w:rPr>
          <w:color w:val="000000"/>
          <w:sz w:val="28"/>
          <w:szCs w:val="28"/>
        </w:rPr>
      </w:pPr>
      <w:r w:rsidRPr="00AA3B16">
        <w:rPr>
          <w:color w:val="000000"/>
          <w:sz w:val="28"/>
          <w:szCs w:val="28"/>
        </w:rPr>
        <w:t>Расходы по разделу 0100 «Общегосударственные вопросы» на 2025 год предусмотрены в сумме 16 717,42 тыс. рублей, в том числе по подразделам:</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bCs/>
          <w:color w:val="000000"/>
          <w:sz w:val="28"/>
          <w:szCs w:val="28"/>
          <w:shd w:val="clear" w:color="auto" w:fill="FFFFFF"/>
        </w:rPr>
        <w:t>Подраздел 0102 «Функционирование высшего должностного лица субъекта Российской Федерации и муниципального образования»: п</w:t>
      </w:r>
      <w:r w:rsidRPr="00AA3B16">
        <w:rPr>
          <w:color w:val="000000"/>
          <w:sz w:val="28"/>
          <w:szCs w:val="28"/>
          <w:shd w:val="clear" w:color="auto" w:fill="FFFFFF"/>
        </w:rPr>
        <w:t>о данному подразделу предусмотрены средства на обеспечение деятельности Главы Балаганского МО на 2025 год – 2 115,8</w:t>
      </w:r>
      <w:r w:rsidRPr="00AA3B16">
        <w:rPr>
          <w:color w:val="000000"/>
          <w:sz w:val="28"/>
          <w:szCs w:val="28"/>
        </w:rPr>
        <w:t xml:space="preserve"> тыс. рублей. в 2026 году – 2 115,8 тыс. руб.; в 2026 году- 2 115,8 тыс. руб.</w:t>
      </w:r>
    </w:p>
    <w:p w:rsidR="001B3C76" w:rsidRPr="00AA3B16" w:rsidRDefault="001B3C76" w:rsidP="001B3C76">
      <w:pPr>
        <w:pStyle w:val="p23"/>
        <w:shd w:val="clear" w:color="auto" w:fill="FFFFFF"/>
        <w:spacing w:before="0" w:beforeAutospacing="0" w:after="0" w:afterAutospacing="0" w:line="276" w:lineRule="auto"/>
        <w:jc w:val="both"/>
        <w:rPr>
          <w:color w:val="000000"/>
          <w:sz w:val="28"/>
          <w:szCs w:val="28"/>
        </w:rPr>
      </w:pPr>
      <w:r w:rsidRPr="00AA3B16">
        <w:rPr>
          <w:rStyle w:val="s1"/>
          <w:bCs/>
        </w:rPr>
        <w:t>Подраздел 0104 «Функционирование Правительства Российской Федерации, высших исполнительных органов</w:t>
      </w:r>
      <w:r w:rsidRPr="00AA3B16">
        <w:rPr>
          <w:color w:val="000000"/>
          <w:sz w:val="28"/>
          <w:szCs w:val="28"/>
        </w:rPr>
        <w:t xml:space="preserve"> </w:t>
      </w:r>
      <w:r w:rsidRPr="00AA3B16">
        <w:rPr>
          <w:rStyle w:val="s1"/>
          <w:bCs/>
        </w:rPr>
        <w:t>государственной власти субъектов Российской</w:t>
      </w:r>
      <w:r w:rsidRPr="00AA3B16">
        <w:rPr>
          <w:color w:val="000000"/>
          <w:sz w:val="28"/>
          <w:szCs w:val="28"/>
        </w:rPr>
        <w:t xml:space="preserve"> </w:t>
      </w:r>
      <w:r w:rsidRPr="00AA3B16">
        <w:rPr>
          <w:rStyle w:val="s1"/>
          <w:bCs/>
        </w:rPr>
        <w:t xml:space="preserve">Федерации, местных администраций». </w:t>
      </w:r>
      <w:r w:rsidRPr="00AA3B16">
        <w:rPr>
          <w:color w:val="000000"/>
          <w:sz w:val="28"/>
          <w:szCs w:val="28"/>
        </w:rPr>
        <w:t>В данном подразделе предусмотрены средства в сумме 14 290,42 тыс. руб. в 2025 году; в 2026 году- 13 373,22 тыс. руб.; в 2027 году- 13 373,22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b/>
          <w:color w:val="000000"/>
          <w:sz w:val="28"/>
          <w:szCs w:val="28"/>
        </w:rPr>
        <w:t>1. расходы на выплаты персоналу в целях обеспечения выполнения функций государственными (муниципальными) органами (заработная плата с начислениями на нее) (КВР 121) – 7 946,1 тыс.</w:t>
      </w:r>
      <w:r w:rsidRPr="00AA3B16">
        <w:rPr>
          <w:color w:val="000000"/>
          <w:sz w:val="28"/>
          <w:szCs w:val="28"/>
        </w:rPr>
        <w:t xml:space="preserve"> руб., из них</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lastRenderedPageBreak/>
        <w:t>из расчета 58,5 окладов в год муниципальным служащим ((14370,0*1 чел.+ 13137,0*1 чел.+13137,0*1 чел.+10677,0*1чел+9855,0*1чел.) *58,5) *1,6= 5 726,1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31,6 оклада в год техническому персоналу ((16095,00*1 чел.+11587,00*2 чел.) *31,6) *1,6=1 985,5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26,2 оклад в год вспомогательному персоналу ((12713,00*1чел+12365,00*2 чел.+ 12792,0*1чел) *26,2) *1,6=2105,9 тыс. рублей; Всего 9 796,7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b/>
          <w:color w:val="000000"/>
          <w:sz w:val="28"/>
          <w:szCs w:val="28"/>
        </w:rPr>
        <w:t>начисления на оплату труда (КВР 129)</w:t>
      </w:r>
      <w:r w:rsidRPr="00AA3B16">
        <w:rPr>
          <w:color w:val="000000"/>
          <w:sz w:val="28"/>
          <w:szCs w:val="28"/>
        </w:rPr>
        <w:t xml:space="preserve"> (5 726,1 + 1 985,5 + 2105,9(9817,5)) *30,2%=2 964,885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Расчет фонда оплаты труда персоналу осуществлен без учета прожиточного минимума. В целях соблюдения прав трудящихся на оплату труда в пределах прожиточного минимума в течении года будет производиться корректировка фонда оплаты труда.</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b/>
          <w:color w:val="000000"/>
          <w:sz w:val="28"/>
          <w:szCs w:val="28"/>
        </w:rPr>
        <w:t>2. командировочные расходы (КВР 212) – 8,0 тыс. рублей</w:t>
      </w:r>
      <w:r w:rsidRPr="00AA3B16">
        <w:rPr>
          <w:color w:val="000000"/>
          <w:sz w:val="28"/>
          <w:szCs w:val="28"/>
        </w:rPr>
        <w:t xml:space="preserve"> (2 командировки в год* 2 дня*2 чел.*500,00 руб. = 4,0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b/>
          <w:color w:val="000000"/>
          <w:sz w:val="28"/>
          <w:szCs w:val="28"/>
        </w:rPr>
        <w:t>3. закупка товаров, работ, услуг в сфере ИКТ (КВР 242) –570,2,0 тыс. рублей</w:t>
      </w:r>
      <w:r w:rsidRPr="00AA3B16">
        <w:rPr>
          <w:color w:val="000000"/>
          <w:sz w:val="28"/>
          <w:szCs w:val="28"/>
        </w:rPr>
        <w:t xml:space="preserve">, из них </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абонентская плата за телефон, интернет – 120,0 тыс. руб. в год</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xml:space="preserve">-техническое сопровождение программ – 400,0 тыс. руб. в год (программа 1С, Контур-Экстерн, Советник Проф., Госфинансы, регистр МО, Гарант, пополнение и содержание сайта); </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заправка и ремонт картриджей- 15,0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изготовление ЭЦП – 4,0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оплата услуг по видеонаблюдению- 31,2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b/>
          <w:color w:val="000000"/>
          <w:sz w:val="28"/>
          <w:szCs w:val="28"/>
        </w:rPr>
        <w:t>-4. закупка товаров, услуг для муниципальных нужд (КВР 244) – 594,0</w:t>
      </w:r>
      <w:r w:rsidRPr="00AA3B16">
        <w:rPr>
          <w:color w:val="000000"/>
          <w:sz w:val="28"/>
          <w:szCs w:val="28"/>
        </w:rPr>
        <w:t xml:space="preserve"> тыс. рублей, из них </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оплата услуг почтовой связи – 15,0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ОСАГО –15,0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расходы по содержанию имущества (ремонт и диагностика автомобиля, запасные части) – 50,0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договор по диспансеризации работников – 20,0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канц. расходы- 60,0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хозяйственные расходы- 5,0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xml:space="preserve">- ГСМ (8 л*10 </w:t>
      </w:r>
      <w:proofErr w:type="gramStart"/>
      <w:r w:rsidRPr="00AA3B16">
        <w:rPr>
          <w:color w:val="000000"/>
          <w:sz w:val="28"/>
          <w:szCs w:val="28"/>
        </w:rPr>
        <w:t>раб.дн.*</w:t>
      </w:r>
      <w:proofErr w:type="gramEnd"/>
      <w:r w:rsidRPr="00AA3B16">
        <w:rPr>
          <w:color w:val="000000"/>
          <w:sz w:val="28"/>
          <w:szCs w:val="28"/>
        </w:rPr>
        <w:t>12 мес.* 57,00 руб. + 2 командировка*2 кв.* 90 л *57,00 руб.+ смазочные материалы = 75,2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представительские и иные прочие расходы – 64,8 тыс. руб. (участие в торжественных праздничных мероприятиях поселения и района, приобретение поздравительных открыток, памятных подарков, сувениров);</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вывозка мусора - 45,0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-оплата пожарной сигнализации, охраны здания – 144,0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lastRenderedPageBreak/>
        <w:t>- прочие расходы – 100,0 тыс. руб.;</w:t>
      </w:r>
    </w:p>
    <w:p w:rsidR="001B3C76" w:rsidRPr="00AA3B16" w:rsidRDefault="001B3C76" w:rsidP="001B3C76">
      <w:pPr>
        <w:pStyle w:val="p2"/>
        <w:rPr>
          <w:b/>
          <w:color w:val="000000"/>
          <w:sz w:val="28"/>
          <w:szCs w:val="28"/>
        </w:rPr>
      </w:pPr>
      <w:r w:rsidRPr="00AA3B16">
        <w:rPr>
          <w:color w:val="000000"/>
          <w:sz w:val="28"/>
          <w:szCs w:val="28"/>
        </w:rPr>
        <w:t xml:space="preserve">5. </w:t>
      </w:r>
      <w:r w:rsidRPr="00AA3B16">
        <w:rPr>
          <w:b/>
          <w:color w:val="000000"/>
          <w:sz w:val="28"/>
          <w:szCs w:val="28"/>
        </w:rPr>
        <w:t xml:space="preserve">Закупка энергетических ресурсов (КВР 247) </w:t>
      </w:r>
    </w:p>
    <w:p w:rsidR="001B3C76" w:rsidRPr="00AA3B16" w:rsidRDefault="001B3C76" w:rsidP="001B3C76">
      <w:pPr>
        <w:pStyle w:val="p2"/>
        <w:rPr>
          <w:color w:val="000000"/>
          <w:sz w:val="28"/>
          <w:szCs w:val="28"/>
        </w:rPr>
      </w:pPr>
      <w:r w:rsidRPr="00AA3B16">
        <w:rPr>
          <w:color w:val="000000"/>
          <w:sz w:val="28"/>
          <w:szCs w:val="28"/>
        </w:rPr>
        <w:t>- электроэнергия (освещение и отопление здания администрации):</w:t>
      </w:r>
    </w:p>
    <w:p w:rsidR="001B3C76" w:rsidRPr="00AA3B16" w:rsidRDefault="001B3C76" w:rsidP="001B3C76">
      <w:pPr>
        <w:pStyle w:val="p2"/>
        <w:rPr>
          <w:color w:val="000000"/>
          <w:sz w:val="28"/>
          <w:szCs w:val="28"/>
        </w:rPr>
      </w:pPr>
      <w:r w:rsidRPr="00AA3B16">
        <w:rPr>
          <w:color w:val="000000"/>
          <w:sz w:val="28"/>
          <w:szCs w:val="28"/>
        </w:rPr>
        <w:t xml:space="preserve">                                                                           300,0 тыс. руб.  - 2025 год;</w:t>
      </w:r>
    </w:p>
    <w:p w:rsidR="001B3C76" w:rsidRPr="00AA3B16" w:rsidRDefault="001B3C76" w:rsidP="001B3C76">
      <w:pPr>
        <w:pStyle w:val="p2"/>
        <w:rPr>
          <w:color w:val="000000"/>
          <w:sz w:val="28"/>
          <w:szCs w:val="28"/>
        </w:rPr>
      </w:pPr>
      <w:r w:rsidRPr="00AA3B16">
        <w:rPr>
          <w:color w:val="000000"/>
          <w:sz w:val="28"/>
          <w:szCs w:val="28"/>
        </w:rPr>
        <w:t xml:space="preserve">                                                                            100,0 тыс. руб. – 2026 год;</w:t>
      </w:r>
    </w:p>
    <w:p w:rsidR="001B3C76" w:rsidRPr="00AA3B16" w:rsidRDefault="001B3C76" w:rsidP="001B3C76">
      <w:pPr>
        <w:pStyle w:val="p2"/>
        <w:rPr>
          <w:color w:val="000000"/>
          <w:sz w:val="28"/>
          <w:szCs w:val="28"/>
        </w:rPr>
      </w:pPr>
      <w:r w:rsidRPr="00AA3B16">
        <w:rPr>
          <w:color w:val="000000"/>
          <w:sz w:val="28"/>
          <w:szCs w:val="28"/>
        </w:rPr>
        <w:t xml:space="preserve">                                                                            100,0 тыс. руб. – 2027 год.</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p>
    <w:p w:rsidR="001B3C76" w:rsidRPr="00AA3B16" w:rsidRDefault="001B3C76" w:rsidP="001B3C76">
      <w:pPr>
        <w:pStyle w:val="p2"/>
        <w:shd w:val="clear" w:color="auto" w:fill="FFFFFF"/>
        <w:spacing w:before="0" w:beforeAutospacing="0" w:after="0" w:afterAutospacing="0" w:line="276" w:lineRule="auto"/>
        <w:jc w:val="both"/>
        <w:rPr>
          <w:b/>
          <w:color w:val="000000"/>
          <w:sz w:val="28"/>
          <w:szCs w:val="28"/>
        </w:rPr>
      </w:pPr>
      <w:r w:rsidRPr="00AA3B16">
        <w:rPr>
          <w:b/>
          <w:color w:val="000000"/>
          <w:sz w:val="28"/>
          <w:szCs w:val="28"/>
        </w:rPr>
        <w:t>6. Уплата налогов и сборов:</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Транспортный налог - 30,0 тыс. руб. (2025год); 30,0 тыс. руб. -2026год и 30,0 тыс. руб. 2027 год</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xml:space="preserve">Уплата иных платежей -10,0 тыс.-2025 год, (10,0 тыс. руб. – 2026 год и 2027 годы) –оплата членских взносов </w:t>
      </w:r>
      <w:proofErr w:type="gramStart"/>
      <w:r w:rsidRPr="00AA3B16">
        <w:rPr>
          <w:color w:val="000000"/>
          <w:sz w:val="28"/>
          <w:szCs w:val="28"/>
        </w:rPr>
        <w:t>в</w:t>
      </w:r>
      <w:proofErr w:type="gramEnd"/>
      <w:r w:rsidRPr="00AA3B16">
        <w:rPr>
          <w:color w:val="000000"/>
          <w:sz w:val="28"/>
          <w:szCs w:val="28"/>
        </w:rPr>
        <w:t xml:space="preserve"> НО «Ассоциация муниципальных образований Иркутской области»</w:t>
      </w:r>
    </w:p>
    <w:p w:rsidR="001B3C76" w:rsidRPr="00AA3B16" w:rsidRDefault="001B3C76" w:rsidP="001B3C76">
      <w:pPr>
        <w:pStyle w:val="p2"/>
        <w:shd w:val="clear" w:color="auto" w:fill="FFFFFF"/>
        <w:spacing w:before="0" w:beforeAutospacing="0" w:after="0" w:afterAutospacing="0" w:line="276" w:lineRule="auto"/>
        <w:jc w:val="both"/>
        <w:rPr>
          <w:b/>
          <w:color w:val="000000"/>
          <w:sz w:val="28"/>
          <w:szCs w:val="28"/>
        </w:rPr>
      </w:pPr>
    </w:p>
    <w:p w:rsidR="001B3C76" w:rsidRPr="00AA3B16" w:rsidRDefault="001B3C76" w:rsidP="001B3C76">
      <w:pPr>
        <w:spacing w:line="276" w:lineRule="auto"/>
        <w:rPr>
          <w:b/>
          <w:bCs/>
          <w:szCs w:val="28"/>
          <w:shd w:val="clear" w:color="auto" w:fill="FFFFFF"/>
        </w:rPr>
      </w:pPr>
      <w:r w:rsidRPr="00AA3B16">
        <w:rPr>
          <w:b/>
          <w:bCs/>
          <w:szCs w:val="28"/>
          <w:shd w:val="clear" w:color="auto" w:fill="FFFFFF"/>
        </w:rPr>
        <w:t>Подраздел 0111 «Резервные фонды»</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Формирование в составе бюджета поселения резервного фонда определяется следующими нормативными правовыми актами:</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Бюджетный кодекс Российской Федерации;</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Порядок использования бюджетных ассигнований резервного фонда администрации Балаганского МО, утвержденный постановлением главы администрации Балаганского МО от 30 мая 2010 года № 69 и внесенными в него изменениями в соответствии с постановлением главы администрации от 08.12.2010 г № 199.</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Расходы на резервный фонд на 2025 год запланированы в сумме 100,0 тыс. рублей. в 2026 - 50,0 тыс. руб.; в 2027 году - 50,0 тыс. руб.</w:t>
      </w:r>
    </w:p>
    <w:p w:rsidR="001B3C76" w:rsidRPr="00AA3B16" w:rsidRDefault="001B3C76" w:rsidP="001B3C76">
      <w:pPr>
        <w:spacing w:line="276" w:lineRule="auto"/>
        <w:rPr>
          <w:szCs w:val="28"/>
        </w:rPr>
      </w:pPr>
    </w:p>
    <w:p w:rsidR="001B3C76" w:rsidRPr="00AA3B16" w:rsidRDefault="001B3C76" w:rsidP="001B3C76">
      <w:pPr>
        <w:spacing w:line="276" w:lineRule="auto"/>
        <w:rPr>
          <w:b/>
          <w:szCs w:val="28"/>
        </w:rPr>
      </w:pPr>
      <w:r w:rsidRPr="00AA3B16">
        <w:rPr>
          <w:b/>
          <w:szCs w:val="28"/>
        </w:rPr>
        <w:t>Подраздел 0113 «Другие общегосударственные расходы»</w:t>
      </w:r>
    </w:p>
    <w:p w:rsidR="001B3C76" w:rsidRPr="00AA3B16" w:rsidRDefault="001B3C76" w:rsidP="001B3C76">
      <w:pPr>
        <w:spacing w:line="276" w:lineRule="auto"/>
        <w:rPr>
          <w:szCs w:val="28"/>
        </w:rPr>
      </w:pPr>
    </w:p>
    <w:p w:rsidR="001B3C76" w:rsidRPr="00AA3B16" w:rsidRDefault="001B3C76" w:rsidP="001B3C76">
      <w:pPr>
        <w:spacing w:line="276" w:lineRule="auto"/>
        <w:rPr>
          <w:szCs w:val="28"/>
        </w:rPr>
      </w:pPr>
      <w:r w:rsidRPr="00AA3B16">
        <w:rPr>
          <w:szCs w:val="28"/>
        </w:rPr>
        <w:t>В рамках данного подраздела разработаны и приняты муниципальные программы:</w:t>
      </w:r>
    </w:p>
    <w:p w:rsidR="001B3C76" w:rsidRPr="00AA3B16" w:rsidRDefault="001B3C76" w:rsidP="001B3C76">
      <w:pPr>
        <w:spacing w:line="276" w:lineRule="auto"/>
        <w:rPr>
          <w:szCs w:val="28"/>
        </w:rPr>
      </w:pPr>
      <w:r w:rsidRPr="00AA3B16">
        <w:rPr>
          <w:szCs w:val="28"/>
        </w:rPr>
        <w:t>«</w:t>
      </w:r>
      <w:r w:rsidRPr="00AA3B16">
        <w:rPr>
          <w:b/>
          <w:szCs w:val="28"/>
        </w:rPr>
        <w:t>Поддержка деятельности общественных организаций Балаганского муниципального образования на 2025-2027 годы»,</w:t>
      </w:r>
      <w:r w:rsidRPr="00AA3B16">
        <w:rPr>
          <w:szCs w:val="28"/>
        </w:rPr>
        <w:t xml:space="preserve"> согласно программе, предусмотрены следующие расходы: оказание поддержки народной дружины «Балаганск» в сумме 200,0 тыс. руб. на 2025; на 2026 год- 100,0 тыс. руб.; на 2027 год -100,0 тыс. руб.</w:t>
      </w:r>
    </w:p>
    <w:p w:rsidR="001B3C76" w:rsidRPr="00AA3B16" w:rsidRDefault="001B3C76" w:rsidP="001B3C76">
      <w:pPr>
        <w:spacing w:line="276" w:lineRule="auto"/>
        <w:rPr>
          <w:szCs w:val="28"/>
        </w:rPr>
      </w:pPr>
      <w:r w:rsidRPr="00AA3B16">
        <w:rPr>
          <w:b/>
          <w:szCs w:val="28"/>
        </w:rPr>
        <w:lastRenderedPageBreak/>
        <w:t xml:space="preserve">«Профилактика преступлений и правонарушений, в том числе среди несовершеннолетних в Балаганском муниципальном образовании на 2025-2027 годы» </w:t>
      </w:r>
      <w:r w:rsidRPr="00AA3B16">
        <w:rPr>
          <w:szCs w:val="28"/>
        </w:rPr>
        <w:t>- по 0,5 тыс. руб. ежегодно для изготовления буклетов, плакатов, памяток, листовок и рекомендаций по профилактике преступлений и правонарушений среди несовершеннолетних.</w:t>
      </w:r>
    </w:p>
    <w:p w:rsidR="001B3C76" w:rsidRPr="00AA3B16" w:rsidRDefault="001B3C76" w:rsidP="001B3C76">
      <w:pPr>
        <w:spacing w:line="276" w:lineRule="auto"/>
        <w:rPr>
          <w:szCs w:val="28"/>
        </w:rPr>
      </w:pPr>
      <w:r w:rsidRPr="00AA3B16">
        <w:rPr>
          <w:b/>
          <w:szCs w:val="28"/>
        </w:rPr>
        <w:t>Муниципальная программа «Энергосбережение и повышение энергетической эффективности здания администрации Балаганского муниципального образования на 2023-2025 годы»</w:t>
      </w:r>
      <w:r w:rsidRPr="00AA3B16">
        <w:rPr>
          <w:szCs w:val="28"/>
        </w:rPr>
        <w:t xml:space="preserve"> - 2025 год – 10,0 тыс. руб., 2026 и 2027 годы - по 5,0 тыс. руб. (приобретение энергосберегающих панелей и ламп, утепляющего материала)</w:t>
      </w:r>
    </w:p>
    <w:p w:rsidR="001B3C76" w:rsidRPr="00AA3B16" w:rsidRDefault="001B3C76" w:rsidP="001B3C76">
      <w:pPr>
        <w:spacing w:line="276" w:lineRule="auto"/>
        <w:rPr>
          <w:szCs w:val="28"/>
        </w:rPr>
      </w:pPr>
    </w:p>
    <w:p w:rsidR="001B3C76" w:rsidRPr="00AA3B16" w:rsidRDefault="001B3C76" w:rsidP="001B3C76">
      <w:pPr>
        <w:spacing w:line="276" w:lineRule="auto"/>
        <w:rPr>
          <w:b/>
          <w:bCs/>
          <w:szCs w:val="28"/>
          <w:shd w:val="clear" w:color="auto" w:fill="FFFFFF"/>
        </w:rPr>
      </w:pPr>
      <w:r w:rsidRPr="00AA3B16">
        <w:rPr>
          <w:b/>
          <w:bCs/>
          <w:szCs w:val="28"/>
          <w:shd w:val="clear" w:color="auto" w:fill="FFFFFF"/>
        </w:rPr>
        <w:t>Раздел 02 «Национальная оборона»</w:t>
      </w:r>
    </w:p>
    <w:p w:rsidR="001B3C76" w:rsidRPr="00AA3B16" w:rsidRDefault="001B3C76" w:rsidP="001B3C76">
      <w:pPr>
        <w:spacing w:line="276" w:lineRule="auto"/>
        <w:rPr>
          <w:b/>
          <w:bCs/>
          <w:szCs w:val="28"/>
          <w:shd w:val="clear" w:color="auto" w:fill="FFFFFF"/>
        </w:rPr>
      </w:pPr>
    </w:p>
    <w:p w:rsidR="001B3C76" w:rsidRPr="00AA3B16" w:rsidRDefault="001B3C76" w:rsidP="001B3C76">
      <w:pPr>
        <w:spacing w:line="276" w:lineRule="auto"/>
        <w:rPr>
          <w:b/>
          <w:bCs/>
          <w:szCs w:val="28"/>
          <w:shd w:val="clear" w:color="auto" w:fill="FFFFFF"/>
        </w:rPr>
      </w:pPr>
      <w:r w:rsidRPr="00AA3B16">
        <w:rPr>
          <w:b/>
          <w:bCs/>
          <w:szCs w:val="28"/>
          <w:shd w:val="clear" w:color="auto" w:fill="FFFFFF"/>
        </w:rPr>
        <w:t>Подраздел 0203 Мобилизационная и вневойсковая подготовка</w:t>
      </w:r>
    </w:p>
    <w:p w:rsidR="001B3C76" w:rsidRPr="00AA3B16" w:rsidRDefault="001B3C76" w:rsidP="001B3C76">
      <w:pPr>
        <w:spacing w:line="276" w:lineRule="auto"/>
        <w:rPr>
          <w:bCs/>
          <w:szCs w:val="28"/>
          <w:shd w:val="clear" w:color="auto" w:fill="FFFFFF"/>
        </w:rPr>
      </w:pPr>
    </w:p>
    <w:p w:rsidR="001B3C76" w:rsidRPr="00AA3B16" w:rsidRDefault="001B3C76" w:rsidP="001B3C76">
      <w:pPr>
        <w:spacing w:line="276" w:lineRule="auto"/>
        <w:rPr>
          <w:szCs w:val="28"/>
        </w:rPr>
      </w:pPr>
      <w:r w:rsidRPr="00AA3B16">
        <w:rPr>
          <w:szCs w:val="28"/>
        </w:rPr>
        <w:t>В составе бюджетных ассигнований по данному разделу предусмотрены средства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w:t>
      </w:r>
    </w:p>
    <w:p w:rsidR="001B3C76" w:rsidRPr="00AA3B16" w:rsidRDefault="001B3C76" w:rsidP="001B3C76">
      <w:pPr>
        <w:spacing w:line="276" w:lineRule="auto"/>
        <w:rPr>
          <w:szCs w:val="28"/>
        </w:rPr>
      </w:pPr>
      <w:r w:rsidRPr="00AA3B16">
        <w:rPr>
          <w:szCs w:val="28"/>
        </w:rPr>
        <w:t>Предусмотрено в 2025 году – 593,4 тыс. руб. в 2026 году- 653,9 тыс. руб.; в 2027 году -678,7 тыс. руб.</w:t>
      </w:r>
    </w:p>
    <w:p w:rsidR="001B3C76" w:rsidRPr="00AA3B16" w:rsidRDefault="001B3C76" w:rsidP="001B3C76">
      <w:pPr>
        <w:pStyle w:val="p3"/>
        <w:shd w:val="clear" w:color="auto" w:fill="FFFFFF"/>
        <w:spacing w:before="0" w:beforeAutospacing="0" w:after="0" w:afterAutospacing="0" w:line="276" w:lineRule="auto"/>
        <w:jc w:val="both"/>
        <w:rPr>
          <w:color w:val="000000"/>
          <w:sz w:val="28"/>
          <w:szCs w:val="28"/>
        </w:rPr>
      </w:pPr>
      <w:r w:rsidRPr="00AA3B16">
        <w:rPr>
          <w:color w:val="000000"/>
          <w:sz w:val="28"/>
          <w:szCs w:val="28"/>
        </w:rPr>
        <w:t>Расходные обязательства поселения в сфере национальной обороны определяются:</w:t>
      </w: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r w:rsidRPr="00AA3B16">
        <w:rPr>
          <w:color w:val="000000"/>
          <w:sz w:val="28"/>
          <w:szCs w:val="28"/>
        </w:rPr>
        <w:t>- Федеральным законом от 28 марта 1998 года № 53-ФЗ «О воинской обязанности и военной службе» (с учетом изменений);</w:t>
      </w: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r w:rsidRPr="00AA3B16">
        <w:rPr>
          <w:color w:val="000000"/>
          <w:sz w:val="28"/>
          <w:szCs w:val="28"/>
        </w:rPr>
        <w:t>-  Постановлением Правительства Российской Федерации от 29 апреля 2006 года № 258 «О субвенциях на осуществление полномочий по первичному воинскому учету на территориях, где отсутствуют военные комиссариаты» (с учетом изменений).</w:t>
      </w:r>
    </w:p>
    <w:p w:rsidR="001B3C76" w:rsidRPr="00AA3B16" w:rsidRDefault="001B3C76" w:rsidP="001B3C76">
      <w:pPr>
        <w:spacing w:line="276" w:lineRule="auto"/>
        <w:rPr>
          <w:b/>
          <w:szCs w:val="28"/>
        </w:rPr>
      </w:pPr>
    </w:p>
    <w:p w:rsidR="001B3C76" w:rsidRPr="00AA3B16" w:rsidRDefault="001B3C76" w:rsidP="001B3C76">
      <w:pPr>
        <w:spacing w:line="276" w:lineRule="auto"/>
        <w:rPr>
          <w:b/>
          <w:szCs w:val="28"/>
        </w:rPr>
      </w:pPr>
      <w:r w:rsidRPr="00AA3B16">
        <w:rPr>
          <w:b/>
          <w:szCs w:val="28"/>
        </w:rPr>
        <w:t xml:space="preserve">Раздел 03 Национальная безопасность и правоохранительная деятельность </w:t>
      </w:r>
    </w:p>
    <w:p w:rsidR="001B3C76" w:rsidRPr="00AA3B16" w:rsidRDefault="001B3C76" w:rsidP="001B3C76">
      <w:pPr>
        <w:spacing w:line="276" w:lineRule="auto"/>
        <w:rPr>
          <w:b/>
          <w:szCs w:val="28"/>
        </w:rPr>
      </w:pPr>
    </w:p>
    <w:p w:rsidR="001B3C76" w:rsidRPr="00AA3B16" w:rsidRDefault="001B3C76" w:rsidP="001B3C76">
      <w:pPr>
        <w:spacing w:line="276" w:lineRule="auto"/>
        <w:rPr>
          <w:szCs w:val="28"/>
        </w:rPr>
      </w:pPr>
      <w:r w:rsidRPr="00AA3B16">
        <w:rPr>
          <w:szCs w:val="28"/>
        </w:rPr>
        <w:t>Подраздел 0310 Обеспечение пожарной безопасности</w:t>
      </w:r>
    </w:p>
    <w:p w:rsidR="001B3C76" w:rsidRPr="00AA3B16" w:rsidRDefault="001B3C76" w:rsidP="001B3C76">
      <w:pPr>
        <w:spacing w:line="276" w:lineRule="auto"/>
        <w:rPr>
          <w:szCs w:val="28"/>
        </w:rPr>
      </w:pPr>
      <w:r w:rsidRPr="00AA3B16">
        <w:rPr>
          <w:szCs w:val="28"/>
        </w:rPr>
        <w:t xml:space="preserve"> </w:t>
      </w:r>
    </w:p>
    <w:p w:rsidR="001B3C76" w:rsidRPr="00AA3B16" w:rsidRDefault="001B3C76" w:rsidP="001B3C76">
      <w:pPr>
        <w:spacing w:line="276" w:lineRule="auto"/>
        <w:rPr>
          <w:szCs w:val="28"/>
        </w:rPr>
      </w:pPr>
      <w:r w:rsidRPr="00AA3B16">
        <w:rPr>
          <w:szCs w:val="28"/>
        </w:rPr>
        <w:t xml:space="preserve">По данному подразделу продолжает функционировать </w:t>
      </w:r>
      <w:r w:rsidRPr="00AA3B16">
        <w:rPr>
          <w:b/>
          <w:szCs w:val="28"/>
        </w:rPr>
        <w:t>муниципальная программа «Обеспечение пожарной безопасности на территории Балаганского муниципального образования на 2025-2027 годы».</w:t>
      </w:r>
      <w:r w:rsidRPr="00AA3B16">
        <w:rPr>
          <w:szCs w:val="28"/>
        </w:rPr>
        <w:t xml:space="preserve"> Планируется произвести расходы в сумме 150,0 тыс. руб. в 2025г., в 2026 и 2027 годах по 120,0 тыс. руб. ежегодно. </w:t>
      </w:r>
    </w:p>
    <w:p w:rsidR="001B3C76" w:rsidRPr="00AA3B16" w:rsidRDefault="001B3C76" w:rsidP="001B3C76">
      <w:pPr>
        <w:spacing w:line="276" w:lineRule="auto"/>
        <w:rPr>
          <w:szCs w:val="28"/>
        </w:rPr>
      </w:pPr>
      <w:r w:rsidRPr="00AA3B16">
        <w:rPr>
          <w:szCs w:val="28"/>
        </w:rPr>
        <w:t>- патрулирование в границах муниципального образования с 15 апреля по 15 июля (3 мес.) = 10,0 тыс. руб. -2025 год, 5,0 тыс. руб. -2026-2027 годы.</w:t>
      </w:r>
    </w:p>
    <w:p w:rsidR="001B3C76" w:rsidRPr="00AA3B16" w:rsidRDefault="001B3C76" w:rsidP="001B3C76">
      <w:pPr>
        <w:spacing w:line="276" w:lineRule="auto"/>
        <w:rPr>
          <w:szCs w:val="28"/>
        </w:rPr>
      </w:pPr>
      <w:r w:rsidRPr="00AA3B16">
        <w:rPr>
          <w:szCs w:val="28"/>
        </w:rPr>
        <w:lastRenderedPageBreak/>
        <w:t xml:space="preserve">- проведение огнезащитной обработки (опашки) поселка (весна, </w:t>
      </w:r>
      <w:proofErr w:type="gramStart"/>
      <w:r w:rsidRPr="00AA3B16">
        <w:rPr>
          <w:szCs w:val="28"/>
        </w:rPr>
        <w:t>осень)–</w:t>
      </w:r>
      <w:proofErr w:type="gramEnd"/>
      <w:r w:rsidRPr="00AA3B16">
        <w:rPr>
          <w:szCs w:val="28"/>
        </w:rPr>
        <w:t xml:space="preserve"> 120,0 тыс. руб.;</w:t>
      </w:r>
    </w:p>
    <w:p w:rsidR="001B3C76" w:rsidRPr="00AA3B16" w:rsidRDefault="001B3C76" w:rsidP="001B3C76">
      <w:pPr>
        <w:spacing w:line="276" w:lineRule="auto"/>
        <w:rPr>
          <w:szCs w:val="28"/>
        </w:rPr>
      </w:pPr>
      <w:r w:rsidRPr="00AA3B16">
        <w:rPr>
          <w:szCs w:val="28"/>
        </w:rPr>
        <w:t xml:space="preserve">- приобретение противопожарного инвентаря для оперативного тушения пожаров (огнетушители, ящики с песком, газовые баллончики, газовые горелки) – 15,0 тыс. руб.– 2025 год; </w:t>
      </w:r>
    </w:p>
    <w:p w:rsidR="001B3C76" w:rsidRPr="00AA3B16" w:rsidRDefault="001B3C76" w:rsidP="001B3C76">
      <w:pPr>
        <w:spacing w:line="276" w:lineRule="auto"/>
        <w:rPr>
          <w:szCs w:val="28"/>
        </w:rPr>
      </w:pPr>
      <w:r w:rsidRPr="00AA3B16">
        <w:rPr>
          <w:szCs w:val="28"/>
        </w:rPr>
        <w:t>- изготовление листовок и памяток по обеспечению пожарной безопасности – 1,0 тыс. руб. в 2025 году и 0,5 тыс. руб. в 2026-2027 годах.</w:t>
      </w:r>
    </w:p>
    <w:p w:rsidR="001B3C76" w:rsidRPr="00AA3B16" w:rsidRDefault="001B3C76" w:rsidP="001B3C76">
      <w:pPr>
        <w:spacing w:line="276" w:lineRule="auto"/>
        <w:rPr>
          <w:szCs w:val="28"/>
        </w:rPr>
      </w:pPr>
    </w:p>
    <w:p w:rsidR="001B3C76" w:rsidRPr="00AA3B16" w:rsidRDefault="001B3C76" w:rsidP="001B3C76">
      <w:pPr>
        <w:spacing w:line="276" w:lineRule="auto"/>
        <w:rPr>
          <w:b/>
          <w:bCs/>
          <w:szCs w:val="28"/>
          <w:shd w:val="clear" w:color="auto" w:fill="FFFFFF"/>
        </w:rPr>
      </w:pPr>
      <w:r w:rsidRPr="00AA3B16">
        <w:rPr>
          <w:b/>
          <w:bCs/>
          <w:szCs w:val="28"/>
          <w:shd w:val="clear" w:color="auto" w:fill="FFFFFF"/>
        </w:rPr>
        <w:t>Раздел 04 «Национальная экономика»</w:t>
      </w:r>
    </w:p>
    <w:p w:rsidR="001B3C76" w:rsidRPr="00AA3B16" w:rsidRDefault="001B3C76" w:rsidP="001B3C76">
      <w:pPr>
        <w:spacing w:line="276" w:lineRule="auto"/>
        <w:rPr>
          <w:b/>
          <w:bCs/>
          <w:szCs w:val="28"/>
          <w:shd w:val="clear" w:color="auto" w:fill="FFFFFF"/>
        </w:rPr>
      </w:pP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r w:rsidRPr="00AA3B16">
        <w:rPr>
          <w:b/>
          <w:color w:val="000000"/>
          <w:sz w:val="28"/>
          <w:szCs w:val="28"/>
        </w:rPr>
        <w:t>В составе бюджетных ассигнований по подразделу 0409 «Дорожное хозяйство (дорожные фонды)»</w:t>
      </w:r>
      <w:r w:rsidRPr="00AA3B16">
        <w:rPr>
          <w:color w:val="000000"/>
          <w:sz w:val="28"/>
          <w:szCs w:val="28"/>
        </w:rPr>
        <w:t xml:space="preserve"> предусмотрены средства на формирование муниципального дорожного фонда на 2025 – 2027 годы в сумме 25 542,9 тыс. рублей (на 2025 год); на 2026 год- 6 536,2 тыс. руб.; на 2027 год- 8 952,6 тыс. руб.</w:t>
      </w:r>
    </w:p>
    <w:p w:rsidR="001B3C76" w:rsidRPr="00AA3B16" w:rsidRDefault="001B3C76" w:rsidP="001B3C76">
      <w:pPr>
        <w:pStyle w:val="p2"/>
        <w:shd w:val="clear" w:color="auto" w:fill="FFFFFF"/>
        <w:spacing w:before="0" w:beforeAutospacing="0" w:after="0" w:afterAutospacing="0" w:line="276" w:lineRule="auto"/>
        <w:ind w:firstLine="708"/>
        <w:jc w:val="both"/>
        <w:rPr>
          <w:color w:val="000000"/>
          <w:sz w:val="28"/>
          <w:szCs w:val="28"/>
        </w:rPr>
      </w:pPr>
      <w:r w:rsidRPr="00AA3B16">
        <w:rPr>
          <w:color w:val="000000"/>
          <w:sz w:val="28"/>
          <w:szCs w:val="28"/>
        </w:rPr>
        <w:t>Данные средства предусмотрены на реализацию трех муниципальных программ Балаганского МО:</w:t>
      </w:r>
    </w:p>
    <w:p w:rsidR="001B3C76" w:rsidRPr="00AA3B16" w:rsidRDefault="001B3C76" w:rsidP="001B3C76">
      <w:pPr>
        <w:pStyle w:val="p2"/>
        <w:shd w:val="clear" w:color="auto" w:fill="FFFFFF"/>
        <w:spacing w:before="0" w:beforeAutospacing="0" w:after="0" w:afterAutospacing="0" w:line="276" w:lineRule="auto"/>
        <w:ind w:firstLine="708"/>
        <w:jc w:val="both"/>
        <w:rPr>
          <w:color w:val="000000"/>
          <w:sz w:val="28"/>
          <w:szCs w:val="28"/>
        </w:rPr>
      </w:pPr>
      <w:r w:rsidRPr="00AA3B16">
        <w:rPr>
          <w:b/>
          <w:color w:val="000000"/>
          <w:sz w:val="28"/>
          <w:szCs w:val="28"/>
        </w:rPr>
        <w:t>Муниципальная программа</w:t>
      </w:r>
      <w:r w:rsidRPr="00AA3B16">
        <w:rPr>
          <w:color w:val="000000"/>
          <w:sz w:val="28"/>
          <w:szCs w:val="28"/>
        </w:rPr>
        <w:t xml:space="preserve"> «Капитальный и текущий ремонт дорог на территории Балаганского муниципального образования на 2025-2027 годы», которая включает в себя проведение текущего ремонта автомобильных дорог местного значения, внутриквартальных проездов и улиц поселка, содержание дорог, содержание элементов обустройства автомобильных дорог, разработка проектно-сметной документации и выполнение комплекса работ капитального и текущего характера ямочный ремонт, нарезка кюветов.</w:t>
      </w:r>
    </w:p>
    <w:p w:rsidR="001B3C76" w:rsidRPr="00AA3B16" w:rsidRDefault="001B3C76" w:rsidP="001B3C76">
      <w:pPr>
        <w:pStyle w:val="p2"/>
        <w:shd w:val="clear" w:color="auto" w:fill="FFFFFF"/>
        <w:spacing w:before="0" w:beforeAutospacing="0" w:after="0" w:afterAutospacing="0" w:line="276" w:lineRule="auto"/>
        <w:ind w:firstLine="708"/>
        <w:jc w:val="both"/>
        <w:rPr>
          <w:color w:val="000000"/>
          <w:sz w:val="28"/>
          <w:szCs w:val="28"/>
        </w:rPr>
      </w:pPr>
      <w:r w:rsidRPr="00AA3B16">
        <w:rPr>
          <w:color w:val="000000"/>
          <w:sz w:val="28"/>
          <w:szCs w:val="28"/>
        </w:rPr>
        <w:t>2025 год –4 478,9 тыс. руб., 2026 год – 5 536,2 тыс. руб., 2027 год – 7 952,6 тыс. руб.).</w:t>
      </w:r>
    </w:p>
    <w:p w:rsidR="001B3C76" w:rsidRPr="00AA3B16" w:rsidRDefault="001B3C76" w:rsidP="001B3C76">
      <w:pPr>
        <w:pStyle w:val="p2"/>
        <w:shd w:val="clear" w:color="auto" w:fill="FFFFFF"/>
        <w:spacing w:before="0" w:beforeAutospacing="0" w:after="0" w:afterAutospacing="0" w:line="276" w:lineRule="auto"/>
        <w:ind w:firstLine="708"/>
        <w:jc w:val="both"/>
        <w:rPr>
          <w:color w:val="000000"/>
          <w:sz w:val="28"/>
          <w:szCs w:val="28"/>
        </w:rPr>
      </w:pPr>
      <w:r w:rsidRPr="00AA3B16">
        <w:rPr>
          <w:color w:val="000000"/>
          <w:sz w:val="28"/>
          <w:szCs w:val="28"/>
        </w:rPr>
        <w:t xml:space="preserve">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 на 2025 год – 20 063,54170 тыс. руб. (в том числе софинансирование из областного бюджета – 19 261,0 тыс. руб. и местного бюджета -802,54170 тыс. руб.)   </w:t>
      </w:r>
    </w:p>
    <w:p w:rsidR="001B3C76" w:rsidRPr="00AA3B16" w:rsidRDefault="001B3C76" w:rsidP="001B3C76">
      <w:pPr>
        <w:pStyle w:val="p2"/>
        <w:shd w:val="clear" w:color="auto" w:fill="FFFFFF"/>
        <w:spacing w:before="0" w:beforeAutospacing="0" w:after="0" w:afterAutospacing="0" w:line="276" w:lineRule="auto"/>
        <w:ind w:firstLine="708"/>
        <w:jc w:val="both"/>
        <w:rPr>
          <w:color w:val="000000"/>
          <w:sz w:val="28"/>
          <w:szCs w:val="28"/>
        </w:rPr>
      </w:pPr>
      <w:r w:rsidRPr="00AA3B16">
        <w:rPr>
          <w:b/>
          <w:color w:val="000000"/>
          <w:sz w:val="28"/>
          <w:szCs w:val="28"/>
        </w:rPr>
        <w:t>Муниципальная программа</w:t>
      </w:r>
      <w:r w:rsidRPr="00AA3B16">
        <w:rPr>
          <w:color w:val="000000"/>
          <w:sz w:val="28"/>
          <w:szCs w:val="28"/>
        </w:rPr>
        <w:t xml:space="preserve"> «Повышение безопасности дорожного движения на территории Балаганского муниципального образования на 2025-2027 годы» - обеспечение бесперебойной работы технических средств, организация дорожного движения с целью снижения аварийности, дорожно-транспортного травматизма и повышения комфортности движения на дорогах, снижение детского и подросткового травматизма, ликвидация и профилактика возникновения опасных участков на сети  автомобильных дорог, обеспечение сохранности автомобильных дорог и улучшение их технического состояния (в том числе : приобретение дорожных знаков, обустройство пешеходных переходов современными техническими средствами, нанесение дорожной разметки на автомобильных дорогах с асфальтовым покрытием, организация конкурсов по </w:t>
      </w:r>
      <w:r w:rsidRPr="00AA3B16">
        <w:rPr>
          <w:color w:val="000000"/>
          <w:sz w:val="28"/>
          <w:szCs w:val="28"/>
        </w:rPr>
        <w:lastRenderedPageBreak/>
        <w:t>безопасности дорожного движения, приобретение баннеров, устройство металлических конструкций, приобретение информационных листовок) ( 2025г – 1 000,4583 тыс. руб., 2026 г и 2027 г по 1 000,0 тыс. руб.).</w:t>
      </w:r>
    </w:p>
    <w:p w:rsidR="001B3C76" w:rsidRPr="00AA3B16" w:rsidRDefault="001B3C76" w:rsidP="001B3C76">
      <w:pPr>
        <w:pStyle w:val="p2"/>
        <w:shd w:val="clear" w:color="auto" w:fill="FFFFFF"/>
        <w:spacing w:before="0" w:beforeAutospacing="0" w:after="0" w:afterAutospacing="0" w:line="276" w:lineRule="auto"/>
        <w:ind w:firstLine="708"/>
        <w:jc w:val="both"/>
        <w:rPr>
          <w:b/>
          <w:color w:val="000000"/>
          <w:sz w:val="28"/>
          <w:szCs w:val="28"/>
        </w:rPr>
      </w:pPr>
    </w:p>
    <w:p w:rsidR="001B3C76" w:rsidRPr="00AA3B16" w:rsidRDefault="001B3C76" w:rsidP="001B3C76">
      <w:pPr>
        <w:pStyle w:val="p2"/>
        <w:shd w:val="clear" w:color="auto" w:fill="FFFFFF"/>
        <w:spacing w:before="0" w:beforeAutospacing="0" w:after="0" w:afterAutospacing="0" w:line="276" w:lineRule="auto"/>
        <w:ind w:firstLine="708"/>
        <w:jc w:val="both"/>
        <w:rPr>
          <w:color w:val="000000"/>
          <w:sz w:val="28"/>
          <w:szCs w:val="28"/>
        </w:rPr>
      </w:pPr>
      <w:r w:rsidRPr="00AA3B16">
        <w:rPr>
          <w:b/>
          <w:color w:val="000000"/>
          <w:sz w:val="28"/>
          <w:szCs w:val="28"/>
        </w:rPr>
        <w:t xml:space="preserve">В составе бюджетных ассигнований по подразделу 0412 «Другие вопросы в области национальной экономики» </w:t>
      </w:r>
      <w:r w:rsidRPr="00AA3B16">
        <w:rPr>
          <w:color w:val="000000"/>
          <w:sz w:val="28"/>
          <w:szCs w:val="28"/>
        </w:rPr>
        <w:t>предусмотрены средства на муниципальную программу «Развитие малого и среднего предпринимательства на территории Балаганского муниципального образования на 2025-2027 годы» - в размере 1,0 тыс.руб (2025-2027 годы) - приобретение грамот и благодарственных писем.</w:t>
      </w:r>
    </w:p>
    <w:p w:rsidR="001B3C76" w:rsidRPr="00AA3B16" w:rsidRDefault="001B3C76" w:rsidP="001B3C76">
      <w:pPr>
        <w:pStyle w:val="p2"/>
        <w:shd w:val="clear" w:color="auto" w:fill="FFFFFF"/>
        <w:spacing w:before="0" w:beforeAutospacing="0" w:after="0" w:afterAutospacing="0" w:line="276" w:lineRule="auto"/>
        <w:jc w:val="both"/>
        <w:rPr>
          <w:b/>
          <w:bCs/>
          <w:color w:val="000000"/>
          <w:sz w:val="28"/>
          <w:szCs w:val="28"/>
          <w:shd w:val="clear" w:color="auto" w:fill="FFFFFF"/>
        </w:rPr>
      </w:pPr>
    </w:p>
    <w:p w:rsidR="001B3C76" w:rsidRPr="00AA3B16" w:rsidRDefault="001B3C76" w:rsidP="001B3C76">
      <w:pPr>
        <w:pStyle w:val="p2"/>
        <w:shd w:val="clear" w:color="auto" w:fill="FFFFFF"/>
        <w:spacing w:before="0" w:beforeAutospacing="0" w:after="0" w:afterAutospacing="0" w:line="276" w:lineRule="auto"/>
        <w:jc w:val="both"/>
        <w:rPr>
          <w:b/>
          <w:bCs/>
          <w:color w:val="000000"/>
          <w:sz w:val="28"/>
          <w:szCs w:val="28"/>
          <w:shd w:val="clear" w:color="auto" w:fill="FFFFFF"/>
        </w:rPr>
      </w:pPr>
      <w:r w:rsidRPr="00AA3B16">
        <w:rPr>
          <w:b/>
          <w:bCs/>
          <w:color w:val="000000"/>
          <w:sz w:val="28"/>
          <w:szCs w:val="28"/>
          <w:shd w:val="clear" w:color="auto" w:fill="FFFFFF"/>
        </w:rPr>
        <w:t>Раздел 05 «Жилищно-коммунальное хозяйство»</w:t>
      </w:r>
    </w:p>
    <w:p w:rsidR="001B3C76" w:rsidRPr="00AA3B16" w:rsidRDefault="001B3C76" w:rsidP="001B3C76">
      <w:pPr>
        <w:pStyle w:val="p2"/>
        <w:shd w:val="clear" w:color="auto" w:fill="FFFFFF"/>
        <w:spacing w:before="0" w:beforeAutospacing="0" w:after="0" w:afterAutospacing="0" w:line="276" w:lineRule="auto"/>
        <w:jc w:val="both"/>
        <w:rPr>
          <w:b/>
          <w:bCs/>
          <w:color w:val="000000"/>
          <w:sz w:val="28"/>
          <w:szCs w:val="28"/>
          <w:shd w:val="clear" w:color="auto" w:fill="FFFFFF"/>
        </w:rPr>
      </w:pP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b/>
          <w:bCs/>
          <w:color w:val="000000"/>
          <w:sz w:val="28"/>
          <w:szCs w:val="28"/>
          <w:shd w:val="clear" w:color="auto" w:fill="FFFFFF"/>
        </w:rPr>
        <w:t>0501 «Жилищное хозяйство»</w:t>
      </w:r>
      <w:r w:rsidRPr="00AA3B16">
        <w:rPr>
          <w:bCs/>
          <w:color w:val="000000"/>
          <w:sz w:val="28"/>
          <w:szCs w:val="28"/>
          <w:shd w:val="clear" w:color="auto" w:fill="FFFFFF"/>
        </w:rPr>
        <w:t>:</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непрограммные расходы «Прочая закупка товаров, работ и услуг для обеспечения государственных (муниципальных) нужд» 2025 год - 10,0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xml:space="preserve"> 2026 год – 10,0 тыс. руб., 2027 год – 10,0 тыс. руб. – на проведение кадастровых работ, определение рыночной стоимости объектов.</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p>
    <w:p w:rsidR="001B3C76" w:rsidRPr="00AA3B16" w:rsidRDefault="001B3C76" w:rsidP="001B3C76">
      <w:pPr>
        <w:pStyle w:val="p3"/>
        <w:shd w:val="clear" w:color="auto" w:fill="FFFFFF"/>
        <w:spacing w:before="0" w:beforeAutospacing="0" w:after="0" w:afterAutospacing="0" w:line="276" w:lineRule="auto"/>
        <w:jc w:val="both"/>
        <w:rPr>
          <w:color w:val="000000"/>
          <w:sz w:val="28"/>
          <w:szCs w:val="28"/>
          <w:shd w:val="clear" w:color="auto" w:fill="FFFFFF"/>
        </w:rPr>
      </w:pPr>
      <w:r w:rsidRPr="00AA3B16">
        <w:rPr>
          <w:b/>
          <w:color w:val="000000"/>
          <w:sz w:val="28"/>
          <w:szCs w:val="28"/>
          <w:shd w:val="clear" w:color="auto" w:fill="FFFFFF"/>
        </w:rPr>
        <w:t>0502 «Коммунальной хозяйство»</w:t>
      </w:r>
      <w:r w:rsidRPr="00AA3B16">
        <w:rPr>
          <w:color w:val="000000"/>
          <w:sz w:val="28"/>
          <w:szCs w:val="28"/>
          <w:shd w:val="clear" w:color="auto" w:fill="FFFFFF"/>
        </w:rPr>
        <w:t xml:space="preserve"> в 2025 г-1 000,0 тыс. руб.,</w:t>
      </w:r>
    </w:p>
    <w:p w:rsidR="001B3C76" w:rsidRPr="00AA3B16" w:rsidRDefault="001B3C76" w:rsidP="001B3C76">
      <w:pPr>
        <w:pStyle w:val="p3"/>
        <w:shd w:val="clear" w:color="auto" w:fill="FFFFFF"/>
        <w:spacing w:before="0" w:beforeAutospacing="0" w:after="0" w:afterAutospacing="0" w:line="276" w:lineRule="auto"/>
        <w:jc w:val="both"/>
        <w:rPr>
          <w:color w:val="000000"/>
          <w:sz w:val="28"/>
          <w:szCs w:val="28"/>
          <w:shd w:val="clear" w:color="auto" w:fill="FFFFFF"/>
        </w:rPr>
      </w:pPr>
      <w:r w:rsidRPr="00AA3B16">
        <w:rPr>
          <w:color w:val="000000"/>
          <w:sz w:val="28"/>
          <w:szCs w:val="28"/>
          <w:shd w:val="clear" w:color="auto" w:fill="FFFFFF"/>
        </w:rPr>
        <w:t xml:space="preserve">в 2026 году – 0,0 тыс. руб., </w:t>
      </w:r>
    </w:p>
    <w:p w:rsidR="001B3C76" w:rsidRPr="00AA3B16" w:rsidRDefault="001B3C76" w:rsidP="001B3C76">
      <w:pPr>
        <w:pStyle w:val="p3"/>
        <w:shd w:val="clear" w:color="auto" w:fill="FFFFFF"/>
        <w:spacing w:before="0" w:beforeAutospacing="0" w:after="0" w:afterAutospacing="0" w:line="276" w:lineRule="auto"/>
        <w:jc w:val="both"/>
        <w:rPr>
          <w:color w:val="000000"/>
          <w:sz w:val="28"/>
          <w:szCs w:val="28"/>
          <w:shd w:val="clear" w:color="auto" w:fill="FFFFFF"/>
        </w:rPr>
      </w:pPr>
      <w:r w:rsidRPr="00AA3B16">
        <w:rPr>
          <w:color w:val="000000"/>
          <w:sz w:val="28"/>
          <w:szCs w:val="28"/>
          <w:shd w:val="clear" w:color="auto" w:fill="FFFFFF"/>
        </w:rPr>
        <w:t>в 2027 году – 0,0 тыс. руб., в том числе:</w:t>
      </w:r>
    </w:p>
    <w:p w:rsidR="001B3C76" w:rsidRPr="00AA3B16" w:rsidRDefault="001B3C76" w:rsidP="001B3C76">
      <w:pPr>
        <w:pStyle w:val="p3"/>
        <w:shd w:val="clear" w:color="auto" w:fill="FFFFFF"/>
        <w:spacing w:before="0" w:beforeAutospacing="0" w:after="0" w:afterAutospacing="0" w:line="276" w:lineRule="auto"/>
        <w:jc w:val="both"/>
        <w:rPr>
          <w:color w:val="000000"/>
          <w:sz w:val="28"/>
          <w:szCs w:val="28"/>
          <w:shd w:val="clear" w:color="auto" w:fill="FFFFFF"/>
        </w:rPr>
      </w:pPr>
      <w:r w:rsidRPr="00AA3B16">
        <w:rPr>
          <w:color w:val="000000"/>
          <w:sz w:val="28"/>
          <w:szCs w:val="28"/>
          <w:shd w:val="clear" w:color="auto" w:fill="FFFFFF"/>
        </w:rPr>
        <w:t>Непрограммные расходы – 500,0 тыс. руб. -2025год, 2026 год – 0,0 тыс. руб. и 2027 год 0,0 тыс. руб.</w:t>
      </w:r>
    </w:p>
    <w:p w:rsidR="001B3C76" w:rsidRPr="00AA3B16" w:rsidRDefault="001B3C76" w:rsidP="001B3C76">
      <w:pPr>
        <w:pStyle w:val="p3"/>
        <w:shd w:val="clear" w:color="auto" w:fill="FFFFFF"/>
        <w:spacing w:before="0" w:beforeAutospacing="0" w:after="0" w:afterAutospacing="0" w:line="276" w:lineRule="auto"/>
        <w:jc w:val="both"/>
        <w:rPr>
          <w:color w:val="000000"/>
          <w:sz w:val="28"/>
          <w:szCs w:val="28"/>
          <w:shd w:val="clear" w:color="auto" w:fill="FFFFFF"/>
        </w:rPr>
      </w:pPr>
      <w:r w:rsidRPr="00AA3B16">
        <w:rPr>
          <w:b/>
          <w:color w:val="000000"/>
          <w:sz w:val="28"/>
          <w:szCs w:val="28"/>
          <w:shd w:val="clear" w:color="auto" w:fill="FFFFFF"/>
        </w:rPr>
        <w:t>По данному разделу продолжает работать Муниципальная программа «Комплексное развитие системы коммунальной инфраструктуры Балаганского муниципального образования на 2024- 2026 годы»</w:t>
      </w:r>
      <w:r w:rsidRPr="00AA3B16">
        <w:rPr>
          <w:color w:val="000000"/>
          <w:sz w:val="28"/>
          <w:szCs w:val="28"/>
          <w:shd w:val="clear" w:color="auto" w:fill="FFFFFF"/>
        </w:rPr>
        <w:t xml:space="preserve"> на 2025 год – 500,0 тыс. руб., 0,0 тыс. руб. на 2026 год и 0,0 тыс. руб. на 2027</w:t>
      </w:r>
      <w:r w:rsidR="00873791">
        <w:rPr>
          <w:color w:val="000000"/>
          <w:sz w:val="28"/>
          <w:szCs w:val="28"/>
          <w:shd w:val="clear" w:color="auto" w:fill="FFFFFF"/>
        </w:rPr>
        <w:t xml:space="preserve"> год </w:t>
      </w:r>
      <w:r w:rsidRPr="00AA3B16">
        <w:rPr>
          <w:color w:val="000000"/>
          <w:sz w:val="28"/>
          <w:szCs w:val="28"/>
          <w:shd w:val="clear" w:color="auto" w:fill="FFFFFF"/>
        </w:rPr>
        <w:t>(ремонт сетей водо- и теплоснабжения, а также мероприятия по подготовке к очередному отопительному зимнему периоду)</w:t>
      </w:r>
    </w:p>
    <w:p w:rsidR="001B3C76" w:rsidRPr="00AA3B16" w:rsidRDefault="001B3C76" w:rsidP="001B3C76">
      <w:pPr>
        <w:pStyle w:val="p3"/>
        <w:shd w:val="clear" w:color="auto" w:fill="FFFFFF"/>
        <w:spacing w:before="0" w:beforeAutospacing="0" w:after="0" w:afterAutospacing="0" w:line="276" w:lineRule="auto"/>
        <w:jc w:val="both"/>
        <w:rPr>
          <w:color w:val="000000"/>
          <w:sz w:val="28"/>
          <w:szCs w:val="28"/>
          <w:shd w:val="clear" w:color="auto" w:fill="FFFFFF"/>
        </w:rPr>
      </w:pPr>
    </w:p>
    <w:p w:rsidR="001B3C76" w:rsidRPr="00AA3B16" w:rsidRDefault="001B3C76" w:rsidP="001B3C76">
      <w:pPr>
        <w:pStyle w:val="p3"/>
        <w:shd w:val="clear" w:color="auto" w:fill="FFFFFF"/>
        <w:spacing w:before="0" w:beforeAutospacing="0" w:after="0" w:afterAutospacing="0" w:line="276" w:lineRule="auto"/>
        <w:jc w:val="both"/>
        <w:rPr>
          <w:color w:val="000000"/>
          <w:sz w:val="28"/>
          <w:szCs w:val="28"/>
          <w:shd w:val="clear" w:color="auto" w:fill="FFFFFF"/>
        </w:rPr>
      </w:pPr>
      <w:r w:rsidRPr="00AA3B16">
        <w:rPr>
          <w:b/>
          <w:color w:val="000000"/>
          <w:sz w:val="28"/>
          <w:szCs w:val="28"/>
          <w:shd w:val="clear" w:color="auto" w:fill="FFFFFF"/>
        </w:rPr>
        <w:t>0503 «Благоустройство»</w:t>
      </w:r>
      <w:r w:rsidRPr="00AA3B16">
        <w:rPr>
          <w:color w:val="000000"/>
          <w:sz w:val="28"/>
          <w:szCs w:val="28"/>
          <w:shd w:val="clear" w:color="auto" w:fill="FFFFFF"/>
        </w:rPr>
        <w:t xml:space="preserve"> 6692,38 тыс. рублей на 2025 год; на 2026 год – 5079,627 тыс. рублей; на 2027 год-  4 373,28 тыс. рублей.</w:t>
      </w:r>
    </w:p>
    <w:p w:rsidR="001B3C76" w:rsidRPr="00AA3B16" w:rsidRDefault="001B3C76" w:rsidP="001B3C76">
      <w:pPr>
        <w:pStyle w:val="p4"/>
        <w:shd w:val="clear" w:color="auto" w:fill="FFFFFF"/>
        <w:spacing w:before="0" w:beforeAutospacing="0" w:after="0" w:afterAutospacing="0" w:line="276" w:lineRule="auto"/>
        <w:jc w:val="both"/>
        <w:rPr>
          <w:b/>
          <w:color w:val="000000"/>
          <w:sz w:val="28"/>
          <w:szCs w:val="28"/>
        </w:rPr>
      </w:pPr>
      <w:r w:rsidRPr="00AA3B16">
        <w:rPr>
          <w:color w:val="000000"/>
          <w:sz w:val="28"/>
          <w:szCs w:val="28"/>
        </w:rPr>
        <w:t xml:space="preserve">По подразделу 0503 «Благоустройство» предусмотрено финансирование </w:t>
      </w:r>
      <w:r w:rsidRPr="00AA3B16">
        <w:rPr>
          <w:b/>
          <w:color w:val="000000"/>
          <w:sz w:val="28"/>
          <w:szCs w:val="28"/>
        </w:rPr>
        <w:t>муниципальных программ:</w:t>
      </w:r>
    </w:p>
    <w:p w:rsidR="001B3C76" w:rsidRPr="00AA3B16" w:rsidRDefault="001B3C76" w:rsidP="001B3C76">
      <w:pPr>
        <w:pStyle w:val="p4"/>
        <w:numPr>
          <w:ilvl w:val="0"/>
          <w:numId w:val="3"/>
        </w:numPr>
        <w:shd w:val="clear" w:color="auto" w:fill="FFFFFF"/>
        <w:spacing w:before="0" w:beforeAutospacing="0" w:after="0" w:afterAutospacing="0" w:line="276" w:lineRule="auto"/>
        <w:jc w:val="both"/>
        <w:rPr>
          <w:color w:val="000000"/>
          <w:sz w:val="28"/>
          <w:szCs w:val="28"/>
        </w:rPr>
      </w:pPr>
      <w:r w:rsidRPr="00AA3B16">
        <w:rPr>
          <w:b/>
          <w:color w:val="000000"/>
          <w:sz w:val="28"/>
          <w:szCs w:val="28"/>
        </w:rPr>
        <w:t>Муниципальной программы «Энергосбережение и повышение энергетической эффективности на территории Балаганского муниципального образования на 2025-2027 годы»</w:t>
      </w:r>
      <w:r w:rsidRPr="00AA3B16">
        <w:rPr>
          <w:color w:val="000000"/>
          <w:sz w:val="28"/>
          <w:szCs w:val="28"/>
        </w:rPr>
        <w:t xml:space="preserve"> (подпрограмма 2 «Энергосбережение и повышение энергетической эффективности освещения улиц на территории Балаганского муниципального образования на 2025 -2027 годы» - в сумме 700,0 тыс. руб.  в 2025 году на приобретение ламп, плафонов, </w:t>
      </w:r>
      <w:r w:rsidRPr="00AA3B16">
        <w:rPr>
          <w:color w:val="000000"/>
          <w:sz w:val="28"/>
          <w:szCs w:val="28"/>
        </w:rPr>
        <w:lastRenderedPageBreak/>
        <w:t>проводов и т.п., оплата за ежемесячное обследование, ремонт существующих объектов наружного освещения, содержание уличного освещения, в 2026-700,0 тыс. рублей и 2027 году -700,0 тыс. руб.;</w:t>
      </w:r>
    </w:p>
    <w:p w:rsidR="001B3C76" w:rsidRPr="00AA3B16" w:rsidRDefault="001B3C76" w:rsidP="001B3C76">
      <w:pPr>
        <w:pStyle w:val="p4"/>
        <w:numPr>
          <w:ilvl w:val="0"/>
          <w:numId w:val="3"/>
        </w:numPr>
        <w:shd w:val="clear" w:color="auto" w:fill="FFFFFF"/>
        <w:spacing w:before="0" w:beforeAutospacing="0" w:after="0" w:afterAutospacing="0" w:line="276" w:lineRule="auto"/>
        <w:jc w:val="both"/>
        <w:rPr>
          <w:color w:val="000000"/>
          <w:sz w:val="28"/>
          <w:szCs w:val="28"/>
        </w:rPr>
      </w:pPr>
      <w:r w:rsidRPr="00AA3B16">
        <w:rPr>
          <w:b/>
          <w:color w:val="000000"/>
          <w:sz w:val="28"/>
          <w:szCs w:val="28"/>
        </w:rPr>
        <w:t>Муниципальной программы «Формирование современной комфортной городской среды на территории Балаганского муниципального образования на 2025-2027 гг.» -</w:t>
      </w:r>
      <w:r w:rsidRPr="00AA3B16">
        <w:rPr>
          <w:color w:val="000000"/>
          <w:sz w:val="28"/>
          <w:szCs w:val="28"/>
        </w:rPr>
        <w:t>благоустройство дворовых, общественных территорий в 2025г- 0,0 тыс. рублей</w:t>
      </w:r>
      <w:r w:rsidRPr="00AA3B16">
        <w:rPr>
          <w:sz w:val="28"/>
          <w:szCs w:val="28"/>
        </w:rPr>
        <w:t xml:space="preserve"> </w:t>
      </w:r>
      <w:r w:rsidRPr="00AA3B16">
        <w:rPr>
          <w:color w:val="000000"/>
          <w:sz w:val="28"/>
          <w:szCs w:val="28"/>
        </w:rPr>
        <w:t xml:space="preserve">(благоустройство общественной территории Центральная площадь, Центральный сквер (часть 3 этапа проекта) – ожидается доведение бюджетных ассигнований, в 2026 г.- 0,0 тыс. руб. в 2027 г.- 0,0 тыс. руб. </w:t>
      </w:r>
    </w:p>
    <w:p w:rsidR="001B3C76" w:rsidRPr="00AA3B16" w:rsidRDefault="001B3C76" w:rsidP="001B3C76">
      <w:pPr>
        <w:pStyle w:val="p4"/>
        <w:numPr>
          <w:ilvl w:val="0"/>
          <w:numId w:val="3"/>
        </w:numPr>
        <w:shd w:val="clear" w:color="auto" w:fill="FFFFFF"/>
        <w:spacing w:before="0" w:beforeAutospacing="0" w:after="0" w:afterAutospacing="0" w:line="276" w:lineRule="auto"/>
        <w:jc w:val="both"/>
        <w:rPr>
          <w:color w:val="000000"/>
          <w:sz w:val="28"/>
          <w:szCs w:val="28"/>
        </w:rPr>
      </w:pPr>
      <w:r w:rsidRPr="00AA3B16">
        <w:rPr>
          <w:b/>
          <w:color w:val="000000"/>
          <w:sz w:val="28"/>
          <w:szCs w:val="28"/>
        </w:rPr>
        <w:t>Муниципальная программа «Благоустройство территории Балаганского муниципального образования на 2025-2027 годы»</w:t>
      </w:r>
      <w:r w:rsidRPr="00AA3B16">
        <w:rPr>
          <w:color w:val="000000"/>
          <w:sz w:val="28"/>
          <w:szCs w:val="28"/>
        </w:rPr>
        <w:t>- предусмотрено санитарная очистка, сезонное содержание, текущий ремонт, окраска малых архитектурных форм ограждений и территории детских игровых площадок, спортивных элементов , мероприятия по озеленению территории сельского поселения., мероприятия по санитарной очистке и ликвидации очагов стихийного навала мусора на территории сельского поселения, мероприятия по содержанию памятников воинской славы, мероприятия по содержанию мест захоронения, прочее благоустройство, приобретение ГСМ для мотоблоков, бензотриммеров, пил, кусторезов и т.п. Итого по программе расходы в 2025 году составят - 1100,0 тыс. руб., 2026 год -1500,0 тыс. руб. и 2027 год – 1000,0 тыс. руб.</w:t>
      </w:r>
    </w:p>
    <w:p w:rsidR="001B3C76" w:rsidRPr="00AA3B16" w:rsidRDefault="001B3C76" w:rsidP="001B3C76">
      <w:pPr>
        <w:pStyle w:val="p4"/>
        <w:shd w:val="clear" w:color="auto" w:fill="FFFFFF"/>
        <w:spacing w:before="0" w:beforeAutospacing="0" w:after="0" w:afterAutospacing="0" w:line="276" w:lineRule="auto"/>
        <w:ind w:left="480"/>
        <w:jc w:val="both"/>
        <w:rPr>
          <w:color w:val="000000"/>
          <w:sz w:val="28"/>
          <w:szCs w:val="28"/>
        </w:rPr>
      </w:pPr>
      <w:r w:rsidRPr="00AA3B16">
        <w:rPr>
          <w:color w:val="000000"/>
          <w:sz w:val="28"/>
          <w:szCs w:val="28"/>
        </w:rPr>
        <w:t>Реализацию мероприятий перечня проектов народных инициатив: 2025 г.- 1527,7 тыс. руб., 2026 г.- 1527,7 тыс. руб., 2027 г.- 1527,7 тыс. руб.</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Непрограммные расходы: оплата за сбор мусора на центральной площади, прочие работы и услуги, оплата освещения улиц, уплата налога на имущество организаций и земельного налога– 2 976,73683 тыс. руб. в 2025 году, 1 351,927 тыс. руб. в 2026 году, 1 145,58 тыс. руб. в 2027г.</w:t>
      </w:r>
    </w:p>
    <w:p w:rsidR="001B3C76" w:rsidRPr="00AA3B16" w:rsidRDefault="001B3C76" w:rsidP="001B3C76">
      <w:pPr>
        <w:pStyle w:val="p2"/>
        <w:shd w:val="clear" w:color="auto" w:fill="FFFFFF"/>
        <w:spacing w:before="0" w:beforeAutospacing="0" w:after="0" w:afterAutospacing="0" w:line="276" w:lineRule="auto"/>
        <w:jc w:val="both"/>
        <w:rPr>
          <w:b/>
          <w:color w:val="000000"/>
          <w:sz w:val="28"/>
          <w:szCs w:val="28"/>
        </w:rPr>
      </w:pPr>
    </w:p>
    <w:p w:rsidR="001B3C76" w:rsidRPr="00AA3B16" w:rsidRDefault="001B3C76" w:rsidP="001B3C76">
      <w:pPr>
        <w:pStyle w:val="p2"/>
        <w:shd w:val="clear" w:color="auto" w:fill="FFFFFF"/>
        <w:spacing w:before="0" w:beforeAutospacing="0" w:after="0" w:afterAutospacing="0" w:line="276" w:lineRule="auto"/>
        <w:jc w:val="both"/>
        <w:rPr>
          <w:b/>
          <w:color w:val="000000"/>
          <w:sz w:val="28"/>
          <w:szCs w:val="28"/>
        </w:rPr>
      </w:pPr>
      <w:r w:rsidRPr="00AA3B16">
        <w:rPr>
          <w:b/>
          <w:color w:val="000000"/>
          <w:sz w:val="28"/>
          <w:szCs w:val="28"/>
        </w:rPr>
        <w:t>Раздел 07 Образование</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r w:rsidRPr="00AA3B16">
        <w:rPr>
          <w:color w:val="000000"/>
          <w:sz w:val="28"/>
          <w:szCs w:val="28"/>
        </w:rPr>
        <w:t>- обучение персонала, повышение квалификации муниципальных служащих – 5,0 тыс. рублей в 2025г.; 5,0 тыс. руб. в 2026г; 5,0 тыс. руб. в 2027г.;</w:t>
      </w:r>
    </w:p>
    <w:p w:rsidR="001B3C76" w:rsidRPr="00AA3B16" w:rsidRDefault="001B3C76" w:rsidP="001B3C76">
      <w:pPr>
        <w:pStyle w:val="p2"/>
        <w:shd w:val="clear" w:color="auto" w:fill="FFFFFF"/>
        <w:spacing w:before="0" w:beforeAutospacing="0" w:after="0" w:afterAutospacing="0" w:line="276" w:lineRule="auto"/>
        <w:jc w:val="both"/>
        <w:rPr>
          <w:color w:val="000000"/>
          <w:sz w:val="28"/>
          <w:szCs w:val="28"/>
        </w:rPr>
      </w:pPr>
    </w:p>
    <w:p w:rsidR="001B3C76" w:rsidRPr="00AA3B16" w:rsidRDefault="001B3C76" w:rsidP="001B3C76">
      <w:pPr>
        <w:pStyle w:val="p2"/>
        <w:shd w:val="clear" w:color="auto" w:fill="FFFFFF"/>
        <w:spacing w:before="0" w:beforeAutospacing="0" w:after="0" w:afterAutospacing="0" w:line="276" w:lineRule="auto"/>
        <w:jc w:val="both"/>
        <w:rPr>
          <w:b/>
          <w:bCs/>
          <w:color w:val="000000"/>
          <w:sz w:val="28"/>
          <w:szCs w:val="28"/>
          <w:shd w:val="clear" w:color="auto" w:fill="FFFFFF"/>
        </w:rPr>
      </w:pPr>
      <w:r w:rsidRPr="00AA3B16">
        <w:rPr>
          <w:b/>
          <w:bCs/>
          <w:color w:val="000000"/>
          <w:sz w:val="28"/>
          <w:szCs w:val="28"/>
          <w:shd w:val="clear" w:color="auto" w:fill="FFFFFF"/>
        </w:rPr>
        <w:t>Раздел 08 «Культура и кинематография»</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 xml:space="preserve">Расходные обязательства по подразделу 01 «Культура» определяются Уставом муниципального казенного учреждения культуры «Социально-культурный центр «Спектр», утвержденным главой администрации Балаганского МО 03.07.2015 г. </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 xml:space="preserve">МКУК «СКЦ «Спектр» создано в соответствии с решением Думы Балаганского МО от 29.12.2011 года № 36-ГД для создания условий для организации досуга и обеспечения жителей Балаганска услугами учреждений культуры и др. В бюджете предусмотрены бюджетные ассигнования на обеспечение вышеуказанных </w:t>
      </w:r>
      <w:r w:rsidRPr="00AA3B16">
        <w:rPr>
          <w:bCs/>
          <w:color w:val="000000"/>
          <w:sz w:val="28"/>
          <w:szCs w:val="28"/>
          <w:shd w:val="clear" w:color="auto" w:fill="FFFFFF"/>
        </w:rPr>
        <w:lastRenderedPageBreak/>
        <w:t>расходных обязательств в сумме 1 589,6 тыс. руб. на 2025 год, 1 341,6 тыс. руб. на 2026 и 2027 годы, из них:</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 расходы на выплаты персоналу с начислениями – 1 079,0 тыс. руб.- в 2025 году и 1 041,6 в 2026 и 2027 годах;</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 иные выплаты персоналу (командировочные расходы) -0,5 тыс. руб. в 2025 году;</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 прочие работы, услуги – 10,0 тыс. руб.;</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 проведение общепоселковых мероприятий в рамках муниципальной программы «Организация досуга населению, проведение культурно-массовых мероприятий в Балаганском муниципальном образовании на 2025-2027 года» (Новогодние и Рождественские праздники, День Победы, День Молодежи и День поселка) – 500,0 тыс. руб. в 2025 году, по 300,0 тыс. руб. в 2026, 2027 годах;</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-прочая закупка товаров, работ и услуг-10,0 тыс. руб.</w:t>
      </w:r>
    </w:p>
    <w:p w:rsidR="001B3C76" w:rsidRPr="00AA3B16" w:rsidRDefault="001B3C76" w:rsidP="001B3C76">
      <w:pPr>
        <w:pStyle w:val="p2"/>
        <w:shd w:val="clear" w:color="auto" w:fill="FFFFFF"/>
        <w:spacing w:before="0" w:beforeAutospacing="0" w:after="0" w:afterAutospacing="0" w:line="276" w:lineRule="auto"/>
        <w:jc w:val="both"/>
        <w:rPr>
          <w:b/>
          <w:bCs/>
          <w:color w:val="000000"/>
          <w:sz w:val="28"/>
          <w:szCs w:val="28"/>
          <w:shd w:val="clear" w:color="auto" w:fill="FFFFFF"/>
        </w:rPr>
      </w:pPr>
      <w:r w:rsidRPr="00AA3B16">
        <w:rPr>
          <w:b/>
          <w:bCs/>
          <w:color w:val="000000"/>
          <w:sz w:val="28"/>
          <w:szCs w:val="28"/>
          <w:shd w:val="clear" w:color="auto" w:fill="FFFFFF"/>
        </w:rPr>
        <w:t>Раздел 10 «Социальная политика»</w:t>
      </w:r>
    </w:p>
    <w:p w:rsidR="001B3C76" w:rsidRPr="00AA3B16" w:rsidRDefault="001B3C76" w:rsidP="001B3C76">
      <w:pPr>
        <w:pStyle w:val="p2"/>
        <w:shd w:val="clear" w:color="auto" w:fill="FFFFFF"/>
        <w:spacing w:before="0" w:beforeAutospacing="0" w:after="0" w:afterAutospacing="0" w:line="276" w:lineRule="auto"/>
        <w:jc w:val="both"/>
        <w:rPr>
          <w:sz w:val="28"/>
          <w:szCs w:val="28"/>
          <w:shd w:val="clear" w:color="auto" w:fill="FFFFFF"/>
        </w:rPr>
      </w:pPr>
      <w:r w:rsidRPr="00AA3B16">
        <w:rPr>
          <w:bCs/>
          <w:color w:val="000000"/>
          <w:sz w:val="28"/>
          <w:szCs w:val="28"/>
          <w:shd w:val="clear" w:color="auto" w:fill="FFFFFF"/>
        </w:rPr>
        <w:t xml:space="preserve">По подразделу 01 «Пенсионное обеспечение» предусмотрены бюджетные ассигнования в сумме 393,1 тыс. рублей на доплату к пенсиям муниципальных служащих на 2025 год, 2026 и 2027 годы запланированы с индексацией в 4 % и составили 408,8 тыс. руб. и 425,2 тыс. руб. соответственно. </w:t>
      </w:r>
      <w:r w:rsidRPr="00AA3B16">
        <w:rPr>
          <w:bCs/>
          <w:sz w:val="28"/>
          <w:szCs w:val="28"/>
          <w:shd w:val="clear" w:color="auto" w:fill="FFFFFF"/>
        </w:rPr>
        <w:t>Основанием для расходного обязательства служит Федеральный</w:t>
      </w:r>
      <w:r w:rsidRPr="00AA3B16">
        <w:rPr>
          <w:rStyle w:val="apple-converted-space"/>
          <w:shd w:val="clear" w:color="auto" w:fill="FFFFFF"/>
        </w:rPr>
        <w:t> </w:t>
      </w:r>
      <w:r w:rsidRPr="00AA3B16">
        <w:rPr>
          <w:bCs/>
          <w:sz w:val="28"/>
          <w:szCs w:val="28"/>
          <w:shd w:val="clear" w:color="auto" w:fill="FFFFFF"/>
        </w:rPr>
        <w:t>закон</w:t>
      </w:r>
      <w:r w:rsidRPr="00AA3B16">
        <w:rPr>
          <w:rStyle w:val="apple-converted-space"/>
          <w:shd w:val="clear" w:color="auto" w:fill="FFFFFF"/>
        </w:rPr>
        <w:t> </w:t>
      </w:r>
      <w:r w:rsidRPr="00AA3B16">
        <w:rPr>
          <w:sz w:val="28"/>
          <w:szCs w:val="28"/>
          <w:shd w:val="clear" w:color="auto" w:fill="FFFFFF"/>
        </w:rPr>
        <w:t>от 2 марта 2007 г. N 25-</w:t>
      </w:r>
      <w:r w:rsidRPr="00AA3B16">
        <w:rPr>
          <w:bCs/>
          <w:sz w:val="28"/>
          <w:szCs w:val="28"/>
          <w:shd w:val="clear" w:color="auto" w:fill="FFFFFF"/>
        </w:rPr>
        <w:t>ФЗ</w:t>
      </w:r>
      <w:r w:rsidRPr="00AA3B16">
        <w:rPr>
          <w:rStyle w:val="apple-converted-space"/>
          <w:shd w:val="clear" w:color="auto" w:fill="FFFFFF"/>
        </w:rPr>
        <w:t> </w:t>
      </w:r>
      <w:r w:rsidRPr="00AA3B16">
        <w:rPr>
          <w:sz w:val="28"/>
          <w:szCs w:val="28"/>
          <w:shd w:val="clear" w:color="auto" w:fill="FFFFFF"/>
        </w:rPr>
        <w:t>"</w:t>
      </w:r>
      <w:r w:rsidRPr="00AA3B16">
        <w:rPr>
          <w:bCs/>
          <w:sz w:val="28"/>
          <w:szCs w:val="28"/>
          <w:shd w:val="clear" w:color="auto" w:fill="FFFFFF"/>
        </w:rPr>
        <w:t>О</w:t>
      </w:r>
      <w:r w:rsidRPr="00AA3B16">
        <w:rPr>
          <w:rStyle w:val="apple-converted-space"/>
          <w:shd w:val="clear" w:color="auto" w:fill="FFFFFF"/>
        </w:rPr>
        <w:t> </w:t>
      </w:r>
      <w:r w:rsidRPr="00AA3B16">
        <w:rPr>
          <w:bCs/>
          <w:sz w:val="28"/>
          <w:szCs w:val="28"/>
          <w:shd w:val="clear" w:color="auto" w:fill="FFFFFF"/>
        </w:rPr>
        <w:t>муниципальной</w:t>
      </w:r>
      <w:r w:rsidRPr="00AA3B16">
        <w:rPr>
          <w:rStyle w:val="apple-converted-space"/>
          <w:shd w:val="clear" w:color="auto" w:fill="FFFFFF"/>
        </w:rPr>
        <w:t> </w:t>
      </w:r>
      <w:r w:rsidRPr="00AA3B16">
        <w:rPr>
          <w:bCs/>
          <w:sz w:val="28"/>
          <w:szCs w:val="28"/>
          <w:shd w:val="clear" w:color="auto" w:fill="FFFFFF"/>
        </w:rPr>
        <w:t>службе</w:t>
      </w:r>
      <w:r w:rsidRPr="00AA3B16">
        <w:rPr>
          <w:rStyle w:val="apple-converted-space"/>
          <w:shd w:val="clear" w:color="auto" w:fill="FFFFFF"/>
        </w:rPr>
        <w:t> </w:t>
      </w:r>
      <w:r w:rsidRPr="00AA3B16">
        <w:rPr>
          <w:bCs/>
          <w:sz w:val="28"/>
          <w:szCs w:val="28"/>
          <w:shd w:val="clear" w:color="auto" w:fill="FFFFFF"/>
        </w:rPr>
        <w:t>в Российской</w:t>
      </w:r>
      <w:r w:rsidRPr="00AA3B16">
        <w:rPr>
          <w:rStyle w:val="apple-converted-space"/>
          <w:shd w:val="clear" w:color="auto" w:fill="FFFFFF"/>
        </w:rPr>
        <w:t> </w:t>
      </w:r>
      <w:r w:rsidRPr="00AA3B16">
        <w:rPr>
          <w:bCs/>
          <w:sz w:val="28"/>
          <w:szCs w:val="28"/>
          <w:shd w:val="clear" w:color="auto" w:fill="FFFFFF"/>
        </w:rPr>
        <w:t>Федерации</w:t>
      </w:r>
      <w:r w:rsidRPr="00AA3B16">
        <w:rPr>
          <w:sz w:val="28"/>
          <w:szCs w:val="28"/>
          <w:shd w:val="clear" w:color="auto" w:fill="FFFFFF"/>
        </w:rPr>
        <w:t>" (с изменениями и дополнениями).</w:t>
      </w:r>
    </w:p>
    <w:p w:rsidR="001B3C76" w:rsidRPr="00AA3B16" w:rsidRDefault="001B3C76" w:rsidP="001B3C76">
      <w:pPr>
        <w:pStyle w:val="p2"/>
        <w:shd w:val="clear" w:color="auto" w:fill="FFFFFF"/>
        <w:spacing w:before="0" w:beforeAutospacing="0" w:after="0" w:afterAutospacing="0" w:line="276" w:lineRule="auto"/>
        <w:jc w:val="both"/>
        <w:rPr>
          <w:sz w:val="28"/>
          <w:szCs w:val="28"/>
          <w:shd w:val="clear" w:color="auto" w:fill="FFFFFF"/>
        </w:rPr>
      </w:pPr>
    </w:p>
    <w:p w:rsidR="001B3C76" w:rsidRPr="00AA3B16" w:rsidRDefault="001B3C76" w:rsidP="001B3C76">
      <w:pPr>
        <w:pStyle w:val="p2"/>
        <w:shd w:val="clear" w:color="auto" w:fill="FFFFFF"/>
        <w:spacing w:before="0" w:beforeAutospacing="0" w:after="0" w:afterAutospacing="0" w:line="276" w:lineRule="auto"/>
        <w:jc w:val="both"/>
        <w:rPr>
          <w:b/>
          <w:bCs/>
          <w:color w:val="000000"/>
          <w:sz w:val="28"/>
          <w:szCs w:val="28"/>
          <w:shd w:val="clear" w:color="auto" w:fill="FFFFFF"/>
        </w:rPr>
      </w:pPr>
      <w:r w:rsidRPr="00AA3B16">
        <w:rPr>
          <w:b/>
          <w:bCs/>
          <w:color w:val="000000"/>
          <w:sz w:val="28"/>
          <w:szCs w:val="28"/>
          <w:shd w:val="clear" w:color="auto" w:fill="FFFFFF"/>
        </w:rPr>
        <w:t>Раздел 11 «Физическая культура и спорт»</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 xml:space="preserve">Получателем бюджетных средств по муниципальной программе «Развитие физической культуры и спорта в Балаганском муниципальном образовании на 2025-2027 годы» по разделу 11 определен МКУК «СКЦ «Спектр». По подразделу 01 «Физическая культура» предлагается финансирование муниципальной программы «Развитие физической культуры и спорта в Балаганском муниципальном образовании на 2025-2027 </w:t>
      </w:r>
      <w:proofErr w:type="spellStart"/>
      <w:r w:rsidRPr="00AA3B16">
        <w:rPr>
          <w:bCs/>
          <w:color w:val="000000"/>
          <w:sz w:val="28"/>
          <w:szCs w:val="28"/>
          <w:shd w:val="clear" w:color="auto" w:fill="FFFFFF"/>
        </w:rPr>
        <w:t>гг</w:t>
      </w:r>
      <w:proofErr w:type="spellEnd"/>
      <w:r w:rsidRPr="00AA3B16">
        <w:rPr>
          <w:bCs/>
          <w:color w:val="000000"/>
          <w:sz w:val="28"/>
          <w:szCs w:val="28"/>
          <w:shd w:val="clear" w:color="auto" w:fill="FFFFFF"/>
        </w:rPr>
        <w:t>» в сумме 183,0 тыс. руб. на 2025 год, по 100,0 тыс. руб. на 2025, 2027 годы на проведение спортивных мероприятий на кубок главы поселения, а также посвященных памятным датам, приобретение медалей и кубов для награждения участников соревнований.</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
          <w:bCs/>
          <w:color w:val="000000"/>
          <w:sz w:val="28"/>
          <w:szCs w:val="28"/>
          <w:shd w:val="clear" w:color="auto" w:fill="FFFFFF"/>
        </w:rPr>
        <w:t>Раздел 13 «Обслуживание государственного (муниципального) долга»</w:t>
      </w:r>
      <w:r w:rsidRPr="00AA3B16">
        <w:rPr>
          <w:bCs/>
          <w:color w:val="000000"/>
          <w:sz w:val="28"/>
          <w:szCs w:val="28"/>
          <w:shd w:val="clear" w:color="auto" w:fill="FFFFFF"/>
        </w:rPr>
        <w:t xml:space="preserve"> на оплату процентов по привлеченным кредитам на покрытие возникшего дефицита бюджета:</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2025 г -1,253 тыс. руб.</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2026 г – 42,253 тыс. руб.</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t>2027 г – 90,0 тыс. руб.</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p>
    <w:p w:rsidR="001B3C76" w:rsidRPr="00AA3B16" w:rsidRDefault="001B3C76" w:rsidP="001B3C76">
      <w:pPr>
        <w:pStyle w:val="p2"/>
        <w:shd w:val="clear" w:color="auto" w:fill="FFFFFF"/>
        <w:spacing w:before="0" w:beforeAutospacing="0" w:after="0" w:afterAutospacing="0" w:line="276" w:lineRule="auto"/>
        <w:jc w:val="both"/>
        <w:rPr>
          <w:b/>
          <w:bCs/>
          <w:color w:val="000000"/>
          <w:sz w:val="28"/>
          <w:szCs w:val="28"/>
          <w:shd w:val="clear" w:color="auto" w:fill="FFFFFF"/>
        </w:rPr>
      </w:pPr>
      <w:r w:rsidRPr="00AA3B16">
        <w:rPr>
          <w:b/>
          <w:bCs/>
          <w:color w:val="000000"/>
          <w:sz w:val="28"/>
          <w:szCs w:val="28"/>
          <w:shd w:val="clear" w:color="auto" w:fill="FFFFFF"/>
        </w:rPr>
        <w:t>Раздел 14 «Межбюджетные трансферты»</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r w:rsidRPr="00AA3B16">
        <w:rPr>
          <w:bCs/>
          <w:color w:val="000000"/>
          <w:sz w:val="28"/>
          <w:szCs w:val="28"/>
          <w:shd w:val="clear" w:color="auto" w:fill="FFFFFF"/>
        </w:rPr>
        <w:lastRenderedPageBreak/>
        <w:t>По подразделу 03 «Иные межбюджетные трансферты» предусмотрены бюджетные ассигнования в сумме 188,347 тыс. рублей на финансирование соглашения об организации осуществления внешнего муниципального финансового контроля, заключенного с МО Балаганский район. На 2025г. -188,347 тыс. руб.,2026 г – 0,0 тыс. руб., 2027 г – 0,00 тыс. руб.</w:t>
      </w:r>
    </w:p>
    <w:p w:rsidR="001B3C76" w:rsidRPr="00AA3B16" w:rsidRDefault="001B3C76" w:rsidP="001B3C76">
      <w:pPr>
        <w:pStyle w:val="p2"/>
        <w:shd w:val="clear" w:color="auto" w:fill="FFFFFF"/>
        <w:spacing w:before="0" w:beforeAutospacing="0" w:after="0" w:afterAutospacing="0" w:line="276" w:lineRule="auto"/>
        <w:jc w:val="both"/>
        <w:rPr>
          <w:bCs/>
          <w:color w:val="000000"/>
          <w:sz w:val="28"/>
          <w:szCs w:val="28"/>
          <w:shd w:val="clear" w:color="auto" w:fill="FFFFFF"/>
        </w:rPr>
      </w:pPr>
    </w:p>
    <w:p w:rsidR="001B3C76" w:rsidRPr="00AA3B16" w:rsidRDefault="001B3C76" w:rsidP="001B3C76">
      <w:pPr>
        <w:pStyle w:val="p36"/>
        <w:shd w:val="clear" w:color="auto" w:fill="FFFFFF"/>
        <w:spacing w:before="0" w:beforeAutospacing="0" w:after="0" w:afterAutospacing="0" w:line="276" w:lineRule="auto"/>
        <w:jc w:val="both"/>
        <w:rPr>
          <w:rStyle w:val="s1"/>
          <w:b/>
          <w:bCs/>
        </w:rPr>
      </w:pPr>
      <w:r w:rsidRPr="00AA3B16">
        <w:rPr>
          <w:rStyle w:val="s1"/>
          <w:b/>
          <w:bCs/>
        </w:rPr>
        <w:t>Источники внутреннего финансирования дефицита бюджета поселения</w:t>
      </w: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r w:rsidRPr="00AA3B16">
        <w:rPr>
          <w:color w:val="000000"/>
          <w:sz w:val="28"/>
          <w:szCs w:val="28"/>
        </w:rPr>
        <w:t>Бюджет поселения на 2025 год и плановый период 2026 и 2027 годы предлагается принять с дефицитом 5%.</w:t>
      </w: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r w:rsidRPr="00AA3B16">
        <w:rPr>
          <w:color w:val="000000"/>
          <w:sz w:val="28"/>
          <w:szCs w:val="28"/>
        </w:rPr>
        <w:t>На 2025год и на плановый период до 2027 года предусмотрены следующие источники финансирования дефицита бюджета поселения:</w:t>
      </w:r>
    </w:p>
    <w:p w:rsidR="001B3C76" w:rsidRPr="00AA3B16" w:rsidRDefault="001B3C76" w:rsidP="001B3C76">
      <w:pPr>
        <w:pStyle w:val="p14"/>
        <w:shd w:val="clear" w:color="auto" w:fill="FFFFFF"/>
        <w:spacing w:line="276" w:lineRule="auto"/>
        <w:jc w:val="both"/>
        <w:rPr>
          <w:color w:val="000000"/>
          <w:sz w:val="28"/>
          <w:szCs w:val="28"/>
        </w:rPr>
      </w:pPr>
      <w:r w:rsidRPr="00AA3B16">
        <w:rPr>
          <w:color w:val="000000"/>
          <w:sz w:val="28"/>
          <w:szCs w:val="28"/>
        </w:rPr>
        <w:t>1. Бюджетные кредиты от других бюджетов бюджетной системы Российской Федерации.</w:t>
      </w:r>
    </w:p>
    <w:p w:rsidR="001B3C76" w:rsidRPr="00AA3B16" w:rsidRDefault="001B3C76" w:rsidP="001B3C76">
      <w:pPr>
        <w:pStyle w:val="p14"/>
        <w:shd w:val="clear" w:color="auto" w:fill="FFFFFF"/>
        <w:spacing w:line="276" w:lineRule="auto"/>
        <w:jc w:val="both"/>
        <w:rPr>
          <w:color w:val="000000"/>
          <w:sz w:val="28"/>
          <w:szCs w:val="28"/>
        </w:rPr>
      </w:pPr>
      <w:r w:rsidRPr="00AA3B16">
        <w:rPr>
          <w:color w:val="000000"/>
          <w:sz w:val="28"/>
          <w:szCs w:val="28"/>
        </w:rPr>
        <w:t xml:space="preserve">Привлечение и погашение бюджетных кредитов от других бюджетов бюджетной системы Российской Федерации запланировано в виде кредитов на пополнение остатков средств на счетах бюджета поселения (далее – краткосрочные бюджетные кредиты) в объемах на 2025-2025 годы –  в пределах  пяти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рублей ежегодно. </w:t>
      </w:r>
    </w:p>
    <w:p w:rsidR="001B3C76" w:rsidRPr="00AA3B16" w:rsidRDefault="001B3C76" w:rsidP="001B3C76">
      <w:pPr>
        <w:pStyle w:val="p14"/>
        <w:shd w:val="clear" w:color="auto" w:fill="FFFFFF"/>
        <w:spacing w:line="276" w:lineRule="auto"/>
        <w:jc w:val="both"/>
        <w:rPr>
          <w:color w:val="000000"/>
          <w:sz w:val="28"/>
          <w:szCs w:val="28"/>
        </w:rPr>
      </w:pPr>
      <w:r w:rsidRPr="00AA3B16">
        <w:rPr>
          <w:color w:val="000000"/>
          <w:sz w:val="28"/>
          <w:szCs w:val="28"/>
        </w:rPr>
        <w:t>Верхний предел муниципального долга муниципального образования составит:</w:t>
      </w:r>
    </w:p>
    <w:p w:rsidR="001B3C76" w:rsidRPr="00AA3B16" w:rsidRDefault="001B3C76" w:rsidP="001B3C76">
      <w:pPr>
        <w:pStyle w:val="p14"/>
        <w:shd w:val="clear" w:color="auto" w:fill="FFFFFF"/>
        <w:spacing w:line="276" w:lineRule="auto"/>
        <w:jc w:val="both"/>
        <w:rPr>
          <w:color w:val="000000"/>
          <w:sz w:val="28"/>
          <w:szCs w:val="28"/>
        </w:rPr>
      </w:pPr>
      <w:r w:rsidRPr="00AA3B16">
        <w:rPr>
          <w:color w:val="000000"/>
          <w:sz w:val="28"/>
          <w:szCs w:val="28"/>
        </w:rPr>
        <w:t>на 1 января 2026 года 690,0 тыс. руб.,</w:t>
      </w:r>
    </w:p>
    <w:p w:rsidR="001B3C76" w:rsidRPr="00AA3B16" w:rsidRDefault="001B3C76" w:rsidP="001B3C76">
      <w:pPr>
        <w:pStyle w:val="p14"/>
        <w:shd w:val="clear" w:color="auto" w:fill="FFFFFF"/>
        <w:spacing w:line="276" w:lineRule="auto"/>
        <w:jc w:val="both"/>
        <w:rPr>
          <w:color w:val="000000"/>
          <w:sz w:val="28"/>
          <w:szCs w:val="28"/>
        </w:rPr>
      </w:pPr>
      <w:r w:rsidRPr="00AA3B16">
        <w:rPr>
          <w:color w:val="000000"/>
          <w:sz w:val="28"/>
          <w:szCs w:val="28"/>
        </w:rPr>
        <w:t>на 1 января 2027 года 1 390,0 тыс. руб.,</w:t>
      </w: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r w:rsidRPr="00AA3B16">
        <w:rPr>
          <w:color w:val="000000"/>
          <w:sz w:val="28"/>
          <w:szCs w:val="28"/>
        </w:rPr>
        <w:t>на 1 января 2028 года 2 220,0 тыс. руб.</w:t>
      </w: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p>
    <w:p w:rsidR="001B3C76" w:rsidRPr="00AA3B16" w:rsidRDefault="001B3C76" w:rsidP="001B3C76">
      <w:pPr>
        <w:rPr>
          <w:szCs w:val="28"/>
        </w:rPr>
      </w:pPr>
      <w:r w:rsidRPr="00AA3B16">
        <w:rPr>
          <w:szCs w:val="28"/>
        </w:rPr>
        <w:t>Предоставление муниципальных гарантий Балаганского муниципального образования в 2025 году и плановом периоде до 2027 года не планируется.</w:t>
      </w:r>
    </w:p>
    <w:p w:rsidR="001B3C76" w:rsidRPr="00AA3B16" w:rsidRDefault="001B3C76" w:rsidP="001B3C76">
      <w:pPr>
        <w:pStyle w:val="p14"/>
        <w:shd w:val="clear" w:color="auto" w:fill="FFFFFF"/>
        <w:spacing w:before="0" w:beforeAutospacing="0" w:after="0" w:afterAutospacing="0" w:line="276" w:lineRule="auto"/>
        <w:jc w:val="both"/>
        <w:rPr>
          <w:color w:val="000000"/>
          <w:sz w:val="28"/>
          <w:szCs w:val="28"/>
        </w:rPr>
      </w:pPr>
    </w:p>
    <w:p w:rsidR="001B3C76" w:rsidRPr="003F46C5" w:rsidRDefault="001B3C76" w:rsidP="001B3C76">
      <w:pPr>
        <w:pStyle w:val="p14"/>
        <w:shd w:val="clear" w:color="auto" w:fill="FFFFFF"/>
        <w:spacing w:before="0" w:beforeAutospacing="0" w:after="0" w:afterAutospacing="0" w:line="276" w:lineRule="auto"/>
        <w:jc w:val="both"/>
        <w:rPr>
          <w:color w:val="000000"/>
          <w:sz w:val="28"/>
          <w:szCs w:val="28"/>
        </w:rPr>
      </w:pPr>
      <w:r w:rsidRPr="00AA3B16">
        <w:rPr>
          <w:color w:val="000000"/>
          <w:sz w:val="28"/>
          <w:szCs w:val="28"/>
        </w:rPr>
        <w:t>Положительные заключения от контрольно-счетной палаты Балаганского района и прокуратуры Балаганского района получены</w:t>
      </w:r>
      <w:r>
        <w:rPr>
          <w:color w:val="000000"/>
          <w:sz w:val="28"/>
          <w:szCs w:val="28"/>
        </w:rPr>
        <w:t xml:space="preserve"> (не получены)</w:t>
      </w:r>
      <w:r w:rsidRPr="00AA3B16">
        <w:rPr>
          <w:color w:val="000000"/>
          <w:sz w:val="28"/>
          <w:szCs w:val="28"/>
        </w:rPr>
        <w:t xml:space="preserve">, бюджет рекомендован </w:t>
      </w:r>
      <w:r>
        <w:rPr>
          <w:color w:val="000000"/>
          <w:sz w:val="28"/>
          <w:szCs w:val="28"/>
        </w:rPr>
        <w:t xml:space="preserve">(не рекомендован) </w:t>
      </w:r>
      <w:r w:rsidRPr="00AA3B16">
        <w:rPr>
          <w:color w:val="000000"/>
          <w:sz w:val="28"/>
          <w:szCs w:val="28"/>
        </w:rPr>
        <w:t>к принятию.</w:t>
      </w:r>
    </w:p>
    <w:p w:rsidR="001B3C76" w:rsidRDefault="001B3C76" w:rsidP="00D62E2B">
      <w:pPr>
        <w:spacing w:after="160" w:line="259" w:lineRule="auto"/>
        <w:ind w:right="0"/>
        <w:contextualSpacing/>
        <w:jc w:val="left"/>
        <w:rPr>
          <w:rFonts w:ascii="Arial" w:hAnsi="Arial" w:cs="Arial"/>
          <w:color w:val="auto"/>
          <w:sz w:val="24"/>
          <w:szCs w:val="24"/>
        </w:rPr>
      </w:pPr>
    </w:p>
    <w:p w:rsidR="00344596" w:rsidRDefault="00344596" w:rsidP="00D62E2B">
      <w:pPr>
        <w:spacing w:after="160" w:line="259" w:lineRule="auto"/>
        <w:ind w:right="0"/>
        <w:contextualSpacing/>
        <w:jc w:val="left"/>
        <w:rPr>
          <w:rFonts w:ascii="Arial" w:hAnsi="Arial" w:cs="Arial"/>
          <w:color w:val="auto"/>
          <w:sz w:val="24"/>
          <w:szCs w:val="24"/>
        </w:rPr>
      </w:pPr>
    </w:p>
    <w:p w:rsidR="00873791" w:rsidRDefault="00873791" w:rsidP="00D62E2B">
      <w:pPr>
        <w:spacing w:after="160" w:line="259" w:lineRule="auto"/>
        <w:ind w:right="0"/>
        <w:contextualSpacing/>
        <w:jc w:val="left"/>
        <w:rPr>
          <w:rFonts w:ascii="Arial" w:hAnsi="Arial" w:cs="Arial"/>
          <w:color w:val="auto"/>
          <w:sz w:val="24"/>
          <w:szCs w:val="24"/>
        </w:rPr>
      </w:pPr>
    </w:p>
    <w:p w:rsidR="00873791" w:rsidRDefault="00873791" w:rsidP="00D62E2B">
      <w:pPr>
        <w:spacing w:after="160" w:line="259" w:lineRule="auto"/>
        <w:ind w:right="0"/>
        <w:contextualSpacing/>
        <w:jc w:val="left"/>
        <w:rPr>
          <w:rFonts w:ascii="Arial" w:hAnsi="Arial" w:cs="Arial"/>
          <w:color w:val="auto"/>
          <w:sz w:val="24"/>
          <w:szCs w:val="24"/>
        </w:rPr>
      </w:pPr>
    </w:p>
    <w:p w:rsidR="00873791" w:rsidRDefault="00873791" w:rsidP="00D62E2B">
      <w:pPr>
        <w:spacing w:after="160" w:line="259" w:lineRule="auto"/>
        <w:ind w:right="0"/>
        <w:contextualSpacing/>
        <w:jc w:val="left"/>
        <w:rPr>
          <w:rFonts w:ascii="Arial" w:hAnsi="Arial" w:cs="Arial"/>
          <w:color w:val="auto"/>
          <w:sz w:val="24"/>
          <w:szCs w:val="24"/>
        </w:rPr>
      </w:pPr>
    </w:p>
    <w:p w:rsidR="00873791" w:rsidRDefault="00873791" w:rsidP="00D62E2B">
      <w:pPr>
        <w:spacing w:after="160" w:line="259" w:lineRule="auto"/>
        <w:ind w:right="0"/>
        <w:contextualSpacing/>
        <w:jc w:val="left"/>
        <w:rPr>
          <w:rFonts w:ascii="Arial" w:hAnsi="Arial" w:cs="Arial"/>
          <w:color w:val="auto"/>
          <w:sz w:val="24"/>
          <w:szCs w:val="24"/>
        </w:rPr>
      </w:pPr>
    </w:p>
    <w:p w:rsidR="00873791" w:rsidRDefault="00873791" w:rsidP="00D62E2B">
      <w:pPr>
        <w:spacing w:after="160" w:line="259" w:lineRule="auto"/>
        <w:ind w:right="0"/>
        <w:contextualSpacing/>
        <w:jc w:val="left"/>
        <w:rPr>
          <w:rFonts w:ascii="Arial" w:hAnsi="Arial" w:cs="Arial"/>
          <w:color w:val="auto"/>
          <w:sz w:val="24"/>
          <w:szCs w:val="24"/>
        </w:rPr>
      </w:pPr>
    </w:p>
    <w:p w:rsidR="00873791" w:rsidRDefault="00873791" w:rsidP="00D62E2B">
      <w:pPr>
        <w:spacing w:after="160" w:line="259" w:lineRule="auto"/>
        <w:ind w:right="0"/>
        <w:contextualSpacing/>
        <w:jc w:val="left"/>
        <w:rPr>
          <w:rFonts w:ascii="Arial" w:hAnsi="Arial" w:cs="Arial"/>
          <w:color w:val="auto"/>
          <w:sz w:val="24"/>
          <w:szCs w:val="24"/>
        </w:rPr>
      </w:pPr>
    </w:p>
    <w:p w:rsidR="00873791" w:rsidRDefault="00873791" w:rsidP="00AD7467">
      <w:pPr>
        <w:spacing w:after="160" w:line="259" w:lineRule="auto"/>
        <w:ind w:left="-709" w:right="0" w:firstLine="0"/>
        <w:contextualSpacing/>
        <w:jc w:val="left"/>
        <w:rPr>
          <w:rFonts w:ascii="Arial" w:hAnsi="Arial" w:cs="Arial"/>
          <w:color w:val="auto"/>
          <w:sz w:val="24"/>
          <w:szCs w:val="24"/>
        </w:rPr>
      </w:pPr>
    </w:p>
    <w:p w:rsidR="00AD7467" w:rsidRPr="00D62E2B" w:rsidRDefault="00D62E2B" w:rsidP="00AD7467">
      <w:pPr>
        <w:spacing w:after="160" w:line="259" w:lineRule="auto"/>
        <w:ind w:left="-709" w:right="0" w:firstLine="0"/>
        <w:contextualSpacing/>
        <w:jc w:val="left"/>
        <w:rPr>
          <w:rFonts w:ascii="Arial" w:hAnsi="Arial" w:cs="Arial"/>
          <w:color w:val="auto"/>
          <w:sz w:val="24"/>
          <w:szCs w:val="24"/>
        </w:rPr>
      </w:pPr>
      <w:r w:rsidRPr="00D62E2B">
        <w:rPr>
          <w:rFonts w:ascii="Arial" w:hAnsi="Arial" w:cs="Arial"/>
          <w:color w:val="auto"/>
          <w:sz w:val="24"/>
          <w:szCs w:val="24"/>
        </w:rPr>
        <w:t xml:space="preserve">       </w:t>
      </w:r>
    </w:p>
    <w:tbl>
      <w:tblPr>
        <w:tblW w:w="9079" w:type="dxa"/>
        <w:tblLook w:val="04A0" w:firstRow="1" w:lastRow="0" w:firstColumn="1" w:lastColumn="0" w:noHBand="0" w:noVBand="1"/>
      </w:tblPr>
      <w:tblGrid>
        <w:gridCol w:w="577"/>
        <w:gridCol w:w="960"/>
        <w:gridCol w:w="960"/>
        <w:gridCol w:w="960"/>
        <w:gridCol w:w="640"/>
        <w:gridCol w:w="400"/>
        <w:gridCol w:w="181"/>
        <w:gridCol w:w="219"/>
        <w:gridCol w:w="236"/>
        <w:gridCol w:w="1955"/>
        <w:gridCol w:w="1991"/>
      </w:tblGrid>
      <w:tr w:rsidR="00AD7467" w:rsidRPr="00AD7467" w:rsidTr="00AD7467">
        <w:trPr>
          <w:trHeight w:val="255"/>
        </w:trPr>
        <w:tc>
          <w:tcPr>
            <w:tcW w:w="577"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96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96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96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64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0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00" w:type="dxa"/>
            <w:gridSpan w:val="2"/>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182" w:type="dxa"/>
            <w:gridSpan w:val="3"/>
            <w:vMerge w:val="restart"/>
            <w:tcBorders>
              <w:top w:val="nil"/>
              <w:left w:val="nil"/>
              <w:bottom w:val="nil"/>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Приложение 1                                                                         к решению Думы Балаганского муниципального образования   от _</w:t>
            </w:r>
            <w:proofErr w:type="gramStart"/>
            <w:r w:rsidRPr="00AD7467">
              <w:rPr>
                <w:rFonts w:ascii="Arial" w:hAnsi="Arial" w:cs="Arial"/>
                <w:color w:val="auto"/>
                <w:sz w:val="18"/>
                <w:szCs w:val="18"/>
              </w:rPr>
              <w:t>_._</w:t>
            </w:r>
            <w:proofErr w:type="gramEnd"/>
            <w:r w:rsidRPr="00AD7467">
              <w:rPr>
                <w:rFonts w:ascii="Arial" w:hAnsi="Arial" w:cs="Arial"/>
                <w:color w:val="auto"/>
                <w:sz w:val="18"/>
                <w:szCs w:val="18"/>
              </w:rPr>
              <w:t>_.2024 г №  __/__  "О бюджете  Балаганского муниципального образования на 2025 год и на плановый период 2026 и 2027 годов"</w:t>
            </w:r>
          </w:p>
        </w:tc>
      </w:tr>
      <w:tr w:rsidR="00AD7467" w:rsidRPr="00AD7467" w:rsidTr="00AD7467">
        <w:trPr>
          <w:trHeight w:val="2190"/>
        </w:trPr>
        <w:tc>
          <w:tcPr>
            <w:tcW w:w="577"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960" w:type="dxa"/>
            <w:tcBorders>
              <w:top w:val="nil"/>
              <w:left w:val="nil"/>
              <w:bottom w:val="nil"/>
              <w:right w:val="nil"/>
            </w:tcBorders>
            <w:shd w:val="clear" w:color="auto" w:fill="auto"/>
            <w:noWrap/>
            <w:vAlign w:val="center"/>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ПРОЕКТ</w:t>
            </w:r>
          </w:p>
        </w:tc>
        <w:tc>
          <w:tcPr>
            <w:tcW w:w="96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b/>
                <w:bCs/>
                <w:color w:val="auto"/>
                <w:sz w:val="18"/>
                <w:szCs w:val="18"/>
              </w:rPr>
            </w:pPr>
          </w:p>
        </w:tc>
        <w:tc>
          <w:tcPr>
            <w:tcW w:w="96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64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0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00" w:type="dxa"/>
            <w:gridSpan w:val="2"/>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182" w:type="dxa"/>
            <w:gridSpan w:val="3"/>
            <w:vMerge/>
            <w:tcBorders>
              <w:top w:val="nil"/>
              <w:left w:val="nil"/>
              <w:bottom w:val="nil"/>
              <w:right w:val="nil"/>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r>
      <w:tr w:rsidR="00AD7467" w:rsidRPr="00AD7467" w:rsidTr="00AD7467">
        <w:trPr>
          <w:trHeight w:val="360"/>
        </w:trPr>
        <w:tc>
          <w:tcPr>
            <w:tcW w:w="9079" w:type="dxa"/>
            <w:gridSpan w:val="11"/>
            <w:tcBorders>
              <w:top w:val="nil"/>
              <w:left w:val="nil"/>
              <w:bottom w:val="nil"/>
              <w:right w:val="nil"/>
            </w:tcBorders>
            <w:shd w:val="clear" w:color="auto" w:fill="auto"/>
            <w:noWrap/>
            <w:vAlign w:val="center"/>
            <w:hideMark/>
          </w:tcPr>
          <w:p w:rsidR="00AD7467" w:rsidRPr="00AD7467" w:rsidRDefault="00AD7467" w:rsidP="00873791">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ПРОГНОЗИРУЕМЫЕ ДОХОДЫ БЮДЖЕТА</w:t>
            </w:r>
          </w:p>
        </w:tc>
      </w:tr>
      <w:tr w:rsidR="00AD7467" w:rsidRPr="00AD7467" w:rsidTr="00AD7467">
        <w:trPr>
          <w:trHeight w:val="420"/>
        </w:trPr>
        <w:tc>
          <w:tcPr>
            <w:tcW w:w="9079" w:type="dxa"/>
            <w:gridSpan w:val="11"/>
            <w:tcBorders>
              <w:top w:val="nil"/>
              <w:left w:val="nil"/>
              <w:bottom w:val="nil"/>
              <w:right w:val="nil"/>
            </w:tcBorders>
            <w:shd w:val="clear" w:color="auto" w:fill="auto"/>
            <w:noWrap/>
            <w:vAlign w:val="center"/>
            <w:hideMark/>
          </w:tcPr>
          <w:p w:rsidR="00AD7467" w:rsidRPr="00AD7467" w:rsidRDefault="00AD7467" w:rsidP="00873791">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БАЛАГАНСКОГО МУНИЦИПАЛЬНОГО ОБРАЗОВАНИЯ НА 2025 ГОД</w:t>
            </w:r>
          </w:p>
        </w:tc>
      </w:tr>
      <w:tr w:rsidR="00AD7467" w:rsidRPr="00AD7467" w:rsidTr="00AD7467">
        <w:trPr>
          <w:trHeight w:val="255"/>
        </w:trPr>
        <w:tc>
          <w:tcPr>
            <w:tcW w:w="577"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center"/>
              <w:rPr>
                <w:rFonts w:ascii="Arial" w:hAnsi="Arial" w:cs="Arial"/>
                <w:b/>
                <w:bCs/>
                <w:color w:val="auto"/>
                <w:sz w:val="18"/>
                <w:szCs w:val="18"/>
              </w:rPr>
            </w:pPr>
          </w:p>
        </w:tc>
        <w:tc>
          <w:tcPr>
            <w:tcW w:w="96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96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96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64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00"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00" w:type="dxa"/>
            <w:gridSpan w:val="2"/>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236"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1955"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1991" w:type="dxa"/>
            <w:tcBorders>
              <w:top w:val="nil"/>
              <w:left w:val="nil"/>
              <w:bottom w:val="nil"/>
              <w:right w:val="nil"/>
            </w:tcBorders>
            <w:shd w:val="clear" w:color="auto" w:fill="auto"/>
            <w:noWrap/>
            <w:vAlign w:val="bottom"/>
            <w:hideMark/>
          </w:tcPr>
          <w:p w:rsidR="00AD7467" w:rsidRPr="00AD7467" w:rsidRDefault="00AD7467" w:rsidP="00AD7467">
            <w:pPr>
              <w:spacing w:line="240" w:lineRule="auto"/>
              <w:ind w:left="0" w:right="0" w:firstLine="0"/>
              <w:jc w:val="right"/>
              <w:rPr>
                <w:rFonts w:ascii="Arial" w:hAnsi="Arial" w:cs="Arial"/>
                <w:color w:val="auto"/>
                <w:sz w:val="18"/>
                <w:szCs w:val="18"/>
              </w:rPr>
            </w:pPr>
            <w:r w:rsidRPr="00AD7467">
              <w:rPr>
                <w:rFonts w:ascii="Arial" w:hAnsi="Arial" w:cs="Arial"/>
                <w:color w:val="auto"/>
                <w:sz w:val="18"/>
                <w:szCs w:val="18"/>
              </w:rPr>
              <w:t>(тыс.руб.)</w:t>
            </w:r>
          </w:p>
        </w:tc>
      </w:tr>
      <w:tr w:rsidR="00AD7467" w:rsidRPr="00AD7467" w:rsidTr="00AD7467">
        <w:trPr>
          <w:trHeight w:val="76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ГАД</w:t>
            </w:r>
          </w:p>
        </w:tc>
        <w:tc>
          <w:tcPr>
            <w:tcW w:w="4101" w:type="dxa"/>
            <w:gridSpan w:val="6"/>
            <w:tcBorders>
              <w:top w:val="single" w:sz="4" w:space="0" w:color="auto"/>
              <w:left w:val="nil"/>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Наименование</w:t>
            </w:r>
          </w:p>
        </w:tc>
        <w:tc>
          <w:tcPr>
            <w:tcW w:w="2410" w:type="dxa"/>
            <w:gridSpan w:val="3"/>
            <w:tcBorders>
              <w:top w:val="single" w:sz="4" w:space="0" w:color="auto"/>
              <w:left w:val="single" w:sz="4" w:space="0" w:color="auto"/>
              <w:bottom w:val="single" w:sz="4" w:space="0" w:color="auto"/>
              <w:right w:val="nil"/>
            </w:tcBorders>
            <w:shd w:val="clear" w:color="auto" w:fill="auto"/>
            <w:vAlign w:val="bottom"/>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Код бюджетной классификации Российской Федерации</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 xml:space="preserve">  2025 год</w:t>
            </w:r>
          </w:p>
        </w:tc>
      </w:tr>
      <w:tr w:rsidR="00AD7467" w:rsidRPr="00AD7467" w:rsidTr="00AD7467">
        <w:trPr>
          <w:trHeight w:val="375"/>
        </w:trPr>
        <w:tc>
          <w:tcPr>
            <w:tcW w:w="577" w:type="dxa"/>
            <w:tcBorders>
              <w:top w:val="nil"/>
              <w:left w:val="single" w:sz="4" w:space="0" w:color="auto"/>
              <w:bottom w:val="single" w:sz="4" w:space="0" w:color="auto"/>
              <w:right w:val="single" w:sz="4" w:space="0" w:color="auto"/>
            </w:tcBorders>
            <w:shd w:val="clear" w:color="000000" w:fill="F2F2F2"/>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w:t>
            </w:r>
          </w:p>
        </w:tc>
        <w:tc>
          <w:tcPr>
            <w:tcW w:w="4101" w:type="dxa"/>
            <w:gridSpan w:val="6"/>
            <w:tcBorders>
              <w:top w:val="single" w:sz="4" w:space="0" w:color="auto"/>
              <w:left w:val="nil"/>
              <w:bottom w:val="single" w:sz="4" w:space="0" w:color="auto"/>
              <w:right w:val="nil"/>
            </w:tcBorders>
            <w:shd w:val="clear" w:color="000000" w:fill="F2F2F2"/>
            <w:noWrap/>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НАЛОГОВЫЕ И НЕНАЛОГОВЫЕ ДОХОДЫ</w:t>
            </w:r>
          </w:p>
        </w:tc>
        <w:tc>
          <w:tcPr>
            <w:tcW w:w="2410" w:type="dxa"/>
            <w:gridSpan w:val="3"/>
            <w:tcBorders>
              <w:top w:val="nil"/>
              <w:left w:val="single" w:sz="4" w:space="0" w:color="auto"/>
              <w:bottom w:val="single" w:sz="4" w:space="0" w:color="auto"/>
              <w:right w:val="single" w:sz="4" w:space="0" w:color="auto"/>
            </w:tcBorders>
            <w:shd w:val="clear" w:color="000000" w:fill="F2F2F2"/>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 xml:space="preserve"> 1 00 00000 00 0000 000</w:t>
            </w:r>
          </w:p>
        </w:tc>
        <w:tc>
          <w:tcPr>
            <w:tcW w:w="1991" w:type="dxa"/>
            <w:tcBorders>
              <w:top w:val="nil"/>
              <w:left w:val="nil"/>
              <w:bottom w:val="single" w:sz="4" w:space="0" w:color="auto"/>
              <w:right w:val="single" w:sz="4" w:space="0" w:color="auto"/>
            </w:tcBorders>
            <w:shd w:val="clear" w:color="000000" w:fill="F2F2F2"/>
            <w:noWrap/>
            <w:vAlign w:val="bottom"/>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13 889,35683</w:t>
            </w:r>
          </w:p>
        </w:tc>
      </w:tr>
      <w:tr w:rsidR="00AD7467" w:rsidRPr="00AD7467" w:rsidTr="00AD7467">
        <w:trPr>
          <w:trHeight w:val="345"/>
        </w:trPr>
        <w:tc>
          <w:tcPr>
            <w:tcW w:w="577" w:type="dxa"/>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w:t>
            </w:r>
          </w:p>
        </w:tc>
        <w:tc>
          <w:tcPr>
            <w:tcW w:w="4101" w:type="dxa"/>
            <w:gridSpan w:val="6"/>
            <w:tcBorders>
              <w:top w:val="single" w:sz="4" w:space="0" w:color="auto"/>
              <w:left w:val="single" w:sz="4" w:space="0" w:color="auto"/>
              <w:bottom w:val="single" w:sz="4" w:space="0" w:color="auto"/>
              <w:right w:val="nil"/>
            </w:tcBorders>
            <w:shd w:val="clear" w:color="auto" w:fill="auto"/>
            <w:noWrap/>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НАЛОГИ НА ПРИБЫЛЬ, ДОХОДЫ</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 xml:space="preserve"> 1 01 00000 00 0000 000</w:t>
            </w:r>
          </w:p>
        </w:tc>
        <w:tc>
          <w:tcPr>
            <w:tcW w:w="1991" w:type="dxa"/>
            <w:tcBorders>
              <w:top w:val="nil"/>
              <w:left w:val="single" w:sz="4" w:space="0" w:color="auto"/>
              <w:bottom w:val="single" w:sz="4" w:space="0" w:color="auto"/>
              <w:right w:val="single" w:sz="4" w:space="0" w:color="auto"/>
            </w:tcBorders>
            <w:shd w:val="clear" w:color="auto" w:fill="auto"/>
            <w:noWrap/>
            <w:vAlign w:val="bottom"/>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1 896,00000</w:t>
            </w:r>
          </w:p>
        </w:tc>
      </w:tr>
      <w:tr w:rsidR="00AD7467" w:rsidRPr="00AD7467" w:rsidTr="00AD7467">
        <w:trPr>
          <w:trHeight w:val="269"/>
        </w:trPr>
        <w:tc>
          <w:tcPr>
            <w:tcW w:w="577" w:type="dxa"/>
            <w:vMerge w:val="restart"/>
            <w:tcBorders>
              <w:top w:val="nil"/>
              <w:left w:val="single" w:sz="4" w:space="0" w:color="auto"/>
              <w:bottom w:val="single" w:sz="4" w:space="0" w:color="000000"/>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vMerge w:val="restart"/>
            <w:tcBorders>
              <w:top w:val="single" w:sz="4" w:space="0" w:color="auto"/>
              <w:left w:val="single" w:sz="4" w:space="0" w:color="auto"/>
              <w:bottom w:val="single" w:sz="4" w:space="0" w:color="000000"/>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bookmarkStart w:id="0" w:name="RANGE!C10:K44"/>
            <w:r w:rsidRPr="00AD7467">
              <w:rPr>
                <w:rFonts w:ascii="Arial" w:hAnsi="Arial" w:cs="Arial"/>
                <w:color w:val="auto"/>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w:t>
            </w:r>
            <w:r>
              <w:rPr>
                <w:rFonts w:ascii="Arial" w:hAnsi="Arial" w:cs="Arial"/>
                <w:color w:val="auto"/>
                <w:sz w:val="18"/>
                <w:szCs w:val="18"/>
              </w:rPr>
              <w:t xml:space="preserve"> </w:t>
            </w:r>
            <w:r w:rsidRPr="00AD7467">
              <w:rPr>
                <w:rFonts w:ascii="Arial" w:hAnsi="Arial" w:cs="Arial"/>
                <w:color w:val="auto"/>
                <w:sz w:val="18"/>
                <w:szCs w:val="18"/>
              </w:rPr>
              <w:t>227.1 и 228 Налогового кодекса Российской Федерации</w:t>
            </w:r>
            <w:bookmarkEnd w:id="0"/>
          </w:p>
        </w:tc>
        <w:tc>
          <w:tcPr>
            <w:tcW w:w="241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 xml:space="preserve"> 1 01 02010 01 0000 110</w:t>
            </w:r>
          </w:p>
        </w:tc>
        <w:tc>
          <w:tcPr>
            <w:tcW w:w="19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1 836,00000</w:t>
            </w:r>
          </w:p>
        </w:tc>
      </w:tr>
      <w:tr w:rsidR="00AD7467" w:rsidRPr="00AD7467" w:rsidTr="00AD7467">
        <w:trPr>
          <w:trHeight w:val="1063"/>
        </w:trPr>
        <w:tc>
          <w:tcPr>
            <w:tcW w:w="577" w:type="dxa"/>
            <w:vMerge/>
            <w:tcBorders>
              <w:top w:val="nil"/>
              <w:left w:val="single" w:sz="4" w:space="0" w:color="auto"/>
              <w:bottom w:val="single" w:sz="4" w:space="0" w:color="000000"/>
              <w:right w:val="nil"/>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101" w:type="dxa"/>
            <w:gridSpan w:val="6"/>
            <w:vMerge/>
            <w:tcBorders>
              <w:top w:val="single" w:sz="4" w:space="0" w:color="auto"/>
              <w:left w:val="single" w:sz="4" w:space="0" w:color="auto"/>
              <w:bottom w:val="single" w:sz="4" w:space="0" w:color="000000"/>
              <w:right w:val="nil"/>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1991" w:type="dxa"/>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r>
      <w:tr w:rsidR="00AD7467" w:rsidRPr="00AD7467" w:rsidTr="00AD7467">
        <w:trPr>
          <w:trHeight w:val="269"/>
        </w:trPr>
        <w:tc>
          <w:tcPr>
            <w:tcW w:w="5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vMerge w:val="restart"/>
            <w:tcBorders>
              <w:top w:val="single" w:sz="4" w:space="0" w:color="auto"/>
              <w:left w:val="single" w:sz="4" w:space="0" w:color="auto"/>
              <w:bottom w:val="single" w:sz="4" w:space="0" w:color="000000"/>
              <w:right w:val="nil"/>
            </w:tcBorders>
            <w:shd w:val="clear" w:color="auto" w:fill="auto"/>
            <w:hideMark/>
          </w:tcPr>
          <w:p w:rsidR="00AD7467" w:rsidRPr="00AD7467" w:rsidRDefault="00AD7467" w:rsidP="001155A9">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Налогового кодекса Российской Федерации </w:t>
            </w:r>
          </w:p>
        </w:tc>
        <w:tc>
          <w:tcPr>
            <w:tcW w:w="241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 xml:space="preserve"> 1 01 02020 01 0000 110</w:t>
            </w:r>
          </w:p>
        </w:tc>
        <w:tc>
          <w:tcPr>
            <w:tcW w:w="19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0,00000</w:t>
            </w:r>
          </w:p>
        </w:tc>
      </w:tr>
      <w:tr w:rsidR="00AD7467" w:rsidRPr="00AD7467" w:rsidTr="001155A9">
        <w:trPr>
          <w:trHeight w:val="1889"/>
        </w:trPr>
        <w:tc>
          <w:tcPr>
            <w:tcW w:w="577" w:type="dxa"/>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101" w:type="dxa"/>
            <w:gridSpan w:val="6"/>
            <w:vMerge/>
            <w:tcBorders>
              <w:top w:val="single" w:sz="4" w:space="0" w:color="auto"/>
              <w:left w:val="single" w:sz="4" w:space="0" w:color="auto"/>
              <w:bottom w:val="single" w:sz="4" w:space="0" w:color="000000"/>
              <w:right w:val="nil"/>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1991" w:type="dxa"/>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r>
      <w:tr w:rsidR="00AD7467" w:rsidRPr="00AD7467" w:rsidTr="001155A9">
        <w:trPr>
          <w:trHeight w:val="852"/>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Налог на доходы физических лиц с доходов, полученных физическими лицами в соответствии со ст.228 Налогового кодекса Российской Федерации</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1 01 02030 01 0000 110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5,00000</w:t>
            </w:r>
          </w:p>
        </w:tc>
      </w:tr>
      <w:tr w:rsidR="00AD7467" w:rsidRPr="00AD7467" w:rsidTr="001155A9">
        <w:trPr>
          <w:trHeight w:val="182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1155A9">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w:t>
            </w:r>
            <w:r w:rsidR="001155A9">
              <w:rPr>
                <w:rFonts w:ascii="Arial" w:hAnsi="Arial" w:cs="Arial"/>
                <w:color w:val="auto"/>
                <w:sz w:val="18"/>
                <w:szCs w:val="18"/>
              </w:rPr>
              <w:t>с</w:t>
            </w:r>
            <w:r w:rsidRPr="00AD7467">
              <w:rPr>
                <w:rFonts w:ascii="Arial" w:hAnsi="Arial" w:cs="Arial"/>
                <w:color w:val="auto"/>
                <w:sz w:val="18"/>
                <w:szCs w:val="18"/>
              </w:rPr>
              <w:t>твляющими трудовую деятельность по найму на основании патента в соответствии со ст. 227.1 Налогового кодекса Российской Федерации</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1 01 02040 01 0000 110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50,00000</w:t>
            </w:r>
          </w:p>
        </w:tc>
      </w:tr>
      <w:tr w:rsidR="00AD7467" w:rsidRPr="00AD7467" w:rsidTr="001155A9">
        <w:trPr>
          <w:trHeight w:val="1549"/>
        </w:trPr>
        <w:tc>
          <w:tcPr>
            <w:tcW w:w="577" w:type="dxa"/>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tcBorders>
              <w:top w:val="single" w:sz="4" w:space="0" w:color="auto"/>
              <w:left w:val="single" w:sz="4" w:space="0" w:color="auto"/>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1 01 02130 01 0000 110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5,00000</w:t>
            </w:r>
          </w:p>
        </w:tc>
      </w:tr>
      <w:tr w:rsidR="00AD7467" w:rsidRPr="00AD7467" w:rsidTr="00AD7467">
        <w:trPr>
          <w:trHeight w:val="1110"/>
        </w:trPr>
        <w:tc>
          <w:tcPr>
            <w:tcW w:w="577" w:type="dxa"/>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tcBorders>
              <w:top w:val="single" w:sz="4" w:space="0" w:color="auto"/>
              <w:left w:val="single" w:sz="4" w:space="0" w:color="auto"/>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НАЛОГИ НА ТОВАРЫ (РАБОТЫ, УСЛУГИ), РЕАЛИЗУЕМЫЕ НА ТЕРРИТОРИИ РОССИЙСКОЙ ФЕДЕРАЦИИ</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 xml:space="preserve"> 1 03 00000 00 0000 000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6 576,30000</w:t>
            </w:r>
          </w:p>
        </w:tc>
      </w:tr>
      <w:tr w:rsidR="00AD7467" w:rsidRPr="00AD7467" w:rsidTr="001155A9">
        <w:trPr>
          <w:trHeight w:val="126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lastRenderedPageBreak/>
              <w:t>182</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1155A9">
            <w:pPr>
              <w:spacing w:line="240" w:lineRule="auto"/>
              <w:ind w:left="0" w:right="0" w:firstLine="0"/>
              <w:jc w:val="left"/>
              <w:rPr>
                <w:rFonts w:ascii="Arial" w:hAnsi="Arial" w:cs="Arial"/>
                <w:sz w:val="18"/>
                <w:szCs w:val="18"/>
              </w:rPr>
            </w:pPr>
            <w:r w:rsidRPr="00AD7467">
              <w:rPr>
                <w:rFonts w:ascii="Arial" w:hAnsi="Arial" w:cs="Arial"/>
                <w:sz w:val="18"/>
                <w:szCs w:val="18"/>
              </w:rPr>
              <w:t>Доходы от уплаты акцизов на дизельное топливо,</w:t>
            </w:r>
            <w:r w:rsidR="001155A9">
              <w:rPr>
                <w:rFonts w:ascii="Arial" w:hAnsi="Arial" w:cs="Arial"/>
                <w:sz w:val="18"/>
                <w:szCs w:val="18"/>
              </w:rPr>
              <w:t xml:space="preserve"> </w:t>
            </w:r>
            <w:r w:rsidRPr="00AD7467">
              <w:rPr>
                <w:rFonts w:ascii="Arial" w:hAnsi="Arial" w:cs="Arial"/>
                <w:sz w:val="18"/>
                <w:szCs w:val="18"/>
              </w:rPr>
              <w:t>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sz w:val="18"/>
                <w:szCs w:val="18"/>
              </w:rPr>
            </w:pPr>
            <w:r w:rsidRPr="00AD7467">
              <w:rPr>
                <w:rFonts w:ascii="Arial" w:hAnsi="Arial" w:cs="Arial"/>
                <w:sz w:val="18"/>
                <w:szCs w:val="18"/>
              </w:rPr>
              <w:t>1 03 02230 01 0000 110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3 285,50000</w:t>
            </w:r>
          </w:p>
        </w:tc>
      </w:tr>
      <w:tr w:rsidR="00AD7467" w:rsidRPr="00AD7467" w:rsidTr="001155A9">
        <w:trPr>
          <w:trHeight w:val="1821"/>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1155A9">
            <w:pPr>
              <w:spacing w:line="240" w:lineRule="auto"/>
              <w:ind w:left="0" w:right="0" w:firstLine="0"/>
              <w:jc w:val="left"/>
              <w:rPr>
                <w:rFonts w:ascii="Arial" w:hAnsi="Arial" w:cs="Arial"/>
                <w:sz w:val="18"/>
                <w:szCs w:val="18"/>
              </w:rPr>
            </w:pPr>
            <w:r w:rsidRPr="00AD7467">
              <w:rPr>
                <w:rFonts w:ascii="Arial" w:hAnsi="Arial" w:cs="Arial"/>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sz w:val="18"/>
                <w:szCs w:val="18"/>
              </w:rPr>
            </w:pPr>
            <w:r w:rsidRPr="00AD7467">
              <w:rPr>
                <w:rFonts w:ascii="Arial" w:hAnsi="Arial" w:cs="Arial"/>
                <w:sz w:val="18"/>
                <w:szCs w:val="18"/>
              </w:rPr>
              <w:t>1 03 02240 01 0000 110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14,80000</w:t>
            </w:r>
          </w:p>
        </w:tc>
      </w:tr>
      <w:tr w:rsidR="00AD7467" w:rsidRPr="00AD7467" w:rsidTr="001155A9">
        <w:trPr>
          <w:trHeight w:val="128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1155A9">
            <w:pPr>
              <w:spacing w:line="240" w:lineRule="auto"/>
              <w:ind w:left="0" w:right="0" w:firstLine="0"/>
              <w:jc w:val="left"/>
              <w:rPr>
                <w:rFonts w:ascii="Arial" w:hAnsi="Arial" w:cs="Arial"/>
                <w:sz w:val="18"/>
                <w:szCs w:val="18"/>
              </w:rPr>
            </w:pPr>
            <w:r w:rsidRPr="00AD7467">
              <w:rPr>
                <w:rFonts w:ascii="Arial" w:hAnsi="Arial" w:cs="Arial"/>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sz w:val="18"/>
                <w:szCs w:val="18"/>
              </w:rPr>
            </w:pPr>
            <w:r w:rsidRPr="00AD7467">
              <w:rPr>
                <w:rFonts w:ascii="Arial" w:hAnsi="Arial" w:cs="Arial"/>
                <w:sz w:val="18"/>
                <w:szCs w:val="18"/>
              </w:rPr>
              <w:t>1 03 02250 01 0000 110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3 318,10000</w:t>
            </w:r>
          </w:p>
        </w:tc>
      </w:tr>
      <w:tr w:rsidR="00AD7467" w:rsidRPr="00AD7467" w:rsidTr="001155A9">
        <w:trPr>
          <w:trHeight w:val="125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1155A9">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sz w:val="18"/>
                <w:szCs w:val="18"/>
              </w:rPr>
            </w:pPr>
            <w:r w:rsidRPr="00AD7467">
              <w:rPr>
                <w:rFonts w:ascii="Arial" w:hAnsi="Arial" w:cs="Arial"/>
                <w:sz w:val="18"/>
                <w:szCs w:val="18"/>
              </w:rPr>
              <w:t>1 03 02260 01 0000 110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-336,50000</w:t>
            </w:r>
          </w:p>
        </w:tc>
      </w:tr>
      <w:tr w:rsidR="00AD7467" w:rsidRPr="00AD7467" w:rsidTr="001155A9">
        <w:trPr>
          <w:trHeight w:val="423"/>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tcBorders>
              <w:top w:val="single" w:sz="4" w:space="0" w:color="auto"/>
              <w:left w:val="nil"/>
              <w:bottom w:val="single" w:sz="4" w:space="0" w:color="auto"/>
              <w:right w:val="nil"/>
            </w:tcBorders>
            <w:shd w:val="clear" w:color="auto" w:fill="auto"/>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Туристический налог</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sz w:val="18"/>
                <w:szCs w:val="18"/>
              </w:rPr>
            </w:pPr>
            <w:r w:rsidRPr="00AD7467">
              <w:rPr>
                <w:rFonts w:ascii="Arial" w:hAnsi="Arial" w:cs="Arial"/>
                <w:sz w:val="18"/>
                <w:szCs w:val="18"/>
              </w:rPr>
              <w:t>1 03 03000 01 0000 110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294,40000</w:t>
            </w:r>
          </w:p>
        </w:tc>
      </w:tr>
      <w:tr w:rsidR="00AD7467" w:rsidRPr="00AD7467" w:rsidTr="00AD7467">
        <w:trPr>
          <w:trHeight w:val="37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w:t>
            </w:r>
          </w:p>
        </w:tc>
        <w:tc>
          <w:tcPr>
            <w:tcW w:w="4101" w:type="dxa"/>
            <w:gridSpan w:val="6"/>
            <w:tcBorders>
              <w:top w:val="single" w:sz="4" w:space="0" w:color="auto"/>
              <w:left w:val="nil"/>
              <w:bottom w:val="single" w:sz="4" w:space="0" w:color="auto"/>
              <w:right w:val="single" w:sz="4" w:space="0" w:color="000000"/>
            </w:tcBorders>
            <w:shd w:val="clear" w:color="auto" w:fill="auto"/>
            <w:noWrap/>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НАЛОГИ НА ИМУЩЕСТВО</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 xml:space="preserve"> 1 06 00000 00 0000 000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4 250,00000</w:t>
            </w:r>
          </w:p>
        </w:tc>
      </w:tr>
      <w:tr w:rsidR="00AD7467" w:rsidRPr="00AD7467" w:rsidTr="00AD7467">
        <w:trPr>
          <w:trHeight w:val="660"/>
        </w:trPr>
        <w:tc>
          <w:tcPr>
            <w:tcW w:w="5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vMerge w:val="restart"/>
            <w:tcBorders>
              <w:top w:val="single" w:sz="4" w:space="0" w:color="auto"/>
              <w:left w:val="single" w:sz="4" w:space="0" w:color="auto"/>
              <w:bottom w:val="single" w:sz="4" w:space="0" w:color="000000"/>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Налог на имущество физических лиц, взимаемый по ставкам,</w:t>
            </w:r>
            <w:r w:rsidR="001155A9">
              <w:rPr>
                <w:rFonts w:ascii="Arial" w:hAnsi="Arial" w:cs="Arial"/>
                <w:color w:val="auto"/>
                <w:sz w:val="18"/>
                <w:szCs w:val="18"/>
              </w:rPr>
              <w:t xml:space="preserve"> </w:t>
            </w:r>
            <w:r w:rsidRPr="00AD7467">
              <w:rPr>
                <w:rFonts w:ascii="Arial" w:hAnsi="Arial" w:cs="Arial"/>
                <w:color w:val="auto"/>
                <w:sz w:val="18"/>
                <w:szCs w:val="18"/>
              </w:rPr>
              <w:t xml:space="preserve">применяемым к объектам налогообложения, расположенным в границах сельских поселений </w:t>
            </w:r>
          </w:p>
        </w:tc>
        <w:tc>
          <w:tcPr>
            <w:tcW w:w="241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 xml:space="preserve"> 1 06 01030 10 0000 110</w:t>
            </w:r>
          </w:p>
        </w:tc>
        <w:tc>
          <w:tcPr>
            <w:tcW w:w="19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1 150,00000</w:t>
            </w:r>
          </w:p>
        </w:tc>
      </w:tr>
      <w:tr w:rsidR="00AD7467" w:rsidRPr="00AD7467" w:rsidTr="001155A9">
        <w:trPr>
          <w:trHeight w:val="322"/>
        </w:trPr>
        <w:tc>
          <w:tcPr>
            <w:tcW w:w="577" w:type="dxa"/>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101" w:type="dxa"/>
            <w:gridSpan w:val="6"/>
            <w:vMerge/>
            <w:tcBorders>
              <w:top w:val="single" w:sz="4" w:space="0" w:color="auto"/>
              <w:left w:val="single" w:sz="4" w:space="0" w:color="auto"/>
              <w:bottom w:val="single" w:sz="4" w:space="0" w:color="000000"/>
              <w:right w:val="nil"/>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1991" w:type="dxa"/>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r>
      <w:tr w:rsidR="00AD7467" w:rsidRPr="00AD7467" w:rsidTr="00AD7467">
        <w:trPr>
          <w:trHeight w:val="495"/>
        </w:trPr>
        <w:tc>
          <w:tcPr>
            <w:tcW w:w="577" w:type="dxa"/>
            <w:vMerge w:val="restart"/>
            <w:tcBorders>
              <w:top w:val="nil"/>
              <w:left w:val="single" w:sz="4" w:space="0" w:color="auto"/>
              <w:bottom w:val="single" w:sz="4" w:space="0" w:color="000000"/>
              <w:right w:val="single" w:sz="4" w:space="0" w:color="auto"/>
            </w:tcBorders>
            <w:shd w:val="clear" w:color="auto" w:fill="auto"/>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vMerge w:val="restart"/>
            <w:tcBorders>
              <w:top w:val="single" w:sz="4" w:space="0" w:color="auto"/>
              <w:left w:val="single" w:sz="4" w:space="0" w:color="auto"/>
              <w:bottom w:val="single" w:sz="4" w:space="0" w:color="000000"/>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Земельный налог с организаций, обладающих земельным участком, расположенным в границах сельских поселений</w:t>
            </w:r>
          </w:p>
        </w:tc>
        <w:tc>
          <w:tcPr>
            <w:tcW w:w="241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 xml:space="preserve"> 1 06 06033 10 0000 110  </w:t>
            </w:r>
          </w:p>
        </w:tc>
        <w:tc>
          <w:tcPr>
            <w:tcW w:w="19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2 000,00000</w:t>
            </w:r>
          </w:p>
        </w:tc>
      </w:tr>
      <w:tr w:rsidR="00AD7467" w:rsidRPr="00AD7467" w:rsidTr="001155A9">
        <w:trPr>
          <w:trHeight w:val="327"/>
        </w:trPr>
        <w:tc>
          <w:tcPr>
            <w:tcW w:w="577" w:type="dxa"/>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4101" w:type="dxa"/>
            <w:gridSpan w:val="6"/>
            <w:vMerge/>
            <w:tcBorders>
              <w:top w:val="single" w:sz="4" w:space="0" w:color="auto"/>
              <w:left w:val="single" w:sz="4" w:space="0" w:color="auto"/>
              <w:bottom w:val="single" w:sz="4" w:space="0" w:color="000000"/>
              <w:right w:val="nil"/>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c>
          <w:tcPr>
            <w:tcW w:w="1991" w:type="dxa"/>
            <w:vMerge/>
            <w:tcBorders>
              <w:top w:val="nil"/>
              <w:left w:val="single" w:sz="4" w:space="0" w:color="auto"/>
              <w:bottom w:val="single" w:sz="4" w:space="0" w:color="000000"/>
              <w:right w:val="single" w:sz="4" w:space="0" w:color="auto"/>
            </w:tcBorders>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p>
        </w:tc>
      </w:tr>
      <w:tr w:rsidR="00AD7467" w:rsidRPr="00AD7467" w:rsidTr="001155A9">
        <w:trPr>
          <w:trHeight w:val="998"/>
        </w:trPr>
        <w:tc>
          <w:tcPr>
            <w:tcW w:w="577" w:type="dxa"/>
            <w:tcBorders>
              <w:top w:val="nil"/>
              <w:left w:val="single" w:sz="4" w:space="0" w:color="auto"/>
              <w:bottom w:val="nil"/>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182</w:t>
            </w:r>
          </w:p>
        </w:tc>
        <w:tc>
          <w:tcPr>
            <w:tcW w:w="4101" w:type="dxa"/>
            <w:gridSpan w:val="6"/>
            <w:tcBorders>
              <w:top w:val="single" w:sz="4" w:space="0" w:color="auto"/>
              <w:left w:val="nil"/>
              <w:bottom w:val="nil"/>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Земельный налог с физических лиц, обладающих земельным участком, расположенным в границах сельских поселений</w:t>
            </w:r>
          </w:p>
        </w:tc>
        <w:tc>
          <w:tcPr>
            <w:tcW w:w="2410" w:type="dxa"/>
            <w:gridSpan w:val="3"/>
            <w:tcBorders>
              <w:top w:val="nil"/>
              <w:left w:val="single" w:sz="4" w:space="0" w:color="auto"/>
              <w:bottom w:val="nil"/>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 xml:space="preserve"> 1 06 06043 10 0000 110  </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1 100,00000</w:t>
            </w:r>
          </w:p>
        </w:tc>
      </w:tr>
      <w:tr w:rsidR="00AD7467" w:rsidRPr="00AD7467" w:rsidTr="001155A9">
        <w:trPr>
          <w:trHeight w:val="843"/>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ДОХОДЫ ОТ ИСПОЛЬЗОВАНИЯ ИМУЩЕСТВА, НАХОДЯЩЕГОСЯ В ГОСУДАРСТВЕННОЙ И МУНИЦИПАЛЬНОЙ СОБСТВЕННОСТИ</w:t>
            </w:r>
          </w:p>
        </w:tc>
        <w:tc>
          <w:tcPr>
            <w:tcW w:w="2410" w:type="dxa"/>
            <w:gridSpan w:val="3"/>
            <w:tcBorders>
              <w:top w:val="single" w:sz="4" w:space="0" w:color="auto"/>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 xml:space="preserve"> 1 11 00000 00 0000 000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1 142,00000</w:t>
            </w:r>
          </w:p>
        </w:tc>
      </w:tr>
      <w:tr w:rsidR="00AD7467" w:rsidRPr="00AD7467" w:rsidTr="001155A9">
        <w:trPr>
          <w:trHeight w:val="1549"/>
        </w:trPr>
        <w:tc>
          <w:tcPr>
            <w:tcW w:w="577" w:type="dxa"/>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single" w:sz="4" w:space="0" w:color="auto"/>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1 11 05025 10 0000 120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1 142,00000</w:t>
            </w:r>
          </w:p>
        </w:tc>
      </w:tr>
      <w:tr w:rsidR="00AD7467" w:rsidRPr="00AD7467" w:rsidTr="001155A9">
        <w:trPr>
          <w:trHeight w:val="409"/>
        </w:trPr>
        <w:tc>
          <w:tcPr>
            <w:tcW w:w="577" w:type="dxa"/>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993</w:t>
            </w:r>
          </w:p>
        </w:tc>
        <w:tc>
          <w:tcPr>
            <w:tcW w:w="4101" w:type="dxa"/>
            <w:gridSpan w:val="6"/>
            <w:tcBorders>
              <w:top w:val="single" w:sz="4" w:space="0" w:color="auto"/>
              <w:left w:val="single" w:sz="4" w:space="0" w:color="auto"/>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ДОХОДЫ ОТ ПРОДАЖИ МАТЕРИАЛЬНЫХ И НЕМАТЕРИАЛЬНЫХ АКТИВОВ</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1 14 00000 00 0000 000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0,00000</w:t>
            </w:r>
          </w:p>
        </w:tc>
      </w:tr>
      <w:tr w:rsidR="00AD7467" w:rsidRPr="00AD7467" w:rsidTr="001155A9">
        <w:trPr>
          <w:trHeight w:val="1124"/>
        </w:trPr>
        <w:tc>
          <w:tcPr>
            <w:tcW w:w="577" w:type="dxa"/>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single" w:sz="4" w:space="0" w:color="auto"/>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1 14 06025 10 0000 430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0,00000</w:t>
            </w:r>
          </w:p>
        </w:tc>
      </w:tr>
      <w:tr w:rsidR="00AD7467" w:rsidRPr="00AD7467" w:rsidTr="00AD7467">
        <w:trPr>
          <w:trHeight w:val="375"/>
        </w:trPr>
        <w:tc>
          <w:tcPr>
            <w:tcW w:w="577" w:type="dxa"/>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w:t>
            </w:r>
          </w:p>
        </w:tc>
        <w:tc>
          <w:tcPr>
            <w:tcW w:w="4101" w:type="dxa"/>
            <w:gridSpan w:val="6"/>
            <w:tcBorders>
              <w:top w:val="single" w:sz="4" w:space="0" w:color="auto"/>
              <w:left w:val="single" w:sz="4" w:space="0" w:color="auto"/>
              <w:bottom w:val="single" w:sz="4" w:space="0" w:color="auto"/>
              <w:right w:val="nil"/>
            </w:tcBorders>
            <w:shd w:val="clear" w:color="auto" w:fill="auto"/>
            <w:noWrap/>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ШТРАФЫ, САНКЦИИ, ВОЗМЕЩЕНИЕ УЩЕРБА</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1 16 00000 00 0000 000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25,05683</w:t>
            </w:r>
          </w:p>
        </w:tc>
      </w:tr>
      <w:tr w:rsidR="00AD7467" w:rsidRPr="00AD7467" w:rsidTr="001155A9">
        <w:trPr>
          <w:trHeight w:val="1407"/>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1 16 07090 10 0000 140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0,00000</w:t>
            </w:r>
          </w:p>
        </w:tc>
      </w:tr>
      <w:tr w:rsidR="00AD7467" w:rsidRPr="00AD7467" w:rsidTr="001155A9">
        <w:trPr>
          <w:trHeight w:val="2257"/>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lastRenderedPageBreak/>
              <w:t>182</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1 16 18000 02 0000 140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25,05683</w:t>
            </w:r>
          </w:p>
        </w:tc>
      </w:tr>
      <w:tr w:rsidR="00AD7467" w:rsidRPr="00AD7467" w:rsidTr="001155A9">
        <w:trPr>
          <w:trHeight w:val="262"/>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ПРОЧИЕ НЕНАЛОГОВЫЕ ДОХОДЫ</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1 17 00000 00 0000 000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0,00000</w:t>
            </w:r>
          </w:p>
        </w:tc>
      </w:tr>
      <w:tr w:rsidR="00AD7467" w:rsidRPr="00AD7467" w:rsidTr="001155A9">
        <w:trPr>
          <w:trHeight w:val="53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Невыясненные поступления, зачисляемые в бюджет сельских поселений</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1 17 01050 10 0000 180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0,00000</w:t>
            </w:r>
          </w:p>
        </w:tc>
      </w:tr>
      <w:tr w:rsidR="00AD7467" w:rsidRPr="00AD7467" w:rsidTr="001155A9">
        <w:trPr>
          <w:trHeight w:val="42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Прочие неналоговые доходы бюджетов сельских поселений</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1 17 05050 10 0000 180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0,00000</w:t>
            </w:r>
          </w:p>
        </w:tc>
      </w:tr>
      <w:tr w:rsidR="00AD7467" w:rsidRPr="00AD7467" w:rsidTr="001155A9">
        <w:trPr>
          <w:trHeight w:val="407"/>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Инициативные платежи, зачисляемые в бюджеты сельских поселений</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1 17 15030 10 0000 150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0,00000</w:t>
            </w:r>
          </w:p>
        </w:tc>
      </w:tr>
      <w:tr w:rsidR="00AD7467" w:rsidRPr="00AD7467" w:rsidTr="001155A9">
        <w:trPr>
          <w:trHeight w:val="838"/>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Инициативные платежи, зачисляемые в бюджеты сельских поселений (благоустройство территорий, зона: "Кладбище п. Балаганск")</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1 17 15030 10 0001 150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0,00000</w:t>
            </w:r>
          </w:p>
        </w:tc>
      </w:tr>
      <w:tr w:rsidR="00AD7467" w:rsidRPr="00AD7467" w:rsidTr="001155A9">
        <w:trPr>
          <w:trHeight w:val="69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1155A9">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Инициативные платежи, зачисляемые в бюджеты сельских поселе</w:t>
            </w:r>
            <w:r w:rsidR="001155A9">
              <w:rPr>
                <w:rFonts w:ascii="Arial" w:hAnsi="Arial" w:cs="Arial"/>
                <w:color w:val="auto"/>
                <w:sz w:val="18"/>
                <w:szCs w:val="18"/>
              </w:rPr>
              <w:t>ний (благоустройство территорий</w:t>
            </w:r>
            <w:r w:rsidRPr="00AD7467">
              <w:rPr>
                <w:rFonts w:ascii="Arial" w:hAnsi="Arial" w:cs="Arial"/>
                <w:color w:val="auto"/>
                <w:sz w:val="18"/>
                <w:szCs w:val="18"/>
              </w:rPr>
              <w:t>)</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1 17 15030 10 0002 150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0,00000</w:t>
            </w:r>
          </w:p>
        </w:tc>
      </w:tr>
      <w:tr w:rsidR="00AD7467" w:rsidRPr="00AD7467" w:rsidTr="001155A9">
        <w:trPr>
          <w:trHeight w:val="281"/>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000</w:t>
            </w:r>
          </w:p>
        </w:tc>
        <w:tc>
          <w:tcPr>
            <w:tcW w:w="4101" w:type="dxa"/>
            <w:gridSpan w:val="6"/>
            <w:tcBorders>
              <w:top w:val="single" w:sz="4" w:space="0" w:color="auto"/>
              <w:left w:val="nil"/>
              <w:bottom w:val="single" w:sz="4" w:space="0" w:color="auto"/>
              <w:right w:val="nil"/>
            </w:tcBorders>
            <w:shd w:val="clear" w:color="auto" w:fill="auto"/>
            <w:noWrap/>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БЕЗВОЗМЕЗДНЫЕ ПОСТУПЛЕНИЯ</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2 00 00000 00 0000 000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38 504,04317</w:t>
            </w:r>
          </w:p>
        </w:tc>
      </w:tr>
      <w:tr w:rsidR="00AD7467" w:rsidRPr="00AD7467" w:rsidTr="001155A9">
        <w:trPr>
          <w:trHeight w:val="69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000</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БЕЗВОЗМЕЗДНЫЕ ПОСТУПЛЕНИЯ ОТ ДРУГИХ БЮДЖЕТОВ БЮДЖЕТНОЙ СИСТЕМЫ РОССИЙСКОЙ ФЕДЕРАЦИИ</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2 02 00000 00 0000 000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38 489,04317</w:t>
            </w:r>
          </w:p>
        </w:tc>
      </w:tr>
      <w:tr w:rsidR="00AD7467" w:rsidRPr="00AD7467" w:rsidTr="001155A9">
        <w:trPr>
          <w:trHeight w:val="421"/>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 xml:space="preserve">ДОТАЦИИ БЮДЖЕТАМ БЮДЖЕТНОЙ СИСТЕМЫ РОССИЙСКОЙ ФЕДЕРАЦИИ </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2 02 10000 00 0000 150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16 779,50000</w:t>
            </w:r>
          </w:p>
        </w:tc>
      </w:tr>
      <w:tr w:rsidR="00AD7467" w:rsidRPr="00AD7467" w:rsidTr="001155A9">
        <w:trPr>
          <w:trHeight w:val="697"/>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1155A9">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Дотации бюджетам сельских поселений на выравнивание бюджетной обеспеченности из бюджетов муниципальных районов</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2 02 16001 10 0000 150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16 779,50000</w:t>
            </w:r>
          </w:p>
        </w:tc>
      </w:tr>
      <w:tr w:rsidR="00AD7467" w:rsidRPr="00AD7467" w:rsidTr="001155A9">
        <w:trPr>
          <w:trHeight w:val="693"/>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СУБСИДИИ БЮДЖЕТАМ БЮДЖЕТНОЙ СИСТЕМЫ РОССИЙСКОЙ ФЕДЕРАЦИИ (МЕЖБЮДЖЕТНЫЕ СУБСИДИИ)</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2 02 20000 00 0000 150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20 727,50000</w:t>
            </w:r>
          </w:p>
        </w:tc>
      </w:tr>
      <w:tr w:rsidR="00AD7467" w:rsidRPr="00AD7467" w:rsidTr="001155A9">
        <w:trPr>
          <w:trHeight w:val="702"/>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Субсидии бюджетам сельских поселений на реализацию программ формирования современной городской среды</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2 02 25555 10 0000 150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0,00000</w:t>
            </w:r>
          </w:p>
        </w:tc>
      </w:tr>
      <w:tr w:rsidR="00AD7467" w:rsidRPr="00AD7467" w:rsidTr="001155A9">
        <w:trPr>
          <w:trHeight w:val="68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Субсидии бюджетам сельских поселений на обеспечение комплексного развития сельских территорий</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2 02 25576 10 0000 150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0,00000</w:t>
            </w:r>
          </w:p>
        </w:tc>
      </w:tr>
      <w:tr w:rsidR="00AD7467" w:rsidRPr="00AD7467" w:rsidTr="001155A9">
        <w:trPr>
          <w:trHeight w:val="42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right"/>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Прочие субсидии бюджетам сельских поселений</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2 02 29999 10 0000 150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20 727,50000</w:t>
            </w:r>
          </w:p>
        </w:tc>
      </w:tr>
      <w:tr w:rsidR="00AD7467" w:rsidRPr="00AD7467" w:rsidTr="001155A9">
        <w:trPr>
          <w:trHeight w:val="418"/>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right"/>
              <w:rPr>
                <w:rFonts w:ascii="Arial" w:hAnsi="Arial" w:cs="Arial"/>
                <w:b/>
                <w:bCs/>
                <w:color w:val="auto"/>
                <w:sz w:val="18"/>
                <w:szCs w:val="18"/>
              </w:rPr>
            </w:pPr>
            <w:r w:rsidRPr="00AD7467">
              <w:rPr>
                <w:rFonts w:ascii="Arial" w:hAnsi="Arial" w:cs="Arial"/>
                <w:b/>
                <w:bCs/>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СУБВЕНЦИИ БЮДЖЕТАМ БЮДЖЕТНОЙ СИСТЕМЫ РОССИЙСКОЙ ФЕДЕРАЦИИ</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2 02 30000 00 0000 150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594,10000</w:t>
            </w:r>
          </w:p>
        </w:tc>
      </w:tr>
      <w:tr w:rsidR="00AD7467" w:rsidRPr="00AD7467" w:rsidTr="001155A9">
        <w:trPr>
          <w:trHeight w:val="1132"/>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right"/>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Субвенции бюджетам сельских поселений на осущ</w:t>
            </w:r>
            <w:r w:rsidR="001155A9">
              <w:rPr>
                <w:rFonts w:ascii="Arial" w:hAnsi="Arial" w:cs="Arial"/>
                <w:color w:val="auto"/>
                <w:sz w:val="18"/>
                <w:szCs w:val="18"/>
              </w:rPr>
              <w:t>е</w:t>
            </w:r>
            <w:r w:rsidRPr="00AD7467">
              <w:rPr>
                <w:rFonts w:ascii="Arial" w:hAnsi="Arial" w:cs="Arial"/>
                <w:color w:val="auto"/>
                <w:sz w:val="18"/>
                <w:szCs w:val="18"/>
              </w:rPr>
              <w:t>ствление первичного воинского учета органами местного самоуправления поселений, муниципальных и городских округов</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2 02 35118 10 0000 150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593,40000</w:t>
            </w:r>
          </w:p>
        </w:tc>
      </w:tr>
      <w:tr w:rsidR="00AD7467" w:rsidRPr="00AD7467" w:rsidTr="001155A9">
        <w:trPr>
          <w:trHeight w:val="681"/>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right"/>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1155A9">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 xml:space="preserve">Субвенции бюджетам сельских поселений на выполнение передаваемых полномочий </w:t>
            </w:r>
            <w:r w:rsidR="001155A9">
              <w:rPr>
                <w:rFonts w:ascii="Arial" w:hAnsi="Arial" w:cs="Arial"/>
                <w:color w:val="auto"/>
                <w:sz w:val="18"/>
                <w:szCs w:val="18"/>
              </w:rPr>
              <w:t>с</w:t>
            </w:r>
            <w:r w:rsidRPr="00AD7467">
              <w:rPr>
                <w:rFonts w:ascii="Arial" w:hAnsi="Arial" w:cs="Arial"/>
                <w:color w:val="auto"/>
                <w:sz w:val="18"/>
                <w:szCs w:val="18"/>
              </w:rPr>
              <w:t>убъектов Российской Федерации</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2 02 30024 10 0000 150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0,70000</w:t>
            </w:r>
          </w:p>
        </w:tc>
      </w:tr>
      <w:tr w:rsidR="00AD7467" w:rsidRPr="00AD7467" w:rsidTr="00AD7467">
        <w:trPr>
          <w:trHeight w:val="285"/>
        </w:trPr>
        <w:tc>
          <w:tcPr>
            <w:tcW w:w="577" w:type="dxa"/>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right"/>
              <w:rPr>
                <w:rFonts w:ascii="Arial" w:hAnsi="Arial" w:cs="Arial"/>
                <w:b/>
                <w:bCs/>
                <w:color w:val="auto"/>
                <w:sz w:val="18"/>
                <w:szCs w:val="18"/>
              </w:rPr>
            </w:pPr>
            <w:r w:rsidRPr="00AD7467">
              <w:rPr>
                <w:rFonts w:ascii="Arial" w:hAnsi="Arial" w:cs="Arial"/>
                <w:b/>
                <w:bCs/>
                <w:color w:val="auto"/>
                <w:sz w:val="18"/>
                <w:szCs w:val="18"/>
              </w:rPr>
              <w:t>993</w:t>
            </w:r>
          </w:p>
        </w:tc>
        <w:tc>
          <w:tcPr>
            <w:tcW w:w="4101" w:type="dxa"/>
            <w:gridSpan w:val="6"/>
            <w:tcBorders>
              <w:top w:val="single" w:sz="4" w:space="0" w:color="auto"/>
              <w:left w:val="single" w:sz="4" w:space="0" w:color="auto"/>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ИНЫЕ МЕЖБЮДЖЕТНЫЕ ТРАНСФЕРТЫ</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2 02 40000 00 0000 150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387,94317</w:t>
            </w:r>
          </w:p>
        </w:tc>
      </w:tr>
      <w:tr w:rsidR="00AD7467" w:rsidRPr="00AD7467" w:rsidTr="001155A9">
        <w:trPr>
          <w:trHeight w:val="695"/>
        </w:trPr>
        <w:tc>
          <w:tcPr>
            <w:tcW w:w="577" w:type="dxa"/>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right"/>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single" w:sz="4" w:space="0" w:color="auto"/>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Прочие межбюджетные трансферты, передаваемые бюджетам сельских поселений</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2 02 49999 10 0000 150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387,94317</w:t>
            </w:r>
          </w:p>
        </w:tc>
      </w:tr>
      <w:tr w:rsidR="00AD7467" w:rsidRPr="00AD7467" w:rsidTr="00AD7467">
        <w:trPr>
          <w:trHeight w:val="375"/>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000</w:t>
            </w:r>
          </w:p>
        </w:tc>
        <w:tc>
          <w:tcPr>
            <w:tcW w:w="4101" w:type="dxa"/>
            <w:gridSpan w:val="6"/>
            <w:tcBorders>
              <w:top w:val="single" w:sz="4" w:space="0" w:color="auto"/>
              <w:left w:val="nil"/>
              <w:bottom w:val="single" w:sz="4" w:space="0" w:color="auto"/>
              <w:right w:val="nil"/>
            </w:tcBorders>
            <w:shd w:val="clear" w:color="auto" w:fill="auto"/>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ПРОЧИЕ БЕЗВОЗМЕЗДНЫЕ ПОСТУПЛЕНИЯ</w:t>
            </w:r>
          </w:p>
        </w:tc>
        <w:tc>
          <w:tcPr>
            <w:tcW w:w="2410" w:type="dxa"/>
            <w:gridSpan w:val="3"/>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2 07 00000 00 0000 000</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15,00000</w:t>
            </w:r>
          </w:p>
        </w:tc>
      </w:tr>
      <w:tr w:rsidR="00AD7467" w:rsidRPr="00AD7467" w:rsidTr="001155A9">
        <w:trPr>
          <w:trHeight w:val="413"/>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right"/>
              <w:rPr>
                <w:rFonts w:ascii="Arial" w:hAnsi="Arial" w:cs="Arial"/>
                <w:color w:val="auto"/>
                <w:sz w:val="18"/>
                <w:szCs w:val="18"/>
              </w:rPr>
            </w:pPr>
            <w:r w:rsidRPr="00AD7467">
              <w:rPr>
                <w:rFonts w:ascii="Arial" w:hAnsi="Arial" w:cs="Arial"/>
                <w:color w:val="auto"/>
                <w:sz w:val="18"/>
                <w:szCs w:val="18"/>
              </w:rPr>
              <w:t>993</w:t>
            </w:r>
          </w:p>
        </w:tc>
        <w:tc>
          <w:tcPr>
            <w:tcW w:w="4101" w:type="dxa"/>
            <w:gridSpan w:val="6"/>
            <w:tcBorders>
              <w:top w:val="single" w:sz="4" w:space="0" w:color="auto"/>
              <w:left w:val="single" w:sz="4" w:space="0" w:color="auto"/>
              <w:bottom w:val="single" w:sz="4" w:space="0" w:color="auto"/>
              <w:right w:val="nil"/>
            </w:tcBorders>
            <w:shd w:val="clear" w:color="auto" w:fill="auto"/>
            <w:hideMark/>
          </w:tcPr>
          <w:p w:rsidR="00AD7467" w:rsidRPr="00AD7467" w:rsidRDefault="00AD7467" w:rsidP="001155A9">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Прочие безвозмездные поступления в бюджеты сельских поселений</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2 07 05030 10 0000 150</w:t>
            </w:r>
          </w:p>
        </w:tc>
        <w:tc>
          <w:tcPr>
            <w:tcW w:w="1991" w:type="dxa"/>
            <w:tcBorders>
              <w:top w:val="nil"/>
              <w:left w:val="nil"/>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color w:val="auto"/>
                <w:sz w:val="18"/>
                <w:szCs w:val="18"/>
              </w:rPr>
            </w:pPr>
            <w:r w:rsidRPr="00AD7467">
              <w:rPr>
                <w:rFonts w:ascii="Arial" w:hAnsi="Arial" w:cs="Arial"/>
                <w:color w:val="auto"/>
                <w:sz w:val="18"/>
                <w:szCs w:val="18"/>
              </w:rPr>
              <w:t>15,00000</w:t>
            </w:r>
          </w:p>
        </w:tc>
      </w:tr>
      <w:tr w:rsidR="00AD7467" w:rsidRPr="00AD7467" w:rsidTr="00AD7467">
        <w:trPr>
          <w:trHeight w:val="405"/>
        </w:trPr>
        <w:tc>
          <w:tcPr>
            <w:tcW w:w="577" w:type="dxa"/>
            <w:tcBorders>
              <w:top w:val="nil"/>
              <w:left w:val="single" w:sz="4" w:space="0" w:color="auto"/>
              <w:bottom w:val="single" w:sz="4" w:space="0" w:color="auto"/>
              <w:right w:val="nil"/>
            </w:tcBorders>
            <w:shd w:val="clear" w:color="auto" w:fill="auto"/>
            <w:noWrap/>
            <w:vAlign w:val="center"/>
            <w:hideMark/>
          </w:tcPr>
          <w:p w:rsidR="00AD7467" w:rsidRPr="00AD7467" w:rsidRDefault="00AD7467" w:rsidP="00AD7467">
            <w:pPr>
              <w:spacing w:line="240" w:lineRule="auto"/>
              <w:ind w:left="0" w:right="0" w:firstLine="0"/>
              <w:jc w:val="left"/>
              <w:rPr>
                <w:rFonts w:ascii="Arial" w:hAnsi="Arial" w:cs="Arial"/>
                <w:color w:val="auto"/>
                <w:sz w:val="18"/>
                <w:szCs w:val="18"/>
              </w:rPr>
            </w:pPr>
            <w:r w:rsidRPr="00AD7467">
              <w:rPr>
                <w:rFonts w:ascii="Arial" w:hAnsi="Arial" w:cs="Arial"/>
                <w:color w:val="auto"/>
                <w:sz w:val="18"/>
                <w:szCs w:val="18"/>
              </w:rPr>
              <w:t> </w:t>
            </w:r>
          </w:p>
        </w:tc>
        <w:tc>
          <w:tcPr>
            <w:tcW w:w="4101" w:type="dxa"/>
            <w:gridSpan w:val="6"/>
            <w:tcBorders>
              <w:top w:val="single" w:sz="4" w:space="0" w:color="auto"/>
              <w:left w:val="nil"/>
              <w:bottom w:val="single" w:sz="4" w:space="0" w:color="auto"/>
              <w:right w:val="nil"/>
            </w:tcBorders>
            <w:shd w:val="clear" w:color="auto" w:fill="auto"/>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ВСЕГО</w:t>
            </w:r>
          </w:p>
        </w:tc>
        <w:tc>
          <w:tcPr>
            <w:tcW w:w="2410" w:type="dxa"/>
            <w:gridSpan w:val="3"/>
            <w:tcBorders>
              <w:top w:val="nil"/>
              <w:left w:val="nil"/>
              <w:bottom w:val="single" w:sz="4" w:space="0" w:color="auto"/>
              <w:right w:val="nil"/>
            </w:tcBorders>
            <w:shd w:val="clear" w:color="auto" w:fill="auto"/>
            <w:noWrap/>
            <w:hideMark/>
          </w:tcPr>
          <w:p w:rsidR="00AD7467" w:rsidRPr="00AD7467" w:rsidRDefault="00AD7467" w:rsidP="00AD7467">
            <w:pPr>
              <w:spacing w:line="240" w:lineRule="auto"/>
              <w:ind w:left="0" w:right="0" w:firstLine="0"/>
              <w:jc w:val="left"/>
              <w:rPr>
                <w:rFonts w:ascii="Arial" w:hAnsi="Arial" w:cs="Arial"/>
                <w:b/>
                <w:bCs/>
                <w:color w:val="auto"/>
                <w:sz w:val="18"/>
                <w:szCs w:val="18"/>
              </w:rPr>
            </w:pPr>
            <w:r w:rsidRPr="00AD7467">
              <w:rPr>
                <w:rFonts w:ascii="Arial" w:hAnsi="Arial" w:cs="Arial"/>
                <w:b/>
                <w:bCs/>
                <w:color w:val="auto"/>
                <w:sz w:val="18"/>
                <w:szCs w:val="18"/>
              </w:rPr>
              <w:t> </w:t>
            </w:r>
          </w:p>
        </w:tc>
        <w:tc>
          <w:tcPr>
            <w:tcW w:w="1991" w:type="dxa"/>
            <w:tcBorders>
              <w:top w:val="nil"/>
              <w:left w:val="single" w:sz="4" w:space="0" w:color="auto"/>
              <w:bottom w:val="single" w:sz="4" w:space="0" w:color="auto"/>
              <w:right w:val="single" w:sz="4" w:space="0" w:color="auto"/>
            </w:tcBorders>
            <w:shd w:val="clear" w:color="auto" w:fill="auto"/>
            <w:noWrap/>
            <w:vAlign w:val="center"/>
            <w:hideMark/>
          </w:tcPr>
          <w:p w:rsidR="00AD7467" w:rsidRPr="00AD7467" w:rsidRDefault="00AD7467" w:rsidP="00AD7467">
            <w:pPr>
              <w:spacing w:line="240" w:lineRule="auto"/>
              <w:ind w:left="0" w:right="0" w:firstLine="0"/>
              <w:jc w:val="center"/>
              <w:rPr>
                <w:rFonts w:ascii="Arial" w:hAnsi="Arial" w:cs="Arial"/>
                <w:b/>
                <w:bCs/>
                <w:color w:val="auto"/>
                <w:sz w:val="18"/>
                <w:szCs w:val="18"/>
              </w:rPr>
            </w:pPr>
            <w:r w:rsidRPr="00AD7467">
              <w:rPr>
                <w:rFonts w:ascii="Arial" w:hAnsi="Arial" w:cs="Arial"/>
                <w:b/>
                <w:bCs/>
                <w:color w:val="auto"/>
                <w:sz w:val="18"/>
                <w:szCs w:val="18"/>
              </w:rPr>
              <w:t>52 393,40000</w:t>
            </w:r>
          </w:p>
        </w:tc>
      </w:tr>
    </w:tbl>
    <w:p w:rsidR="00786FE7" w:rsidRDefault="00786FE7" w:rsidP="003418AE">
      <w:pPr>
        <w:spacing w:line="240" w:lineRule="auto"/>
        <w:ind w:left="0" w:right="0" w:firstLine="0"/>
        <w:jc w:val="left"/>
        <w:rPr>
          <w:color w:val="auto"/>
          <w:sz w:val="20"/>
          <w:szCs w:val="20"/>
        </w:rPr>
        <w:sectPr w:rsidR="00786FE7" w:rsidSect="00873791">
          <w:pgSz w:w="11906" w:h="16838"/>
          <w:pgMar w:top="1134" w:right="850" w:bottom="426" w:left="1276" w:header="0" w:footer="0" w:gutter="0"/>
          <w:cols w:space="720"/>
          <w:formProt w:val="0"/>
          <w:docGrid w:linePitch="381" w:charSpace="-14337"/>
        </w:sectPr>
      </w:pPr>
      <w:r>
        <w:rPr>
          <w:rFonts w:ascii="Arial" w:hAnsi="Arial" w:cs="Arial"/>
          <w:color w:val="auto"/>
          <w:sz w:val="24"/>
          <w:szCs w:val="24"/>
        </w:rPr>
        <w:t xml:space="preserve">    </w:t>
      </w:r>
    </w:p>
    <w:tbl>
      <w:tblPr>
        <w:tblW w:w="15119" w:type="dxa"/>
        <w:tblLook w:val="04A0" w:firstRow="1" w:lastRow="0" w:firstColumn="1" w:lastColumn="0" w:noHBand="0" w:noVBand="1"/>
      </w:tblPr>
      <w:tblGrid>
        <w:gridCol w:w="993"/>
        <w:gridCol w:w="2286"/>
        <w:gridCol w:w="960"/>
        <w:gridCol w:w="960"/>
        <w:gridCol w:w="775"/>
        <w:gridCol w:w="775"/>
        <w:gridCol w:w="775"/>
        <w:gridCol w:w="236"/>
        <w:gridCol w:w="3439"/>
        <w:gridCol w:w="2060"/>
        <w:gridCol w:w="1860"/>
      </w:tblGrid>
      <w:tr w:rsidR="003418AE" w:rsidRPr="003418AE" w:rsidTr="00786FE7">
        <w:trPr>
          <w:trHeight w:val="255"/>
        </w:trPr>
        <w:tc>
          <w:tcPr>
            <w:tcW w:w="993" w:type="dxa"/>
            <w:tcBorders>
              <w:top w:val="nil"/>
              <w:left w:val="nil"/>
              <w:bottom w:val="nil"/>
              <w:right w:val="nil"/>
            </w:tcBorders>
            <w:shd w:val="clear" w:color="auto" w:fill="auto"/>
            <w:noWrap/>
            <w:vAlign w:val="center"/>
            <w:hideMark/>
          </w:tcPr>
          <w:p w:rsidR="003418AE" w:rsidRPr="003418AE" w:rsidRDefault="003418AE" w:rsidP="003418AE">
            <w:pPr>
              <w:spacing w:line="240" w:lineRule="auto"/>
              <w:ind w:left="0" w:right="0" w:firstLine="0"/>
              <w:jc w:val="left"/>
              <w:rPr>
                <w:color w:val="auto"/>
                <w:sz w:val="20"/>
                <w:szCs w:val="20"/>
              </w:rPr>
            </w:pPr>
          </w:p>
        </w:tc>
        <w:tc>
          <w:tcPr>
            <w:tcW w:w="228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center"/>
              <w:rPr>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23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359" w:type="dxa"/>
            <w:gridSpan w:val="3"/>
            <w:vMerge w:val="restart"/>
            <w:tcBorders>
              <w:top w:val="nil"/>
              <w:left w:val="nil"/>
              <w:bottom w:val="nil"/>
              <w:right w:val="nil"/>
            </w:tcBorders>
            <w:shd w:val="clear" w:color="auto" w:fill="auto"/>
            <w:hideMark/>
          </w:tcPr>
          <w:p w:rsidR="003418AE" w:rsidRPr="003418AE" w:rsidRDefault="003418AE" w:rsidP="00786FE7">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Приложение 2                                                                         к решению Думы Балаганского муниципального образования   от __</w:t>
            </w:r>
            <w:proofErr w:type="gramStart"/>
            <w:r w:rsidRPr="003418AE">
              <w:rPr>
                <w:rFonts w:ascii="Courier New" w:hAnsi="Courier New" w:cs="Courier New"/>
                <w:color w:val="auto"/>
                <w:sz w:val="22"/>
              </w:rPr>
              <w:t>_.12.2024г</w:t>
            </w:r>
            <w:proofErr w:type="gramEnd"/>
            <w:r w:rsidRPr="003418AE">
              <w:rPr>
                <w:rFonts w:ascii="Courier New" w:hAnsi="Courier New" w:cs="Courier New"/>
                <w:color w:val="auto"/>
                <w:sz w:val="22"/>
              </w:rPr>
              <w:t xml:space="preserve"> № ___/___ "О бюджете  Балаганского муниципального образования на 2025 год и на плановый период </w:t>
            </w:r>
            <w:r w:rsidRPr="003418AE">
              <w:rPr>
                <w:rFonts w:ascii="Courier New" w:hAnsi="Courier New" w:cs="Courier New"/>
                <w:color w:val="auto"/>
                <w:sz w:val="22"/>
              </w:rPr>
              <w:br/>
              <w:t>2026 и 2027 годов"</w:t>
            </w:r>
          </w:p>
        </w:tc>
      </w:tr>
      <w:tr w:rsidR="003418AE" w:rsidRPr="003418AE" w:rsidTr="00786FE7">
        <w:trPr>
          <w:trHeight w:val="255"/>
        </w:trPr>
        <w:tc>
          <w:tcPr>
            <w:tcW w:w="993" w:type="dxa"/>
            <w:tcBorders>
              <w:top w:val="nil"/>
              <w:left w:val="nil"/>
              <w:bottom w:val="nil"/>
              <w:right w:val="nil"/>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228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b/>
                <w:bCs/>
                <w:color w:val="auto"/>
                <w:sz w:val="20"/>
                <w:szCs w:val="20"/>
              </w:rPr>
            </w:pPr>
            <w:r w:rsidRPr="003418AE">
              <w:rPr>
                <w:b/>
                <w:bCs/>
                <w:color w:val="auto"/>
                <w:sz w:val="20"/>
                <w:szCs w:val="20"/>
              </w:rPr>
              <w:t>ПРОЕКТ</w:t>
            </w: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b/>
                <w:bCs/>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23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359" w:type="dxa"/>
            <w:gridSpan w:val="3"/>
            <w:vMerge/>
            <w:tcBorders>
              <w:top w:val="nil"/>
              <w:left w:val="nil"/>
              <w:bottom w:val="nil"/>
              <w:right w:val="nil"/>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r>
      <w:tr w:rsidR="003418AE" w:rsidRPr="003418AE" w:rsidTr="00786FE7">
        <w:trPr>
          <w:trHeight w:val="1635"/>
        </w:trPr>
        <w:tc>
          <w:tcPr>
            <w:tcW w:w="993" w:type="dxa"/>
            <w:tcBorders>
              <w:top w:val="nil"/>
              <w:left w:val="nil"/>
              <w:bottom w:val="nil"/>
              <w:right w:val="nil"/>
            </w:tcBorders>
            <w:shd w:val="clear" w:color="auto" w:fill="auto"/>
            <w:noWrap/>
            <w:vAlign w:val="center"/>
            <w:hideMark/>
          </w:tcPr>
          <w:p w:rsidR="003418AE" w:rsidRPr="003418AE" w:rsidRDefault="003418AE" w:rsidP="003418AE">
            <w:pPr>
              <w:spacing w:line="240" w:lineRule="auto"/>
              <w:ind w:left="0" w:right="0" w:firstLine="0"/>
              <w:jc w:val="left"/>
              <w:rPr>
                <w:color w:val="auto"/>
                <w:sz w:val="20"/>
                <w:szCs w:val="20"/>
              </w:rPr>
            </w:pPr>
          </w:p>
        </w:tc>
        <w:tc>
          <w:tcPr>
            <w:tcW w:w="2286" w:type="dxa"/>
            <w:tcBorders>
              <w:top w:val="nil"/>
              <w:left w:val="nil"/>
              <w:bottom w:val="nil"/>
              <w:right w:val="nil"/>
            </w:tcBorders>
            <w:shd w:val="clear" w:color="auto" w:fill="auto"/>
            <w:noWrap/>
            <w:vAlign w:val="bottom"/>
            <w:hideMark/>
          </w:tcPr>
          <w:p w:rsidR="003418AE" w:rsidRPr="003418AE" w:rsidRDefault="003418AE" w:rsidP="00786FE7">
            <w:pPr>
              <w:spacing w:line="240" w:lineRule="auto"/>
              <w:ind w:left="0" w:right="0" w:firstLine="0"/>
              <w:rPr>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23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359" w:type="dxa"/>
            <w:gridSpan w:val="3"/>
            <w:vMerge/>
            <w:tcBorders>
              <w:top w:val="nil"/>
              <w:left w:val="nil"/>
              <w:bottom w:val="nil"/>
              <w:right w:val="nil"/>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r>
      <w:tr w:rsidR="003418AE" w:rsidRPr="003418AE" w:rsidTr="00547212">
        <w:trPr>
          <w:trHeight w:val="255"/>
        </w:trPr>
        <w:tc>
          <w:tcPr>
            <w:tcW w:w="993" w:type="dxa"/>
            <w:tcBorders>
              <w:top w:val="nil"/>
              <w:left w:val="nil"/>
              <w:bottom w:val="nil"/>
              <w:right w:val="nil"/>
            </w:tcBorders>
            <w:shd w:val="clear" w:color="auto" w:fill="auto"/>
            <w:noWrap/>
            <w:vAlign w:val="center"/>
            <w:hideMark/>
          </w:tcPr>
          <w:p w:rsidR="003418AE" w:rsidRPr="003418AE" w:rsidRDefault="003418AE" w:rsidP="003418AE">
            <w:pPr>
              <w:spacing w:line="240" w:lineRule="auto"/>
              <w:ind w:left="0" w:right="0" w:firstLine="0"/>
              <w:jc w:val="left"/>
              <w:rPr>
                <w:color w:val="auto"/>
                <w:sz w:val="20"/>
                <w:szCs w:val="20"/>
              </w:rPr>
            </w:pPr>
          </w:p>
        </w:tc>
        <w:tc>
          <w:tcPr>
            <w:tcW w:w="228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center"/>
              <w:rPr>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23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3439"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20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18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r>
      <w:tr w:rsidR="003418AE" w:rsidRPr="003418AE" w:rsidTr="00547212">
        <w:trPr>
          <w:trHeight w:val="255"/>
        </w:trPr>
        <w:tc>
          <w:tcPr>
            <w:tcW w:w="993" w:type="dxa"/>
            <w:tcBorders>
              <w:top w:val="nil"/>
              <w:left w:val="nil"/>
              <w:bottom w:val="nil"/>
              <w:right w:val="nil"/>
            </w:tcBorders>
            <w:shd w:val="clear" w:color="auto" w:fill="auto"/>
            <w:noWrap/>
            <w:vAlign w:val="center"/>
            <w:hideMark/>
          </w:tcPr>
          <w:p w:rsidR="003418AE" w:rsidRPr="003418AE" w:rsidRDefault="003418AE" w:rsidP="003418AE">
            <w:pPr>
              <w:spacing w:line="240" w:lineRule="auto"/>
              <w:ind w:left="0" w:right="0" w:firstLine="0"/>
              <w:jc w:val="left"/>
              <w:rPr>
                <w:color w:val="auto"/>
                <w:sz w:val="20"/>
                <w:szCs w:val="20"/>
              </w:rPr>
            </w:pPr>
          </w:p>
        </w:tc>
        <w:tc>
          <w:tcPr>
            <w:tcW w:w="228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center"/>
              <w:rPr>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23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3439"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20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18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r>
      <w:tr w:rsidR="003418AE" w:rsidRPr="003418AE" w:rsidTr="00786FE7">
        <w:trPr>
          <w:trHeight w:val="330"/>
        </w:trPr>
        <w:tc>
          <w:tcPr>
            <w:tcW w:w="15119" w:type="dxa"/>
            <w:gridSpan w:val="11"/>
            <w:tcBorders>
              <w:top w:val="nil"/>
              <w:left w:val="nil"/>
              <w:bottom w:val="nil"/>
              <w:right w:val="nil"/>
            </w:tcBorders>
            <w:shd w:val="clear" w:color="auto" w:fill="auto"/>
            <w:noWrap/>
            <w:vAlign w:val="bottom"/>
            <w:hideMark/>
          </w:tcPr>
          <w:p w:rsidR="003418AE" w:rsidRPr="003418AE" w:rsidRDefault="003418AE" w:rsidP="00786FE7">
            <w:pPr>
              <w:spacing w:line="240" w:lineRule="auto"/>
              <w:ind w:left="0" w:right="0" w:firstLine="0"/>
              <w:jc w:val="center"/>
              <w:rPr>
                <w:rFonts w:ascii="Arial" w:hAnsi="Arial" w:cs="Arial"/>
                <w:b/>
                <w:bCs/>
                <w:color w:val="auto"/>
                <w:sz w:val="24"/>
                <w:szCs w:val="24"/>
              </w:rPr>
            </w:pPr>
            <w:r w:rsidRPr="003418AE">
              <w:rPr>
                <w:rFonts w:ascii="Arial" w:hAnsi="Arial" w:cs="Arial"/>
                <w:b/>
                <w:bCs/>
                <w:color w:val="auto"/>
                <w:sz w:val="24"/>
                <w:szCs w:val="24"/>
              </w:rPr>
              <w:t>ПРОГНОЗИРУЕМЫЕ ДОХОДЫ БЮДЖЕТА</w:t>
            </w:r>
          </w:p>
        </w:tc>
      </w:tr>
      <w:tr w:rsidR="003418AE" w:rsidRPr="003418AE" w:rsidTr="00786FE7">
        <w:trPr>
          <w:trHeight w:val="345"/>
        </w:trPr>
        <w:tc>
          <w:tcPr>
            <w:tcW w:w="15119" w:type="dxa"/>
            <w:gridSpan w:val="11"/>
            <w:tcBorders>
              <w:top w:val="nil"/>
              <w:left w:val="nil"/>
              <w:bottom w:val="nil"/>
              <w:right w:val="nil"/>
            </w:tcBorders>
            <w:shd w:val="clear" w:color="auto" w:fill="auto"/>
            <w:noWrap/>
            <w:vAlign w:val="bottom"/>
            <w:hideMark/>
          </w:tcPr>
          <w:p w:rsidR="003418AE" w:rsidRPr="003418AE" w:rsidRDefault="003418AE" w:rsidP="00786FE7">
            <w:pPr>
              <w:spacing w:line="240" w:lineRule="auto"/>
              <w:ind w:left="0" w:right="0" w:firstLine="0"/>
              <w:jc w:val="center"/>
              <w:rPr>
                <w:rFonts w:ascii="Arial" w:hAnsi="Arial" w:cs="Arial"/>
                <w:b/>
                <w:bCs/>
                <w:color w:val="auto"/>
                <w:sz w:val="24"/>
                <w:szCs w:val="24"/>
              </w:rPr>
            </w:pPr>
            <w:r w:rsidRPr="003418AE">
              <w:rPr>
                <w:rFonts w:ascii="Arial" w:hAnsi="Arial" w:cs="Arial"/>
                <w:b/>
                <w:bCs/>
                <w:color w:val="auto"/>
                <w:sz w:val="24"/>
                <w:szCs w:val="24"/>
              </w:rPr>
              <w:t>БАЛАГАНСКОГО МУНИЦИПАЛЬНОГО ОБРАЗОВАНИЯ НА ПЛАНОВЫЙ ПЕРИОД 2026 И 2027 ГОДОВ</w:t>
            </w:r>
          </w:p>
        </w:tc>
      </w:tr>
      <w:tr w:rsidR="003418AE" w:rsidRPr="003418AE" w:rsidTr="00547212">
        <w:trPr>
          <w:trHeight w:val="255"/>
        </w:trPr>
        <w:tc>
          <w:tcPr>
            <w:tcW w:w="993" w:type="dxa"/>
            <w:tcBorders>
              <w:top w:val="nil"/>
              <w:left w:val="nil"/>
              <w:bottom w:val="nil"/>
              <w:right w:val="nil"/>
            </w:tcBorders>
            <w:shd w:val="clear" w:color="auto" w:fill="auto"/>
            <w:noWrap/>
            <w:vAlign w:val="center"/>
            <w:hideMark/>
          </w:tcPr>
          <w:p w:rsidR="003418AE" w:rsidRPr="003418AE" w:rsidRDefault="003418AE" w:rsidP="003418AE">
            <w:pPr>
              <w:spacing w:line="240" w:lineRule="auto"/>
              <w:ind w:left="0" w:right="0" w:firstLine="0"/>
              <w:jc w:val="center"/>
              <w:rPr>
                <w:rFonts w:ascii="Arial" w:hAnsi="Arial" w:cs="Arial"/>
                <w:b/>
                <w:bCs/>
                <w:color w:val="auto"/>
                <w:sz w:val="24"/>
                <w:szCs w:val="24"/>
              </w:rPr>
            </w:pPr>
          </w:p>
        </w:tc>
        <w:tc>
          <w:tcPr>
            <w:tcW w:w="228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center"/>
              <w:rPr>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9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775"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236"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3439"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20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color w:val="auto"/>
                <w:sz w:val="20"/>
                <w:szCs w:val="20"/>
              </w:rPr>
            </w:pPr>
          </w:p>
        </w:tc>
        <w:tc>
          <w:tcPr>
            <w:tcW w:w="1860" w:type="dxa"/>
            <w:tcBorders>
              <w:top w:val="nil"/>
              <w:left w:val="nil"/>
              <w:bottom w:val="nil"/>
              <w:right w:val="nil"/>
            </w:tcBorders>
            <w:shd w:val="clear" w:color="auto" w:fill="auto"/>
            <w:noWrap/>
            <w:vAlign w:val="bottom"/>
            <w:hideMark/>
          </w:tcPr>
          <w:p w:rsidR="003418AE" w:rsidRPr="003418AE" w:rsidRDefault="003418AE" w:rsidP="003418AE">
            <w:pPr>
              <w:spacing w:line="240" w:lineRule="auto"/>
              <w:ind w:left="0" w:right="0" w:firstLine="0"/>
              <w:jc w:val="left"/>
              <w:rPr>
                <w:rFonts w:ascii="Arial" w:hAnsi="Arial" w:cs="Arial"/>
                <w:color w:val="auto"/>
                <w:sz w:val="20"/>
                <w:szCs w:val="20"/>
              </w:rPr>
            </w:pPr>
            <w:r w:rsidRPr="003418AE">
              <w:rPr>
                <w:rFonts w:ascii="Arial" w:hAnsi="Arial" w:cs="Arial"/>
                <w:color w:val="auto"/>
                <w:sz w:val="20"/>
                <w:szCs w:val="20"/>
              </w:rPr>
              <w:t>(Тыс.руб.)</w:t>
            </w:r>
          </w:p>
        </w:tc>
      </w:tr>
      <w:tr w:rsidR="003418AE" w:rsidRPr="003418AE" w:rsidTr="00547212">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ГАД</w:t>
            </w:r>
          </w:p>
        </w:tc>
        <w:tc>
          <w:tcPr>
            <w:tcW w:w="676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Наименование</w:t>
            </w:r>
          </w:p>
        </w:tc>
        <w:tc>
          <w:tcPr>
            <w:tcW w:w="3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8AE" w:rsidRPr="003418AE" w:rsidRDefault="003418AE" w:rsidP="00786FE7">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Код бюджетной классификации Российской Федерации</w:t>
            </w:r>
          </w:p>
        </w:tc>
        <w:tc>
          <w:tcPr>
            <w:tcW w:w="3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Сумма</w:t>
            </w:r>
          </w:p>
        </w:tc>
      </w:tr>
      <w:tr w:rsidR="003418AE" w:rsidRPr="003418AE" w:rsidTr="00547212">
        <w:trPr>
          <w:trHeight w:val="6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p>
        </w:tc>
        <w:tc>
          <w:tcPr>
            <w:tcW w:w="6767" w:type="dxa"/>
            <w:gridSpan w:val="7"/>
            <w:vMerge/>
            <w:tcBorders>
              <w:top w:val="single" w:sz="4" w:space="0" w:color="auto"/>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 xml:space="preserve">  2026 год</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2027 год</w:t>
            </w:r>
          </w:p>
        </w:tc>
      </w:tr>
      <w:tr w:rsidR="003418AE" w:rsidRPr="003418AE" w:rsidTr="00547212">
        <w:trPr>
          <w:trHeight w:val="375"/>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w:t>
            </w:r>
          </w:p>
        </w:tc>
        <w:tc>
          <w:tcPr>
            <w:tcW w:w="6767" w:type="dxa"/>
            <w:gridSpan w:val="7"/>
            <w:tcBorders>
              <w:top w:val="single" w:sz="4" w:space="0" w:color="auto"/>
              <w:left w:val="nil"/>
              <w:bottom w:val="single" w:sz="4" w:space="0" w:color="auto"/>
              <w:right w:val="single" w:sz="4" w:space="0" w:color="auto"/>
            </w:tcBorders>
            <w:shd w:val="clear" w:color="000000" w:fill="F2F2F2"/>
            <w:noWrap/>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НАЛОГОВЫЕ И НЕНАЛОГОВЫЕ ДОХОДЫ</w:t>
            </w:r>
          </w:p>
        </w:tc>
        <w:tc>
          <w:tcPr>
            <w:tcW w:w="3439" w:type="dxa"/>
            <w:tcBorders>
              <w:top w:val="nil"/>
              <w:left w:val="nil"/>
              <w:bottom w:val="single" w:sz="4" w:space="0" w:color="auto"/>
              <w:right w:val="single" w:sz="4" w:space="0" w:color="auto"/>
            </w:tcBorders>
            <w:shd w:val="clear" w:color="000000" w:fill="F2F2F2"/>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 xml:space="preserve"> 1 00 00000 00 0000 000</w:t>
            </w:r>
          </w:p>
        </w:tc>
        <w:tc>
          <w:tcPr>
            <w:tcW w:w="2060" w:type="dxa"/>
            <w:tcBorders>
              <w:top w:val="nil"/>
              <w:left w:val="nil"/>
              <w:bottom w:val="single" w:sz="4" w:space="0" w:color="auto"/>
              <w:right w:val="single" w:sz="4" w:space="0" w:color="auto"/>
            </w:tcBorders>
            <w:shd w:val="clear" w:color="000000" w:fill="F2F2F2"/>
            <w:noWrap/>
            <w:vAlign w:val="bottom"/>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14 177,20000</w:t>
            </w:r>
          </w:p>
        </w:tc>
        <w:tc>
          <w:tcPr>
            <w:tcW w:w="1860" w:type="dxa"/>
            <w:tcBorders>
              <w:top w:val="nil"/>
              <w:left w:val="nil"/>
              <w:bottom w:val="single" w:sz="4" w:space="0" w:color="auto"/>
              <w:right w:val="single" w:sz="4" w:space="0" w:color="auto"/>
            </w:tcBorders>
            <w:shd w:val="clear" w:color="000000" w:fill="F2F2F2"/>
            <w:noWrap/>
            <w:vAlign w:val="bottom"/>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16 620,60000</w:t>
            </w:r>
          </w:p>
        </w:tc>
      </w:tr>
      <w:tr w:rsidR="003418AE" w:rsidRPr="003418AE" w:rsidTr="0054721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w:t>
            </w:r>
          </w:p>
        </w:tc>
        <w:tc>
          <w:tcPr>
            <w:tcW w:w="6767" w:type="dxa"/>
            <w:gridSpan w:val="7"/>
            <w:tcBorders>
              <w:top w:val="single" w:sz="4" w:space="0" w:color="auto"/>
              <w:left w:val="nil"/>
              <w:bottom w:val="single" w:sz="4" w:space="0" w:color="auto"/>
              <w:right w:val="single" w:sz="4" w:space="0" w:color="auto"/>
            </w:tcBorders>
            <w:shd w:val="clear" w:color="auto" w:fill="auto"/>
            <w:noWrap/>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НАЛОГИ НА ПРИБЫЛЬ, ДОХОДЫ</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 xml:space="preserve"> 1 01 00000 00 0000 000</w:t>
            </w:r>
          </w:p>
        </w:tc>
        <w:tc>
          <w:tcPr>
            <w:tcW w:w="2060" w:type="dxa"/>
            <w:tcBorders>
              <w:top w:val="nil"/>
              <w:left w:val="nil"/>
              <w:bottom w:val="single" w:sz="4" w:space="0" w:color="auto"/>
              <w:right w:val="single" w:sz="4" w:space="0" w:color="auto"/>
            </w:tcBorders>
            <w:shd w:val="clear" w:color="auto" w:fill="auto"/>
            <w:noWrap/>
            <w:vAlign w:val="bottom"/>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1 924,00000</w:t>
            </w:r>
          </w:p>
        </w:tc>
        <w:tc>
          <w:tcPr>
            <w:tcW w:w="1860" w:type="dxa"/>
            <w:tcBorders>
              <w:top w:val="nil"/>
              <w:left w:val="nil"/>
              <w:bottom w:val="single" w:sz="4" w:space="0" w:color="auto"/>
              <w:right w:val="single" w:sz="4" w:space="0" w:color="auto"/>
            </w:tcBorders>
            <w:shd w:val="clear" w:color="auto" w:fill="auto"/>
            <w:noWrap/>
            <w:vAlign w:val="bottom"/>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1 951,00000</w:t>
            </w:r>
          </w:p>
        </w:tc>
      </w:tr>
      <w:tr w:rsidR="003418AE" w:rsidRPr="003418AE" w:rsidTr="00547212">
        <w:trPr>
          <w:trHeight w:val="25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w:t>
            </w:r>
            <w:r w:rsidR="00786FE7">
              <w:rPr>
                <w:rFonts w:ascii="Courier New" w:hAnsi="Courier New" w:cs="Courier New"/>
                <w:color w:val="auto"/>
                <w:sz w:val="22"/>
              </w:rPr>
              <w:t xml:space="preserve"> </w:t>
            </w:r>
            <w:r w:rsidRPr="003418AE">
              <w:rPr>
                <w:rFonts w:ascii="Courier New" w:hAnsi="Courier New" w:cs="Courier New"/>
                <w:color w:val="auto"/>
                <w:sz w:val="22"/>
              </w:rPr>
              <w:t>227.1 и 228 Налогового кодекса Российской Федерации</w:t>
            </w:r>
          </w:p>
        </w:tc>
        <w:tc>
          <w:tcPr>
            <w:tcW w:w="34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 xml:space="preserve"> 1 01 02010 01 0000 110</w:t>
            </w:r>
          </w:p>
        </w:tc>
        <w:tc>
          <w:tcPr>
            <w:tcW w:w="2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1 864,00000</w:t>
            </w: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1 891,00000</w:t>
            </w:r>
          </w:p>
        </w:tc>
      </w:tr>
      <w:tr w:rsidR="003418AE" w:rsidRPr="003418AE" w:rsidTr="00547212">
        <w:trPr>
          <w:trHeight w:val="1890"/>
        </w:trPr>
        <w:tc>
          <w:tcPr>
            <w:tcW w:w="993" w:type="dxa"/>
            <w:vMerge/>
            <w:tcBorders>
              <w:top w:val="nil"/>
              <w:left w:val="single" w:sz="4" w:space="0" w:color="auto"/>
              <w:bottom w:val="single" w:sz="4" w:space="0" w:color="000000"/>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6767" w:type="dxa"/>
            <w:gridSpan w:val="7"/>
            <w:vMerge/>
            <w:tcBorders>
              <w:top w:val="single" w:sz="4" w:space="0" w:color="auto"/>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3439" w:type="dxa"/>
            <w:vMerge/>
            <w:tcBorders>
              <w:top w:val="nil"/>
              <w:left w:val="single" w:sz="4" w:space="0" w:color="auto"/>
              <w:bottom w:val="single" w:sz="4" w:space="0" w:color="000000"/>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2060" w:type="dxa"/>
            <w:vMerge/>
            <w:tcBorders>
              <w:top w:val="nil"/>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1860" w:type="dxa"/>
            <w:vMerge/>
            <w:tcBorders>
              <w:top w:val="nil"/>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r>
      <w:tr w:rsidR="003418AE" w:rsidRPr="003418AE" w:rsidTr="00547212">
        <w:trPr>
          <w:trHeight w:val="25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 лиц, занимающихся частной практикой в соответствии со ст. 227 Налогового кодекса Российской Федерации </w:t>
            </w:r>
          </w:p>
        </w:tc>
        <w:tc>
          <w:tcPr>
            <w:tcW w:w="34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 xml:space="preserve"> 1 01 02020 01 0000 110</w:t>
            </w:r>
          </w:p>
        </w:tc>
        <w:tc>
          <w:tcPr>
            <w:tcW w:w="2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r>
      <w:tr w:rsidR="003418AE" w:rsidRPr="003418AE" w:rsidTr="00547212">
        <w:trPr>
          <w:trHeight w:val="2490"/>
        </w:trPr>
        <w:tc>
          <w:tcPr>
            <w:tcW w:w="993" w:type="dxa"/>
            <w:vMerge/>
            <w:tcBorders>
              <w:top w:val="nil"/>
              <w:left w:val="single" w:sz="4" w:space="0" w:color="auto"/>
              <w:bottom w:val="single" w:sz="4" w:space="0" w:color="000000"/>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6767" w:type="dxa"/>
            <w:gridSpan w:val="7"/>
            <w:vMerge/>
            <w:tcBorders>
              <w:top w:val="single" w:sz="4" w:space="0" w:color="auto"/>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3439" w:type="dxa"/>
            <w:vMerge/>
            <w:tcBorders>
              <w:top w:val="nil"/>
              <w:left w:val="single" w:sz="4" w:space="0" w:color="auto"/>
              <w:bottom w:val="single" w:sz="4" w:space="0" w:color="000000"/>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2060" w:type="dxa"/>
            <w:vMerge/>
            <w:tcBorders>
              <w:top w:val="nil"/>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1860" w:type="dxa"/>
            <w:vMerge/>
            <w:tcBorders>
              <w:top w:val="nil"/>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r>
      <w:tr w:rsidR="003418AE" w:rsidRPr="003418AE" w:rsidTr="00547212">
        <w:trPr>
          <w:trHeight w:val="89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Налог на доходы физических лиц с доходов, полученных физическими лицами в соответствии со ст.228 Налогового кодекса Российской Федерации</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1 01 02030 01 0000 110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5,00000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5,00000</w:t>
            </w:r>
          </w:p>
        </w:tc>
      </w:tr>
      <w:tr w:rsidR="003418AE" w:rsidRPr="003418AE" w:rsidTr="00547212">
        <w:trPr>
          <w:trHeight w:val="183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547212">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w:t>
            </w:r>
            <w:r w:rsidR="00547212">
              <w:rPr>
                <w:rFonts w:ascii="Courier New" w:hAnsi="Courier New" w:cs="Courier New"/>
                <w:color w:val="auto"/>
                <w:sz w:val="22"/>
              </w:rPr>
              <w:t>с</w:t>
            </w:r>
            <w:r w:rsidRPr="003418AE">
              <w:rPr>
                <w:rFonts w:ascii="Courier New" w:hAnsi="Courier New" w:cs="Courier New"/>
                <w:color w:val="auto"/>
                <w:sz w:val="22"/>
              </w:rPr>
              <w:t>твляющими трудовую деятельность по найму на основании патента в соответствии со ст. 227.1 Налогового кодекса Российской Федерации</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1 01 02040 01 0000 110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50,00000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50,00000</w:t>
            </w:r>
          </w:p>
        </w:tc>
      </w:tr>
      <w:tr w:rsidR="003418AE" w:rsidRPr="003418AE" w:rsidTr="00547212">
        <w:trPr>
          <w:trHeight w:val="16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tcBorders>
              <w:top w:val="single" w:sz="4" w:space="0" w:color="auto"/>
              <w:left w:val="nil"/>
              <w:bottom w:val="single" w:sz="4" w:space="0" w:color="auto"/>
              <w:right w:val="single" w:sz="4" w:space="0" w:color="000000"/>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1 01 02130 01 0000 110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5,00000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5,00000</w:t>
            </w:r>
          </w:p>
        </w:tc>
      </w:tr>
      <w:tr w:rsidR="003418AE" w:rsidRPr="003418AE" w:rsidTr="00547212">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НАЛОГИ НА ТОВАРЫ (РАБОТЫ, УСЛУГИ), РЕАЛИЗУЕМЫЕ НА ТЕРРИТОРИИ РОССИЙСКОЙ ФЕДЕРАЦИИ</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 xml:space="preserve"> 1 03 00000 00 0000 000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6 836,20000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9 252,60000</w:t>
            </w:r>
          </w:p>
        </w:tc>
      </w:tr>
      <w:tr w:rsidR="003418AE" w:rsidRPr="003418AE" w:rsidTr="00547212">
        <w:trPr>
          <w:trHeight w:val="155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547212">
            <w:pPr>
              <w:spacing w:line="240" w:lineRule="auto"/>
              <w:ind w:left="0" w:right="0" w:firstLine="0"/>
              <w:jc w:val="left"/>
              <w:rPr>
                <w:rFonts w:ascii="Courier New" w:hAnsi="Courier New" w:cs="Courier New"/>
                <w:sz w:val="22"/>
              </w:rPr>
            </w:pPr>
            <w:r w:rsidRPr="003418AE">
              <w:rPr>
                <w:rFonts w:ascii="Courier New" w:hAnsi="Courier New" w:cs="Courier New"/>
                <w:sz w:val="22"/>
              </w:rPr>
              <w:t>Доходы от уплаты акцизов на дизельное топливо,</w:t>
            </w:r>
            <w:r w:rsidR="00547212">
              <w:rPr>
                <w:rFonts w:ascii="Courier New" w:hAnsi="Courier New" w:cs="Courier New"/>
                <w:sz w:val="22"/>
              </w:rPr>
              <w:t xml:space="preserve"> </w:t>
            </w:r>
            <w:r w:rsidRPr="003418AE">
              <w:rPr>
                <w:rFonts w:ascii="Courier New" w:hAnsi="Courier New" w:cs="Courier New"/>
                <w:sz w:val="22"/>
              </w:rPr>
              <w:t>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sz w:val="22"/>
              </w:rPr>
            </w:pPr>
            <w:r w:rsidRPr="003418AE">
              <w:rPr>
                <w:rFonts w:ascii="Courier New" w:hAnsi="Courier New" w:cs="Courier New"/>
                <w:sz w:val="22"/>
              </w:rPr>
              <w:t>1 03 02230 01 0000 110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3 421,90000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4 679,90000</w:t>
            </w:r>
          </w:p>
        </w:tc>
      </w:tr>
      <w:tr w:rsidR="003418AE" w:rsidRPr="003418AE" w:rsidTr="00547212">
        <w:trPr>
          <w:trHeight w:val="184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lastRenderedPageBreak/>
              <w:t>182</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547212">
            <w:pPr>
              <w:spacing w:line="240" w:lineRule="auto"/>
              <w:ind w:left="0" w:right="0" w:firstLine="0"/>
              <w:jc w:val="left"/>
              <w:rPr>
                <w:rFonts w:ascii="Courier New" w:hAnsi="Courier New" w:cs="Courier New"/>
                <w:sz w:val="22"/>
              </w:rPr>
            </w:pPr>
            <w:r w:rsidRPr="003418AE">
              <w:rPr>
                <w:rFonts w:ascii="Courier New" w:hAnsi="Courier New" w:cs="Courier New"/>
                <w:sz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sz w:val="22"/>
              </w:rPr>
            </w:pPr>
            <w:r w:rsidRPr="003418AE">
              <w:rPr>
                <w:rFonts w:ascii="Courier New" w:hAnsi="Courier New" w:cs="Courier New"/>
                <w:sz w:val="22"/>
              </w:rPr>
              <w:t>1 03 02240 01 0000 110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15,90000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21,70000</w:t>
            </w:r>
          </w:p>
        </w:tc>
      </w:tr>
      <w:tr w:rsidR="003418AE" w:rsidRPr="003418AE" w:rsidTr="00547212">
        <w:trPr>
          <w:trHeight w:val="153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547212">
            <w:pPr>
              <w:spacing w:line="240" w:lineRule="auto"/>
              <w:ind w:left="0" w:right="0" w:firstLine="0"/>
              <w:jc w:val="left"/>
              <w:rPr>
                <w:rFonts w:ascii="Courier New" w:hAnsi="Courier New" w:cs="Courier New"/>
                <w:sz w:val="22"/>
              </w:rPr>
            </w:pPr>
            <w:r w:rsidRPr="003418AE">
              <w:rPr>
                <w:rFonts w:ascii="Courier New" w:hAnsi="Courier New" w:cs="Courier New"/>
                <w:sz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sz w:val="22"/>
              </w:rPr>
            </w:pPr>
            <w:r w:rsidRPr="003418AE">
              <w:rPr>
                <w:rFonts w:ascii="Courier New" w:hAnsi="Courier New" w:cs="Courier New"/>
                <w:sz w:val="22"/>
              </w:rPr>
              <w:t>1 03 02250 01 0000 110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3 438,80000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4 699,20000</w:t>
            </w:r>
          </w:p>
        </w:tc>
      </w:tr>
      <w:tr w:rsidR="003418AE" w:rsidRPr="003418AE" w:rsidTr="00547212">
        <w:trPr>
          <w:trHeight w:val="155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547212">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sz w:val="22"/>
              </w:rPr>
            </w:pPr>
            <w:r w:rsidRPr="003418AE">
              <w:rPr>
                <w:rFonts w:ascii="Courier New" w:hAnsi="Courier New" w:cs="Courier New"/>
                <w:sz w:val="22"/>
              </w:rPr>
              <w:t>1 03 02260 01 0000 110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-340,40000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-448,20000</w:t>
            </w:r>
          </w:p>
        </w:tc>
      </w:tr>
      <w:tr w:rsidR="003418AE" w:rsidRPr="003418AE" w:rsidTr="00547212">
        <w:trPr>
          <w:trHeight w:val="2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tcBorders>
              <w:top w:val="single" w:sz="4" w:space="0" w:color="auto"/>
              <w:left w:val="nil"/>
              <w:bottom w:val="single" w:sz="4" w:space="0" w:color="auto"/>
              <w:right w:val="single" w:sz="4" w:space="0" w:color="000000"/>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Туристический налог</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sz w:val="22"/>
              </w:rPr>
            </w:pPr>
            <w:r w:rsidRPr="003418AE">
              <w:rPr>
                <w:rFonts w:ascii="Courier New" w:hAnsi="Courier New" w:cs="Courier New"/>
                <w:sz w:val="22"/>
              </w:rPr>
              <w:t>1 03 03000 01 0000 110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300,00000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300,00000</w:t>
            </w:r>
          </w:p>
        </w:tc>
      </w:tr>
      <w:tr w:rsidR="003418AE" w:rsidRPr="003418AE" w:rsidTr="0054721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w:t>
            </w:r>
          </w:p>
        </w:tc>
        <w:tc>
          <w:tcPr>
            <w:tcW w:w="6767" w:type="dxa"/>
            <w:gridSpan w:val="7"/>
            <w:tcBorders>
              <w:top w:val="single" w:sz="4" w:space="0" w:color="auto"/>
              <w:left w:val="nil"/>
              <w:bottom w:val="single" w:sz="4" w:space="0" w:color="auto"/>
              <w:right w:val="single" w:sz="4" w:space="0" w:color="auto"/>
            </w:tcBorders>
            <w:shd w:val="clear" w:color="auto" w:fill="auto"/>
            <w:noWrap/>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НАЛОГИ НА ИМУЩЕСТВО</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 xml:space="preserve"> 1 06 00000 00 0000 000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4 250,00000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4 250,00000</w:t>
            </w:r>
          </w:p>
        </w:tc>
      </w:tr>
      <w:tr w:rsidR="003418AE" w:rsidRPr="003418AE" w:rsidTr="00547212">
        <w:trPr>
          <w:trHeight w:val="80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Налог на имущество физических лиц, взимаемый по ставкам,</w:t>
            </w:r>
            <w:r w:rsidR="00547212">
              <w:rPr>
                <w:rFonts w:ascii="Courier New" w:hAnsi="Courier New" w:cs="Courier New"/>
                <w:color w:val="auto"/>
                <w:sz w:val="22"/>
              </w:rPr>
              <w:t xml:space="preserve"> </w:t>
            </w:r>
            <w:r w:rsidRPr="003418AE">
              <w:rPr>
                <w:rFonts w:ascii="Courier New" w:hAnsi="Courier New" w:cs="Courier New"/>
                <w:color w:val="auto"/>
                <w:sz w:val="22"/>
              </w:rPr>
              <w:t xml:space="preserve">применяемым к объектам налогообложения, расположенным в границах сельских поселений </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 xml:space="preserve"> 1 06 01030 10 0000 110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1 150,00000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1 150,00000</w:t>
            </w:r>
          </w:p>
        </w:tc>
      </w:tr>
      <w:tr w:rsidR="003418AE" w:rsidRPr="003418AE" w:rsidTr="00547212">
        <w:trPr>
          <w:trHeight w:val="49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Земельный налог с организаций, обладающих земельным участком, расположенным в границах сельских поселений</w:t>
            </w:r>
          </w:p>
        </w:tc>
        <w:tc>
          <w:tcPr>
            <w:tcW w:w="34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 xml:space="preserve"> 1 06 06033 10 0000 110  </w:t>
            </w:r>
          </w:p>
        </w:tc>
        <w:tc>
          <w:tcPr>
            <w:tcW w:w="2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2 000,00000</w:t>
            </w: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2 000,00000</w:t>
            </w:r>
          </w:p>
        </w:tc>
      </w:tr>
      <w:tr w:rsidR="003418AE" w:rsidRPr="003418AE" w:rsidTr="00547212">
        <w:trPr>
          <w:trHeight w:val="341"/>
        </w:trPr>
        <w:tc>
          <w:tcPr>
            <w:tcW w:w="993" w:type="dxa"/>
            <w:vMerge/>
            <w:tcBorders>
              <w:top w:val="nil"/>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6767" w:type="dxa"/>
            <w:gridSpan w:val="7"/>
            <w:vMerge/>
            <w:tcBorders>
              <w:top w:val="single" w:sz="4" w:space="0" w:color="auto"/>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3439" w:type="dxa"/>
            <w:vMerge/>
            <w:tcBorders>
              <w:top w:val="nil"/>
              <w:left w:val="single" w:sz="4" w:space="0" w:color="auto"/>
              <w:bottom w:val="single" w:sz="4" w:space="0" w:color="000000"/>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2060" w:type="dxa"/>
            <w:vMerge/>
            <w:tcBorders>
              <w:top w:val="nil"/>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c>
          <w:tcPr>
            <w:tcW w:w="1860" w:type="dxa"/>
            <w:vMerge/>
            <w:tcBorders>
              <w:top w:val="nil"/>
              <w:left w:val="single" w:sz="4" w:space="0" w:color="auto"/>
              <w:bottom w:val="single" w:sz="4" w:space="0" w:color="auto"/>
              <w:right w:val="single" w:sz="4" w:space="0" w:color="auto"/>
            </w:tcBorders>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p>
        </w:tc>
      </w:tr>
      <w:tr w:rsidR="003418AE" w:rsidRPr="003418AE" w:rsidTr="00547212">
        <w:trPr>
          <w:trHeight w:val="70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Земельный налог с физических лиц, обладающих земельным участком, расположенным в границах сельских поселений</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 xml:space="preserve"> 1 06 06043 10 0000 110  </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1 100,00000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1 100,00000</w:t>
            </w:r>
          </w:p>
        </w:tc>
      </w:tr>
      <w:tr w:rsidR="003418AE" w:rsidRPr="003418AE" w:rsidTr="00547212">
        <w:trPr>
          <w:trHeight w:val="64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ДОХОДЫ ОТ ИСПОЛЬЗОВАНИЯ ИМУЩЕСТВА, НАХОДЯЩЕГОСЯ В ГОСУДАРСТВЕННОЙ И МУНИЦИПАЛЬНОЙ СОБСТВЕННОСТИ</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 xml:space="preserve"> 1 11 00000 00 0000 000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1 142,00000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1 142,00000</w:t>
            </w:r>
          </w:p>
        </w:tc>
      </w:tr>
      <w:tr w:rsidR="003418AE" w:rsidRPr="003418AE" w:rsidTr="00547212">
        <w:trPr>
          <w:trHeight w:val="15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lastRenderedPageBreak/>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1 11 05025 10 0000 120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1 142,00000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1 142,00000</w:t>
            </w:r>
          </w:p>
        </w:tc>
      </w:tr>
      <w:tr w:rsidR="003418AE" w:rsidRPr="003418AE" w:rsidTr="00547212">
        <w:trPr>
          <w:trHeight w:val="56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ДОХОДЫ ОТ ПРОДАЖИ МАТЕРИАЛЬНЫХ И НЕМАТЕРИАЛЬНЫХ АКТИВОВ</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1 14 00000 00 0000 000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0,00000</w:t>
            </w:r>
          </w:p>
        </w:tc>
      </w:tr>
      <w:tr w:rsidR="003418AE" w:rsidRPr="003418AE" w:rsidTr="00547212">
        <w:trPr>
          <w:trHeight w:val="112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1 14 06025 10 0000 430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r>
      <w:tr w:rsidR="003418AE" w:rsidRPr="003418AE" w:rsidTr="0054721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w:t>
            </w:r>
          </w:p>
        </w:tc>
        <w:tc>
          <w:tcPr>
            <w:tcW w:w="6767" w:type="dxa"/>
            <w:gridSpan w:val="7"/>
            <w:tcBorders>
              <w:top w:val="single" w:sz="4" w:space="0" w:color="auto"/>
              <w:left w:val="nil"/>
              <w:bottom w:val="single" w:sz="4" w:space="0" w:color="auto"/>
              <w:right w:val="single" w:sz="4" w:space="0" w:color="auto"/>
            </w:tcBorders>
            <w:shd w:val="clear" w:color="auto" w:fill="auto"/>
            <w:noWrap/>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ШТРАФЫ, САНКЦИИ, ВОЗМЕЩЕНИЕ УЩЕРБА</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1 16 00000 00 0000 000</w:t>
            </w:r>
          </w:p>
        </w:tc>
        <w:tc>
          <w:tcPr>
            <w:tcW w:w="2060" w:type="dxa"/>
            <w:tcBorders>
              <w:top w:val="nil"/>
              <w:left w:val="nil"/>
              <w:bottom w:val="single" w:sz="4" w:space="0" w:color="auto"/>
              <w:right w:val="single" w:sz="4" w:space="0" w:color="auto"/>
            </w:tcBorders>
            <w:shd w:val="clear" w:color="auto" w:fill="auto"/>
            <w:noWrap/>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25,00000</w:t>
            </w:r>
          </w:p>
        </w:tc>
        <w:tc>
          <w:tcPr>
            <w:tcW w:w="1860" w:type="dxa"/>
            <w:tcBorders>
              <w:top w:val="nil"/>
              <w:left w:val="nil"/>
              <w:bottom w:val="single" w:sz="4" w:space="0" w:color="auto"/>
              <w:right w:val="single" w:sz="4" w:space="0" w:color="auto"/>
            </w:tcBorders>
            <w:shd w:val="clear" w:color="auto" w:fill="auto"/>
            <w:noWrap/>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25,00000</w:t>
            </w:r>
          </w:p>
        </w:tc>
      </w:tr>
      <w:tr w:rsidR="003418AE" w:rsidRPr="003418AE" w:rsidTr="00547212">
        <w:trPr>
          <w:trHeight w:val="19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1 16 07090 10 0000 140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r>
      <w:tr w:rsidR="003418AE" w:rsidRPr="003418AE" w:rsidTr="00547212">
        <w:trPr>
          <w:trHeight w:val="212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182</w:t>
            </w:r>
          </w:p>
        </w:tc>
        <w:tc>
          <w:tcPr>
            <w:tcW w:w="6767" w:type="dxa"/>
            <w:gridSpan w:val="7"/>
            <w:tcBorders>
              <w:top w:val="single" w:sz="4" w:space="0" w:color="auto"/>
              <w:left w:val="nil"/>
              <w:bottom w:val="single" w:sz="4" w:space="0" w:color="auto"/>
              <w:right w:val="nil"/>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1 16 18000 02 0000 140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25,00000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25,00000</w:t>
            </w:r>
          </w:p>
        </w:tc>
      </w:tr>
      <w:tr w:rsidR="003418AE" w:rsidRPr="003418AE" w:rsidTr="00547212">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ПРОЧИЕ НЕНАЛОГОВЫЕ ДОХОДЫ</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1 17 00000 00 0000 000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0,00000</w:t>
            </w:r>
          </w:p>
        </w:tc>
      </w:tr>
      <w:tr w:rsidR="003418AE" w:rsidRPr="003418AE" w:rsidTr="00547212">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Невыясненные поступления, зачисляемые в бюджет сельских поселений</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1 17 01050 10 0000 180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r>
      <w:tr w:rsidR="003418AE" w:rsidRPr="003418AE" w:rsidTr="00547212">
        <w:trPr>
          <w:trHeight w:val="54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Прочие неналоговые доходы бюджетов сельских поселений</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1 17 05050 10 0000 180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r>
      <w:tr w:rsidR="003418AE" w:rsidRPr="003418AE" w:rsidTr="00547212">
        <w:trPr>
          <w:trHeight w:val="6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lastRenderedPageBreak/>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Инициативные платежи, зачисляемые в бюджеты сельских поселений</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1 17 15030 10 0000 150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r>
      <w:tr w:rsidR="003418AE" w:rsidRPr="003418AE" w:rsidTr="00547212">
        <w:trPr>
          <w:trHeight w:val="32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000</w:t>
            </w:r>
          </w:p>
        </w:tc>
        <w:tc>
          <w:tcPr>
            <w:tcW w:w="6767" w:type="dxa"/>
            <w:gridSpan w:val="7"/>
            <w:tcBorders>
              <w:top w:val="single" w:sz="4" w:space="0" w:color="auto"/>
              <w:left w:val="nil"/>
              <w:bottom w:val="single" w:sz="4" w:space="0" w:color="auto"/>
              <w:right w:val="single" w:sz="4" w:space="0" w:color="auto"/>
            </w:tcBorders>
            <w:shd w:val="clear" w:color="auto" w:fill="auto"/>
            <w:noWrap/>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БЕЗВОЗМЕЗДНЫЕ ПОСТУПЛЕНИЯ</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2 00 00000 00 0000 000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15 946,90000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16 022,50000</w:t>
            </w:r>
          </w:p>
        </w:tc>
      </w:tr>
      <w:tr w:rsidR="003418AE" w:rsidRPr="003418AE" w:rsidTr="00547212">
        <w:trPr>
          <w:trHeight w:val="6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000</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БЕЗВОЗМЕЗДНЫЕ ПОСТУПЛЕНИЯ ОТ ДРУГИХ БЮДЖЕТОВ БЮДЖЕТНОЙ СИСТЕМЫ РОССИЙСКОЙ ФЕДЕРАЦИИ</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2 02 00000 00 0000 000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15 936,90000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16 012,50000</w:t>
            </w:r>
          </w:p>
        </w:tc>
      </w:tr>
      <w:tr w:rsidR="003418AE" w:rsidRPr="003418AE" w:rsidTr="00547212">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 xml:space="preserve">ДОТАЦИИ БЮДЖЕТАМ БЮДЖЕТНОЙ СИСТЕМЫ РОССИЙСКОЙ ФЕДЕРАЦИИ </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2 02 10000 00 0000 150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13 815,80000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13 866,60000</w:t>
            </w:r>
          </w:p>
        </w:tc>
      </w:tr>
      <w:tr w:rsidR="003418AE" w:rsidRPr="003418AE" w:rsidTr="00547212">
        <w:trPr>
          <w:trHeight w:val="83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547212">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Дотации бюджетам сельских поселений на выравнивание бюджетной обеспеченности из бюджетов муниципальных районов</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2 02 16001 10 0000 150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13 815,80000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13 866,60000</w:t>
            </w:r>
          </w:p>
        </w:tc>
      </w:tr>
      <w:tr w:rsidR="003418AE" w:rsidRPr="003418AE" w:rsidTr="00547212">
        <w:trPr>
          <w:trHeight w:val="55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СУБСИДИИ БЮДЖЕТАМ БЮДЖЕТНОЙ СИСТЕМЫ РОССИЙСКОЙ ФЕДЕРАЦИИ (МЕЖБЮДЖЕТНЫЕ СУБСИДИИ)</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2 02 20000 00 0000 150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1 466,50000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1 466,50000</w:t>
            </w:r>
          </w:p>
        </w:tc>
      </w:tr>
      <w:tr w:rsidR="003418AE" w:rsidRPr="003418AE" w:rsidTr="00547212">
        <w:trPr>
          <w:trHeight w:val="9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Субсидии бюджетам сельских поселений на реализацию программ формирования современной городской среды</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2 02 25555 10 0000 150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r>
      <w:tr w:rsidR="003418AE" w:rsidRPr="003418AE" w:rsidTr="00547212">
        <w:trPr>
          <w:trHeight w:val="4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noWrap/>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Прочие субсидии бюджетам сельских поселений</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2 02 29999 10 0000 150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1 466,50000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1 466,50000</w:t>
            </w:r>
          </w:p>
        </w:tc>
      </w:tr>
      <w:tr w:rsidR="003418AE" w:rsidRPr="003418AE" w:rsidTr="00547212">
        <w:trPr>
          <w:trHeight w:val="6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СУБВЕНЦИИ БЮДЖЕТАМ БЮДЖЕТНОЙ СИСТЕМЫ РОССИЙСКОЙ ФЕДЕРАЦИИ</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2 02 30000 00 0000 150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654,60000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679,40000</w:t>
            </w:r>
          </w:p>
        </w:tc>
      </w:tr>
      <w:tr w:rsidR="003418AE" w:rsidRPr="003418AE" w:rsidTr="00547212">
        <w:trPr>
          <w:trHeight w:val="12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Субвенции бюджетам сельских поселений на осущ</w:t>
            </w:r>
            <w:r w:rsidR="00547212">
              <w:rPr>
                <w:rFonts w:ascii="Courier New" w:hAnsi="Courier New" w:cs="Courier New"/>
                <w:color w:val="auto"/>
                <w:sz w:val="22"/>
              </w:rPr>
              <w:t>е</w:t>
            </w:r>
            <w:r w:rsidRPr="003418AE">
              <w:rPr>
                <w:rFonts w:ascii="Courier New" w:hAnsi="Courier New" w:cs="Courier New"/>
                <w:color w:val="auto"/>
                <w:sz w:val="22"/>
              </w:rPr>
              <w:t>ствление первичного воинского учета органами местного самоуправления поселений, муниципальных и городских округов</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2 02 35118 10 0000 150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653,90000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678,70000</w:t>
            </w:r>
          </w:p>
        </w:tc>
      </w:tr>
      <w:tr w:rsidR="003418AE" w:rsidRPr="003418AE" w:rsidTr="00547212">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547212">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Субвенции бюджетам сельских поселений на выполнение передаваемых полномочий субъектов Российской Федерации</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2 02 30024 10 0000 150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0,70000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0,70000</w:t>
            </w:r>
          </w:p>
        </w:tc>
      </w:tr>
      <w:tr w:rsidR="003418AE" w:rsidRPr="003418AE" w:rsidTr="00547212">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ИНЫЕ МЕЖБЮДЖЕТНЫЕ ТРАНСФЕРТЫ</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2 02 40000 00 0000 150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0,00000</w:t>
            </w:r>
          </w:p>
        </w:tc>
      </w:tr>
      <w:tr w:rsidR="003418AE" w:rsidRPr="003418AE" w:rsidTr="00547212">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Прочие межбюджетные трансферты, передаваемые бюджетам сельских поселений</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2 02 49999 10 0000 150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0,00000</w:t>
            </w:r>
          </w:p>
        </w:tc>
      </w:tr>
      <w:tr w:rsidR="003418AE" w:rsidRPr="003418AE" w:rsidTr="0054721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000</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ПРОЧИЕ БЕЗВОЗМЕЗДНЫЕ ПОСТУПЛЕНИЯ</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2 07 00000 00 0000 000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10,00000</w:t>
            </w:r>
          </w:p>
        </w:tc>
      </w:tr>
      <w:tr w:rsidR="003418AE" w:rsidRPr="003418AE" w:rsidTr="00547212">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993</w:t>
            </w:r>
          </w:p>
        </w:tc>
        <w:tc>
          <w:tcPr>
            <w:tcW w:w="6767" w:type="dxa"/>
            <w:gridSpan w:val="7"/>
            <w:tcBorders>
              <w:top w:val="single" w:sz="4" w:space="0" w:color="auto"/>
              <w:left w:val="nil"/>
              <w:bottom w:val="single" w:sz="4" w:space="0" w:color="auto"/>
              <w:right w:val="single" w:sz="4" w:space="0" w:color="auto"/>
            </w:tcBorders>
            <w:shd w:val="clear" w:color="auto" w:fill="auto"/>
            <w:hideMark/>
          </w:tcPr>
          <w:p w:rsidR="003418AE" w:rsidRPr="003418AE" w:rsidRDefault="003418AE" w:rsidP="00547212">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Прочие безвозмездные поступления в бюджеты сельских поселений</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color w:val="auto"/>
                <w:sz w:val="22"/>
              </w:rPr>
            </w:pPr>
            <w:r w:rsidRPr="003418AE">
              <w:rPr>
                <w:rFonts w:ascii="Courier New" w:hAnsi="Courier New" w:cs="Courier New"/>
                <w:color w:val="auto"/>
                <w:sz w:val="22"/>
              </w:rPr>
              <w:t>2 07 05030 10 0000 150</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10,00000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t>10,00000</w:t>
            </w:r>
          </w:p>
        </w:tc>
      </w:tr>
      <w:tr w:rsidR="003418AE" w:rsidRPr="003418AE" w:rsidTr="00547212">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color w:val="auto"/>
                <w:sz w:val="22"/>
              </w:rPr>
            </w:pPr>
            <w:r w:rsidRPr="003418AE">
              <w:rPr>
                <w:rFonts w:ascii="Courier New" w:hAnsi="Courier New" w:cs="Courier New"/>
                <w:color w:val="auto"/>
                <w:sz w:val="22"/>
              </w:rPr>
              <w:lastRenderedPageBreak/>
              <w:t> </w:t>
            </w:r>
          </w:p>
        </w:tc>
        <w:tc>
          <w:tcPr>
            <w:tcW w:w="6767" w:type="dxa"/>
            <w:gridSpan w:val="7"/>
            <w:tcBorders>
              <w:top w:val="single" w:sz="4" w:space="0" w:color="auto"/>
              <w:left w:val="nil"/>
              <w:bottom w:val="single" w:sz="4" w:space="0" w:color="auto"/>
              <w:right w:val="single" w:sz="4" w:space="0" w:color="auto"/>
            </w:tcBorders>
            <w:shd w:val="clear" w:color="auto" w:fill="auto"/>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ВСЕГО</w:t>
            </w:r>
          </w:p>
        </w:tc>
        <w:tc>
          <w:tcPr>
            <w:tcW w:w="3439"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left"/>
              <w:rPr>
                <w:rFonts w:ascii="Courier New" w:hAnsi="Courier New" w:cs="Courier New"/>
                <w:b/>
                <w:bCs/>
                <w:color w:val="auto"/>
                <w:sz w:val="22"/>
              </w:rPr>
            </w:pPr>
            <w:r w:rsidRPr="003418AE">
              <w:rPr>
                <w:rFonts w:ascii="Courier New" w:hAnsi="Courier New" w:cs="Courier New"/>
                <w:b/>
                <w:bCs/>
                <w:color w:val="auto"/>
                <w:sz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30 124,10000</w:t>
            </w:r>
          </w:p>
        </w:tc>
        <w:tc>
          <w:tcPr>
            <w:tcW w:w="1860" w:type="dxa"/>
            <w:tcBorders>
              <w:top w:val="nil"/>
              <w:left w:val="nil"/>
              <w:bottom w:val="single" w:sz="4" w:space="0" w:color="auto"/>
              <w:right w:val="single" w:sz="4" w:space="0" w:color="auto"/>
            </w:tcBorders>
            <w:shd w:val="clear" w:color="auto" w:fill="auto"/>
            <w:noWrap/>
            <w:vAlign w:val="center"/>
            <w:hideMark/>
          </w:tcPr>
          <w:p w:rsidR="003418AE" w:rsidRPr="003418AE" w:rsidRDefault="003418AE" w:rsidP="003418AE">
            <w:pPr>
              <w:spacing w:line="240" w:lineRule="auto"/>
              <w:ind w:left="0" w:right="0" w:firstLine="0"/>
              <w:jc w:val="center"/>
              <w:rPr>
                <w:rFonts w:ascii="Courier New" w:hAnsi="Courier New" w:cs="Courier New"/>
                <w:b/>
                <w:bCs/>
                <w:color w:val="auto"/>
                <w:sz w:val="22"/>
              </w:rPr>
            </w:pPr>
            <w:r w:rsidRPr="003418AE">
              <w:rPr>
                <w:rFonts w:ascii="Courier New" w:hAnsi="Courier New" w:cs="Courier New"/>
                <w:b/>
                <w:bCs/>
                <w:color w:val="auto"/>
                <w:sz w:val="22"/>
              </w:rPr>
              <w:t>32 643,10000</w:t>
            </w:r>
          </w:p>
        </w:tc>
      </w:tr>
    </w:tbl>
    <w:p w:rsidR="003418AE" w:rsidRDefault="003418AE"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DE0599" w:rsidRDefault="00DE0599"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DE0599" w:rsidRDefault="00DE0599"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DE0599" w:rsidRDefault="00DE0599" w:rsidP="00AD7467">
      <w:pPr>
        <w:spacing w:after="160" w:line="259" w:lineRule="auto"/>
        <w:ind w:left="-709" w:right="0" w:firstLine="0"/>
        <w:contextualSpacing/>
        <w:jc w:val="left"/>
        <w:rPr>
          <w:rFonts w:ascii="Arial" w:eastAsiaTheme="minorHAnsi" w:hAnsi="Arial" w:cs="Arial"/>
          <w:color w:val="auto"/>
          <w:sz w:val="24"/>
          <w:szCs w:val="24"/>
          <w:lang w:eastAsia="en-US"/>
        </w:rPr>
      </w:pPr>
    </w:p>
    <w:tbl>
      <w:tblPr>
        <w:tblW w:w="10397" w:type="dxa"/>
        <w:tblLook w:val="04A0" w:firstRow="1" w:lastRow="0" w:firstColumn="1" w:lastColumn="0" w:noHBand="0" w:noVBand="1"/>
      </w:tblPr>
      <w:tblGrid>
        <w:gridCol w:w="7097"/>
        <w:gridCol w:w="3300"/>
      </w:tblGrid>
      <w:tr w:rsidR="00DE0599" w:rsidRPr="00DE0599" w:rsidTr="00DE0599">
        <w:trPr>
          <w:trHeight w:val="285"/>
        </w:trPr>
        <w:tc>
          <w:tcPr>
            <w:tcW w:w="7097" w:type="dxa"/>
            <w:tcBorders>
              <w:top w:val="nil"/>
              <w:left w:val="nil"/>
              <w:bottom w:val="nil"/>
              <w:right w:val="nil"/>
            </w:tcBorders>
            <w:shd w:val="clear" w:color="auto" w:fill="auto"/>
            <w:noWrap/>
            <w:vAlign w:val="bottom"/>
            <w:hideMark/>
          </w:tcPr>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Default="00DE0599" w:rsidP="00DE0599">
            <w:pPr>
              <w:spacing w:line="240" w:lineRule="auto"/>
              <w:ind w:left="0" w:right="0" w:firstLine="0"/>
              <w:jc w:val="left"/>
              <w:rPr>
                <w:color w:val="auto"/>
                <w:sz w:val="20"/>
                <w:szCs w:val="24"/>
              </w:rPr>
            </w:pPr>
          </w:p>
          <w:p w:rsidR="00DE0599" w:rsidRPr="00DE0599" w:rsidRDefault="00DE0599" w:rsidP="00DE0599">
            <w:pPr>
              <w:spacing w:line="240" w:lineRule="auto"/>
              <w:ind w:left="0" w:right="0" w:firstLine="0"/>
              <w:jc w:val="left"/>
              <w:rPr>
                <w:color w:val="auto"/>
                <w:sz w:val="20"/>
                <w:szCs w:val="24"/>
              </w:rPr>
            </w:pPr>
          </w:p>
        </w:tc>
        <w:tc>
          <w:tcPr>
            <w:tcW w:w="3300" w:type="dxa"/>
            <w:tcBorders>
              <w:top w:val="nil"/>
              <w:left w:val="nil"/>
              <w:bottom w:val="nil"/>
              <w:right w:val="nil"/>
            </w:tcBorders>
            <w:shd w:val="clear" w:color="auto" w:fill="auto"/>
            <w:noWrap/>
            <w:vAlign w:val="bottom"/>
          </w:tcPr>
          <w:p w:rsidR="00DE0599" w:rsidRPr="00DE0599" w:rsidRDefault="00DE0599" w:rsidP="00DE0599">
            <w:pPr>
              <w:spacing w:line="240" w:lineRule="auto"/>
              <w:ind w:left="0" w:right="0" w:firstLine="0"/>
              <w:jc w:val="left"/>
              <w:rPr>
                <w:color w:val="auto"/>
                <w:sz w:val="20"/>
                <w:szCs w:val="20"/>
              </w:rPr>
            </w:pPr>
          </w:p>
        </w:tc>
      </w:tr>
    </w:tbl>
    <w:p w:rsidR="00DE0599" w:rsidRDefault="00DE0599" w:rsidP="00DE0599">
      <w:pPr>
        <w:spacing w:line="240" w:lineRule="auto"/>
        <w:ind w:left="0" w:right="0" w:firstLine="0"/>
        <w:jc w:val="left"/>
        <w:rPr>
          <w:color w:val="auto"/>
          <w:sz w:val="20"/>
          <w:szCs w:val="20"/>
        </w:rPr>
        <w:sectPr w:rsidR="00DE0599" w:rsidSect="00DE0599">
          <w:pgSz w:w="16838" w:h="11906" w:orient="landscape"/>
          <w:pgMar w:top="1135" w:right="1134" w:bottom="850" w:left="426" w:header="0" w:footer="0" w:gutter="0"/>
          <w:cols w:space="720"/>
          <w:formProt w:val="0"/>
          <w:docGrid w:linePitch="381" w:charSpace="-14337"/>
        </w:sectPr>
      </w:pPr>
    </w:p>
    <w:tbl>
      <w:tblPr>
        <w:tblW w:w="10397" w:type="dxa"/>
        <w:tblLook w:val="04A0" w:firstRow="1" w:lastRow="0" w:firstColumn="1" w:lastColumn="0" w:noHBand="0" w:noVBand="1"/>
      </w:tblPr>
      <w:tblGrid>
        <w:gridCol w:w="3960"/>
        <w:gridCol w:w="520"/>
        <w:gridCol w:w="660"/>
        <w:gridCol w:w="140"/>
        <w:gridCol w:w="489"/>
        <w:gridCol w:w="237"/>
        <w:gridCol w:w="734"/>
        <w:gridCol w:w="357"/>
        <w:gridCol w:w="408"/>
        <w:gridCol w:w="472"/>
        <w:gridCol w:w="380"/>
        <w:gridCol w:w="821"/>
        <w:gridCol w:w="427"/>
        <w:gridCol w:w="792"/>
      </w:tblGrid>
      <w:tr w:rsidR="00DE0599" w:rsidRPr="00DE0599" w:rsidTr="00D83A25">
        <w:trPr>
          <w:trHeight w:val="1575"/>
        </w:trPr>
        <w:tc>
          <w:tcPr>
            <w:tcW w:w="7097" w:type="dxa"/>
            <w:gridSpan w:val="8"/>
            <w:tcBorders>
              <w:top w:val="nil"/>
              <w:left w:val="nil"/>
              <w:bottom w:val="nil"/>
              <w:right w:val="nil"/>
            </w:tcBorders>
            <w:shd w:val="clear" w:color="auto" w:fill="auto"/>
            <w:noWrap/>
            <w:vAlign w:val="center"/>
            <w:hideMark/>
          </w:tcPr>
          <w:p w:rsidR="00DE0599" w:rsidRPr="00DE0599" w:rsidRDefault="00DE0599" w:rsidP="00DE0599">
            <w:pPr>
              <w:spacing w:line="240" w:lineRule="auto"/>
              <w:ind w:left="0" w:right="0" w:firstLine="0"/>
              <w:jc w:val="left"/>
              <w:rPr>
                <w:color w:val="auto"/>
                <w:sz w:val="20"/>
                <w:szCs w:val="20"/>
              </w:rPr>
            </w:pPr>
          </w:p>
        </w:tc>
        <w:tc>
          <w:tcPr>
            <w:tcW w:w="3300" w:type="dxa"/>
            <w:gridSpan w:val="6"/>
            <w:tcBorders>
              <w:top w:val="nil"/>
              <w:left w:val="nil"/>
              <w:bottom w:val="nil"/>
              <w:right w:val="nil"/>
            </w:tcBorders>
            <w:shd w:val="clear" w:color="auto" w:fill="auto"/>
            <w:vAlign w:val="bottom"/>
            <w:hideMark/>
          </w:tcPr>
          <w:p w:rsidR="00DE0599" w:rsidRDefault="00DE0599" w:rsidP="00DE0599">
            <w:pPr>
              <w:spacing w:line="240" w:lineRule="auto"/>
              <w:ind w:left="0" w:right="0" w:firstLine="0"/>
              <w:jc w:val="left"/>
              <w:rPr>
                <w:color w:val="auto"/>
                <w:sz w:val="20"/>
                <w:szCs w:val="20"/>
              </w:rPr>
            </w:pPr>
            <w:r>
              <w:rPr>
                <w:color w:val="auto"/>
                <w:sz w:val="20"/>
                <w:szCs w:val="20"/>
              </w:rPr>
              <w:t>Приложение 3</w:t>
            </w:r>
          </w:p>
          <w:p w:rsidR="00DE0599" w:rsidRPr="00DE0599" w:rsidRDefault="00DE0599" w:rsidP="00DE0599">
            <w:pPr>
              <w:spacing w:line="240" w:lineRule="auto"/>
              <w:ind w:left="0" w:right="0" w:firstLine="0"/>
              <w:jc w:val="left"/>
              <w:rPr>
                <w:color w:val="auto"/>
                <w:sz w:val="20"/>
                <w:szCs w:val="20"/>
              </w:rPr>
            </w:pPr>
            <w:r w:rsidRPr="00DE0599">
              <w:rPr>
                <w:color w:val="auto"/>
                <w:sz w:val="20"/>
                <w:szCs w:val="20"/>
              </w:rPr>
              <w:t>к решению Думы Балаганского МО от __</w:t>
            </w:r>
            <w:proofErr w:type="gramStart"/>
            <w:r w:rsidRPr="00DE0599">
              <w:rPr>
                <w:color w:val="auto"/>
                <w:sz w:val="20"/>
                <w:szCs w:val="20"/>
              </w:rPr>
              <w:t>_._</w:t>
            </w:r>
            <w:proofErr w:type="gramEnd"/>
            <w:r w:rsidRPr="00DE0599">
              <w:rPr>
                <w:color w:val="auto"/>
                <w:sz w:val="20"/>
                <w:szCs w:val="20"/>
              </w:rPr>
              <w:t>__.2024 г. №  __/___ "О бюджете Балаганского муницип</w:t>
            </w:r>
            <w:r w:rsidR="00797212">
              <w:rPr>
                <w:color w:val="auto"/>
                <w:sz w:val="20"/>
                <w:szCs w:val="20"/>
              </w:rPr>
              <w:t>а</w:t>
            </w:r>
            <w:r w:rsidRPr="00DE0599">
              <w:rPr>
                <w:color w:val="auto"/>
                <w:sz w:val="20"/>
                <w:szCs w:val="20"/>
              </w:rPr>
              <w:t>льного образования на 2025 год и на плановый период 2026 и 2027 годов"</w:t>
            </w:r>
          </w:p>
        </w:tc>
      </w:tr>
      <w:tr w:rsidR="00DE0599" w:rsidRPr="00DE0599" w:rsidTr="00D83A25">
        <w:trPr>
          <w:trHeight w:val="270"/>
        </w:trPr>
        <w:tc>
          <w:tcPr>
            <w:tcW w:w="7097" w:type="dxa"/>
            <w:gridSpan w:val="8"/>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left"/>
              <w:rPr>
                <w:color w:val="auto"/>
                <w:sz w:val="20"/>
                <w:szCs w:val="20"/>
              </w:rPr>
            </w:pPr>
          </w:p>
        </w:tc>
        <w:tc>
          <w:tcPr>
            <w:tcW w:w="3300" w:type="dxa"/>
            <w:gridSpan w:val="6"/>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left"/>
              <w:rPr>
                <w:color w:val="auto"/>
                <w:sz w:val="20"/>
                <w:szCs w:val="20"/>
              </w:rPr>
            </w:pPr>
          </w:p>
        </w:tc>
      </w:tr>
      <w:tr w:rsidR="00DE0599" w:rsidRPr="00DE0599" w:rsidTr="00D83A25">
        <w:trPr>
          <w:trHeight w:val="276"/>
        </w:trPr>
        <w:tc>
          <w:tcPr>
            <w:tcW w:w="10397" w:type="dxa"/>
            <w:gridSpan w:val="14"/>
            <w:vMerge w:val="restart"/>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center"/>
              <w:rPr>
                <w:b/>
                <w:bCs/>
                <w:color w:val="auto"/>
                <w:sz w:val="24"/>
                <w:szCs w:val="24"/>
              </w:rPr>
            </w:pPr>
            <w:r w:rsidRPr="00DE0599">
              <w:rPr>
                <w:b/>
                <w:bCs/>
                <w:color w:val="auto"/>
                <w:sz w:val="24"/>
                <w:szCs w:val="24"/>
              </w:rPr>
              <w:t>РАСПРЕДЕЛЕНИЕ БЮДЖЕТНЫХ АССИГНОВАНИЙ</w:t>
            </w:r>
          </w:p>
        </w:tc>
      </w:tr>
      <w:tr w:rsidR="00DE0599" w:rsidRPr="00DE0599" w:rsidTr="00D83A25">
        <w:trPr>
          <w:trHeight w:val="322"/>
        </w:trPr>
        <w:tc>
          <w:tcPr>
            <w:tcW w:w="10397" w:type="dxa"/>
            <w:gridSpan w:val="14"/>
            <w:vMerge/>
            <w:tcBorders>
              <w:top w:val="nil"/>
              <w:left w:val="nil"/>
              <w:bottom w:val="nil"/>
              <w:right w:val="nil"/>
            </w:tcBorders>
            <w:vAlign w:val="center"/>
            <w:hideMark/>
          </w:tcPr>
          <w:p w:rsidR="00DE0599" w:rsidRPr="00DE0599" w:rsidRDefault="00DE0599" w:rsidP="00DE0599">
            <w:pPr>
              <w:spacing w:line="240" w:lineRule="auto"/>
              <w:ind w:left="0" w:right="0" w:firstLine="0"/>
              <w:jc w:val="left"/>
              <w:rPr>
                <w:b/>
                <w:bCs/>
                <w:color w:val="auto"/>
                <w:sz w:val="24"/>
                <w:szCs w:val="24"/>
              </w:rPr>
            </w:pPr>
          </w:p>
        </w:tc>
      </w:tr>
      <w:tr w:rsidR="00DE0599" w:rsidRPr="00DE0599" w:rsidTr="00D83A25">
        <w:trPr>
          <w:trHeight w:val="315"/>
        </w:trPr>
        <w:tc>
          <w:tcPr>
            <w:tcW w:w="10397" w:type="dxa"/>
            <w:gridSpan w:val="14"/>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center"/>
              <w:rPr>
                <w:b/>
                <w:bCs/>
                <w:color w:val="auto"/>
                <w:sz w:val="24"/>
                <w:szCs w:val="24"/>
              </w:rPr>
            </w:pPr>
            <w:r w:rsidRPr="00DE0599">
              <w:rPr>
                <w:b/>
                <w:bCs/>
                <w:color w:val="auto"/>
                <w:sz w:val="24"/>
                <w:szCs w:val="24"/>
              </w:rPr>
              <w:t>ПО РАЗДЕЛАМ И ПОДРАЗДЕЛАМ</w:t>
            </w:r>
          </w:p>
        </w:tc>
      </w:tr>
      <w:tr w:rsidR="00DE0599" w:rsidRPr="00DE0599" w:rsidTr="00D83A25">
        <w:trPr>
          <w:trHeight w:val="315"/>
        </w:trPr>
        <w:tc>
          <w:tcPr>
            <w:tcW w:w="10397" w:type="dxa"/>
            <w:gridSpan w:val="14"/>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center"/>
              <w:rPr>
                <w:b/>
                <w:bCs/>
                <w:color w:val="auto"/>
                <w:sz w:val="24"/>
                <w:szCs w:val="24"/>
              </w:rPr>
            </w:pPr>
            <w:r w:rsidRPr="00DE0599">
              <w:rPr>
                <w:b/>
                <w:bCs/>
                <w:color w:val="auto"/>
                <w:sz w:val="24"/>
                <w:szCs w:val="24"/>
              </w:rPr>
              <w:t xml:space="preserve"> КЛАССИФИКАЦИИ РАСХОДОВ БЮДЖЕТА</w:t>
            </w:r>
          </w:p>
        </w:tc>
      </w:tr>
      <w:tr w:rsidR="00DE0599" w:rsidRPr="00DE0599" w:rsidTr="00D83A25">
        <w:trPr>
          <w:trHeight w:val="315"/>
        </w:trPr>
        <w:tc>
          <w:tcPr>
            <w:tcW w:w="10397" w:type="dxa"/>
            <w:gridSpan w:val="14"/>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center"/>
              <w:rPr>
                <w:b/>
                <w:bCs/>
                <w:color w:val="auto"/>
                <w:sz w:val="24"/>
                <w:szCs w:val="24"/>
              </w:rPr>
            </w:pPr>
            <w:r w:rsidRPr="00DE0599">
              <w:rPr>
                <w:b/>
                <w:bCs/>
                <w:color w:val="auto"/>
                <w:sz w:val="24"/>
                <w:szCs w:val="24"/>
              </w:rPr>
              <w:t xml:space="preserve">НА 2025 ГОД </w:t>
            </w:r>
          </w:p>
        </w:tc>
      </w:tr>
      <w:tr w:rsidR="00DE0599" w:rsidRPr="00DE0599" w:rsidTr="00D83A25">
        <w:trPr>
          <w:trHeight w:val="285"/>
        </w:trPr>
        <w:tc>
          <w:tcPr>
            <w:tcW w:w="7097" w:type="dxa"/>
            <w:gridSpan w:val="8"/>
            <w:tcBorders>
              <w:top w:val="nil"/>
              <w:left w:val="nil"/>
              <w:bottom w:val="nil"/>
              <w:right w:val="nil"/>
            </w:tcBorders>
            <w:shd w:val="clear" w:color="auto" w:fill="auto"/>
            <w:vAlign w:val="bottom"/>
            <w:hideMark/>
          </w:tcPr>
          <w:p w:rsidR="00DE0599" w:rsidRPr="00DE0599" w:rsidRDefault="00DE0599" w:rsidP="00DE0599">
            <w:pPr>
              <w:spacing w:line="240" w:lineRule="auto"/>
              <w:ind w:left="0" w:right="0" w:firstLine="0"/>
              <w:jc w:val="center"/>
              <w:rPr>
                <w:b/>
                <w:bCs/>
                <w:color w:val="auto"/>
                <w:sz w:val="24"/>
                <w:szCs w:val="24"/>
              </w:rPr>
            </w:pPr>
          </w:p>
        </w:tc>
        <w:tc>
          <w:tcPr>
            <w:tcW w:w="880" w:type="dxa"/>
            <w:gridSpan w:val="2"/>
            <w:tcBorders>
              <w:top w:val="nil"/>
              <w:left w:val="nil"/>
              <w:bottom w:val="nil"/>
              <w:right w:val="nil"/>
            </w:tcBorders>
            <w:shd w:val="clear" w:color="auto" w:fill="auto"/>
            <w:vAlign w:val="bottom"/>
            <w:hideMark/>
          </w:tcPr>
          <w:p w:rsidR="00DE0599" w:rsidRPr="00DE0599" w:rsidRDefault="00DE0599" w:rsidP="00DE0599">
            <w:pPr>
              <w:spacing w:line="240" w:lineRule="auto"/>
              <w:ind w:left="0" w:right="0" w:firstLine="0"/>
              <w:jc w:val="center"/>
              <w:rPr>
                <w:color w:val="auto"/>
                <w:sz w:val="20"/>
                <w:szCs w:val="20"/>
              </w:rPr>
            </w:pPr>
          </w:p>
        </w:tc>
        <w:tc>
          <w:tcPr>
            <w:tcW w:w="380" w:type="dxa"/>
            <w:tcBorders>
              <w:top w:val="nil"/>
              <w:left w:val="nil"/>
              <w:bottom w:val="nil"/>
              <w:right w:val="nil"/>
            </w:tcBorders>
            <w:shd w:val="clear" w:color="auto" w:fill="auto"/>
            <w:vAlign w:val="bottom"/>
            <w:hideMark/>
          </w:tcPr>
          <w:p w:rsidR="00DE0599" w:rsidRPr="00DE0599" w:rsidRDefault="00DE0599" w:rsidP="00DE0599">
            <w:pPr>
              <w:spacing w:line="240" w:lineRule="auto"/>
              <w:ind w:left="0" w:right="0" w:firstLine="0"/>
              <w:jc w:val="center"/>
              <w:rPr>
                <w:color w:val="auto"/>
                <w:sz w:val="20"/>
                <w:szCs w:val="20"/>
              </w:rPr>
            </w:pPr>
          </w:p>
        </w:tc>
        <w:tc>
          <w:tcPr>
            <w:tcW w:w="2040" w:type="dxa"/>
            <w:gridSpan w:val="3"/>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right"/>
              <w:rPr>
                <w:color w:val="auto"/>
                <w:sz w:val="16"/>
                <w:szCs w:val="16"/>
              </w:rPr>
            </w:pPr>
            <w:r w:rsidRPr="00DE0599">
              <w:rPr>
                <w:color w:val="auto"/>
                <w:sz w:val="16"/>
                <w:szCs w:val="16"/>
              </w:rPr>
              <w:t>(тыс.руб.)</w:t>
            </w:r>
          </w:p>
        </w:tc>
      </w:tr>
      <w:tr w:rsidR="00DE0599" w:rsidRPr="00DE0599" w:rsidTr="00D83A25">
        <w:trPr>
          <w:trHeight w:val="255"/>
        </w:trPr>
        <w:tc>
          <w:tcPr>
            <w:tcW w:w="709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Наименование показателей</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E0599" w:rsidRPr="00DE0599" w:rsidRDefault="00DE0599" w:rsidP="00DE0599">
            <w:pPr>
              <w:spacing w:line="240" w:lineRule="auto"/>
              <w:ind w:left="0" w:right="0" w:firstLine="0"/>
              <w:jc w:val="center"/>
              <w:rPr>
                <w:rFonts w:ascii="Arial" w:hAnsi="Arial" w:cs="Arial"/>
                <w:b/>
                <w:bCs/>
                <w:color w:val="auto"/>
                <w:sz w:val="20"/>
                <w:szCs w:val="20"/>
              </w:rPr>
            </w:pPr>
            <w:proofErr w:type="spellStart"/>
            <w:r w:rsidRPr="00DE0599">
              <w:rPr>
                <w:rFonts w:ascii="Arial" w:hAnsi="Arial" w:cs="Arial"/>
                <w:b/>
                <w:bCs/>
                <w:color w:val="auto"/>
                <w:sz w:val="20"/>
                <w:szCs w:val="20"/>
              </w:rPr>
              <w:t>РзПР</w:t>
            </w:r>
            <w:proofErr w:type="spellEnd"/>
          </w:p>
        </w:tc>
        <w:tc>
          <w:tcPr>
            <w:tcW w:w="2040" w:type="dxa"/>
            <w:gridSpan w:val="3"/>
            <w:tcBorders>
              <w:top w:val="single" w:sz="4" w:space="0" w:color="auto"/>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СУММА</w:t>
            </w:r>
          </w:p>
        </w:tc>
      </w:tr>
      <w:tr w:rsidR="00DE0599" w:rsidRPr="00DE0599" w:rsidTr="00D83A25">
        <w:trPr>
          <w:trHeight w:val="255"/>
        </w:trPr>
        <w:tc>
          <w:tcPr>
            <w:tcW w:w="7097" w:type="dxa"/>
            <w:gridSpan w:val="8"/>
            <w:tcBorders>
              <w:top w:val="nil"/>
              <w:left w:val="single" w:sz="4" w:space="0" w:color="auto"/>
              <w:bottom w:val="single" w:sz="4" w:space="0" w:color="auto"/>
              <w:right w:val="single" w:sz="4" w:space="0" w:color="auto"/>
            </w:tcBorders>
            <w:shd w:val="clear" w:color="auto" w:fill="auto"/>
            <w:noWrap/>
            <w:vAlign w:val="bottom"/>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ВСЕГО</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 </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53 083,40000</w:t>
            </w:r>
          </w:p>
        </w:tc>
      </w:tr>
      <w:tr w:rsidR="00DE0599" w:rsidRPr="00DE0599" w:rsidTr="00D83A25">
        <w:trPr>
          <w:trHeight w:val="330"/>
        </w:trPr>
        <w:tc>
          <w:tcPr>
            <w:tcW w:w="7097" w:type="dxa"/>
            <w:gridSpan w:val="8"/>
            <w:tcBorders>
              <w:top w:val="nil"/>
              <w:left w:val="single" w:sz="4" w:space="0" w:color="auto"/>
              <w:bottom w:val="single" w:sz="4" w:space="0" w:color="auto"/>
              <w:right w:val="single" w:sz="4" w:space="0" w:color="auto"/>
            </w:tcBorders>
            <w:shd w:val="clear" w:color="auto" w:fill="auto"/>
            <w:noWrap/>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ОБЩЕГОСУДАРСТВЕННЫЕ ВОПРОСЫ</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0100</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16 717,42000</w:t>
            </w:r>
          </w:p>
        </w:tc>
      </w:tr>
      <w:tr w:rsidR="00DE0599" w:rsidRPr="00DE0599" w:rsidTr="00D83A25">
        <w:trPr>
          <w:trHeight w:val="57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Функционирование высшего должностного лица субъекта РФ и муниципального образования</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0102</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2 115,80000</w:t>
            </w:r>
          </w:p>
        </w:tc>
      </w:tr>
      <w:tr w:rsidR="00DE0599" w:rsidRPr="00DE0599" w:rsidTr="00D83A25">
        <w:trPr>
          <w:trHeight w:val="93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0104</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14 290,42000</w:t>
            </w:r>
          </w:p>
        </w:tc>
      </w:tr>
      <w:tr w:rsidR="00DE0599" w:rsidRPr="00DE0599" w:rsidTr="00D83A25">
        <w:trPr>
          <w:trHeight w:val="25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Резервные фонды</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0111</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100,00000</w:t>
            </w:r>
          </w:p>
        </w:tc>
      </w:tr>
      <w:tr w:rsidR="00DE0599" w:rsidRPr="00DE0599" w:rsidTr="00D83A25">
        <w:trPr>
          <w:trHeight w:val="30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Другие общегосударственные вопросы</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0113</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211,20000</w:t>
            </w:r>
          </w:p>
        </w:tc>
      </w:tr>
      <w:tr w:rsidR="00DE0599" w:rsidRPr="00DE0599" w:rsidTr="00D83A25">
        <w:trPr>
          <w:trHeight w:val="36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НАЦИОНАЛЬНАЯ ОБОРОНА</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0200</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593,40000</w:t>
            </w:r>
          </w:p>
        </w:tc>
      </w:tr>
      <w:tr w:rsidR="00DE0599" w:rsidRPr="00DE0599" w:rsidTr="00D83A25">
        <w:trPr>
          <w:trHeight w:val="25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Мобилизационная и вневойсковая подготовка</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0203</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593,40000</w:t>
            </w:r>
          </w:p>
        </w:tc>
      </w:tr>
      <w:tr w:rsidR="00DE0599" w:rsidRPr="00DE0599" w:rsidTr="00D83A25">
        <w:trPr>
          <w:trHeight w:val="58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НАЦИОНАЛЬНАЯ БЕЗОПАСНОСТЬ И ПРАВООХРАНИТЕЛЬНАЯ ДЕЯТЕЛЬНОСТЬ</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0300</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166,00000</w:t>
            </w:r>
          </w:p>
        </w:tc>
      </w:tr>
      <w:tr w:rsidR="00DE0599" w:rsidRPr="00DE0599" w:rsidTr="00D83A25">
        <w:trPr>
          <w:trHeight w:val="25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Обеспечение пожарной безопасности</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0310</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166,00000</w:t>
            </w:r>
          </w:p>
        </w:tc>
      </w:tr>
      <w:tr w:rsidR="00DE0599" w:rsidRPr="00DE0599" w:rsidTr="00D83A25">
        <w:trPr>
          <w:trHeight w:val="30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НАЦИОНАЛЬНАЯ ЭКОНОМИКА</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0400</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25 543,90000</w:t>
            </w:r>
          </w:p>
        </w:tc>
      </w:tr>
      <w:tr w:rsidR="00DE0599" w:rsidRPr="00DE0599" w:rsidTr="00D83A25">
        <w:trPr>
          <w:trHeight w:val="25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Дорожное хозяйство (дорожные фонды)</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0409</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25 542,90000</w:t>
            </w:r>
          </w:p>
        </w:tc>
      </w:tr>
      <w:tr w:rsidR="00DE0599" w:rsidRPr="00DE0599" w:rsidTr="00D83A25">
        <w:trPr>
          <w:trHeight w:val="25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Другие вопросы в области национальной экономики</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0412</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w:t>
            </w:r>
          </w:p>
        </w:tc>
      </w:tr>
      <w:tr w:rsidR="00DE0599" w:rsidRPr="00DE0599" w:rsidTr="00D83A25">
        <w:trPr>
          <w:trHeight w:val="31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ЖИЛИЩНО-КОММУНАЛЬНОЕ ХОЗЯЙСТВО</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0500</w:t>
            </w: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7 702,38000</w:t>
            </w:r>
          </w:p>
        </w:tc>
      </w:tr>
      <w:tr w:rsidR="00DE0599" w:rsidRPr="00DE0599" w:rsidTr="00D83A25">
        <w:trPr>
          <w:trHeight w:val="25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Жилищное хозяйство</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0501</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10,00000</w:t>
            </w:r>
          </w:p>
        </w:tc>
      </w:tr>
      <w:tr w:rsidR="00DE0599" w:rsidRPr="00DE0599" w:rsidTr="00D83A25">
        <w:trPr>
          <w:trHeight w:val="33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Коммунальное хозяйство</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0502</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1 000,00000</w:t>
            </w:r>
          </w:p>
        </w:tc>
      </w:tr>
      <w:tr w:rsidR="00DE0599" w:rsidRPr="00DE0599" w:rsidTr="00D83A25">
        <w:trPr>
          <w:trHeight w:val="30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sz w:val="20"/>
                <w:szCs w:val="20"/>
              </w:rPr>
            </w:pPr>
            <w:r w:rsidRPr="00DE0599">
              <w:rPr>
                <w:rFonts w:ascii="Arial" w:hAnsi="Arial" w:cs="Arial"/>
                <w:sz w:val="20"/>
                <w:szCs w:val="20"/>
              </w:rPr>
              <w:t>Благоустройство</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0503</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6 692,38000</w:t>
            </w:r>
          </w:p>
        </w:tc>
      </w:tr>
      <w:tr w:rsidR="00DE0599" w:rsidRPr="00DE0599" w:rsidTr="00D83A25">
        <w:trPr>
          <w:trHeight w:val="31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ОБРАЗОВАНИЕ</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0700</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5,00000</w:t>
            </w:r>
          </w:p>
        </w:tc>
      </w:tr>
      <w:tr w:rsidR="00DE0599" w:rsidRPr="00DE0599" w:rsidTr="00D83A25">
        <w:trPr>
          <w:trHeight w:val="27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Профессиональная подготовка, переподготовка и повышение квалификации</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0705</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5,00000</w:t>
            </w:r>
          </w:p>
        </w:tc>
      </w:tr>
      <w:tr w:rsidR="00DE0599" w:rsidRPr="00DE0599" w:rsidTr="00D83A25">
        <w:trPr>
          <w:trHeight w:val="25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КУЛЬТУРА, КИНЕМАТОГРАФИЯ</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0800</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1 589,60000</w:t>
            </w:r>
          </w:p>
        </w:tc>
      </w:tr>
      <w:tr w:rsidR="00DE0599" w:rsidRPr="00DE0599" w:rsidTr="00D83A25">
        <w:trPr>
          <w:trHeight w:val="25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Культура</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0801</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1 589,60000</w:t>
            </w:r>
          </w:p>
        </w:tc>
      </w:tr>
      <w:tr w:rsidR="00DE0599" w:rsidRPr="00DE0599" w:rsidTr="00D83A25">
        <w:trPr>
          <w:trHeight w:val="30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СОЦИАЛЬНАЯ ПОЛИТИКА</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1000</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393,10000</w:t>
            </w:r>
          </w:p>
        </w:tc>
      </w:tr>
      <w:tr w:rsidR="00DE0599" w:rsidRPr="00DE0599" w:rsidTr="00D83A25">
        <w:trPr>
          <w:trHeight w:val="25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Пенсионное обеспечение</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1001</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393,10000</w:t>
            </w:r>
          </w:p>
        </w:tc>
      </w:tr>
      <w:tr w:rsidR="00DE0599" w:rsidRPr="00DE0599" w:rsidTr="00D83A25">
        <w:trPr>
          <w:trHeight w:val="30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ФИЗИЧЕСКАЯ КУЛЬТУРА И СПОРТ</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1100</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183,00000</w:t>
            </w:r>
          </w:p>
        </w:tc>
      </w:tr>
      <w:tr w:rsidR="00DE0599" w:rsidRPr="00DE0599" w:rsidTr="00D83A25">
        <w:trPr>
          <w:trHeight w:val="28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 xml:space="preserve">Физическая культура </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1101</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183,00000</w:t>
            </w:r>
          </w:p>
        </w:tc>
      </w:tr>
      <w:tr w:rsidR="00DE0599" w:rsidRPr="00DE0599" w:rsidTr="00D83A25">
        <w:trPr>
          <w:trHeight w:val="300"/>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ОБСЛУЖИВАНИЕ ГОСУДАРСТВЕННОГО (МУНИЦИПАЛЬНОГО) ДОЛГА</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1300</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1,25300</w:t>
            </w:r>
          </w:p>
        </w:tc>
      </w:tr>
      <w:tr w:rsidR="00DE0599" w:rsidRPr="00DE0599" w:rsidTr="00D83A25">
        <w:trPr>
          <w:trHeight w:val="360"/>
        </w:trPr>
        <w:tc>
          <w:tcPr>
            <w:tcW w:w="7097" w:type="dxa"/>
            <w:gridSpan w:val="8"/>
            <w:tcBorders>
              <w:top w:val="nil"/>
              <w:left w:val="single" w:sz="4" w:space="0" w:color="auto"/>
              <w:bottom w:val="single" w:sz="4" w:space="0" w:color="auto"/>
              <w:right w:val="single" w:sz="4" w:space="0" w:color="auto"/>
            </w:tcBorders>
            <w:shd w:val="clear" w:color="auto" w:fill="auto"/>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Обслуживание государственного внутреннего и муниципального долга</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1301</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1,25300</w:t>
            </w:r>
          </w:p>
        </w:tc>
      </w:tr>
      <w:tr w:rsidR="00DE0599" w:rsidRPr="00DE0599" w:rsidTr="00D83A25">
        <w:trPr>
          <w:trHeight w:val="570"/>
        </w:trPr>
        <w:tc>
          <w:tcPr>
            <w:tcW w:w="7097" w:type="dxa"/>
            <w:gridSpan w:val="8"/>
            <w:tcBorders>
              <w:top w:val="nil"/>
              <w:left w:val="single" w:sz="4" w:space="0" w:color="auto"/>
              <w:bottom w:val="single" w:sz="4" w:space="0" w:color="auto"/>
              <w:right w:val="single" w:sz="4" w:space="0" w:color="auto"/>
            </w:tcBorders>
            <w:shd w:val="clear" w:color="auto" w:fill="auto"/>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МЕЖБЮДЖЕТНЫЕ ТРАНСФЕРТЫ ОБЩЕГО ХАРАКТЕРА БЮДЖЕТАМ БЮДЖЕТНОЙ СИСТЕМЫ РОССИЙСКОЙ ФЕДЕРАЦИИ</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1400</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188,34700</w:t>
            </w:r>
          </w:p>
        </w:tc>
      </w:tr>
      <w:tr w:rsidR="00DE0599" w:rsidRPr="00DE0599" w:rsidTr="00D83A25">
        <w:trPr>
          <w:trHeight w:val="285"/>
        </w:trPr>
        <w:tc>
          <w:tcPr>
            <w:tcW w:w="7097" w:type="dxa"/>
            <w:gridSpan w:val="8"/>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Прочие межбюджетные трансферты общего характера</w:t>
            </w:r>
          </w:p>
        </w:tc>
        <w:tc>
          <w:tcPr>
            <w:tcW w:w="126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1403</w:t>
            </w:r>
          </w:p>
        </w:tc>
        <w:tc>
          <w:tcPr>
            <w:tcW w:w="2040"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188,34700</w:t>
            </w:r>
          </w:p>
        </w:tc>
      </w:tr>
      <w:tr w:rsidR="00DE0599" w:rsidRPr="00DE0599" w:rsidTr="00D83A25">
        <w:trPr>
          <w:gridAfter w:val="2"/>
          <w:wAfter w:w="1219" w:type="dxa"/>
          <w:trHeight w:val="131"/>
        </w:trPr>
        <w:tc>
          <w:tcPr>
            <w:tcW w:w="5280" w:type="dxa"/>
            <w:gridSpan w:val="4"/>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left"/>
              <w:rPr>
                <w:color w:val="auto"/>
                <w:sz w:val="20"/>
                <w:szCs w:val="24"/>
              </w:rPr>
            </w:pPr>
          </w:p>
        </w:tc>
        <w:tc>
          <w:tcPr>
            <w:tcW w:w="3898" w:type="dxa"/>
            <w:gridSpan w:val="8"/>
            <w:tcBorders>
              <w:top w:val="nil"/>
              <w:left w:val="nil"/>
              <w:bottom w:val="nil"/>
              <w:right w:val="nil"/>
            </w:tcBorders>
            <w:shd w:val="clear" w:color="auto" w:fill="auto"/>
            <w:noWrap/>
            <w:vAlign w:val="bottom"/>
            <w:hideMark/>
          </w:tcPr>
          <w:p w:rsidR="00DE0599" w:rsidRDefault="00DE0599" w:rsidP="00DE0599">
            <w:pPr>
              <w:spacing w:line="240" w:lineRule="auto"/>
              <w:ind w:left="0" w:right="0" w:firstLine="0"/>
              <w:jc w:val="left"/>
              <w:rPr>
                <w:color w:val="auto"/>
                <w:sz w:val="24"/>
                <w:szCs w:val="24"/>
              </w:rPr>
            </w:pPr>
          </w:p>
          <w:p w:rsidR="00DE0599" w:rsidRDefault="00DE0599" w:rsidP="00DE0599">
            <w:pPr>
              <w:spacing w:line="240" w:lineRule="auto"/>
              <w:ind w:left="0" w:right="0" w:firstLine="0"/>
              <w:jc w:val="left"/>
              <w:rPr>
                <w:color w:val="auto"/>
                <w:sz w:val="24"/>
                <w:szCs w:val="24"/>
              </w:rPr>
            </w:pPr>
          </w:p>
          <w:p w:rsidR="00DE0599" w:rsidRDefault="00DE0599" w:rsidP="00DE0599">
            <w:pPr>
              <w:spacing w:line="240" w:lineRule="auto"/>
              <w:ind w:left="0" w:right="0" w:firstLine="0"/>
              <w:jc w:val="left"/>
              <w:rPr>
                <w:color w:val="auto"/>
                <w:sz w:val="24"/>
                <w:szCs w:val="24"/>
              </w:rPr>
            </w:pPr>
          </w:p>
          <w:p w:rsidR="00DE0599" w:rsidRDefault="00DE0599" w:rsidP="00DE0599">
            <w:pPr>
              <w:spacing w:line="240" w:lineRule="auto"/>
              <w:ind w:left="0" w:right="0" w:firstLine="0"/>
              <w:jc w:val="left"/>
              <w:rPr>
                <w:color w:val="auto"/>
                <w:sz w:val="24"/>
                <w:szCs w:val="24"/>
              </w:rPr>
            </w:pPr>
          </w:p>
          <w:p w:rsidR="00DE0599" w:rsidRPr="00DE0599" w:rsidRDefault="00DE0599" w:rsidP="00DE0599">
            <w:pPr>
              <w:spacing w:line="240" w:lineRule="auto"/>
              <w:ind w:left="0" w:right="0" w:firstLine="0"/>
              <w:jc w:val="left"/>
              <w:rPr>
                <w:color w:val="auto"/>
                <w:sz w:val="24"/>
                <w:szCs w:val="24"/>
              </w:rPr>
            </w:pPr>
            <w:r w:rsidRPr="00DE0599">
              <w:rPr>
                <w:color w:val="auto"/>
                <w:sz w:val="24"/>
                <w:szCs w:val="24"/>
              </w:rPr>
              <w:lastRenderedPageBreak/>
              <w:t>Приложение 4</w:t>
            </w:r>
          </w:p>
        </w:tc>
      </w:tr>
      <w:tr w:rsidR="00DE0599" w:rsidRPr="00DE0599" w:rsidTr="00D83A25">
        <w:trPr>
          <w:gridAfter w:val="2"/>
          <w:wAfter w:w="1219" w:type="dxa"/>
          <w:trHeight w:val="1140"/>
        </w:trPr>
        <w:tc>
          <w:tcPr>
            <w:tcW w:w="5280" w:type="dxa"/>
            <w:gridSpan w:val="4"/>
            <w:tcBorders>
              <w:top w:val="nil"/>
              <w:left w:val="nil"/>
              <w:bottom w:val="nil"/>
              <w:right w:val="nil"/>
            </w:tcBorders>
            <w:shd w:val="clear" w:color="auto" w:fill="auto"/>
            <w:noWrap/>
            <w:vAlign w:val="center"/>
            <w:hideMark/>
          </w:tcPr>
          <w:p w:rsidR="00DE0599" w:rsidRPr="00DE0599" w:rsidRDefault="00DE0599" w:rsidP="00DE0599">
            <w:pPr>
              <w:spacing w:line="240" w:lineRule="auto"/>
              <w:ind w:left="0" w:right="0" w:firstLine="0"/>
              <w:jc w:val="left"/>
              <w:rPr>
                <w:color w:val="auto"/>
                <w:sz w:val="24"/>
                <w:szCs w:val="24"/>
              </w:rPr>
            </w:pPr>
          </w:p>
        </w:tc>
        <w:tc>
          <w:tcPr>
            <w:tcW w:w="3898" w:type="dxa"/>
            <w:gridSpan w:val="8"/>
            <w:tcBorders>
              <w:top w:val="nil"/>
              <w:left w:val="nil"/>
              <w:bottom w:val="nil"/>
              <w:right w:val="nil"/>
            </w:tcBorders>
            <w:shd w:val="clear" w:color="auto" w:fill="auto"/>
            <w:vAlign w:val="bottom"/>
            <w:hideMark/>
          </w:tcPr>
          <w:p w:rsidR="00DE0599" w:rsidRPr="00DE0599" w:rsidRDefault="00DE0599" w:rsidP="00DE0599">
            <w:pPr>
              <w:spacing w:line="240" w:lineRule="auto"/>
              <w:ind w:left="0" w:right="0" w:firstLine="0"/>
              <w:jc w:val="left"/>
              <w:rPr>
                <w:color w:val="auto"/>
                <w:sz w:val="24"/>
                <w:szCs w:val="24"/>
              </w:rPr>
            </w:pPr>
            <w:r w:rsidRPr="00DE0599">
              <w:rPr>
                <w:color w:val="auto"/>
                <w:sz w:val="24"/>
                <w:szCs w:val="24"/>
              </w:rPr>
              <w:t>к решению Думы Балаганского МО от _</w:t>
            </w:r>
            <w:proofErr w:type="gramStart"/>
            <w:r w:rsidRPr="00DE0599">
              <w:rPr>
                <w:color w:val="auto"/>
                <w:sz w:val="24"/>
                <w:szCs w:val="24"/>
              </w:rPr>
              <w:t>_.12.2024</w:t>
            </w:r>
            <w:proofErr w:type="gramEnd"/>
            <w:r w:rsidRPr="00DE0599">
              <w:rPr>
                <w:color w:val="auto"/>
                <w:sz w:val="24"/>
                <w:szCs w:val="24"/>
              </w:rPr>
              <w:t xml:space="preserve"> г. № ____ "О бюджете Балаганского муницип</w:t>
            </w:r>
            <w:r>
              <w:rPr>
                <w:color w:val="auto"/>
                <w:sz w:val="24"/>
                <w:szCs w:val="24"/>
              </w:rPr>
              <w:t>а</w:t>
            </w:r>
            <w:r w:rsidRPr="00DE0599">
              <w:rPr>
                <w:color w:val="auto"/>
                <w:sz w:val="24"/>
                <w:szCs w:val="24"/>
              </w:rPr>
              <w:t>льного образования на 2025 год и на плановый период 2026 и 2027 годов"</w:t>
            </w:r>
          </w:p>
        </w:tc>
      </w:tr>
      <w:tr w:rsidR="00DE0599" w:rsidRPr="00DE0599" w:rsidTr="00D83A25">
        <w:trPr>
          <w:gridAfter w:val="2"/>
          <w:wAfter w:w="1219" w:type="dxa"/>
          <w:trHeight w:val="345"/>
        </w:trPr>
        <w:tc>
          <w:tcPr>
            <w:tcW w:w="5280" w:type="dxa"/>
            <w:gridSpan w:val="4"/>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left"/>
              <w:rPr>
                <w:color w:val="auto"/>
                <w:sz w:val="24"/>
                <w:szCs w:val="24"/>
              </w:rPr>
            </w:pPr>
          </w:p>
        </w:tc>
        <w:tc>
          <w:tcPr>
            <w:tcW w:w="3898" w:type="dxa"/>
            <w:gridSpan w:val="8"/>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left"/>
              <w:rPr>
                <w:color w:val="auto"/>
                <w:sz w:val="20"/>
                <w:szCs w:val="20"/>
              </w:rPr>
            </w:pPr>
          </w:p>
        </w:tc>
      </w:tr>
      <w:tr w:rsidR="00DE0599" w:rsidRPr="00DE0599" w:rsidTr="00D83A25">
        <w:trPr>
          <w:gridAfter w:val="2"/>
          <w:wAfter w:w="1219" w:type="dxa"/>
          <w:trHeight w:val="276"/>
        </w:trPr>
        <w:tc>
          <w:tcPr>
            <w:tcW w:w="9178" w:type="dxa"/>
            <w:gridSpan w:val="12"/>
            <w:vMerge w:val="restart"/>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center"/>
              <w:rPr>
                <w:b/>
                <w:bCs/>
                <w:color w:val="auto"/>
                <w:sz w:val="24"/>
                <w:szCs w:val="24"/>
              </w:rPr>
            </w:pPr>
            <w:r w:rsidRPr="00DE0599">
              <w:rPr>
                <w:b/>
                <w:bCs/>
                <w:color w:val="auto"/>
                <w:sz w:val="24"/>
                <w:szCs w:val="24"/>
              </w:rPr>
              <w:t>РАСПРЕДЕЛЕНИЕ БЮДЖЕТНЫХ АССИГНОВАНИЙ</w:t>
            </w:r>
          </w:p>
        </w:tc>
      </w:tr>
      <w:tr w:rsidR="00DE0599" w:rsidRPr="00DE0599" w:rsidTr="00D83A25">
        <w:trPr>
          <w:gridAfter w:val="2"/>
          <w:wAfter w:w="1219" w:type="dxa"/>
          <w:trHeight w:val="322"/>
        </w:trPr>
        <w:tc>
          <w:tcPr>
            <w:tcW w:w="9178" w:type="dxa"/>
            <w:gridSpan w:val="12"/>
            <w:vMerge/>
            <w:tcBorders>
              <w:top w:val="nil"/>
              <w:left w:val="nil"/>
              <w:bottom w:val="nil"/>
              <w:right w:val="nil"/>
            </w:tcBorders>
            <w:vAlign w:val="center"/>
            <w:hideMark/>
          </w:tcPr>
          <w:p w:rsidR="00DE0599" w:rsidRPr="00DE0599" w:rsidRDefault="00DE0599" w:rsidP="00DE0599">
            <w:pPr>
              <w:spacing w:line="240" w:lineRule="auto"/>
              <w:ind w:left="0" w:right="0" w:firstLine="0"/>
              <w:jc w:val="left"/>
              <w:rPr>
                <w:b/>
                <w:bCs/>
                <w:color w:val="auto"/>
                <w:sz w:val="24"/>
                <w:szCs w:val="24"/>
              </w:rPr>
            </w:pPr>
          </w:p>
        </w:tc>
      </w:tr>
      <w:tr w:rsidR="00DE0599" w:rsidRPr="00DE0599" w:rsidTr="00D83A25">
        <w:trPr>
          <w:gridAfter w:val="2"/>
          <w:wAfter w:w="1219" w:type="dxa"/>
          <w:trHeight w:val="315"/>
        </w:trPr>
        <w:tc>
          <w:tcPr>
            <w:tcW w:w="9178" w:type="dxa"/>
            <w:gridSpan w:val="12"/>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center"/>
              <w:rPr>
                <w:b/>
                <w:bCs/>
                <w:color w:val="auto"/>
                <w:sz w:val="24"/>
                <w:szCs w:val="24"/>
              </w:rPr>
            </w:pPr>
            <w:r w:rsidRPr="00DE0599">
              <w:rPr>
                <w:b/>
                <w:bCs/>
                <w:color w:val="auto"/>
                <w:sz w:val="24"/>
                <w:szCs w:val="24"/>
              </w:rPr>
              <w:t>ПО РАЗДЕЛАМ И ПОДРАЗДЕЛАМ</w:t>
            </w:r>
          </w:p>
        </w:tc>
      </w:tr>
      <w:tr w:rsidR="00DE0599" w:rsidRPr="00DE0599" w:rsidTr="00D83A25">
        <w:trPr>
          <w:gridAfter w:val="2"/>
          <w:wAfter w:w="1219" w:type="dxa"/>
          <w:trHeight w:val="315"/>
        </w:trPr>
        <w:tc>
          <w:tcPr>
            <w:tcW w:w="9178" w:type="dxa"/>
            <w:gridSpan w:val="12"/>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center"/>
              <w:rPr>
                <w:b/>
                <w:bCs/>
                <w:color w:val="auto"/>
                <w:sz w:val="24"/>
                <w:szCs w:val="24"/>
              </w:rPr>
            </w:pPr>
            <w:r w:rsidRPr="00DE0599">
              <w:rPr>
                <w:b/>
                <w:bCs/>
                <w:color w:val="auto"/>
                <w:sz w:val="24"/>
                <w:szCs w:val="24"/>
              </w:rPr>
              <w:t xml:space="preserve"> КЛАССИФИКАЦИИ РАСХОДОВ БЮДЖЕТА</w:t>
            </w:r>
          </w:p>
        </w:tc>
      </w:tr>
      <w:tr w:rsidR="00DE0599" w:rsidRPr="00DE0599" w:rsidTr="00D83A25">
        <w:trPr>
          <w:gridAfter w:val="2"/>
          <w:wAfter w:w="1219" w:type="dxa"/>
          <w:trHeight w:val="315"/>
        </w:trPr>
        <w:tc>
          <w:tcPr>
            <w:tcW w:w="9178" w:type="dxa"/>
            <w:gridSpan w:val="12"/>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center"/>
              <w:rPr>
                <w:b/>
                <w:bCs/>
                <w:color w:val="auto"/>
                <w:sz w:val="24"/>
                <w:szCs w:val="24"/>
              </w:rPr>
            </w:pPr>
            <w:r>
              <w:rPr>
                <w:b/>
                <w:bCs/>
                <w:color w:val="auto"/>
                <w:sz w:val="24"/>
                <w:szCs w:val="24"/>
              </w:rPr>
              <w:t xml:space="preserve">НА </w:t>
            </w:r>
            <w:r w:rsidRPr="00DE0599">
              <w:rPr>
                <w:b/>
                <w:bCs/>
                <w:color w:val="auto"/>
                <w:sz w:val="24"/>
                <w:szCs w:val="24"/>
              </w:rPr>
              <w:t>ПЛАНОВЫЙ ПЕРИОД 2026 И 2027 ГОДОВ</w:t>
            </w:r>
          </w:p>
        </w:tc>
      </w:tr>
      <w:tr w:rsidR="00DE0599" w:rsidRPr="00DE0599" w:rsidTr="00D83A25">
        <w:trPr>
          <w:gridAfter w:val="2"/>
          <w:wAfter w:w="1219" w:type="dxa"/>
          <w:trHeight w:val="315"/>
        </w:trPr>
        <w:tc>
          <w:tcPr>
            <w:tcW w:w="5280" w:type="dxa"/>
            <w:gridSpan w:val="4"/>
            <w:tcBorders>
              <w:top w:val="nil"/>
              <w:left w:val="nil"/>
              <w:bottom w:val="nil"/>
              <w:right w:val="nil"/>
            </w:tcBorders>
            <w:shd w:val="clear" w:color="auto" w:fill="auto"/>
            <w:vAlign w:val="bottom"/>
            <w:hideMark/>
          </w:tcPr>
          <w:p w:rsidR="00DE0599" w:rsidRPr="00DE0599" w:rsidRDefault="00DE0599" w:rsidP="00DE0599">
            <w:pPr>
              <w:spacing w:line="240" w:lineRule="auto"/>
              <w:ind w:left="0" w:right="0" w:firstLine="0"/>
              <w:jc w:val="center"/>
              <w:rPr>
                <w:b/>
                <w:bCs/>
                <w:color w:val="auto"/>
                <w:sz w:val="24"/>
                <w:szCs w:val="24"/>
              </w:rPr>
            </w:pPr>
          </w:p>
        </w:tc>
        <w:tc>
          <w:tcPr>
            <w:tcW w:w="489" w:type="dxa"/>
            <w:tcBorders>
              <w:top w:val="nil"/>
              <w:left w:val="nil"/>
              <w:bottom w:val="nil"/>
              <w:right w:val="nil"/>
            </w:tcBorders>
            <w:shd w:val="clear" w:color="auto" w:fill="auto"/>
            <w:vAlign w:val="bottom"/>
            <w:hideMark/>
          </w:tcPr>
          <w:p w:rsidR="00DE0599" w:rsidRPr="00DE0599" w:rsidRDefault="00DE0599" w:rsidP="00DE0599">
            <w:pPr>
              <w:spacing w:line="240" w:lineRule="auto"/>
              <w:ind w:left="0" w:right="0" w:firstLine="0"/>
              <w:jc w:val="center"/>
              <w:rPr>
                <w:color w:val="auto"/>
                <w:sz w:val="20"/>
                <w:szCs w:val="20"/>
              </w:rPr>
            </w:pPr>
          </w:p>
        </w:tc>
        <w:tc>
          <w:tcPr>
            <w:tcW w:w="237" w:type="dxa"/>
            <w:tcBorders>
              <w:top w:val="nil"/>
              <w:left w:val="nil"/>
              <w:bottom w:val="nil"/>
              <w:right w:val="nil"/>
            </w:tcBorders>
            <w:shd w:val="clear" w:color="auto" w:fill="auto"/>
            <w:vAlign w:val="bottom"/>
            <w:hideMark/>
          </w:tcPr>
          <w:p w:rsidR="00DE0599" w:rsidRPr="00DE0599" w:rsidRDefault="00DE0599" w:rsidP="00DE0599">
            <w:pPr>
              <w:spacing w:line="240" w:lineRule="auto"/>
              <w:ind w:left="0" w:right="0" w:firstLine="0"/>
              <w:jc w:val="center"/>
              <w:rPr>
                <w:color w:val="auto"/>
                <w:sz w:val="20"/>
                <w:szCs w:val="20"/>
              </w:rPr>
            </w:pPr>
          </w:p>
        </w:tc>
        <w:tc>
          <w:tcPr>
            <w:tcW w:w="1499" w:type="dxa"/>
            <w:gridSpan w:val="3"/>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center"/>
              <w:rPr>
                <w:color w:val="auto"/>
                <w:sz w:val="20"/>
                <w:szCs w:val="20"/>
              </w:rPr>
            </w:pPr>
          </w:p>
        </w:tc>
        <w:tc>
          <w:tcPr>
            <w:tcW w:w="1673" w:type="dxa"/>
            <w:gridSpan w:val="3"/>
            <w:tcBorders>
              <w:top w:val="nil"/>
              <w:left w:val="nil"/>
              <w:bottom w:val="nil"/>
              <w:right w:val="nil"/>
            </w:tcBorders>
            <w:shd w:val="clear" w:color="auto" w:fill="auto"/>
            <w:noWrap/>
            <w:vAlign w:val="bottom"/>
            <w:hideMark/>
          </w:tcPr>
          <w:p w:rsidR="00DE0599" w:rsidRPr="00DE0599" w:rsidRDefault="00DE0599" w:rsidP="00DE0599">
            <w:pPr>
              <w:spacing w:line="240" w:lineRule="auto"/>
              <w:ind w:left="0" w:right="0" w:firstLine="0"/>
              <w:jc w:val="right"/>
              <w:rPr>
                <w:color w:val="auto"/>
                <w:sz w:val="24"/>
                <w:szCs w:val="24"/>
              </w:rPr>
            </w:pPr>
            <w:r w:rsidRPr="00DE0599">
              <w:rPr>
                <w:color w:val="auto"/>
                <w:sz w:val="24"/>
                <w:szCs w:val="24"/>
              </w:rPr>
              <w:t>(тыс.</w:t>
            </w:r>
            <w:r>
              <w:rPr>
                <w:color w:val="auto"/>
                <w:sz w:val="24"/>
                <w:szCs w:val="24"/>
              </w:rPr>
              <w:t xml:space="preserve"> </w:t>
            </w:r>
            <w:r w:rsidRPr="00DE0599">
              <w:rPr>
                <w:color w:val="auto"/>
                <w:sz w:val="24"/>
                <w:szCs w:val="24"/>
              </w:rPr>
              <w:t>рублей)</w:t>
            </w:r>
          </w:p>
        </w:tc>
      </w:tr>
      <w:tr w:rsidR="00DE0599" w:rsidRPr="00DE0599" w:rsidTr="00D83A25">
        <w:trPr>
          <w:gridAfter w:val="2"/>
          <w:wAfter w:w="1219" w:type="dxa"/>
          <w:trHeight w:val="255"/>
        </w:trPr>
        <w:tc>
          <w:tcPr>
            <w:tcW w:w="5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 xml:space="preserve">Наименование </w:t>
            </w:r>
          </w:p>
        </w:tc>
        <w:tc>
          <w:tcPr>
            <w:tcW w:w="7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proofErr w:type="spellStart"/>
            <w:r w:rsidRPr="00DE0599">
              <w:rPr>
                <w:rFonts w:ascii="Arial" w:hAnsi="Arial" w:cs="Arial"/>
                <w:b/>
                <w:bCs/>
                <w:color w:val="auto"/>
                <w:sz w:val="20"/>
                <w:szCs w:val="20"/>
              </w:rPr>
              <w:t>РзПР</w:t>
            </w:r>
            <w:proofErr w:type="spellEnd"/>
          </w:p>
        </w:tc>
        <w:tc>
          <w:tcPr>
            <w:tcW w:w="1499" w:type="dxa"/>
            <w:gridSpan w:val="3"/>
            <w:tcBorders>
              <w:top w:val="single" w:sz="4" w:space="0" w:color="auto"/>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2026 год</w:t>
            </w:r>
          </w:p>
        </w:tc>
        <w:tc>
          <w:tcPr>
            <w:tcW w:w="1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2027 год</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noWrap/>
            <w:vAlign w:val="bottom"/>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ВСЕГО</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 </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30 104,10000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31 903,10000</w:t>
            </w:r>
          </w:p>
        </w:tc>
      </w:tr>
      <w:tr w:rsidR="00DE0599" w:rsidRPr="00DE0599" w:rsidTr="00D83A25">
        <w:trPr>
          <w:gridAfter w:val="2"/>
          <w:wAfter w:w="1219" w:type="dxa"/>
          <w:trHeight w:val="330"/>
        </w:trPr>
        <w:tc>
          <w:tcPr>
            <w:tcW w:w="5280" w:type="dxa"/>
            <w:gridSpan w:val="4"/>
            <w:tcBorders>
              <w:top w:val="nil"/>
              <w:left w:val="single" w:sz="4" w:space="0" w:color="auto"/>
              <w:bottom w:val="single" w:sz="4" w:space="0" w:color="auto"/>
              <w:right w:val="single" w:sz="4" w:space="0" w:color="auto"/>
            </w:tcBorders>
            <w:shd w:val="clear" w:color="auto" w:fill="auto"/>
            <w:noWrap/>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ОБЩЕГОСУДАРСТВЕННЫЕ ВОПРОСЫ</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0100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15 800,22000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15 800,22000</w:t>
            </w:r>
          </w:p>
        </w:tc>
      </w:tr>
      <w:tr w:rsidR="00DE0599" w:rsidRPr="00DE0599" w:rsidTr="00D83A25">
        <w:trPr>
          <w:gridAfter w:val="2"/>
          <w:wAfter w:w="1219" w:type="dxa"/>
          <w:trHeight w:val="57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Функционирование высшего должностного лица субъекта РФ и муниципального образования</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0102</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2 115,80000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2 115,80000</w:t>
            </w:r>
          </w:p>
        </w:tc>
      </w:tr>
      <w:tr w:rsidR="00DE0599" w:rsidRPr="00DE0599" w:rsidTr="00D83A25">
        <w:trPr>
          <w:gridAfter w:val="2"/>
          <w:wAfter w:w="1219" w:type="dxa"/>
          <w:trHeight w:val="103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0104</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13 373,22000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13 373,22000</w:t>
            </w:r>
          </w:p>
        </w:tc>
      </w:tr>
      <w:tr w:rsidR="00DE0599" w:rsidRPr="00DE0599" w:rsidTr="00D83A25">
        <w:trPr>
          <w:gridAfter w:val="2"/>
          <w:wAfter w:w="1219" w:type="dxa"/>
          <w:trHeight w:val="31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Резервные фонды</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0111</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100,00000</w:t>
            </w:r>
          </w:p>
        </w:tc>
      </w:tr>
      <w:tr w:rsidR="00DE0599" w:rsidRPr="00DE0599" w:rsidTr="00D83A25">
        <w:trPr>
          <w:gridAfter w:val="2"/>
          <w:wAfter w:w="1219" w:type="dxa"/>
          <w:trHeight w:val="30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Другие общегосударственные вопросы</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0113</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211,20000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211,20000</w:t>
            </w:r>
          </w:p>
        </w:tc>
      </w:tr>
      <w:tr w:rsidR="00DE0599" w:rsidRPr="00DE0599" w:rsidTr="00D83A25">
        <w:trPr>
          <w:gridAfter w:val="2"/>
          <w:wAfter w:w="1219" w:type="dxa"/>
          <w:trHeight w:val="36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НАЦИОНАЛЬНАЯ ОБОРОНА</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0200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653,90000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678,70000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Мобилизационная и вневойсковая подготовка</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0203</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653,90000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678,70000</w:t>
            </w:r>
          </w:p>
        </w:tc>
      </w:tr>
      <w:tr w:rsidR="00DE0599" w:rsidRPr="00DE0599" w:rsidTr="00D83A25">
        <w:trPr>
          <w:gridAfter w:val="2"/>
          <w:wAfter w:w="1219"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НАЦИОНАЛЬНАЯ БЕЗОПАСНОСТЬ И ПРАВООХРАНИТЕЛЬНАЯ ДЕЯТЕЛЬНОСТЬ</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0300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125,50000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125,50000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Обеспечение пожарной безопасности</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0310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125,50000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125,50000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НАЦИОНАЛЬНАЯ ЭКОНОМИКА</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0400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6 537,20000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8 953,60000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Дорожное хозяйство (дорожные фонды)</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0409</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6 536,20000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8 952,60000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Pr>
                <w:rFonts w:ascii="Arial" w:hAnsi="Arial" w:cs="Arial"/>
                <w:color w:val="auto"/>
                <w:sz w:val="20"/>
                <w:szCs w:val="20"/>
              </w:rPr>
              <w:t>Друг</w:t>
            </w:r>
            <w:r w:rsidRPr="00DE0599">
              <w:rPr>
                <w:rFonts w:ascii="Arial" w:hAnsi="Arial" w:cs="Arial"/>
                <w:color w:val="auto"/>
                <w:sz w:val="20"/>
                <w:szCs w:val="20"/>
              </w:rPr>
              <w:t>ие вопросы в области национальной экономики</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0412</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w:t>
            </w:r>
          </w:p>
        </w:tc>
      </w:tr>
      <w:tr w:rsidR="00DE0599" w:rsidRPr="00DE0599" w:rsidTr="00D83A25">
        <w:trPr>
          <w:gridAfter w:val="2"/>
          <w:wAfter w:w="1219" w:type="dxa"/>
          <w:trHeight w:val="270"/>
        </w:trPr>
        <w:tc>
          <w:tcPr>
            <w:tcW w:w="5280" w:type="dxa"/>
            <w:gridSpan w:val="4"/>
            <w:tcBorders>
              <w:top w:val="nil"/>
              <w:left w:val="single" w:sz="4" w:space="0" w:color="auto"/>
              <w:bottom w:val="single" w:sz="4" w:space="0" w:color="auto"/>
              <w:right w:val="single" w:sz="4" w:space="0" w:color="auto"/>
            </w:tcBorders>
            <w:shd w:val="clear" w:color="auto" w:fill="auto"/>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ЖИЛИЩНО-КОММУНАЛЬНОЕ ХОЗЯЙСТВО</w:t>
            </w:r>
          </w:p>
        </w:tc>
        <w:tc>
          <w:tcPr>
            <w:tcW w:w="726" w:type="dxa"/>
            <w:gridSpan w:val="2"/>
            <w:tcBorders>
              <w:top w:val="single" w:sz="4" w:space="0" w:color="auto"/>
              <w:left w:val="nil"/>
              <w:bottom w:val="single" w:sz="4" w:space="0" w:color="auto"/>
              <w:right w:val="single" w:sz="4" w:space="0" w:color="000000"/>
            </w:tcBorders>
            <w:shd w:val="clear" w:color="000000" w:fill="FFFFFF"/>
            <w:noWrap/>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0500</w:t>
            </w:r>
          </w:p>
        </w:tc>
        <w:tc>
          <w:tcPr>
            <w:tcW w:w="1499" w:type="dxa"/>
            <w:gridSpan w:val="3"/>
            <w:tcBorders>
              <w:top w:val="nil"/>
              <w:left w:val="nil"/>
              <w:bottom w:val="single" w:sz="4" w:space="0" w:color="auto"/>
              <w:right w:val="single" w:sz="4" w:space="0" w:color="auto"/>
            </w:tcBorders>
            <w:shd w:val="clear" w:color="000000" w:fill="FFFFFF"/>
            <w:noWrap/>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5 089,62700</w:t>
            </w:r>
          </w:p>
        </w:tc>
        <w:tc>
          <w:tcPr>
            <w:tcW w:w="1673" w:type="dxa"/>
            <w:gridSpan w:val="3"/>
            <w:tcBorders>
              <w:top w:val="nil"/>
              <w:left w:val="nil"/>
              <w:bottom w:val="single" w:sz="4" w:space="0" w:color="auto"/>
              <w:right w:val="single" w:sz="4" w:space="0" w:color="auto"/>
            </w:tcBorders>
            <w:shd w:val="clear" w:color="000000" w:fill="FFFFFF"/>
            <w:noWrap/>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4 383,28000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Жилищное хозяйство</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0501</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10,00000</w:t>
            </w:r>
          </w:p>
        </w:tc>
      </w:tr>
      <w:tr w:rsidR="00DE0599" w:rsidRPr="00DE0599" w:rsidTr="00D83A25">
        <w:trPr>
          <w:gridAfter w:val="2"/>
          <w:wAfter w:w="1219" w:type="dxa"/>
          <w:trHeight w:val="33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Коммунальное хозяйство</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0502</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0,00000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0,00000</w:t>
            </w:r>
          </w:p>
        </w:tc>
      </w:tr>
      <w:tr w:rsidR="00DE0599" w:rsidRPr="00DE0599" w:rsidTr="00D83A25">
        <w:trPr>
          <w:gridAfter w:val="2"/>
          <w:wAfter w:w="1219" w:type="dxa"/>
          <w:trHeight w:val="30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sz w:val="20"/>
                <w:szCs w:val="20"/>
              </w:rPr>
            </w:pPr>
            <w:r w:rsidRPr="00DE0599">
              <w:rPr>
                <w:rFonts w:ascii="Arial" w:hAnsi="Arial" w:cs="Arial"/>
                <w:sz w:val="20"/>
                <w:szCs w:val="20"/>
              </w:rPr>
              <w:t>Благоустройство</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0503</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5 079,62700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4 373,28000</w:t>
            </w:r>
          </w:p>
        </w:tc>
      </w:tr>
      <w:tr w:rsidR="00DE0599" w:rsidRPr="00DE0599" w:rsidTr="00D83A25">
        <w:trPr>
          <w:gridAfter w:val="2"/>
          <w:wAfter w:w="1219" w:type="dxa"/>
          <w:trHeight w:val="31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ОБРАЗОВАНИЕ</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0700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5,00000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5,00000</w:t>
            </w:r>
          </w:p>
        </w:tc>
      </w:tr>
      <w:tr w:rsidR="00DE0599" w:rsidRPr="00DE0599" w:rsidTr="00D83A25">
        <w:trPr>
          <w:gridAfter w:val="2"/>
          <w:wAfter w:w="1219" w:type="dxa"/>
          <w:trHeight w:val="5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Профессиональная подготовка, переподготовка и повышение квалификации</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0705</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5,00000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5,00000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КУЛЬТУРА, КИНЕМАТОГРАФИЯ</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0800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1 341,60000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1 341,60000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Культура</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0801</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1 341,60000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1 341,60000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СОЦИАЛЬНАЯ ПОЛИТИКА</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1000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408,80000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425,20000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Пенсионное обеспечение</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1001</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408,80000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425,20000</w:t>
            </w:r>
          </w:p>
        </w:tc>
      </w:tr>
      <w:tr w:rsidR="00DE0599" w:rsidRPr="00DE0599" w:rsidTr="00D83A25">
        <w:trPr>
          <w:gridAfter w:val="2"/>
          <w:wAfter w:w="1219"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ФИЗИЧЕСКАЯ КУЛЬТУРА И СПОРТ</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1100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100,00000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100,00000</w:t>
            </w:r>
          </w:p>
        </w:tc>
      </w:tr>
      <w:tr w:rsidR="00DE0599" w:rsidRPr="00DE0599" w:rsidTr="00D83A25">
        <w:trPr>
          <w:gridAfter w:val="2"/>
          <w:wAfter w:w="1219" w:type="dxa"/>
          <w:trHeight w:val="34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 xml:space="preserve">Физическая культура </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1101</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100,00000</w:t>
            </w:r>
          </w:p>
        </w:tc>
      </w:tr>
      <w:tr w:rsidR="00DE0599" w:rsidRPr="00DE0599" w:rsidTr="00D83A25">
        <w:trPr>
          <w:gridAfter w:val="2"/>
          <w:wAfter w:w="1219" w:type="dxa"/>
          <w:trHeight w:val="54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ОБСЛУЖИВАНИЕ ГОСУДАРСТВЕННОГО (МУНИЦИПАЛЬНОГО) ДОЛГА</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1300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42,25300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90,00000</w:t>
            </w:r>
          </w:p>
        </w:tc>
      </w:tr>
      <w:tr w:rsidR="00DE0599" w:rsidRPr="00DE0599" w:rsidTr="00D83A25">
        <w:trPr>
          <w:gridAfter w:val="2"/>
          <w:wAfter w:w="1219" w:type="dxa"/>
          <w:trHeight w:val="54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Обслуживание государственного внутреннего и муниципального долга</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1301</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42,25300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90,00000</w:t>
            </w:r>
          </w:p>
        </w:tc>
      </w:tr>
      <w:tr w:rsidR="00DE0599" w:rsidRPr="00DE0599" w:rsidTr="00D83A25">
        <w:trPr>
          <w:gridAfter w:val="2"/>
          <w:wAfter w:w="1219" w:type="dxa"/>
          <w:trHeight w:val="8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E0599" w:rsidRPr="00DE0599" w:rsidRDefault="00DE0599" w:rsidP="00DE0599">
            <w:pPr>
              <w:spacing w:line="240" w:lineRule="auto"/>
              <w:ind w:left="0" w:right="0" w:firstLine="0"/>
              <w:jc w:val="left"/>
              <w:rPr>
                <w:rFonts w:ascii="Arial" w:hAnsi="Arial" w:cs="Arial"/>
                <w:b/>
                <w:bCs/>
                <w:color w:val="auto"/>
                <w:sz w:val="20"/>
                <w:szCs w:val="20"/>
              </w:rPr>
            </w:pPr>
            <w:r w:rsidRPr="00DE0599">
              <w:rPr>
                <w:rFonts w:ascii="Arial" w:hAnsi="Arial" w:cs="Arial"/>
                <w:b/>
                <w:bCs/>
                <w:color w:val="auto"/>
                <w:sz w:val="20"/>
                <w:szCs w:val="20"/>
              </w:rPr>
              <w:t>МЕЖБЮДЖЕТНЫЕ ТРАНСФЕРТЫ ОБЩЕГО ХАРАКТЕРА БЮДЖЕТАМ БЮДЖЕТНОЙ СИСТЕМЫ РОССИЙСКОЙ ФЕДЕРАЦИИ</w:t>
            </w:r>
          </w:p>
        </w:tc>
        <w:tc>
          <w:tcPr>
            <w:tcW w:w="72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1400</w:t>
            </w:r>
          </w:p>
        </w:tc>
        <w:tc>
          <w:tcPr>
            <w:tcW w:w="1499"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0,00000</w:t>
            </w:r>
          </w:p>
        </w:tc>
        <w:tc>
          <w:tcPr>
            <w:tcW w:w="1673" w:type="dxa"/>
            <w:gridSpan w:val="3"/>
            <w:tcBorders>
              <w:top w:val="nil"/>
              <w:left w:val="nil"/>
              <w:bottom w:val="single" w:sz="4" w:space="0" w:color="auto"/>
              <w:right w:val="single" w:sz="4" w:space="0" w:color="auto"/>
            </w:tcBorders>
            <w:shd w:val="clear" w:color="000000" w:fill="FFFFFF"/>
            <w:noWrap/>
            <w:vAlign w:val="center"/>
            <w:hideMark/>
          </w:tcPr>
          <w:p w:rsidR="00DE0599" w:rsidRPr="00DE0599" w:rsidRDefault="00DE0599" w:rsidP="00DE0599">
            <w:pPr>
              <w:spacing w:line="240" w:lineRule="auto"/>
              <w:ind w:left="0" w:right="0" w:firstLine="0"/>
              <w:jc w:val="center"/>
              <w:rPr>
                <w:rFonts w:ascii="Arial" w:hAnsi="Arial" w:cs="Arial"/>
                <w:b/>
                <w:bCs/>
                <w:color w:val="auto"/>
                <w:sz w:val="20"/>
                <w:szCs w:val="20"/>
              </w:rPr>
            </w:pPr>
            <w:r w:rsidRPr="00DE0599">
              <w:rPr>
                <w:rFonts w:ascii="Arial" w:hAnsi="Arial" w:cs="Arial"/>
                <w:b/>
                <w:bCs/>
                <w:color w:val="auto"/>
                <w:sz w:val="20"/>
                <w:szCs w:val="20"/>
              </w:rPr>
              <w:t>0,00000</w:t>
            </w:r>
          </w:p>
        </w:tc>
      </w:tr>
      <w:tr w:rsidR="00DE0599" w:rsidRPr="00DE0599" w:rsidTr="00D83A25">
        <w:trPr>
          <w:gridAfter w:val="2"/>
          <w:wAfter w:w="1219" w:type="dxa"/>
          <w:trHeight w:val="285"/>
        </w:trPr>
        <w:tc>
          <w:tcPr>
            <w:tcW w:w="5280" w:type="dxa"/>
            <w:gridSpan w:val="4"/>
            <w:tcBorders>
              <w:top w:val="nil"/>
              <w:left w:val="single" w:sz="4" w:space="0" w:color="auto"/>
              <w:bottom w:val="single" w:sz="4" w:space="0" w:color="auto"/>
              <w:right w:val="single" w:sz="4" w:space="0" w:color="auto"/>
            </w:tcBorders>
            <w:shd w:val="clear" w:color="auto" w:fill="auto"/>
            <w:hideMark/>
          </w:tcPr>
          <w:p w:rsidR="00DE0599" w:rsidRPr="00DE0599" w:rsidRDefault="00DE0599" w:rsidP="00DE0599">
            <w:pPr>
              <w:spacing w:line="240" w:lineRule="auto"/>
              <w:ind w:left="0" w:right="0" w:firstLine="0"/>
              <w:jc w:val="left"/>
              <w:rPr>
                <w:rFonts w:ascii="Arial" w:hAnsi="Arial" w:cs="Arial"/>
                <w:color w:val="auto"/>
                <w:sz w:val="20"/>
                <w:szCs w:val="20"/>
              </w:rPr>
            </w:pPr>
            <w:r w:rsidRPr="00DE0599">
              <w:rPr>
                <w:rFonts w:ascii="Arial" w:hAnsi="Arial" w:cs="Arial"/>
                <w:color w:val="auto"/>
                <w:sz w:val="20"/>
                <w:szCs w:val="20"/>
              </w:rPr>
              <w:t>Прочие межбюджетные трансферты общего характера</w:t>
            </w:r>
          </w:p>
        </w:tc>
        <w:tc>
          <w:tcPr>
            <w:tcW w:w="726" w:type="dxa"/>
            <w:gridSpan w:val="2"/>
            <w:tcBorders>
              <w:top w:val="single" w:sz="4" w:space="0" w:color="auto"/>
              <w:left w:val="nil"/>
              <w:bottom w:val="single" w:sz="4" w:space="0" w:color="auto"/>
              <w:right w:val="single" w:sz="4" w:space="0" w:color="000000"/>
            </w:tcBorders>
            <w:shd w:val="clear" w:color="000000" w:fill="FFFFFF"/>
            <w:noWrap/>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1403</w:t>
            </w:r>
          </w:p>
        </w:tc>
        <w:tc>
          <w:tcPr>
            <w:tcW w:w="1499" w:type="dxa"/>
            <w:gridSpan w:val="3"/>
            <w:tcBorders>
              <w:top w:val="nil"/>
              <w:left w:val="nil"/>
              <w:bottom w:val="single" w:sz="4" w:space="0" w:color="auto"/>
              <w:right w:val="single" w:sz="4" w:space="0" w:color="auto"/>
            </w:tcBorders>
            <w:shd w:val="clear" w:color="000000" w:fill="FFFFFF"/>
            <w:noWrap/>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0,00000</w:t>
            </w:r>
          </w:p>
        </w:tc>
        <w:tc>
          <w:tcPr>
            <w:tcW w:w="1673" w:type="dxa"/>
            <w:gridSpan w:val="3"/>
            <w:tcBorders>
              <w:top w:val="nil"/>
              <w:left w:val="nil"/>
              <w:bottom w:val="single" w:sz="4" w:space="0" w:color="auto"/>
              <w:right w:val="single" w:sz="4" w:space="0" w:color="auto"/>
            </w:tcBorders>
            <w:shd w:val="clear" w:color="000000" w:fill="FFFFFF"/>
            <w:noWrap/>
            <w:hideMark/>
          </w:tcPr>
          <w:p w:rsidR="00DE0599" w:rsidRPr="00DE0599" w:rsidRDefault="00DE0599" w:rsidP="00DE0599">
            <w:pPr>
              <w:spacing w:line="240" w:lineRule="auto"/>
              <w:ind w:left="0" w:right="0" w:firstLine="0"/>
              <w:jc w:val="center"/>
              <w:rPr>
                <w:rFonts w:ascii="Arial" w:hAnsi="Arial" w:cs="Arial"/>
                <w:color w:val="auto"/>
                <w:sz w:val="20"/>
                <w:szCs w:val="20"/>
              </w:rPr>
            </w:pPr>
            <w:r w:rsidRPr="00DE0599">
              <w:rPr>
                <w:rFonts w:ascii="Arial" w:hAnsi="Arial" w:cs="Arial"/>
                <w:color w:val="auto"/>
                <w:sz w:val="20"/>
                <w:szCs w:val="20"/>
              </w:rPr>
              <w:t>0,00000</w:t>
            </w:r>
          </w:p>
        </w:tc>
      </w:tr>
      <w:tr w:rsidR="00D83A25" w:rsidRPr="00D83A25" w:rsidTr="00D83A25">
        <w:trPr>
          <w:gridAfter w:val="1"/>
          <w:wAfter w:w="797" w:type="dxa"/>
          <w:trHeight w:val="1695"/>
        </w:trPr>
        <w:tc>
          <w:tcPr>
            <w:tcW w:w="3960" w:type="dxa"/>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left"/>
              <w:rPr>
                <w:color w:val="auto"/>
                <w:sz w:val="20"/>
                <w:szCs w:val="24"/>
              </w:rPr>
            </w:pPr>
          </w:p>
        </w:tc>
        <w:tc>
          <w:tcPr>
            <w:tcW w:w="520" w:type="dxa"/>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left"/>
              <w:rPr>
                <w:color w:val="auto"/>
                <w:sz w:val="20"/>
                <w:szCs w:val="20"/>
              </w:rPr>
            </w:pPr>
          </w:p>
        </w:tc>
        <w:tc>
          <w:tcPr>
            <w:tcW w:w="660" w:type="dxa"/>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left"/>
              <w:rPr>
                <w:color w:val="auto"/>
                <w:sz w:val="20"/>
                <w:szCs w:val="20"/>
              </w:rPr>
            </w:pPr>
          </w:p>
        </w:tc>
        <w:tc>
          <w:tcPr>
            <w:tcW w:w="4460" w:type="dxa"/>
            <w:gridSpan w:val="10"/>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r w:rsidRPr="00D83A25">
              <w:rPr>
                <w:color w:val="auto"/>
                <w:sz w:val="20"/>
                <w:szCs w:val="20"/>
              </w:rPr>
              <w:t>"Приложение 5                                                                                                                    к решению Думы Балаганского муниципального образования "О бюджете Балаганского муниципального образования на 2025 год и на плановый период 2026 и 2027 годов" от _</w:t>
            </w:r>
            <w:proofErr w:type="gramStart"/>
            <w:r w:rsidRPr="00D83A25">
              <w:rPr>
                <w:color w:val="auto"/>
                <w:sz w:val="20"/>
                <w:szCs w:val="20"/>
              </w:rPr>
              <w:t>_.12.2024г.</w:t>
            </w:r>
            <w:proofErr w:type="gramEnd"/>
            <w:r w:rsidRPr="00D83A25">
              <w:rPr>
                <w:color w:val="auto"/>
                <w:sz w:val="20"/>
                <w:szCs w:val="20"/>
              </w:rPr>
              <w:t xml:space="preserve"> № __</w:t>
            </w:r>
          </w:p>
        </w:tc>
      </w:tr>
      <w:tr w:rsidR="00D83A25" w:rsidRPr="00D83A25" w:rsidTr="00D83A25">
        <w:trPr>
          <w:gridAfter w:val="1"/>
          <w:wAfter w:w="797" w:type="dxa"/>
          <w:trHeight w:val="255"/>
        </w:trPr>
        <w:tc>
          <w:tcPr>
            <w:tcW w:w="3960" w:type="dxa"/>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left"/>
              <w:rPr>
                <w:color w:val="auto"/>
                <w:sz w:val="20"/>
                <w:szCs w:val="20"/>
              </w:rPr>
            </w:pPr>
          </w:p>
        </w:tc>
        <w:tc>
          <w:tcPr>
            <w:tcW w:w="520" w:type="dxa"/>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left"/>
              <w:rPr>
                <w:color w:val="auto"/>
                <w:sz w:val="20"/>
                <w:szCs w:val="20"/>
              </w:rPr>
            </w:pPr>
          </w:p>
        </w:tc>
        <w:tc>
          <w:tcPr>
            <w:tcW w:w="660" w:type="dxa"/>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left"/>
              <w:rPr>
                <w:color w:val="auto"/>
                <w:sz w:val="20"/>
                <w:szCs w:val="20"/>
              </w:rPr>
            </w:pPr>
          </w:p>
        </w:tc>
        <w:tc>
          <w:tcPr>
            <w:tcW w:w="1600" w:type="dxa"/>
            <w:gridSpan w:val="4"/>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p>
        </w:tc>
        <w:tc>
          <w:tcPr>
            <w:tcW w:w="760" w:type="dxa"/>
            <w:gridSpan w:val="2"/>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p>
        </w:tc>
        <w:tc>
          <w:tcPr>
            <w:tcW w:w="2100" w:type="dxa"/>
            <w:gridSpan w:val="4"/>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p>
        </w:tc>
      </w:tr>
      <w:tr w:rsidR="00D83A25" w:rsidRPr="00D83A25" w:rsidTr="00D83A25">
        <w:trPr>
          <w:gridAfter w:val="1"/>
          <w:wAfter w:w="797" w:type="dxa"/>
          <w:trHeight w:val="255"/>
        </w:trPr>
        <w:tc>
          <w:tcPr>
            <w:tcW w:w="3960" w:type="dxa"/>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left"/>
              <w:rPr>
                <w:color w:val="auto"/>
                <w:sz w:val="20"/>
                <w:szCs w:val="20"/>
              </w:rPr>
            </w:pPr>
          </w:p>
        </w:tc>
        <w:tc>
          <w:tcPr>
            <w:tcW w:w="520" w:type="dxa"/>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left"/>
              <w:rPr>
                <w:color w:val="auto"/>
                <w:sz w:val="20"/>
                <w:szCs w:val="20"/>
              </w:rPr>
            </w:pPr>
            <w:r w:rsidRPr="00D83A25">
              <w:rPr>
                <w:color w:val="auto"/>
                <w:sz w:val="20"/>
                <w:szCs w:val="20"/>
              </w:rPr>
              <w:t xml:space="preserve"> </w:t>
            </w:r>
          </w:p>
        </w:tc>
        <w:tc>
          <w:tcPr>
            <w:tcW w:w="660" w:type="dxa"/>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left"/>
              <w:rPr>
                <w:color w:val="auto"/>
                <w:sz w:val="20"/>
                <w:szCs w:val="20"/>
              </w:rPr>
            </w:pPr>
          </w:p>
        </w:tc>
        <w:tc>
          <w:tcPr>
            <w:tcW w:w="1600" w:type="dxa"/>
            <w:gridSpan w:val="4"/>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p>
        </w:tc>
        <w:tc>
          <w:tcPr>
            <w:tcW w:w="760" w:type="dxa"/>
            <w:gridSpan w:val="2"/>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p>
        </w:tc>
        <w:tc>
          <w:tcPr>
            <w:tcW w:w="2100" w:type="dxa"/>
            <w:gridSpan w:val="4"/>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p>
        </w:tc>
      </w:tr>
      <w:tr w:rsidR="00D83A25" w:rsidRPr="00D83A25" w:rsidTr="00D83A25">
        <w:trPr>
          <w:gridAfter w:val="1"/>
          <w:wAfter w:w="797" w:type="dxa"/>
          <w:trHeight w:val="315"/>
        </w:trPr>
        <w:tc>
          <w:tcPr>
            <w:tcW w:w="9600" w:type="dxa"/>
            <w:gridSpan w:val="13"/>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center"/>
              <w:rPr>
                <w:rFonts w:ascii="Arial" w:hAnsi="Arial" w:cs="Arial"/>
                <w:b/>
                <w:bCs/>
                <w:color w:val="auto"/>
                <w:sz w:val="24"/>
                <w:szCs w:val="24"/>
              </w:rPr>
            </w:pPr>
            <w:r w:rsidRPr="00D83A25">
              <w:rPr>
                <w:rFonts w:ascii="Arial" w:hAnsi="Arial" w:cs="Arial"/>
                <w:b/>
                <w:bCs/>
                <w:color w:val="auto"/>
                <w:sz w:val="24"/>
                <w:szCs w:val="24"/>
              </w:rPr>
              <w:t>РАСПРЕДЕЛЕНИЕ БЮДЖЕТНЫХ АССИГНОВАНИЙ</w:t>
            </w:r>
          </w:p>
        </w:tc>
      </w:tr>
      <w:tr w:rsidR="00D83A25" w:rsidRPr="00D83A25" w:rsidTr="00D83A25">
        <w:trPr>
          <w:gridAfter w:val="1"/>
          <w:wAfter w:w="797" w:type="dxa"/>
          <w:trHeight w:val="315"/>
        </w:trPr>
        <w:tc>
          <w:tcPr>
            <w:tcW w:w="9600" w:type="dxa"/>
            <w:gridSpan w:val="13"/>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center"/>
              <w:rPr>
                <w:rFonts w:ascii="Arial" w:hAnsi="Arial" w:cs="Arial"/>
                <w:b/>
                <w:bCs/>
                <w:color w:val="auto"/>
                <w:sz w:val="24"/>
                <w:szCs w:val="24"/>
              </w:rPr>
            </w:pPr>
            <w:r w:rsidRPr="00D83A25">
              <w:rPr>
                <w:rFonts w:ascii="Arial" w:hAnsi="Arial" w:cs="Arial"/>
                <w:b/>
                <w:bCs/>
                <w:color w:val="auto"/>
                <w:sz w:val="24"/>
                <w:szCs w:val="24"/>
              </w:rPr>
              <w:t xml:space="preserve"> ПО РАЗДЕЛАМ ПОДРАЗДЕЛАМ, ЦЕЛЕВЫМ СТАТЬЯМ</w:t>
            </w:r>
          </w:p>
        </w:tc>
      </w:tr>
      <w:tr w:rsidR="00D83A25" w:rsidRPr="00D83A25" w:rsidTr="00D83A25">
        <w:trPr>
          <w:gridAfter w:val="1"/>
          <w:wAfter w:w="797" w:type="dxa"/>
          <w:trHeight w:val="315"/>
        </w:trPr>
        <w:tc>
          <w:tcPr>
            <w:tcW w:w="9600" w:type="dxa"/>
            <w:gridSpan w:val="13"/>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center"/>
              <w:rPr>
                <w:rFonts w:ascii="Arial" w:hAnsi="Arial" w:cs="Arial"/>
                <w:b/>
                <w:bCs/>
                <w:color w:val="auto"/>
                <w:sz w:val="24"/>
                <w:szCs w:val="24"/>
              </w:rPr>
            </w:pPr>
            <w:r w:rsidRPr="00D83A25">
              <w:rPr>
                <w:rFonts w:ascii="Arial" w:hAnsi="Arial" w:cs="Arial"/>
                <w:b/>
                <w:bCs/>
                <w:color w:val="auto"/>
                <w:sz w:val="24"/>
                <w:szCs w:val="24"/>
              </w:rPr>
              <w:t xml:space="preserve">И ВИДАМ РАСХОДОВ КЛАССИФИКАЦИИ РАСХОДОВ БЮДЖЕТОВ </w:t>
            </w:r>
          </w:p>
        </w:tc>
      </w:tr>
      <w:tr w:rsidR="00D83A25" w:rsidRPr="00D83A25" w:rsidTr="00D83A25">
        <w:trPr>
          <w:gridAfter w:val="1"/>
          <w:wAfter w:w="797" w:type="dxa"/>
          <w:trHeight w:val="315"/>
        </w:trPr>
        <w:tc>
          <w:tcPr>
            <w:tcW w:w="9600" w:type="dxa"/>
            <w:gridSpan w:val="13"/>
            <w:tcBorders>
              <w:top w:val="nil"/>
              <w:left w:val="nil"/>
              <w:bottom w:val="nil"/>
              <w:right w:val="nil"/>
            </w:tcBorders>
            <w:shd w:val="clear" w:color="auto" w:fill="auto"/>
            <w:noWrap/>
            <w:vAlign w:val="bottom"/>
            <w:hideMark/>
          </w:tcPr>
          <w:p w:rsidR="00D83A25" w:rsidRPr="00D83A25" w:rsidRDefault="00D83A25" w:rsidP="00D83A25">
            <w:pPr>
              <w:spacing w:line="240" w:lineRule="auto"/>
              <w:ind w:left="0" w:right="0" w:firstLine="0"/>
              <w:jc w:val="center"/>
              <w:rPr>
                <w:rFonts w:ascii="Arial" w:hAnsi="Arial" w:cs="Arial"/>
                <w:b/>
                <w:bCs/>
                <w:color w:val="auto"/>
                <w:sz w:val="24"/>
                <w:szCs w:val="24"/>
              </w:rPr>
            </w:pPr>
            <w:r w:rsidRPr="00D83A25">
              <w:rPr>
                <w:rFonts w:ascii="Arial" w:hAnsi="Arial" w:cs="Arial"/>
                <w:b/>
                <w:bCs/>
                <w:color w:val="auto"/>
                <w:sz w:val="24"/>
                <w:szCs w:val="24"/>
              </w:rPr>
              <w:t>НА 2025 ГОД.</w:t>
            </w:r>
          </w:p>
        </w:tc>
      </w:tr>
      <w:tr w:rsidR="00D83A25" w:rsidRPr="00D83A25" w:rsidTr="00D83A25">
        <w:trPr>
          <w:gridAfter w:val="1"/>
          <w:wAfter w:w="797" w:type="dxa"/>
          <w:trHeight w:val="285"/>
        </w:trPr>
        <w:tc>
          <w:tcPr>
            <w:tcW w:w="3960" w:type="dxa"/>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center"/>
              <w:rPr>
                <w:rFonts w:ascii="Arial" w:hAnsi="Arial" w:cs="Arial"/>
                <w:b/>
                <w:bCs/>
                <w:color w:val="auto"/>
                <w:sz w:val="24"/>
                <w:szCs w:val="24"/>
              </w:rPr>
            </w:pPr>
          </w:p>
        </w:tc>
        <w:tc>
          <w:tcPr>
            <w:tcW w:w="520" w:type="dxa"/>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p>
        </w:tc>
        <w:tc>
          <w:tcPr>
            <w:tcW w:w="660" w:type="dxa"/>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p>
        </w:tc>
        <w:tc>
          <w:tcPr>
            <w:tcW w:w="1600" w:type="dxa"/>
            <w:gridSpan w:val="4"/>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p>
        </w:tc>
        <w:tc>
          <w:tcPr>
            <w:tcW w:w="760" w:type="dxa"/>
            <w:gridSpan w:val="2"/>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color w:val="auto"/>
                <w:sz w:val="20"/>
                <w:szCs w:val="20"/>
              </w:rPr>
            </w:pPr>
          </w:p>
        </w:tc>
        <w:tc>
          <w:tcPr>
            <w:tcW w:w="2100" w:type="dxa"/>
            <w:gridSpan w:val="4"/>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right"/>
              <w:rPr>
                <w:b/>
                <w:bCs/>
                <w:color w:val="auto"/>
                <w:sz w:val="22"/>
              </w:rPr>
            </w:pPr>
            <w:r w:rsidRPr="00D83A25">
              <w:rPr>
                <w:b/>
                <w:bCs/>
                <w:color w:val="auto"/>
                <w:sz w:val="22"/>
              </w:rPr>
              <w:t>(тыс.руб.)</w:t>
            </w:r>
          </w:p>
        </w:tc>
      </w:tr>
      <w:tr w:rsidR="00D83A25" w:rsidRPr="00D83A25" w:rsidTr="00D83A25">
        <w:trPr>
          <w:gridAfter w:val="1"/>
          <w:wAfter w:w="797" w:type="dxa"/>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Наименование показателей</w:t>
            </w:r>
          </w:p>
        </w:tc>
        <w:tc>
          <w:tcPr>
            <w:tcW w:w="520" w:type="dxa"/>
            <w:tcBorders>
              <w:top w:val="single" w:sz="4" w:space="0" w:color="auto"/>
              <w:left w:val="nil"/>
              <w:bottom w:val="single" w:sz="4" w:space="0" w:color="auto"/>
              <w:right w:val="single" w:sz="4" w:space="0" w:color="auto"/>
            </w:tcBorders>
            <w:shd w:val="clear" w:color="auto" w:fill="auto"/>
            <w:noWrap/>
            <w:hideMark/>
          </w:tcPr>
          <w:p w:rsidR="00D83A25" w:rsidRPr="00D83A25" w:rsidRDefault="00D83A25" w:rsidP="00D83A25">
            <w:pPr>
              <w:spacing w:line="240" w:lineRule="auto"/>
              <w:ind w:left="0" w:right="0" w:firstLine="0"/>
              <w:jc w:val="center"/>
              <w:rPr>
                <w:rFonts w:ascii="Arial" w:hAnsi="Arial" w:cs="Arial"/>
                <w:color w:val="auto"/>
                <w:sz w:val="20"/>
                <w:szCs w:val="20"/>
              </w:rPr>
            </w:pPr>
            <w:proofErr w:type="spellStart"/>
            <w:r w:rsidRPr="00D83A25">
              <w:rPr>
                <w:rFonts w:ascii="Arial" w:hAnsi="Arial" w:cs="Arial"/>
                <w:color w:val="auto"/>
                <w:sz w:val="20"/>
                <w:szCs w:val="20"/>
              </w:rPr>
              <w:t>Рз</w:t>
            </w:r>
            <w:proofErr w:type="spellEnd"/>
          </w:p>
        </w:tc>
        <w:tc>
          <w:tcPr>
            <w:tcW w:w="660" w:type="dxa"/>
            <w:tcBorders>
              <w:top w:val="single" w:sz="4" w:space="0" w:color="auto"/>
              <w:left w:val="nil"/>
              <w:bottom w:val="single" w:sz="4" w:space="0" w:color="auto"/>
              <w:right w:val="single" w:sz="4" w:space="0" w:color="auto"/>
            </w:tcBorders>
            <w:shd w:val="clear" w:color="auto" w:fill="auto"/>
            <w:noWrap/>
            <w:hideMark/>
          </w:tcPr>
          <w:p w:rsidR="00D83A25" w:rsidRPr="00D83A25" w:rsidRDefault="00D83A25" w:rsidP="00D83A25">
            <w:pPr>
              <w:spacing w:line="240" w:lineRule="auto"/>
              <w:ind w:left="0" w:right="0" w:firstLine="0"/>
              <w:jc w:val="center"/>
              <w:rPr>
                <w:rFonts w:ascii="Arial" w:hAnsi="Arial" w:cs="Arial"/>
                <w:color w:val="auto"/>
                <w:sz w:val="20"/>
                <w:szCs w:val="20"/>
              </w:rPr>
            </w:pPr>
            <w:proofErr w:type="spellStart"/>
            <w:r w:rsidRPr="00D83A25">
              <w:rPr>
                <w:rFonts w:ascii="Arial" w:hAnsi="Arial" w:cs="Arial"/>
                <w:color w:val="auto"/>
                <w:sz w:val="20"/>
                <w:szCs w:val="20"/>
              </w:rPr>
              <w:t>Пз</w:t>
            </w:r>
            <w:proofErr w:type="spellEnd"/>
          </w:p>
        </w:tc>
        <w:tc>
          <w:tcPr>
            <w:tcW w:w="1600" w:type="dxa"/>
            <w:gridSpan w:val="4"/>
            <w:tcBorders>
              <w:top w:val="single" w:sz="4" w:space="0" w:color="auto"/>
              <w:left w:val="nil"/>
              <w:bottom w:val="single" w:sz="4" w:space="0" w:color="auto"/>
              <w:right w:val="single" w:sz="4" w:space="0" w:color="auto"/>
            </w:tcBorders>
            <w:shd w:val="clear" w:color="auto" w:fill="auto"/>
            <w:noWrap/>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ЦСР</w:t>
            </w:r>
          </w:p>
        </w:tc>
        <w:tc>
          <w:tcPr>
            <w:tcW w:w="760" w:type="dxa"/>
            <w:gridSpan w:val="2"/>
            <w:tcBorders>
              <w:top w:val="single" w:sz="4" w:space="0" w:color="auto"/>
              <w:left w:val="nil"/>
              <w:bottom w:val="single" w:sz="4" w:space="0" w:color="auto"/>
              <w:right w:val="single" w:sz="4" w:space="0" w:color="auto"/>
            </w:tcBorders>
            <w:shd w:val="clear" w:color="auto" w:fill="auto"/>
            <w:noWrap/>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ВР</w:t>
            </w:r>
          </w:p>
        </w:tc>
        <w:tc>
          <w:tcPr>
            <w:tcW w:w="2100" w:type="dxa"/>
            <w:gridSpan w:val="4"/>
            <w:tcBorders>
              <w:top w:val="single" w:sz="4" w:space="0" w:color="auto"/>
              <w:left w:val="nil"/>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2025 год</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ВСЕГО</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53 083,40000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b/>
                <w:bCs/>
                <w:color w:val="auto"/>
                <w:sz w:val="20"/>
                <w:szCs w:val="20"/>
              </w:rPr>
            </w:pPr>
            <w:r w:rsidRPr="00D83A25">
              <w:rPr>
                <w:rFonts w:ascii="Arial" w:hAnsi="Arial" w:cs="Arial"/>
                <w:b/>
                <w:bCs/>
                <w:color w:val="auto"/>
                <w:sz w:val="20"/>
                <w:szCs w:val="20"/>
              </w:rPr>
              <w:t>Общегосударственные вопросы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16 717,42000</w:t>
            </w:r>
          </w:p>
        </w:tc>
      </w:tr>
      <w:tr w:rsidR="00D83A25" w:rsidRPr="00D83A25" w:rsidTr="00D83A25">
        <w:trPr>
          <w:gridAfter w:val="1"/>
          <w:wAfter w:w="797" w:type="dxa"/>
          <w:trHeight w:val="84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2 115,80000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000000" w:fill="FFFFFF"/>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Непрограммные расходы</w:t>
            </w:r>
          </w:p>
        </w:tc>
        <w:tc>
          <w:tcPr>
            <w:tcW w:w="520" w:type="dxa"/>
            <w:tcBorders>
              <w:top w:val="nil"/>
              <w:left w:val="nil"/>
              <w:bottom w:val="single" w:sz="4" w:space="0" w:color="auto"/>
              <w:right w:val="single" w:sz="4" w:space="0" w:color="auto"/>
            </w:tcBorders>
            <w:shd w:val="clear" w:color="000000" w:fill="FFFFFF"/>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000000" w:fill="FFFFFF"/>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000000" w:fill="FFFFFF"/>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000000" w:fill="FFFFFF"/>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2 115,80000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Руководство и управление в сфере установленных функций органов</w:t>
            </w:r>
          </w:p>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местного самоуправления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2 115,80000</w:t>
            </w:r>
          </w:p>
        </w:tc>
      </w:tr>
      <w:tr w:rsidR="00D83A25" w:rsidRPr="00D83A25" w:rsidTr="00D83A25">
        <w:trPr>
          <w:gridAfter w:val="1"/>
          <w:wAfter w:w="797" w:type="dxa"/>
          <w:trHeight w:val="82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 xml:space="preserve">Обеспечение деятельности </w:t>
            </w:r>
          </w:p>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 xml:space="preserve"> высшего должностного лица муниципального образования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9110200203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2 115,80000</w:t>
            </w:r>
          </w:p>
        </w:tc>
      </w:tr>
      <w:tr w:rsidR="00D83A25" w:rsidRPr="00D83A25" w:rsidTr="00D83A25">
        <w:trPr>
          <w:gridAfter w:val="1"/>
          <w:wAfter w:w="797" w:type="dxa"/>
          <w:trHeight w:val="16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9110200203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2 115,80000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Расходы на выплаты персоналу государственных (муниципальных) органов, за исключением фонда оплаты труда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9110200203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2 115,80000</w:t>
            </w:r>
          </w:p>
        </w:tc>
      </w:tr>
      <w:tr w:rsidR="00D83A25" w:rsidRPr="00D83A25" w:rsidTr="00D83A25">
        <w:trPr>
          <w:gridAfter w:val="1"/>
          <w:wAfter w:w="797" w:type="dxa"/>
          <w:trHeight w:val="57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Фонд оплаты труда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9110200203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121</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1 611,43100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Иные выплаты персоналу государственных (муниципальных) органов, за исключением фонда оплаты труда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9110200203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122</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17,71600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9110200203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129</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486,65300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14 290,42000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000000" w:fill="FFFFFF"/>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Непрограммные расходы</w:t>
            </w:r>
          </w:p>
        </w:tc>
        <w:tc>
          <w:tcPr>
            <w:tcW w:w="520" w:type="dxa"/>
            <w:tcBorders>
              <w:top w:val="nil"/>
              <w:left w:val="nil"/>
              <w:bottom w:val="single" w:sz="4" w:space="0" w:color="auto"/>
              <w:right w:val="single" w:sz="4" w:space="0" w:color="auto"/>
            </w:tcBorders>
            <w:shd w:val="clear" w:color="000000" w:fill="FFFFFF"/>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000000" w:fill="FFFFFF"/>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000000" w:fill="FFFFFF"/>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000000" w:fill="FFFFFF"/>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14 290,42000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Руководство и управление в сфер</w:t>
            </w:r>
            <w:r>
              <w:rPr>
                <w:rFonts w:ascii="Arial" w:hAnsi="Arial" w:cs="Arial"/>
                <w:color w:val="auto"/>
                <w:sz w:val="20"/>
                <w:szCs w:val="20"/>
              </w:rPr>
              <w:t>е установленных функций органов</w:t>
            </w:r>
            <w:r w:rsidRPr="00D83A25">
              <w:rPr>
                <w:rFonts w:ascii="Arial" w:hAnsi="Arial" w:cs="Arial"/>
                <w:color w:val="auto"/>
                <w:sz w:val="20"/>
                <w:szCs w:val="20"/>
              </w:rPr>
              <w:t xml:space="preserve"> местного самоуправления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14 290,42000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lastRenderedPageBreak/>
              <w:t>Обеспечение деятельности администрации муниципального образования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14 290,42000</w:t>
            </w:r>
          </w:p>
        </w:tc>
      </w:tr>
      <w:tr w:rsidR="00D83A25" w:rsidRPr="00D83A25" w:rsidTr="00D83A25">
        <w:trPr>
          <w:gridAfter w:val="1"/>
          <w:wAfter w:w="797" w:type="dxa"/>
          <w:trHeight w:val="153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12 786,22000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12 786,22000</w:t>
            </w:r>
          </w:p>
        </w:tc>
      </w:tr>
      <w:tr w:rsidR="00D83A25" w:rsidRPr="00D83A25" w:rsidTr="00D83A25">
        <w:trPr>
          <w:gridAfter w:val="1"/>
          <w:wAfter w:w="797" w:type="dxa"/>
          <w:trHeight w:val="52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after="240" w:line="240" w:lineRule="auto"/>
              <w:ind w:left="0" w:right="0" w:firstLine="0"/>
              <w:jc w:val="left"/>
              <w:rPr>
                <w:rFonts w:ascii="Arial" w:hAnsi="Arial" w:cs="Arial"/>
                <w:color w:val="auto"/>
                <w:sz w:val="20"/>
                <w:szCs w:val="20"/>
              </w:rPr>
            </w:pPr>
            <w:r w:rsidRPr="00D83A25">
              <w:rPr>
                <w:rFonts w:ascii="Arial" w:hAnsi="Arial" w:cs="Arial"/>
                <w:color w:val="auto"/>
                <w:sz w:val="20"/>
                <w:szCs w:val="20"/>
              </w:rPr>
              <w:t xml:space="preserve">                                                                                                                                                                                                                                                                                                                                                                                                                             Фонд оплаты труда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121</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9 817,37000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Иные выплаты персоналу государственных (муниципальных) органов, за исключением фонда оплаты труда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122</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4,00000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129</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2 964,85000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1 464,20000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w:t>
            </w:r>
            <w:r>
              <w:rPr>
                <w:rFonts w:ascii="Arial" w:hAnsi="Arial" w:cs="Arial"/>
                <w:sz w:val="20"/>
                <w:szCs w:val="20"/>
              </w:rPr>
              <w:t xml:space="preserve">пки товаров, работ и услуг для </w:t>
            </w:r>
            <w:r w:rsidRPr="00D83A25">
              <w:rPr>
                <w:rFonts w:ascii="Arial" w:hAnsi="Arial" w:cs="Arial"/>
                <w:sz w:val="20"/>
                <w:szCs w:val="20"/>
              </w:rPr>
              <w:t>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1 464,20000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Закупка товаров, работ и услуг в сфере информационно-коммуникационных технологий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242</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570,20000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594,00000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Закупка энергетических ресурсов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247</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w:t>
            </w:r>
            <w:r>
              <w:rPr>
                <w:rFonts w:ascii="Arial" w:hAnsi="Arial" w:cs="Arial"/>
                <w:sz w:val="20"/>
                <w:szCs w:val="20"/>
              </w:rPr>
              <w:t xml:space="preserve"> </w:t>
            </w:r>
            <w:r w:rsidRPr="00D83A25">
              <w:rPr>
                <w:rFonts w:ascii="Arial" w:hAnsi="Arial" w:cs="Arial"/>
                <w:sz w:val="20"/>
                <w:szCs w:val="20"/>
              </w:rPr>
              <w:t>работ, услуг в целях капитального ремонта государственного (муниципального)</w:t>
            </w:r>
            <w:r>
              <w:rPr>
                <w:rFonts w:ascii="Arial" w:hAnsi="Arial" w:cs="Arial"/>
                <w:sz w:val="20"/>
                <w:szCs w:val="20"/>
              </w:rPr>
              <w:t xml:space="preserve"> </w:t>
            </w:r>
            <w:r w:rsidRPr="00D83A25">
              <w:rPr>
                <w:rFonts w:ascii="Arial" w:hAnsi="Arial" w:cs="Arial"/>
                <w:sz w:val="20"/>
                <w:szCs w:val="20"/>
              </w:rPr>
              <w:t>имущества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243</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Исполнение судебных актов</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830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Исполнение судебных актов Российской Федерации и мировых соглашений по возмещению причиненного вреда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831</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0,00000</w:t>
            </w:r>
          </w:p>
        </w:tc>
      </w:tr>
      <w:tr w:rsidR="00D83A25" w:rsidRPr="00D83A25" w:rsidTr="00D83A25">
        <w:trPr>
          <w:gridAfter w:val="1"/>
          <w:wAfter w:w="797" w:type="dxa"/>
          <w:trHeight w:val="31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Уплата налогов и сборов и иных платежей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850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Уплата налога на имущество организаций и земельного налога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851</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Уплата прочих налогов и сборов и иных платежей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852</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30,00000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Уплата иных платежей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853</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Резервные фонды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Непрограммные расходы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Резервные фонды органов местного самоуправления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9110700000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9110700000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lastRenderedPageBreak/>
              <w:t>Резервные средства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9110700000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870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b/>
                <w:bCs/>
                <w:color w:val="auto"/>
                <w:sz w:val="20"/>
                <w:szCs w:val="20"/>
              </w:rPr>
            </w:pPr>
            <w:r w:rsidRPr="00D83A25">
              <w:rPr>
                <w:rFonts w:ascii="Arial" w:hAnsi="Arial" w:cs="Arial"/>
                <w:b/>
                <w:bCs/>
                <w:color w:val="auto"/>
                <w:sz w:val="20"/>
                <w:szCs w:val="20"/>
              </w:rPr>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211,20000</w:t>
            </w:r>
          </w:p>
        </w:tc>
      </w:tr>
      <w:tr w:rsidR="00D83A25" w:rsidRPr="00D83A25" w:rsidTr="00D83A25">
        <w:trPr>
          <w:gridAfter w:val="1"/>
          <w:wAfter w:w="797" w:type="dxa"/>
          <w:trHeight w:val="112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Муниципальная программа "Поддержка деятельности общественных организаций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200,00000</w:t>
            </w:r>
          </w:p>
        </w:tc>
      </w:tr>
      <w:tr w:rsidR="00D83A25" w:rsidRPr="00D83A25" w:rsidTr="00D83A25">
        <w:trPr>
          <w:gridAfter w:val="1"/>
          <w:wAfter w:w="797" w:type="dxa"/>
          <w:trHeight w:val="178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Основное мероприятие: Реализация комплекса основных мероприятий, направленных по муниципальной программе «Поддержка деятельности общественных организаций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6100600000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200,00000</w:t>
            </w:r>
          </w:p>
        </w:tc>
      </w:tr>
      <w:tr w:rsidR="00D83A25" w:rsidRPr="00D83A25" w:rsidTr="00D83A25">
        <w:trPr>
          <w:gridAfter w:val="1"/>
          <w:wAfter w:w="797" w:type="dxa"/>
          <w:trHeight w:val="163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Реализация комплекса основных мероприятий, направленных по муниципальной программе "Поддержка деятельности общественных организаций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6100600066</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200,00000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Иные выплаты за исключением фонда оплаты труда муниципальным органам, лицам, привлекаемым согласно законодательства для выполнения отдельных полномочий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6100600066</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123</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200,00000</w:t>
            </w:r>
          </w:p>
        </w:tc>
      </w:tr>
      <w:tr w:rsidR="00D83A25" w:rsidRPr="00D83A25" w:rsidTr="00D83A25">
        <w:trPr>
          <w:gridAfter w:val="1"/>
          <w:wAfter w:w="797" w:type="dxa"/>
          <w:trHeight w:val="138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Муниципальная программа "Энергосбережение и повышение энергетической эффективности на территории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10,00000</w:t>
            </w:r>
          </w:p>
        </w:tc>
      </w:tr>
      <w:tr w:rsidR="00D83A25" w:rsidRPr="00D83A25" w:rsidTr="00D83A25">
        <w:trPr>
          <w:gridAfter w:val="1"/>
          <w:wAfter w:w="797" w:type="dxa"/>
          <w:trHeight w:val="184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Реализация комплекса основных мероприятий, направленных по муниципальной программе "Энергосбережение и повышение энергетической эффективности на территории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7110100174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10,00000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Подпрограмма 1 "Энергосбережение и повышение энергетической эффективности здания администрации Балаганского муниципального образования на 2025-2027 гг."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7110100174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7110100174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7110100174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Непрограммные расходы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0,70000</w:t>
            </w:r>
          </w:p>
        </w:tc>
      </w:tr>
      <w:tr w:rsidR="00D83A25" w:rsidRPr="00D83A25" w:rsidTr="00D83A25">
        <w:trPr>
          <w:gridAfter w:val="1"/>
          <w:wAfter w:w="797" w:type="dxa"/>
          <w:trHeight w:val="241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9110473150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0,70000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9110473150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0,70000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9110473150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0,70000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9110473150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0,70000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13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Муниципальная программа "Профилактика преступлений и правонарушений, в том числе среди несовершеннолетних в Балаганском муниципальном образовании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7200000000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0,50000</w:t>
            </w:r>
          </w:p>
        </w:tc>
      </w:tr>
      <w:tr w:rsidR="00D83A25" w:rsidRPr="00D83A25" w:rsidTr="00D83A25">
        <w:trPr>
          <w:gridAfter w:val="1"/>
          <w:wAfter w:w="797" w:type="dxa"/>
          <w:trHeight w:val="184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Реализация комплекса основных мероприятий, направленных по муниципальной программе "Профилактика преступлений и правонарушений, в том числе среди несовершеннолетних в Балаганском муниципальном образовании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7200100075</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0,50000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7200100075</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0,50000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7200100075</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0,50000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7200100075</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0,50000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color w:val="auto"/>
                <w:sz w:val="20"/>
                <w:szCs w:val="20"/>
              </w:rPr>
            </w:pPr>
            <w:r w:rsidRPr="00D83A25">
              <w:rPr>
                <w:rFonts w:ascii="Arial" w:hAnsi="Arial" w:cs="Arial"/>
                <w:b/>
                <w:bCs/>
                <w:color w:val="auto"/>
                <w:sz w:val="20"/>
                <w:szCs w:val="20"/>
              </w:rPr>
              <w:t>Национальная оборона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593,40000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593,40000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Непрограммные расходы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593,40000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9110451180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593,40000</w:t>
            </w:r>
          </w:p>
        </w:tc>
      </w:tr>
      <w:tr w:rsidR="00D83A25" w:rsidRPr="00D83A25" w:rsidTr="00D83A25">
        <w:trPr>
          <w:gridAfter w:val="1"/>
          <w:wAfter w:w="797" w:type="dxa"/>
          <w:trHeight w:val="153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9110451180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583,40000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9110451180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583,40000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 xml:space="preserve">Фонд оплаты труда государственных (муниципальных) органов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9110451180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121</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448,08000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9110451180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129</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135,32000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9110451180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9110451180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lastRenderedPageBreak/>
              <w:t>Закупка товаров, работ и услуг в сфере информационно-коммуникационных технологий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9110451180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242</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9110451180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sz w:val="20"/>
                <w:szCs w:val="20"/>
              </w:rPr>
            </w:pPr>
            <w:r w:rsidRPr="00D83A25">
              <w:rPr>
                <w:rFonts w:ascii="Arial" w:hAnsi="Arial" w:cs="Arial"/>
                <w:b/>
                <w:bCs/>
                <w:sz w:val="20"/>
                <w:szCs w:val="20"/>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166,00000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166,00000</w:t>
            </w:r>
          </w:p>
        </w:tc>
      </w:tr>
      <w:tr w:rsidR="00D83A25" w:rsidRPr="00D83A25" w:rsidTr="00D83A25">
        <w:trPr>
          <w:gridAfter w:val="1"/>
          <w:wAfter w:w="797" w:type="dxa"/>
          <w:trHeight w:val="11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Муниципальная программа "Обеспечение пожарной безопасности на территории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6200000000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166,00000</w:t>
            </w:r>
          </w:p>
        </w:tc>
      </w:tr>
      <w:tr w:rsidR="00D83A25" w:rsidRPr="00D83A25" w:rsidTr="00D83A25">
        <w:trPr>
          <w:gridAfter w:val="1"/>
          <w:wAfter w:w="797" w:type="dxa"/>
          <w:trHeight w:val="153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Реализация комплекса основных мероприятий, направленных по муниципальной программе "Обеспечение пожарной безопасности на территории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6200700067</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166,00000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6200700067</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166,00000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6200700067</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166,00000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6200700067</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166,00000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color w:val="auto"/>
                <w:sz w:val="20"/>
                <w:szCs w:val="20"/>
              </w:rPr>
            </w:pPr>
            <w:r w:rsidRPr="00D83A25">
              <w:rPr>
                <w:rFonts w:ascii="Arial" w:hAnsi="Arial" w:cs="Arial"/>
                <w:b/>
                <w:bCs/>
                <w:color w:val="auto"/>
                <w:sz w:val="20"/>
                <w:szCs w:val="20"/>
              </w:rPr>
              <w:t>Национальная экономика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25 543,90000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color w:val="auto"/>
                <w:sz w:val="20"/>
                <w:szCs w:val="20"/>
              </w:rPr>
            </w:pPr>
            <w:r w:rsidRPr="00D83A25">
              <w:rPr>
                <w:rFonts w:ascii="Arial" w:hAnsi="Arial" w:cs="Arial"/>
                <w:b/>
                <w:bCs/>
                <w:color w:val="auto"/>
                <w:sz w:val="20"/>
                <w:szCs w:val="20"/>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25 542,90000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Муниципальные программы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0000000000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25 542,90000</w:t>
            </w:r>
          </w:p>
        </w:tc>
      </w:tr>
      <w:tr w:rsidR="00D83A25" w:rsidRPr="00D83A25" w:rsidTr="00D83A25">
        <w:trPr>
          <w:gridAfter w:val="1"/>
          <w:wAfter w:w="797" w:type="dxa"/>
          <w:trHeight w:val="118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Муниципальная программа "Капитальный и текущий ремонт дорог на территории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24 542,44170</w:t>
            </w:r>
          </w:p>
        </w:tc>
      </w:tr>
      <w:tr w:rsidR="00D83A25" w:rsidRPr="00D83A25" w:rsidTr="00D83A25">
        <w:trPr>
          <w:gridAfter w:val="1"/>
          <w:wAfter w:w="797" w:type="dxa"/>
          <w:trHeight w:val="153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Реализация комплекса основных мероприятий, направленных по муниципальной программе "Капитальный и текущий ремонт дорог на территории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6300800068</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4 478,90000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6300800068</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4 478,90000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w:t>
            </w:r>
            <w:r>
              <w:rPr>
                <w:rFonts w:ascii="Arial" w:hAnsi="Arial" w:cs="Arial"/>
                <w:sz w:val="20"/>
                <w:szCs w:val="20"/>
              </w:rPr>
              <w:t xml:space="preserve"> </w:t>
            </w:r>
            <w:r w:rsidRPr="00D83A25">
              <w:rPr>
                <w:rFonts w:ascii="Arial" w:hAnsi="Arial" w:cs="Arial"/>
                <w:sz w:val="20"/>
                <w:szCs w:val="20"/>
              </w:rPr>
              <w:t>(муниципальных)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6300800068</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4 478,90000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6300800068</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4 478,90000</w:t>
            </w:r>
          </w:p>
        </w:tc>
      </w:tr>
      <w:tr w:rsidR="00D83A25" w:rsidRPr="00D83A25" w:rsidTr="00D83A25">
        <w:trPr>
          <w:gridAfter w:val="1"/>
          <w:wAfter w:w="797" w:type="dxa"/>
          <w:trHeight w:val="178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Основное мероприятие «Строительство, реконструкция, капитальный ремонт, ремонт, содержание автомобильных дорог общего пользования местного значения, предусматривающие софинансирование из федерального и (или) областного бюджетов»</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6300900000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20 063,54170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lastRenderedPageBreak/>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63009S2916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20 063,54170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63009S2916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20 063,54170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63009S2916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20 063,54170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63009S2916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20 063,54170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в том числе:</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 </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за счет средс</w:t>
            </w:r>
            <w:r>
              <w:rPr>
                <w:rFonts w:ascii="Arial" w:hAnsi="Arial" w:cs="Arial"/>
                <w:color w:val="auto"/>
                <w:sz w:val="20"/>
                <w:szCs w:val="20"/>
              </w:rPr>
              <w:t>т</w:t>
            </w:r>
            <w:r w:rsidRPr="00D83A25">
              <w:rPr>
                <w:rFonts w:ascii="Arial" w:hAnsi="Arial" w:cs="Arial"/>
                <w:color w:val="auto"/>
                <w:sz w:val="20"/>
                <w:szCs w:val="20"/>
              </w:rPr>
              <w:t>в областного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63009S2916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19 261,00000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за счет средс</w:t>
            </w:r>
            <w:r>
              <w:rPr>
                <w:rFonts w:ascii="Arial" w:hAnsi="Arial" w:cs="Arial"/>
                <w:color w:val="auto"/>
                <w:sz w:val="20"/>
                <w:szCs w:val="20"/>
              </w:rPr>
              <w:t>т</w:t>
            </w:r>
            <w:r w:rsidRPr="00D83A25">
              <w:rPr>
                <w:rFonts w:ascii="Arial" w:hAnsi="Arial" w:cs="Arial"/>
                <w:color w:val="auto"/>
                <w:sz w:val="20"/>
                <w:szCs w:val="20"/>
              </w:rPr>
              <w:t>в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63009S2916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802,54170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Муниципальная программа "Повышение безопасности дорожного движения на территории Балаганского муниципального образования на 2024-2026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7400000000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1 000,45830</w:t>
            </w:r>
          </w:p>
        </w:tc>
      </w:tr>
      <w:tr w:rsidR="00D83A25" w:rsidRPr="00D83A25" w:rsidTr="00D83A25">
        <w:trPr>
          <w:gridAfter w:val="1"/>
          <w:wAfter w:w="797" w:type="dxa"/>
          <w:trHeight w:val="178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Реализация комплекса основных мероприятий, направленных по муниципальной программе "Повышение безопасности дорожного движения на территории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7400100078</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1 000,45830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7400100078</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1 000,45830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7E183E">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w:t>
            </w:r>
            <w:r>
              <w:rPr>
                <w:rFonts w:ascii="Arial" w:hAnsi="Arial" w:cs="Arial"/>
                <w:sz w:val="20"/>
                <w:szCs w:val="20"/>
              </w:rPr>
              <w:t xml:space="preserve"> </w:t>
            </w:r>
            <w:r w:rsidRPr="00D83A25">
              <w:rPr>
                <w:rFonts w:ascii="Arial" w:hAnsi="Arial" w:cs="Arial"/>
                <w:sz w:val="20"/>
                <w:szCs w:val="20"/>
              </w:rPr>
              <w:t>(муниципальных)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7400100078</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1 000,45830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7400100078</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1 000,45830</w:t>
            </w:r>
          </w:p>
        </w:tc>
      </w:tr>
      <w:tr w:rsidR="00D83A25" w:rsidRPr="00D83A25" w:rsidTr="007E183E">
        <w:trPr>
          <w:gridAfter w:val="1"/>
          <w:wAfter w:w="797" w:type="dxa"/>
          <w:trHeight w:val="1828"/>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Муниципальная программа «Осуществление дорожной деятельности в отношении автомобильных дорог общего пользования местного значения, строительство и капитальный ремонт автодорог в п. Балаганск на период 2019-2025 годов»</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4000000000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Основное мероприятие: "Проведение капитального ремонта автомобильной дороги ул.</w:t>
            </w:r>
            <w:r>
              <w:rPr>
                <w:rFonts w:ascii="Arial" w:hAnsi="Arial" w:cs="Arial"/>
                <w:sz w:val="20"/>
                <w:szCs w:val="20"/>
              </w:rPr>
              <w:t xml:space="preserve"> </w:t>
            </w:r>
            <w:r w:rsidRPr="00D83A25">
              <w:rPr>
                <w:rFonts w:ascii="Arial" w:hAnsi="Arial" w:cs="Arial"/>
                <w:sz w:val="20"/>
                <w:szCs w:val="20"/>
              </w:rPr>
              <w:t>Ангарская,</w:t>
            </w:r>
            <w:r>
              <w:rPr>
                <w:rFonts w:ascii="Arial" w:hAnsi="Arial" w:cs="Arial"/>
                <w:sz w:val="20"/>
                <w:szCs w:val="20"/>
              </w:rPr>
              <w:t xml:space="preserve"> </w:t>
            </w:r>
            <w:r w:rsidRPr="00D83A25">
              <w:rPr>
                <w:rFonts w:ascii="Arial" w:hAnsi="Arial" w:cs="Arial"/>
                <w:sz w:val="20"/>
                <w:szCs w:val="20"/>
              </w:rPr>
              <w:t>п.Балаганск</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4000100000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Софинансирование расходных обязательств местным бюджетам на осуществление дорожной деятельности в отношении автомобильных дорог местного значения </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40001S2951</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40001S2951</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Pr>
                <w:rFonts w:ascii="Arial" w:hAnsi="Arial" w:cs="Arial"/>
                <w:sz w:val="20"/>
                <w:szCs w:val="20"/>
              </w:rPr>
              <w:t xml:space="preserve">Иные закупки товаров, работ и </w:t>
            </w:r>
            <w:r w:rsidRPr="00D83A25">
              <w:rPr>
                <w:rFonts w:ascii="Arial" w:hAnsi="Arial" w:cs="Arial"/>
                <w:sz w:val="20"/>
                <w:szCs w:val="20"/>
              </w:rPr>
              <w:t>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40001S2951</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в целях капитального ремонта государственного (муниципального) имущества</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40001S2951</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243</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lastRenderedPageBreak/>
              <w:t>Финансирование расходных обязательств местным бюджетам на осуществление дорожной деятельности в отношении автомобильных дорог местного значения</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40001S2951</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40001S2951</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40001S2951</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5E0B9B">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w:t>
            </w:r>
            <w:r>
              <w:rPr>
                <w:rFonts w:ascii="Arial" w:hAnsi="Arial" w:cs="Arial"/>
                <w:sz w:val="20"/>
                <w:szCs w:val="20"/>
              </w:rPr>
              <w:t xml:space="preserve"> </w:t>
            </w:r>
            <w:r w:rsidRPr="00D83A25">
              <w:rPr>
                <w:rFonts w:ascii="Arial" w:hAnsi="Arial" w:cs="Arial"/>
                <w:sz w:val="20"/>
                <w:szCs w:val="20"/>
              </w:rPr>
              <w:t>работ, услуг в целях капитального ремонта государственного (муниципального)</w:t>
            </w:r>
            <w:r w:rsidR="007E183E">
              <w:rPr>
                <w:rFonts w:ascii="Arial" w:hAnsi="Arial" w:cs="Arial"/>
                <w:sz w:val="20"/>
                <w:szCs w:val="20"/>
              </w:rPr>
              <w:t xml:space="preserve"> </w:t>
            </w:r>
            <w:r w:rsidRPr="00D83A25">
              <w:rPr>
                <w:rFonts w:ascii="Arial" w:hAnsi="Arial" w:cs="Arial"/>
                <w:sz w:val="20"/>
                <w:szCs w:val="20"/>
              </w:rPr>
              <w:t>имущества</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09</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40001S2951</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243</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w:t>
            </w:r>
          </w:p>
        </w:tc>
      </w:tr>
      <w:tr w:rsidR="00D83A25" w:rsidRPr="00D83A25" w:rsidTr="00D83A25">
        <w:trPr>
          <w:gridAfter w:val="1"/>
          <w:wAfter w:w="797" w:type="dxa"/>
          <w:trHeight w:val="159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Другие вопросы в области национальной экономики. Муниципальная программа «Развитие малого и среднего предпринимательства на территории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9000000000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04</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12</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9000100095</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color w:val="auto"/>
                <w:sz w:val="20"/>
                <w:szCs w:val="20"/>
              </w:rPr>
            </w:pPr>
            <w:r w:rsidRPr="00D83A25">
              <w:rPr>
                <w:rFonts w:ascii="Arial" w:hAnsi="Arial" w:cs="Arial"/>
                <w:b/>
                <w:bCs/>
                <w:color w:val="auto"/>
                <w:sz w:val="20"/>
                <w:szCs w:val="20"/>
              </w:rPr>
              <w:t>Жилищно-коммунальное хозяйство</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7 702,38000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Жилищное хозяйство</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10,00000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Непрограммные расходы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Мероприятия в области жилищного хозяйства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9140000000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 xml:space="preserve">Осуществление мероприятий в области жилищного хозяйства органами местного самоуправления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9140060001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9140060001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9140060001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9140060001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Коммунальное хозяйство</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1 000,00000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Непрограммные расходы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Мероприятия в области коммунального хозяйства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9150000000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8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Осуществление мероприятий в области коммунального хозяйства органами местного самоуправления, местный бюджет</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9150025105</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9150025105</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9150025105</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w:t>
            </w:r>
            <w:r>
              <w:rPr>
                <w:rFonts w:ascii="Arial" w:hAnsi="Arial" w:cs="Arial"/>
                <w:sz w:val="20"/>
                <w:szCs w:val="20"/>
              </w:rPr>
              <w:t xml:space="preserve"> работ и услуг </w:t>
            </w:r>
            <w:r w:rsidRPr="00D83A25">
              <w:rPr>
                <w:rFonts w:ascii="Arial" w:hAnsi="Arial" w:cs="Arial"/>
                <w:sz w:val="20"/>
                <w:szCs w:val="20"/>
              </w:rPr>
              <w:t>в целях капитального ремонта государственного (муниципального)</w:t>
            </w:r>
            <w:r>
              <w:rPr>
                <w:rFonts w:ascii="Arial" w:hAnsi="Arial" w:cs="Arial"/>
                <w:sz w:val="20"/>
                <w:szCs w:val="20"/>
              </w:rPr>
              <w:t xml:space="preserve"> </w:t>
            </w:r>
            <w:r w:rsidRPr="00D83A25">
              <w:rPr>
                <w:rFonts w:ascii="Arial" w:hAnsi="Arial" w:cs="Arial"/>
                <w:sz w:val="20"/>
                <w:szCs w:val="20"/>
              </w:rPr>
              <w:t>имущества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9150025105</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243</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9150025105</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Исполнение судебных актов Российской Федерации и мировых </w:t>
            </w:r>
            <w:r w:rsidRPr="00D83A25">
              <w:rPr>
                <w:rFonts w:ascii="Arial" w:hAnsi="Arial" w:cs="Arial"/>
                <w:sz w:val="20"/>
                <w:szCs w:val="20"/>
              </w:rPr>
              <w:lastRenderedPageBreak/>
              <w:t>соглашений по возмещению причиненного вреда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lastRenderedPageBreak/>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9150025105</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831</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Муниципальная программа "Комплексное развитие систем коммунальной инфраст</w:t>
            </w:r>
            <w:r>
              <w:rPr>
                <w:rFonts w:ascii="Arial" w:hAnsi="Arial" w:cs="Arial"/>
                <w:sz w:val="20"/>
                <w:szCs w:val="20"/>
              </w:rPr>
              <w:t>р</w:t>
            </w:r>
            <w:r w:rsidRPr="00D83A25">
              <w:rPr>
                <w:rFonts w:ascii="Arial" w:hAnsi="Arial" w:cs="Arial"/>
                <w:sz w:val="20"/>
                <w:szCs w:val="20"/>
              </w:rPr>
              <w:t>уктуры Балаганского муниципального образования на 2025-2027 годы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7000000000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178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sz w:val="20"/>
                <w:szCs w:val="20"/>
              </w:rPr>
            </w:pPr>
            <w:r w:rsidRPr="00D83A25">
              <w:rPr>
                <w:rFonts w:ascii="Arial" w:hAnsi="Arial" w:cs="Arial"/>
                <w:b/>
                <w:bCs/>
                <w:sz w:val="20"/>
                <w:szCs w:val="20"/>
              </w:rPr>
              <w:t>Реализация комплекса основных мероприятий, направленных по муниципальной программе "Комплексное развитие систем коммунальной инфраструктуры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7000100073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7000100073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государственных(муниципальных)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7000100073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w:t>
            </w:r>
            <w:r>
              <w:rPr>
                <w:rFonts w:ascii="Arial" w:hAnsi="Arial" w:cs="Arial"/>
                <w:sz w:val="20"/>
                <w:szCs w:val="20"/>
              </w:rPr>
              <w:t xml:space="preserve"> </w:t>
            </w:r>
            <w:r w:rsidRPr="00D83A25">
              <w:rPr>
                <w:rFonts w:ascii="Arial" w:hAnsi="Arial" w:cs="Arial"/>
                <w:sz w:val="20"/>
                <w:szCs w:val="20"/>
              </w:rPr>
              <w:t>работ и услуг в целях капитального ремонта государственного (муниципального)</w:t>
            </w:r>
            <w:r>
              <w:rPr>
                <w:rFonts w:ascii="Arial" w:hAnsi="Arial" w:cs="Arial"/>
                <w:sz w:val="20"/>
                <w:szCs w:val="20"/>
              </w:rPr>
              <w:t xml:space="preserve"> </w:t>
            </w:r>
            <w:r w:rsidRPr="00D83A25">
              <w:rPr>
                <w:rFonts w:ascii="Arial" w:hAnsi="Arial" w:cs="Arial"/>
                <w:sz w:val="20"/>
                <w:szCs w:val="20"/>
              </w:rPr>
              <w:t>имущества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7000100073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243</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02</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7000100073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Благоустройство</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6 692,38000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Муниципальные программы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3 327,70000</w:t>
            </w:r>
          </w:p>
        </w:tc>
      </w:tr>
      <w:tr w:rsidR="00D83A25" w:rsidRPr="00D83A25" w:rsidTr="00D83A25">
        <w:trPr>
          <w:gridAfter w:val="1"/>
          <w:wAfter w:w="797" w:type="dxa"/>
          <w:trHeight w:val="153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Муниципальная программа "Энергосбережение и повышение энергетической эффективности на территории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700,00000</w:t>
            </w:r>
          </w:p>
        </w:tc>
      </w:tr>
      <w:tr w:rsidR="00D83A25" w:rsidRPr="00D83A25" w:rsidTr="00D83A25">
        <w:trPr>
          <w:gridAfter w:val="1"/>
          <w:wAfter w:w="797" w:type="dxa"/>
          <w:trHeight w:val="13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Подпрограмма 2 "Энергосбережение и повышение энергетической эффективности освещения улиц на территории Балаганского муниципального образования на 2025-2027 гг."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700,00000</w:t>
            </w:r>
          </w:p>
        </w:tc>
      </w:tr>
      <w:tr w:rsidR="00D83A25" w:rsidRPr="00D83A25" w:rsidTr="00D83A25">
        <w:trPr>
          <w:gridAfter w:val="1"/>
          <w:wAfter w:w="797" w:type="dxa"/>
          <w:trHeight w:val="324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 xml:space="preserve">Основное мероприятие: «Реализация комплекса основных мероприятий, направленных по подпрограмме 2 «Энергосбережение и повышение энергетической эффективности на территории Балаганского муниципального образования на 2025-2027гг.» муниципальной программы "Энергосбережение и повышение энергетической эффективности на территории Балаганского муниципального образования на 2025-2027 гг."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7100100274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700,00000</w:t>
            </w:r>
          </w:p>
        </w:tc>
      </w:tr>
      <w:tr w:rsidR="00D83A25" w:rsidRPr="00D83A25" w:rsidTr="00D83A25">
        <w:trPr>
          <w:gridAfter w:val="1"/>
          <w:wAfter w:w="797" w:type="dxa"/>
          <w:trHeight w:val="3113"/>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lastRenderedPageBreak/>
              <w:t>Реализация комплекса основных мероприятий, направленных по подпрограмме 2 «Энергосбережение и повышение энергетической эффективности на территории Балаганского муниципального образования на 2025-2027 гг.» муниципальной программы "Энергосбережение и повышение энергетической эффективности на территории Балаганского муниципального образования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7120100274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700,00000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7120100274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700,00000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w:t>
            </w:r>
            <w:r>
              <w:rPr>
                <w:rFonts w:ascii="Arial" w:hAnsi="Arial" w:cs="Arial"/>
                <w:sz w:val="20"/>
                <w:szCs w:val="20"/>
              </w:rPr>
              <w:t xml:space="preserve"> (муниципальных) </w:t>
            </w:r>
            <w:r w:rsidRPr="00D83A25">
              <w:rPr>
                <w:rFonts w:ascii="Arial" w:hAnsi="Arial" w:cs="Arial"/>
                <w:sz w:val="20"/>
                <w:szCs w:val="20"/>
              </w:rPr>
              <w:t>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7120100274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700,00000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7120100274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700,00000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Софинансирование расходных обязательств муниципальных образований на реализацию мероприятий перечня проектов народных инициатив</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71200S2370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Финансирование расходных обязательств муниципальных образований на реализацию мероприятий перечня проектов народных инициатив</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71200S2370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Иные закупки товаров, работ и услуг для </w:t>
            </w:r>
            <w:r>
              <w:rPr>
                <w:rFonts w:ascii="Arial" w:hAnsi="Arial" w:cs="Arial"/>
                <w:sz w:val="20"/>
                <w:szCs w:val="20"/>
              </w:rPr>
              <w:t>государственных (муниципальных)</w:t>
            </w:r>
            <w:r w:rsidRPr="00D83A25">
              <w:rPr>
                <w:rFonts w:ascii="Arial" w:hAnsi="Arial" w:cs="Arial"/>
                <w:sz w:val="20"/>
                <w:szCs w:val="20"/>
              </w:rPr>
              <w:t xml:space="preserve">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71200S2370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(Областной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71200S2370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(Местный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71200S2370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Благоустройство</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2 627,70000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Муниципальная программа "Благоустройство территории Балаганского муниципального образования на 2025-2027 годы"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2 627,70000</w:t>
            </w:r>
          </w:p>
        </w:tc>
      </w:tr>
      <w:tr w:rsidR="00D83A25" w:rsidRPr="00D83A25" w:rsidTr="00D83A25">
        <w:trPr>
          <w:gridAfter w:val="1"/>
          <w:wAfter w:w="797" w:type="dxa"/>
          <w:trHeight w:val="153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Реализация комплекса основных мероприятий, направленных по муниципальной программе "Благоустройство территории Балаганского муниципального образования на 2025-2027 годы"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000000" w:fill="FFFFFF"/>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6500100070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1 100,00000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000000" w:fill="FFFFFF"/>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6500100070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1 100,00000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000000" w:fill="FFFFFF"/>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6500100070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1 100,00000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000000" w:fill="FFFFFF"/>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6500100070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1 100,00000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Основное мероприятие: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6500200000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 </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Реализацию мероприятий перечня проектов народных инициатив</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65002S2370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1 527,70000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lastRenderedPageBreak/>
              <w:t>Финансирование расходных обязательств муниципальных образований на реализацию мероприятий перечня проектов народных инициатив</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65000S2370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1 527,70000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65002S2370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1 527,70000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(Областной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65002S2370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1 466,50000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(Местный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65002S2370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61,20000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Региональный проект «Благоустройство сельских территорий Иркутской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6500300000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 </w:t>
            </w:r>
          </w:p>
        </w:tc>
      </w:tr>
      <w:tr w:rsidR="00D83A25" w:rsidRPr="00D83A25" w:rsidTr="00D83A25">
        <w:trPr>
          <w:gridAfter w:val="1"/>
          <w:wAfter w:w="797" w:type="dxa"/>
          <w:trHeight w:val="2010"/>
        </w:trPr>
        <w:tc>
          <w:tcPr>
            <w:tcW w:w="3960" w:type="dxa"/>
            <w:tcBorders>
              <w:top w:val="nil"/>
              <w:left w:val="nil"/>
              <w:bottom w:val="nil"/>
              <w:right w:val="nil"/>
            </w:tcBorders>
            <w:shd w:val="clear" w:color="auto" w:fill="auto"/>
            <w:hideMark/>
          </w:tcPr>
          <w:p w:rsidR="00D83A25" w:rsidRPr="00D83A25" w:rsidRDefault="00D83A25" w:rsidP="00D83A25">
            <w:pPr>
              <w:spacing w:line="240" w:lineRule="auto"/>
              <w:ind w:left="0" w:right="0" w:firstLine="0"/>
              <w:jc w:val="left"/>
              <w:rPr>
                <w:rFonts w:ascii="Arial CYR" w:hAnsi="Arial CYR" w:cs="Arial CYR"/>
                <w:color w:val="auto"/>
                <w:sz w:val="20"/>
                <w:szCs w:val="20"/>
              </w:rPr>
            </w:pPr>
            <w:r w:rsidRPr="00D83A25">
              <w:rPr>
                <w:rFonts w:ascii="Arial CYR" w:hAnsi="Arial CYR" w:cs="Arial CYR"/>
                <w:color w:val="auto"/>
                <w:sz w:val="20"/>
                <w:szCs w:val="20"/>
              </w:rPr>
              <w:t>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65003L5762</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65003L5762</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(Областной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65003L5762</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(Местный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65003L5762</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Ведомственный проект "Социально-экономическое развитие муниципальных образований Иркутской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nil"/>
              <w:right w:val="nil"/>
            </w:tcBorders>
            <w:shd w:val="clear" w:color="auto" w:fill="auto"/>
            <w:noWrap/>
            <w:vAlign w:val="center"/>
            <w:hideMark/>
          </w:tcPr>
          <w:p w:rsidR="00D83A25" w:rsidRPr="00D83A25" w:rsidRDefault="00D83A25" w:rsidP="00D83A25">
            <w:pPr>
              <w:spacing w:line="240" w:lineRule="auto"/>
              <w:ind w:left="0" w:right="0" w:firstLine="0"/>
              <w:jc w:val="center"/>
              <w:rPr>
                <w:rFonts w:ascii="Arial CYR" w:hAnsi="Arial CYR" w:cs="Arial CYR"/>
                <w:color w:val="auto"/>
                <w:sz w:val="20"/>
                <w:szCs w:val="20"/>
              </w:rPr>
            </w:pPr>
            <w:r w:rsidRPr="00D83A25">
              <w:rPr>
                <w:rFonts w:ascii="Arial CYR" w:hAnsi="Arial CYR" w:cs="Arial CYR"/>
                <w:color w:val="auto"/>
                <w:sz w:val="20"/>
                <w:szCs w:val="20"/>
              </w:rPr>
              <w:t>650040000</w:t>
            </w:r>
          </w:p>
        </w:tc>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nil"/>
              <w:bottom w:val="nil"/>
              <w:right w:val="nil"/>
            </w:tcBorders>
            <w:shd w:val="clear" w:color="auto" w:fill="auto"/>
            <w:vAlign w:val="bottom"/>
            <w:hideMark/>
          </w:tcPr>
          <w:p w:rsidR="00D83A25" w:rsidRPr="00D83A25" w:rsidRDefault="00D83A25" w:rsidP="00D83A25">
            <w:pPr>
              <w:spacing w:line="240" w:lineRule="auto"/>
              <w:ind w:left="0" w:right="0" w:firstLine="0"/>
              <w:jc w:val="left"/>
              <w:rPr>
                <w:rFonts w:ascii="Arial CYR" w:hAnsi="Arial CYR" w:cs="Arial CYR"/>
                <w:color w:val="auto"/>
                <w:sz w:val="20"/>
                <w:szCs w:val="20"/>
              </w:rPr>
            </w:pPr>
            <w:r w:rsidRPr="00D83A25">
              <w:rPr>
                <w:rFonts w:ascii="Arial CYR" w:hAnsi="Arial CYR" w:cs="Arial CYR"/>
                <w:color w:val="auto"/>
                <w:sz w:val="20"/>
                <w:szCs w:val="20"/>
              </w:rPr>
              <w:t xml:space="preserve"> Финансовая поддержка реализации инициативных проектов</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single" w:sz="4" w:space="0" w:color="auto"/>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65004S2380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 </w:t>
            </w:r>
          </w:p>
        </w:tc>
      </w:tr>
      <w:tr w:rsidR="00D83A25" w:rsidRPr="00D83A25" w:rsidTr="00D83A25">
        <w:trPr>
          <w:gridAfter w:val="1"/>
          <w:wAfter w:w="797" w:type="dxa"/>
          <w:trHeight w:val="51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65004S2380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(Областной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65004S2380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(Местный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65004S2380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138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 Муниципальная программа "Формирование современной комфортной городской среды на территории Балаганского муниципального образования на 2025-2027 гг."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6800000000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CYR" w:hAnsi="Arial CYR" w:cs="Arial CYR"/>
                <w:color w:val="auto"/>
                <w:sz w:val="20"/>
                <w:szCs w:val="20"/>
              </w:rPr>
            </w:pPr>
            <w:r w:rsidRPr="00D83A25">
              <w:rPr>
                <w:rFonts w:ascii="Arial CYR" w:hAnsi="Arial CYR" w:cs="Arial CYR"/>
                <w:color w:val="auto"/>
                <w:sz w:val="20"/>
                <w:szCs w:val="20"/>
              </w:rPr>
              <w:t>Региональный проект «Формирование комфортной городской среды»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680F200000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D83A25" w:rsidRPr="00D83A25" w:rsidRDefault="00D83A25" w:rsidP="00D83A25">
            <w:pPr>
              <w:spacing w:line="240" w:lineRule="auto"/>
              <w:ind w:left="0" w:right="0" w:firstLine="0"/>
              <w:jc w:val="left"/>
              <w:rPr>
                <w:rFonts w:ascii="Arial CYR" w:hAnsi="Arial CYR" w:cs="Arial CYR"/>
                <w:color w:val="auto"/>
                <w:sz w:val="20"/>
                <w:szCs w:val="20"/>
              </w:rPr>
            </w:pPr>
            <w:r w:rsidRPr="00D83A25">
              <w:rPr>
                <w:rFonts w:ascii="Arial CYR" w:hAnsi="Arial CYR" w:cs="Arial CYR"/>
                <w:color w:val="auto"/>
                <w:sz w:val="20"/>
                <w:szCs w:val="20"/>
              </w:rPr>
              <w:t>Реализация программ формирования современной городской среды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680F255551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 (ОБ)</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680F255551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государственных(муниципальных) нужд (ОБ)</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680F255551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(ОБ)</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680F255551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10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lastRenderedPageBreak/>
              <w:t>Финансирование расходных обязательств муниципальных образований Иркутской области на поддержку муниципальных программ формирования современной городской среды (МБ)</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680F255551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84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Реализация программ формирования современной городской среды местным бюджетам (местный бюджет)</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680F255551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 (местный бюджет)</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680F255551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Непрограммные расходы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3 364,68000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Мероприятия в области благоустройства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3 364,68000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Мероприятия в области уличного освещения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800,00000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800,00000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800,00000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noWrap/>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Закупка энергетических ресурсов</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247</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800,00000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color w:val="auto"/>
                <w:sz w:val="20"/>
                <w:szCs w:val="20"/>
              </w:rPr>
            </w:pPr>
            <w:r w:rsidRPr="00D83A25">
              <w:rPr>
                <w:rFonts w:ascii="Arial" w:hAnsi="Arial" w:cs="Arial"/>
                <w:b/>
                <w:bCs/>
                <w:color w:val="auto"/>
                <w:sz w:val="20"/>
                <w:szCs w:val="20"/>
              </w:rPr>
              <w:t>Другие вопросы в области благоустройства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9160060003</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2 176,73683</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1 376,73683</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1 376,73683</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Прочая закупка товаров, работ и услуг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1 376,73683</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Исполнение судебных актов Российской Федерации и мировых соглашений по возмещению причиненного вреда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9160060003</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831</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Уплата налогов и сборов и иных платежей</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9160060003</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850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800,00000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Уплата налога на имущество организаций и земельного налога</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9160060003</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851</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800,00000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Уплата иных платежей</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9160060003</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853</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153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387,94317</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Содержание мест (площадок) накопления твердых коммунальных отходов</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387,94317</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387,94317</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387,94317</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9160060006</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387,94317</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sz w:val="20"/>
                <w:szCs w:val="20"/>
              </w:rPr>
            </w:pPr>
            <w:r w:rsidRPr="00D83A25">
              <w:rPr>
                <w:rFonts w:ascii="Arial" w:hAnsi="Arial" w:cs="Arial"/>
                <w:b/>
                <w:bCs/>
                <w:sz w:val="20"/>
                <w:szCs w:val="20"/>
              </w:rPr>
              <w:t>Образование</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07</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sz w:val="20"/>
                <w:szCs w:val="20"/>
              </w:rPr>
            </w:pPr>
            <w:r w:rsidRPr="00D83A25">
              <w:rPr>
                <w:rFonts w:ascii="Arial" w:hAnsi="Arial" w:cs="Arial"/>
                <w:b/>
                <w:bCs/>
                <w:sz w:val="20"/>
                <w:szCs w:val="20"/>
              </w:rPr>
              <w:t>5,00000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Профессиональная подготовка, переподготовка и повышение квалификации</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07</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w:t>
            </w:r>
          </w:p>
        </w:tc>
      </w:tr>
      <w:tr w:rsidR="00D83A25" w:rsidRPr="00D83A25" w:rsidTr="00D83A25">
        <w:trPr>
          <w:gridAfter w:val="1"/>
          <w:wAfter w:w="797" w:type="dxa"/>
          <w:trHeight w:val="57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lastRenderedPageBreak/>
              <w:t>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07</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07</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w:t>
            </w:r>
            <w:r>
              <w:rPr>
                <w:rFonts w:ascii="Arial" w:hAnsi="Arial" w:cs="Arial"/>
                <w:sz w:val="20"/>
                <w:szCs w:val="20"/>
              </w:rPr>
              <w:t xml:space="preserve"> государственных(муниципальных)</w:t>
            </w:r>
            <w:r w:rsidRPr="00D83A25">
              <w:rPr>
                <w:rFonts w:ascii="Arial" w:hAnsi="Arial" w:cs="Arial"/>
                <w:sz w:val="20"/>
                <w:szCs w:val="20"/>
              </w:rPr>
              <w:t xml:space="preserve">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07</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07</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07</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9110400204</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color w:val="auto"/>
                <w:sz w:val="20"/>
                <w:szCs w:val="20"/>
              </w:rPr>
            </w:pPr>
            <w:r w:rsidRPr="00D83A25">
              <w:rPr>
                <w:rFonts w:ascii="Arial" w:hAnsi="Arial" w:cs="Arial"/>
                <w:b/>
                <w:bCs/>
                <w:color w:val="auto"/>
                <w:sz w:val="20"/>
                <w:szCs w:val="20"/>
              </w:rPr>
              <w:t xml:space="preserve">Культура, кинематография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1 589,60000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Культура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1 589,60000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Непрограммные расходы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1 089,60000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Культурный досуг населения (поселений)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1 089,60000</w:t>
            </w:r>
          </w:p>
        </w:tc>
      </w:tr>
      <w:tr w:rsidR="00D83A25" w:rsidRPr="00D83A25" w:rsidTr="00D83A25">
        <w:trPr>
          <w:gridAfter w:val="1"/>
          <w:wAfter w:w="797" w:type="dxa"/>
          <w:trHeight w:val="13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1 079,50000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Расходы на выплаты персоналу казенных учреждений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1 079,50000</w:t>
            </w:r>
          </w:p>
        </w:tc>
      </w:tr>
      <w:tr w:rsidR="00D83A25" w:rsidRPr="00D83A25" w:rsidTr="00D83A25">
        <w:trPr>
          <w:gridAfter w:val="1"/>
          <w:wAfter w:w="797" w:type="dxa"/>
          <w:trHeight w:val="36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Фонд оплаты труда казенных учреждений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111</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828,70000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112</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0,50000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119</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250,30000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w:t>
            </w:r>
          </w:p>
        </w:tc>
      </w:tr>
      <w:tr w:rsidR="00D83A25" w:rsidRPr="00D83A25" w:rsidTr="00D83A25">
        <w:trPr>
          <w:gridAfter w:val="1"/>
          <w:wAfter w:w="797" w:type="dxa"/>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Муниципальная программа "Организация досуга населению, проведение культурно-массовых мероприятий в Балаганском муниципальном образовании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6600000000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500,00000</w:t>
            </w:r>
          </w:p>
        </w:tc>
      </w:tr>
      <w:tr w:rsidR="00D83A25" w:rsidRPr="00D83A25" w:rsidTr="00D83A25">
        <w:trPr>
          <w:gridAfter w:val="1"/>
          <w:wAfter w:w="797" w:type="dxa"/>
          <w:trHeight w:val="1886"/>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Основное мероприятие: «Реализация комплекса основных мероприятий, направленных по муниципальной программе "Организация досуга населению, проведение культурно-массовых мероприятий в Балаганском муниципальном образовании на 2025-2027 годы»</w:t>
            </w:r>
          </w:p>
        </w:tc>
        <w:tc>
          <w:tcPr>
            <w:tcW w:w="52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6600100000</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178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Реализация комплекса основных мероприятий, направленных по муниципальной программе "Организация досуга населению, проведение культурно-массовых мероприятий в Балаганском муниципальном образовании на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6601100071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500,00000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6601100071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6601100071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6601100071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500,00000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Основное мероприятие:</w:t>
            </w:r>
            <w:r>
              <w:rPr>
                <w:rFonts w:ascii="Arial" w:hAnsi="Arial" w:cs="Arial"/>
                <w:sz w:val="20"/>
                <w:szCs w:val="20"/>
              </w:rPr>
              <w:t xml:space="preserve"> </w:t>
            </w:r>
            <w:r w:rsidRPr="00D83A25">
              <w:rPr>
                <w:rFonts w:ascii="Arial" w:hAnsi="Arial" w:cs="Arial"/>
                <w:sz w:val="20"/>
                <w:szCs w:val="20"/>
              </w:rPr>
              <w:t>Региональный проект «Развитие инфраструктуры и модернизация государственных и муниципальных учреждений культуры»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9100200000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Восстановление мемориальных сооружений и объектов, увековечивающих память погибших при защите Отечества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9100274411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100,00000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9100274411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9100274411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Прочая закупка товаров, работ и услуг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9100274411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0,00000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Уплата налогов и сборов и иных платежей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850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Уплата иных платежей</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08</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9100044099</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853</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color w:val="auto"/>
                <w:sz w:val="20"/>
                <w:szCs w:val="20"/>
              </w:rPr>
            </w:pPr>
            <w:r w:rsidRPr="00D83A25">
              <w:rPr>
                <w:rFonts w:ascii="Arial" w:hAnsi="Arial" w:cs="Arial"/>
                <w:b/>
                <w:bCs/>
                <w:color w:val="auto"/>
                <w:sz w:val="20"/>
                <w:szCs w:val="20"/>
              </w:rPr>
              <w:t>Социальная политика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10</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sz w:val="20"/>
                <w:szCs w:val="20"/>
              </w:rPr>
            </w:pPr>
            <w:r w:rsidRPr="00D83A25">
              <w:rPr>
                <w:rFonts w:ascii="Arial" w:hAnsi="Arial" w:cs="Arial"/>
                <w:b/>
                <w:bCs/>
                <w:sz w:val="20"/>
                <w:szCs w:val="20"/>
              </w:rPr>
              <w:t>393,10000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Пенсионное обеспечение</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393,10000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Непрограммные расходы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393,10000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Доплаты к пенсиям, дополнительное пенсионное обеспечение</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9170000000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393,10000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Выплаты пенсии за выслугу лет гражданам, замещавшим должности муниципальной службы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9170049101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393,10000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9170049101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300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393,10000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Социальные выплаты гражданам, кроме публичных нормативных социальных выплат</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9170049101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310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393,10000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Социальные выплаты гражданам и иные социальные выплаты, кроме публичных нормативных социальных выплат</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10</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9170049101</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312</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393,10000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sz w:val="20"/>
                <w:szCs w:val="20"/>
              </w:rPr>
            </w:pPr>
            <w:r w:rsidRPr="00D83A25">
              <w:rPr>
                <w:rFonts w:ascii="Arial" w:hAnsi="Arial" w:cs="Arial"/>
                <w:b/>
                <w:bCs/>
                <w:sz w:val="20"/>
                <w:szCs w:val="20"/>
              </w:rPr>
              <w:t>Физическая культура и спорт</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11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sz w:val="20"/>
                <w:szCs w:val="20"/>
              </w:rPr>
            </w:pPr>
            <w:r w:rsidRPr="00D83A25">
              <w:rPr>
                <w:rFonts w:ascii="Arial" w:hAnsi="Arial" w:cs="Arial"/>
                <w:b/>
                <w:bCs/>
                <w:sz w:val="20"/>
                <w:szCs w:val="20"/>
              </w:rPr>
              <w:t>183,00000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 xml:space="preserve">Физическая культура </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183,00000</w:t>
            </w:r>
          </w:p>
        </w:tc>
      </w:tr>
      <w:tr w:rsidR="00D83A25" w:rsidRPr="00D83A25" w:rsidTr="00D83A25">
        <w:trPr>
          <w:gridAfter w:val="1"/>
          <w:wAfter w:w="797" w:type="dxa"/>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Муниципальная программа "Развитие физической культуры и спорта в Балаганском муниципальном образовании в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6700000000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183,00000</w:t>
            </w:r>
          </w:p>
        </w:tc>
      </w:tr>
      <w:tr w:rsidR="00D83A25" w:rsidRPr="00D83A25" w:rsidTr="00D83A25">
        <w:trPr>
          <w:gridAfter w:val="1"/>
          <w:wAfter w:w="797" w:type="dxa"/>
          <w:trHeight w:val="178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Pr>
                <w:rFonts w:ascii="Arial" w:hAnsi="Arial" w:cs="Arial"/>
                <w:sz w:val="20"/>
                <w:szCs w:val="20"/>
              </w:rPr>
              <w:t>Основное мероприятие</w:t>
            </w:r>
            <w:r w:rsidRPr="00D83A25">
              <w:rPr>
                <w:rFonts w:ascii="Arial" w:hAnsi="Arial" w:cs="Arial"/>
                <w:sz w:val="20"/>
                <w:szCs w:val="20"/>
              </w:rPr>
              <w:t>»</w:t>
            </w:r>
            <w:r>
              <w:rPr>
                <w:rFonts w:ascii="Arial" w:hAnsi="Arial" w:cs="Arial"/>
                <w:sz w:val="20"/>
                <w:szCs w:val="20"/>
              </w:rPr>
              <w:t xml:space="preserve"> </w:t>
            </w:r>
            <w:r w:rsidRPr="00D83A25">
              <w:rPr>
                <w:rFonts w:ascii="Arial" w:hAnsi="Arial" w:cs="Arial"/>
                <w:sz w:val="20"/>
                <w:szCs w:val="20"/>
              </w:rPr>
              <w:t>Реализация комплекса основных мероприятий, направленных по муниципальной программе "Развитие физической культуры и спорта в Балаганском муниципальном образовании в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6701200000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183,00000</w:t>
            </w:r>
          </w:p>
        </w:tc>
      </w:tr>
      <w:tr w:rsidR="00D83A25" w:rsidRPr="00D83A25" w:rsidTr="00D83A25">
        <w:trPr>
          <w:gridAfter w:val="1"/>
          <w:wAfter w:w="797" w:type="dxa"/>
          <w:trHeight w:val="153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lastRenderedPageBreak/>
              <w:t>Реализация комплекса основных мероприятий, направленных по муниципальной программе "Развитие физической культуры и спорта в Балаганском муниципальном образовании в 2025-2027 годы"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6701200072</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183,00000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6701200072</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183,00000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6701200072</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183,00000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11</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6701200072</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244</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183,00000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sz w:val="20"/>
                <w:szCs w:val="20"/>
              </w:rPr>
            </w:pPr>
            <w:r w:rsidRPr="00D83A25">
              <w:rPr>
                <w:rFonts w:ascii="Arial" w:hAnsi="Arial" w:cs="Arial"/>
                <w:b/>
                <w:bCs/>
                <w:sz w:val="20"/>
                <w:szCs w:val="20"/>
              </w:rPr>
              <w:t>Обслуживание государственного (муниципального) долга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13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sz w:val="20"/>
                <w:szCs w:val="20"/>
              </w:rPr>
            </w:pPr>
            <w:r w:rsidRPr="00D83A25">
              <w:rPr>
                <w:rFonts w:ascii="Arial" w:hAnsi="Arial" w:cs="Arial"/>
                <w:b/>
                <w:bCs/>
                <w:sz w:val="20"/>
                <w:szCs w:val="20"/>
              </w:rPr>
              <w:t>1,25300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Обслуживание государственного (муниципального) внутреннего долга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1,25300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Непрограммные расходы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9100000000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1,25300</w:t>
            </w:r>
          </w:p>
        </w:tc>
      </w:tr>
      <w:tr w:rsidR="00D83A25" w:rsidRPr="00D83A25" w:rsidTr="00D83A25">
        <w:trPr>
          <w:gridAfter w:val="1"/>
          <w:wAfter w:w="797" w:type="dxa"/>
          <w:trHeight w:val="5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9110000000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1,25300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Мероприятия по обслуживанию муниципального долга муниципального образования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9111200000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1,25300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Процентные платежи по муниципальному долгу муниципального образования</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9111220300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1,25300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Обслуживание государственного (муниципального) долга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9111220300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1,25300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Обслуживание муниципального долга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13</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01</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9111220300</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730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1,25300</w:t>
            </w:r>
          </w:p>
        </w:tc>
      </w:tr>
      <w:tr w:rsidR="00D83A25" w:rsidRPr="00D83A25" w:rsidTr="00D83A25">
        <w:trPr>
          <w:gridAfter w:val="1"/>
          <w:wAfter w:w="797" w:type="dxa"/>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b/>
                <w:bCs/>
                <w:color w:val="auto"/>
                <w:sz w:val="20"/>
                <w:szCs w:val="20"/>
              </w:rPr>
            </w:pPr>
            <w:r w:rsidRPr="00D83A25">
              <w:rPr>
                <w:rFonts w:ascii="Arial" w:hAnsi="Arial" w:cs="Arial"/>
                <w:b/>
                <w:bCs/>
                <w:color w:val="auto"/>
                <w:sz w:val="20"/>
                <w:szCs w:val="20"/>
              </w:rPr>
              <w:t>Межбюджетные трансферты общего характера бюджетам бюджетной системы Российской Федерации</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color w:val="auto"/>
                <w:sz w:val="20"/>
                <w:szCs w:val="20"/>
              </w:rPr>
            </w:pPr>
            <w:r w:rsidRPr="00D83A25">
              <w:rPr>
                <w:rFonts w:ascii="Arial" w:hAnsi="Arial" w:cs="Arial"/>
                <w:b/>
                <w:bCs/>
                <w:color w:val="auto"/>
                <w:sz w:val="20"/>
                <w:szCs w:val="20"/>
              </w:rPr>
              <w:t>14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00</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b/>
                <w:bCs/>
                <w:sz w:val="20"/>
                <w:szCs w:val="20"/>
              </w:rPr>
            </w:pPr>
            <w:r w:rsidRPr="00D83A25">
              <w:rPr>
                <w:rFonts w:ascii="Arial" w:hAnsi="Arial" w:cs="Arial"/>
                <w:b/>
                <w:bCs/>
                <w:sz w:val="20"/>
                <w:szCs w:val="20"/>
              </w:rPr>
              <w:t>188,34700</w:t>
            </w:r>
          </w:p>
        </w:tc>
      </w:tr>
      <w:tr w:rsidR="00D83A25" w:rsidRPr="00D83A25" w:rsidTr="00D83A25">
        <w:trPr>
          <w:gridAfter w:val="1"/>
          <w:wAfter w:w="797" w:type="dxa"/>
          <w:trHeight w:val="51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Прочие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 </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sz w:val="20"/>
                <w:szCs w:val="20"/>
              </w:rPr>
            </w:pPr>
            <w:r w:rsidRPr="00D83A25">
              <w:rPr>
                <w:rFonts w:ascii="Arial" w:hAnsi="Arial" w:cs="Arial"/>
                <w:sz w:val="20"/>
                <w:szCs w:val="20"/>
              </w:rPr>
              <w:t>188,34700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9190022106</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500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188,34700</w:t>
            </w:r>
          </w:p>
        </w:tc>
      </w:tr>
      <w:tr w:rsidR="00D83A25" w:rsidRPr="00D83A25" w:rsidTr="00D83A25">
        <w:trPr>
          <w:gridAfter w:val="1"/>
          <w:wAfter w:w="797" w:type="dxa"/>
          <w:trHeight w:val="1560"/>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sz w:val="20"/>
                <w:szCs w:val="20"/>
              </w:rPr>
            </w:pPr>
            <w:r w:rsidRPr="00D83A25">
              <w:rPr>
                <w:rFonts w:ascii="Arial" w:hAnsi="Arial" w:cs="Arial"/>
                <w:sz w:val="20"/>
                <w:szCs w:val="20"/>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9190022106</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500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188,34700</w:t>
            </w:r>
          </w:p>
        </w:tc>
      </w:tr>
      <w:tr w:rsidR="00D83A25" w:rsidRPr="00D83A25" w:rsidTr="00D83A25">
        <w:trPr>
          <w:gridAfter w:val="1"/>
          <w:wAfter w:w="797" w:type="dxa"/>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D83A25" w:rsidRPr="00D83A25" w:rsidRDefault="00D83A25" w:rsidP="00D83A25">
            <w:pPr>
              <w:spacing w:line="240" w:lineRule="auto"/>
              <w:ind w:left="0" w:right="0" w:firstLine="0"/>
              <w:jc w:val="left"/>
              <w:rPr>
                <w:rFonts w:ascii="Arial" w:hAnsi="Arial" w:cs="Arial"/>
                <w:color w:val="auto"/>
                <w:sz w:val="20"/>
                <w:szCs w:val="20"/>
              </w:rPr>
            </w:pPr>
            <w:r w:rsidRPr="00D83A25">
              <w:rPr>
                <w:rFonts w:ascii="Arial" w:hAnsi="Arial" w:cs="Arial"/>
                <w:color w:val="auto"/>
                <w:sz w:val="20"/>
                <w:szCs w:val="20"/>
              </w:rPr>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14</w:t>
            </w:r>
          </w:p>
        </w:tc>
        <w:tc>
          <w:tcPr>
            <w:tcW w:w="660" w:type="dxa"/>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03</w:t>
            </w:r>
          </w:p>
        </w:tc>
        <w:tc>
          <w:tcPr>
            <w:tcW w:w="16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9190022106</w:t>
            </w:r>
          </w:p>
        </w:tc>
        <w:tc>
          <w:tcPr>
            <w:tcW w:w="760" w:type="dxa"/>
            <w:gridSpan w:val="2"/>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540</w:t>
            </w:r>
          </w:p>
        </w:tc>
        <w:tc>
          <w:tcPr>
            <w:tcW w:w="2100" w:type="dxa"/>
            <w:gridSpan w:val="4"/>
            <w:tcBorders>
              <w:top w:val="nil"/>
              <w:left w:val="nil"/>
              <w:bottom w:val="single" w:sz="4" w:space="0" w:color="auto"/>
              <w:right w:val="single" w:sz="4" w:space="0" w:color="auto"/>
            </w:tcBorders>
            <w:shd w:val="clear" w:color="auto" w:fill="auto"/>
            <w:vAlign w:val="center"/>
            <w:hideMark/>
          </w:tcPr>
          <w:p w:rsidR="00D83A25" w:rsidRPr="00D83A25" w:rsidRDefault="00D83A25" w:rsidP="00D83A25">
            <w:pPr>
              <w:spacing w:line="240" w:lineRule="auto"/>
              <w:ind w:left="0" w:right="0" w:firstLine="0"/>
              <w:jc w:val="center"/>
              <w:rPr>
                <w:rFonts w:ascii="Arial" w:hAnsi="Arial" w:cs="Arial"/>
                <w:color w:val="auto"/>
                <w:sz w:val="20"/>
                <w:szCs w:val="20"/>
              </w:rPr>
            </w:pPr>
            <w:r w:rsidRPr="00D83A25">
              <w:rPr>
                <w:rFonts w:ascii="Arial" w:hAnsi="Arial" w:cs="Arial"/>
                <w:color w:val="auto"/>
                <w:sz w:val="20"/>
                <w:szCs w:val="20"/>
              </w:rPr>
              <w:t>188,34700</w:t>
            </w:r>
          </w:p>
        </w:tc>
      </w:tr>
    </w:tbl>
    <w:p w:rsidR="00DE0599" w:rsidRDefault="00DE0599"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7E183E" w:rsidRDefault="007E183E"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7E183E" w:rsidRDefault="007E183E"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7E183E" w:rsidRDefault="007E183E"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7E183E" w:rsidRDefault="007E183E" w:rsidP="00AD7467">
      <w:pPr>
        <w:spacing w:after="160" w:line="259" w:lineRule="auto"/>
        <w:ind w:left="-709" w:right="0" w:firstLine="0"/>
        <w:contextualSpacing/>
        <w:jc w:val="left"/>
        <w:rPr>
          <w:rFonts w:ascii="Arial" w:eastAsiaTheme="minorHAnsi" w:hAnsi="Arial" w:cs="Arial"/>
          <w:color w:val="auto"/>
          <w:sz w:val="24"/>
          <w:szCs w:val="24"/>
          <w:lang w:eastAsia="en-US"/>
        </w:rPr>
      </w:pPr>
    </w:p>
    <w:tbl>
      <w:tblPr>
        <w:tblW w:w="10643" w:type="dxa"/>
        <w:tblLook w:val="04A0" w:firstRow="1" w:lastRow="0" w:firstColumn="1" w:lastColumn="0" w:noHBand="0" w:noVBand="1"/>
      </w:tblPr>
      <w:tblGrid>
        <w:gridCol w:w="3427"/>
        <w:gridCol w:w="684"/>
        <w:gridCol w:w="851"/>
        <w:gridCol w:w="38"/>
        <w:gridCol w:w="734"/>
        <w:gridCol w:w="580"/>
        <w:gridCol w:w="251"/>
        <w:gridCol w:w="269"/>
        <w:gridCol w:w="440"/>
        <w:gridCol w:w="1040"/>
        <w:gridCol w:w="580"/>
        <w:gridCol w:w="81"/>
        <w:gridCol w:w="1507"/>
        <w:gridCol w:w="161"/>
      </w:tblGrid>
      <w:tr w:rsidR="007E183E" w:rsidRPr="007E183E" w:rsidTr="005C5ECE">
        <w:trPr>
          <w:gridAfter w:val="1"/>
          <w:wAfter w:w="161" w:type="dxa"/>
          <w:trHeight w:val="1290"/>
        </w:trPr>
        <w:tc>
          <w:tcPr>
            <w:tcW w:w="3427"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4"/>
              </w:rPr>
            </w:pPr>
          </w:p>
        </w:tc>
        <w:tc>
          <w:tcPr>
            <w:tcW w:w="684"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0"/>
              </w:rPr>
            </w:pPr>
          </w:p>
        </w:tc>
        <w:tc>
          <w:tcPr>
            <w:tcW w:w="851"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0"/>
              </w:rPr>
            </w:pPr>
          </w:p>
        </w:tc>
        <w:tc>
          <w:tcPr>
            <w:tcW w:w="5520" w:type="dxa"/>
            <w:gridSpan w:val="10"/>
            <w:tcBorders>
              <w:top w:val="nil"/>
              <w:left w:val="nil"/>
              <w:bottom w:val="nil"/>
              <w:right w:val="nil"/>
            </w:tcBorders>
            <w:shd w:val="clear" w:color="auto" w:fill="auto"/>
            <w:hideMark/>
          </w:tcPr>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A67B5D" w:rsidRDefault="00A67B5D" w:rsidP="007E183E">
            <w:pPr>
              <w:spacing w:line="240" w:lineRule="auto"/>
              <w:ind w:left="0" w:right="0" w:firstLine="0"/>
              <w:jc w:val="left"/>
              <w:rPr>
                <w:color w:val="auto"/>
                <w:sz w:val="20"/>
                <w:szCs w:val="20"/>
              </w:rPr>
            </w:pPr>
          </w:p>
          <w:p w:rsidR="007E183E" w:rsidRPr="007E183E" w:rsidRDefault="007E183E" w:rsidP="007E183E">
            <w:pPr>
              <w:spacing w:line="240" w:lineRule="auto"/>
              <w:ind w:left="0" w:right="0" w:firstLine="0"/>
              <w:jc w:val="left"/>
              <w:rPr>
                <w:color w:val="auto"/>
                <w:sz w:val="20"/>
                <w:szCs w:val="20"/>
              </w:rPr>
            </w:pPr>
            <w:r w:rsidRPr="007E183E">
              <w:rPr>
                <w:color w:val="auto"/>
                <w:sz w:val="20"/>
                <w:szCs w:val="20"/>
              </w:rPr>
              <w:t>Приложение 6                                                                                                                    к решению Думы Балаганского муниципального образования "О бюджете Балаганского муниципального образования на 2025 год и на плановый период 2026 и 2027 годов" от _</w:t>
            </w:r>
            <w:proofErr w:type="gramStart"/>
            <w:r w:rsidRPr="007E183E">
              <w:rPr>
                <w:color w:val="auto"/>
                <w:sz w:val="20"/>
                <w:szCs w:val="20"/>
              </w:rPr>
              <w:t>_.12.2024г.</w:t>
            </w:r>
            <w:proofErr w:type="gramEnd"/>
            <w:r w:rsidRPr="007E183E">
              <w:rPr>
                <w:color w:val="auto"/>
                <w:sz w:val="20"/>
                <w:szCs w:val="20"/>
              </w:rPr>
              <w:t xml:space="preserve"> № __</w:t>
            </w:r>
          </w:p>
        </w:tc>
      </w:tr>
      <w:tr w:rsidR="007E183E" w:rsidRPr="007E183E" w:rsidTr="005C5ECE">
        <w:trPr>
          <w:gridAfter w:val="1"/>
          <w:wAfter w:w="161" w:type="dxa"/>
          <w:trHeight w:val="255"/>
        </w:trPr>
        <w:tc>
          <w:tcPr>
            <w:tcW w:w="3427"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0"/>
              </w:rPr>
            </w:pPr>
          </w:p>
        </w:tc>
        <w:tc>
          <w:tcPr>
            <w:tcW w:w="684"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0"/>
              </w:rPr>
            </w:pPr>
          </w:p>
        </w:tc>
        <w:tc>
          <w:tcPr>
            <w:tcW w:w="851"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0"/>
              </w:rPr>
            </w:pPr>
          </w:p>
        </w:tc>
        <w:tc>
          <w:tcPr>
            <w:tcW w:w="1603" w:type="dxa"/>
            <w:gridSpan w:val="4"/>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left"/>
              <w:rPr>
                <w:color w:val="auto"/>
                <w:sz w:val="20"/>
                <w:szCs w:val="20"/>
              </w:rPr>
            </w:pPr>
          </w:p>
        </w:tc>
        <w:tc>
          <w:tcPr>
            <w:tcW w:w="709" w:type="dxa"/>
            <w:gridSpan w:val="2"/>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left"/>
              <w:rPr>
                <w:color w:val="auto"/>
                <w:sz w:val="20"/>
                <w:szCs w:val="20"/>
              </w:rPr>
            </w:pPr>
          </w:p>
        </w:tc>
        <w:tc>
          <w:tcPr>
            <w:tcW w:w="1701" w:type="dxa"/>
            <w:gridSpan w:val="3"/>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left"/>
              <w:rPr>
                <w:color w:val="auto"/>
                <w:sz w:val="20"/>
                <w:szCs w:val="20"/>
              </w:rPr>
            </w:pPr>
          </w:p>
        </w:tc>
        <w:tc>
          <w:tcPr>
            <w:tcW w:w="1507"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0"/>
              </w:rPr>
            </w:pPr>
          </w:p>
        </w:tc>
      </w:tr>
      <w:tr w:rsidR="007E183E" w:rsidRPr="007E183E" w:rsidTr="005C5ECE">
        <w:trPr>
          <w:gridAfter w:val="1"/>
          <w:wAfter w:w="161" w:type="dxa"/>
          <w:trHeight w:val="255"/>
        </w:trPr>
        <w:tc>
          <w:tcPr>
            <w:tcW w:w="3427"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0"/>
              </w:rPr>
            </w:pPr>
          </w:p>
        </w:tc>
        <w:tc>
          <w:tcPr>
            <w:tcW w:w="684"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0"/>
              </w:rPr>
            </w:pPr>
            <w:r w:rsidRPr="007E183E">
              <w:rPr>
                <w:color w:val="auto"/>
                <w:sz w:val="20"/>
                <w:szCs w:val="20"/>
              </w:rPr>
              <w:t xml:space="preserve"> </w:t>
            </w:r>
          </w:p>
        </w:tc>
        <w:tc>
          <w:tcPr>
            <w:tcW w:w="851"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0"/>
              </w:rPr>
            </w:pPr>
          </w:p>
        </w:tc>
        <w:tc>
          <w:tcPr>
            <w:tcW w:w="1603" w:type="dxa"/>
            <w:gridSpan w:val="4"/>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left"/>
              <w:rPr>
                <w:color w:val="auto"/>
                <w:sz w:val="20"/>
                <w:szCs w:val="20"/>
              </w:rPr>
            </w:pPr>
          </w:p>
        </w:tc>
        <w:tc>
          <w:tcPr>
            <w:tcW w:w="709" w:type="dxa"/>
            <w:gridSpan w:val="2"/>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left"/>
              <w:rPr>
                <w:color w:val="auto"/>
                <w:sz w:val="20"/>
                <w:szCs w:val="20"/>
              </w:rPr>
            </w:pPr>
          </w:p>
        </w:tc>
        <w:tc>
          <w:tcPr>
            <w:tcW w:w="1701" w:type="dxa"/>
            <w:gridSpan w:val="3"/>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left"/>
              <w:rPr>
                <w:color w:val="auto"/>
                <w:sz w:val="20"/>
                <w:szCs w:val="20"/>
              </w:rPr>
            </w:pPr>
          </w:p>
        </w:tc>
        <w:tc>
          <w:tcPr>
            <w:tcW w:w="1507" w:type="dxa"/>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left"/>
              <w:rPr>
                <w:color w:val="auto"/>
                <w:sz w:val="20"/>
                <w:szCs w:val="20"/>
              </w:rPr>
            </w:pPr>
          </w:p>
        </w:tc>
      </w:tr>
      <w:tr w:rsidR="007E183E" w:rsidRPr="007E183E" w:rsidTr="005C5ECE">
        <w:trPr>
          <w:gridAfter w:val="1"/>
          <w:wAfter w:w="161" w:type="dxa"/>
          <w:trHeight w:val="315"/>
        </w:trPr>
        <w:tc>
          <w:tcPr>
            <w:tcW w:w="10482" w:type="dxa"/>
            <w:gridSpan w:val="13"/>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center"/>
              <w:rPr>
                <w:rFonts w:ascii="Arial" w:hAnsi="Arial" w:cs="Arial"/>
                <w:b/>
                <w:bCs/>
                <w:color w:val="auto"/>
                <w:sz w:val="24"/>
                <w:szCs w:val="24"/>
              </w:rPr>
            </w:pPr>
            <w:r w:rsidRPr="007E183E">
              <w:rPr>
                <w:rFonts w:ascii="Arial" w:hAnsi="Arial" w:cs="Arial"/>
                <w:b/>
                <w:bCs/>
                <w:color w:val="auto"/>
                <w:sz w:val="24"/>
                <w:szCs w:val="24"/>
              </w:rPr>
              <w:t>РАСПРЕДЕЛЕНИЕ БЮДЖЕТНЫХ АССИГНОВАНИЙ</w:t>
            </w:r>
          </w:p>
        </w:tc>
      </w:tr>
      <w:tr w:rsidR="007E183E" w:rsidRPr="007E183E" w:rsidTr="005C5ECE">
        <w:trPr>
          <w:gridAfter w:val="1"/>
          <w:wAfter w:w="161" w:type="dxa"/>
          <w:trHeight w:val="315"/>
        </w:trPr>
        <w:tc>
          <w:tcPr>
            <w:tcW w:w="10482" w:type="dxa"/>
            <w:gridSpan w:val="13"/>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center"/>
              <w:rPr>
                <w:rFonts w:ascii="Arial" w:hAnsi="Arial" w:cs="Arial"/>
                <w:b/>
                <w:bCs/>
                <w:color w:val="auto"/>
                <w:sz w:val="24"/>
                <w:szCs w:val="24"/>
              </w:rPr>
            </w:pPr>
            <w:r w:rsidRPr="007E183E">
              <w:rPr>
                <w:rFonts w:ascii="Arial" w:hAnsi="Arial" w:cs="Arial"/>
                <w:b/>
                <w:bCs/>
                <w:color w:val="auto"/>
                <w:sz w:val="24"/>
                <w:szCs w:val="24"/>
              </w:rPr>
              <w:t xml:space="preserve"> ПО РАЗДЕЛАМ ПОДРАЗДЕЛАМ, ЦЕЛЕВЫМ СТАТЬЯМ</w:t>
            </w:r>
          </w:p>
        </w:tc>
      </w:tr>
      <w:tr w:rsidR="007E183E" w:rsidRPr="007E183E" w:rsidTr="005C5ECE">
        <w:trPr>
          <w:gridAfter w:val="1"/>
          <w:wAfter w:w="161" w:type="dxa"/>
          <w:trHeight w:val="315"/>
        </w:trPr>
        <w:tc>
          <w:tcPr>
            <w:tcW w:w="10482" w:type="dxa"/>
            <w:gridSpan w:val="13"/>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center"/>
              <w:rPr>
                <w:rFonts w:ascii="Arial" w:hAnsi="Arial" w:cs="Arial"/>
                <w:b/>
                <w:bCs/>
                <w:color w:val="auto"/>
                <w:sz w:val="24"/>
                <w:szCs w:val="24"/>
              </w:rPr>
            </w:pPr>
            <w:r w:rsidRPr="007E183E">
              <w:rPr>
                <w:rFonts w:ascii="Arial" w:hAnsi="Arial" w:cs="Arial"/>
                <w:b/>
                <w:bCs/>
                <w:color w:val="auto"/>
                <w:sz w:val="24"/>
                <w:szCs w:val="24"/>
              </w:rPr>
              <w:t xml:space="preserve">И ВИДАМ РАСХОДОВ КЛАССИФИКАЦИИ РАСХОДОВ БЮДЖЕТОВ </w:t>
            </w:r>
          </w:p>
        </w:tc>
      </w:tr>
      <w:tr w:rsidR="007E183E" w:rsidRPr="007E183E" w:rsidTr="005C5ECE">
        <w:trPr>
          <w:gridAfter w:val="1"/>
          <w:wAfter w:w="161" w:type="dxa"/>
          <w:trHeight w:val="315"/>
        </w:trPr>
        <w:tc>
          <w:tcPr>
            <w:tcW w:w="10482" w:type="dxa"/>
            <w:gridSpan w:val="13"/>
            <w:tcBorders>
              <w:top w:val="nil"/>
              <w:left w:val="nil"/>
              <w:bottom w:val="nil"/>
              <w:right w:val="nil"/>
            </w:tcBorders>
            <w:shd w:val="clear" w:color="auto" w:fill="auto"/>
            <w:noWrap/>
            <w:vAlign w:val="bottom"/>
            <w:hideMark/>
          </w:tcPr>
          <w:p w:rsidR="007E183E" w:rsidRPr="007E183E" w:rsidRDefault="007E183E" w:rsidP="007E183E">
            <w:pPr>
              <w:spacing w:line="240" w:lineRule="auto"/>
              <w:ind w:left="0" w:right="0" w:firstLine="0"/>
              <w:jc w:val="center"/>
              <w:rPr>
                <w:rFonts w:ascii="Arial" w:hAnsi="Arial" w:cs="Arial"/>
                <w:b/>
                <w:bCs/>
                <w:color w:val="auto"/>
                <w:sz w:val="24"/>
                <w:szCs w:val="24"/>
              </w:rPr>
            </w:pPr>
            <w:r w:rsidRPr="007E183E">
              <w:rPr>
                <w:rFonts w:ascii="Arial" w:hAnsi="Arial" w:cs="Arial"/>
                <w:b/>
                <w:bCs/>
                <w:color w:val="auto"/>
                <w:sz w:val="24"/>
                <w:szCs w:val="24"/>
              </w:rPr>
              <w:t>НА 2026-2027 ГОДЫ.</w:t>
            </w:r>
          </w:p>
        </w:tc>
      </w:tr>
      <w:tr w:rsidR="007E183E" w:rsidRPr="007E183E" w:rsidTr="005C5ECE">
        <w:trPr>
          <w:gridAfter w:val="1"/>
          <w:wAfter w:w="161" w:type="dxa"/>
          <w:trHeight w:val="285"/>
        </w:trPr>
        <w:tc>
          <w:tcPr>
            <w:tcW w:w="3427" w:type="dxa"/>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center"/>
              <w:rPr>
                <w:rFonts w:ascii="Arial" w:hAnsi="Arial" w:cs="Arial"/>
                <w:b/>
                <w:bCs/>
                <w:color w:val="auto"/>
                <w:sz w:val="24"/>
                <w:szCs w:val="24"/>
              </w:rPr>
            </w:pPr>
          </w:p>
        </w:tc>
        <w:tc>
          <w:tcPr>
            <w:tcW w:w="684" w:type="dxa"/>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left"/>
              <w:rPr>
                <w:color w:val="auto"/>
                <w:sz w:val="20"/>
                <w:szCs w:val="20"/>
              </w:rPr>
            </w:pPr>
          </w:p>
        </w:tc>
        <w:tc>
          <w:tcPr>
            <w:tcW w:w="851" w:type="dxa"/>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left"/>
              <w:rPr>
                <w:color w:val="auto"/>
                <w:sz w:val="20"/>
                <w:szCs w:val="20"/>
              </w:rPr>
            </w:pPr>
          </w:p>
        </w:tc>
        <w:tc>
          <w:tcPr>
            <w:tcW w:w="1603" w:type="dxa"/>
            <w:gridSpan w:val="4"/>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left"/>
              <w:rPr>
                <w:color w:val="auto"/>
                <w:sz w:val="20"/>
                <w:szCs w:val="20"/>
              </w:rPr>
            </w:pPr>
          </w:p>
        </w:tc>
        <w:tc>
          <w:tcPr>
            <w:tcW w:w="709" w:type="dxa"/>
            <w:gridSpan w:val="2"/>
            <w:tcBorders>
              <w:top w:val="nil"/>
              <w:left w:val="nil"/>
              <w:bottom w:val="nil"/>
              <w:right w:val="nil"/>
            </w:tcBorders>
            <w:shd w:val="clear" w:color="auto" w:fill="auto"/>
            <w:vAlign w:val="bottom"/>
            <w:hideMark/>
          </w:tcPr>
          <w:p w:rsidR="007E183E" w:rsidRPr="007E183E" w:rsidRDefault="007E183E" w:rsidP="007E183E">
            <w:pPr>
              <w:spacing w:line="240" w:lineRule="auto"/>
              <w:ind w:left="0" w:right="0" w:firstLine="0"/>
              <w:jc w:val="left"/>
              <w:rPr>
                <w:color w:val="auto"/>
                <w:sz w:val="20"/>
                <w:szCs w:val="20"/>
              </w:rPr>
            </w:pPr>
          </w:p>
        </w:tc>
        <w:tc>
          <w:tcPr>
            <w:tcW w:w="3208" w:type="dxa"/>
            <w:gridSpan w:val="4"/>
            <w:tcBorders>
              <w:top w:val="nil"/>
              <w:left w:val="nil"/>
              <w:bottom w:val="single" w:sz="4" w:space="0" w:color="auto"/>
              <w:right w:val="nil"/>
            </w:tcBorders>
            <w:shd w:val="clear" w:color="auto" w:fill="auto"/>
            <w:vAlign w:val="bottom"/>
            <w:hideMark/>
          </w:tcPr>
          <w:p w:rsidR="007E183E" w:rsidRPr="007E183E" w:rsidRDefault="007E183E" w:rsidP="007E183E">
            <w:pPr>
              <w:spacing w:line="240" w:lineRule="auto"/>
              <w:ind w:left="0" w:right="0" w:firstLine="0"/>
              <w:jc w:val="center"/>
              <w:rPr>
                <w:b/>
                <w:bCs/>
                <w:color w:val="auto"/>
                <w:sz w:val="22"/>
              </w:rPr>
            </w:pPr>
            <w:r w:rsidRPr="007E183E">
              <w:rPr>
                <w:b/>
                <w:bCs/>
                <w:color w:val="auto"/>
                <w:sz w:val="22"/>
              </w:rPr>
              <w:t>(тыс.руб.)</w:t>
            </w:r>
          </w:p>
        </w:tc>
      </w:tr>
      <w:tr w:rsidR="007E183E" w:rsidRPr="007E183E" w:rsidTr="005C5ECE">
        <w:trPr>
          <w:gridAfter w:val="1"/>
          <w:wAfter w:w="161" w:type="dxa"/>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Наименование показателей</w:t>
            </w:r>
          </w:p>
        </w:tc>
        <w:tc>
          <w:tcPr>
            <w:tcW w:w="684" w:type="dxa"/>
            <w:tcBorders>
              <w:top w:val="single" w:sz="4" w:space="0" w:color="auto"/>
              <w:left w:val="nil"/>
              <w:bottom w:val="single" w:sz="4" w:space="0" w:color="auto"/>
              <w:right w:val="single" w:sz="4" w:space="0" w:color="auto"/>
            </w:tcBorders>
            <w:shd w:val="clear" w:color="auto" w:fill="auto"/>
            <w:noWrap/>
            <w:hideMark/>
          </w:tcPr>
          <w:p w:rsidR="007E183E" w:rsidRPr="007E183E" w:rsidRDefault="007E183E" w:rsidP="007E183E">
            <w:pPr>
              <w:spacing w:line="240" w:lineRule="auto"/>
              <w:ind w:left="0" w:right="0" w:firstLine="0"/>
              <w:jc w:val="center"/>
              <w:rPr>
                <w:rFonts w:ascii="Arial" w:hAnsi="Arial" w:cs="Arial"/>
                <w:color w:val="auto"/>
                <w:sz w:val="20"/>
                <w:szCs w:val="20"/>
              </w:rPr>
            </w:pPr>
            <w:proofErr w:type="spellStart"/>
            <w:r w:rsidRPr="007E183E">
              <w:rPr>
                <w:rFonts w:ascii="Arial" w:hAnsi="Arial" w:cs="Arial"/>
                <w:color w:val="auto"/>
                <w:sz w:val="20"/>
                <w:szCs w:val="20"/>
              </w:rPr>
              <w:t>Рз</w:t>
            </w:r>
            <w:proofErr w:type="spellEnd"/>
          </w:p>
        </w:tc>
        <w:tc>
          <w:tcPr>
            <w:tcW w:w="851" w:type="dxa"/>
            <w:tcBorders>
              <w:top w:val="single" w:sz="4" w:space="0" w:color="auto"/>
              <w:left w:val="nil"/>
              <w:bottom w:val="single" w:sz="4" w:space="0" w:color="auto"/>
              <w:right w:val="single" w:sz="4" w:space="0" w:color="auto"/>
            </w:tcBorders>
            <w:shd w:val="clear" w:color="auto" w:fill="auto"/>
            <w:noWrap/>
            <w:hideMark/>
          </w:tcPr>
          <w:p w:rsidR="007E183E" w:rsidRPr="007E183E" w:rsidRDefault="007E183E" w:rsidP="007E183E">
            <w:pPr>
              <w:spacing w:line="240" w:lineRule="auto"/>
              <w:ind w:left="0" w:right="0" w:firstLine="0"/>
              <w:jc w:val="center"/>
              <w:rPr>
                <w:rFonts w:ascii="Arial" w:hAnsi="Arial" w:cs="Arial"/>
                <w:color w:val="auto"/>
                <w:sz w:val="20"/>
                <w:szCs w:val="20"/>
              </w:rPr>
            </w:pPr>
            <w:proofErr w:type="spellStart"/>
            <w:r w:rsidRPr="007E183E">
              <w:rPr>
                <w:rFonts w:ascii="Arial" w:hAnsi="Arial" w:cs="Arial"/>
                <w:color w:val="auto"/>
                <w:sz w:val="20"/>
                <w:szCs w:val="20"/>
              </w:rPr>
              <w:t>Пз</w:t>
            </w:r>
            <w:proofErr w:type="spellEnd"/>
          </w:p>
        </w:tc>
        <w:tc>
          <w:tcPr>
            <w:tcW w:w="1603" w:type="dxa"/>
            <w:gridSpan w:val="4"/>
            <w:tcBorders>
              <w:top w:val="single" w:sz="4" w:space="0" w:color="auto"/>
              <w:left w:val="nil"/>
              <w:bottom w:val="single" w:sz="4" w:space="0" w:color="auto"/>
              <w:right w:val="single" w:sz="4" w:space="0" w:color="auto"/>
            </w:tcBorders>
            <w:shd w:val="clear" w:color="auto" w:fill="auto"/>
            <w:noWrap/>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ЦСР</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ВР</w:t>
            </w:r>
          </w:p>
        </w:tc>
        <w:tc>
          <w:tcPr>
            <w:tcW w:w="1701" w:type="dxa"/>
            <w:gridSpan w:val="3"/>
            <w:tcBorders>
              <w:top w:val="nil"/>
              <w:left w:val="nil"/>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2026 год</w:t>
            </w:r>
          </w:p>
        </w:tc>
        <w:tc>
          <w:tcPr>
            <w:tcW w:w="1507" w:type="dxa"/>
            <w:tcBorders>
              <w:top w:val="nil"/>
              <w:left w:val="nil"/>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2027 год</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ВСЕГО</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30 104,10000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31 903,10000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vAlign w:val="bottom"/>
            <w:hideMark/>
          </w:tcPr>
          <w:p w:rsidR="007E183E" w:rsidRPr="007E183E" w:rsidRDefault="007E183E" w:rsidP="007E183E">
            <w:pPr>
              <w:spacing w:line="240" w:lineRule="auto"/>
              <w:ind w:left="0" w:right="0" w:firstLine="0"/>
              <w:jc w:val="left"/>
              <w:rPr>
                <w:rFonts w:ascii="Arial" w:hAnsi="Arial" w:cs="Arial"/>
                <w:b/>
                <w:bCs/>
                <w:color w:val="auto"/>
                <w:sz w:val="20"/>
                <w:szCs w:val="20"/>
              </w:rPr>
            </w:pPr>
            <w:r w:rsidRPr="007E183E">
              <w:rPr>
                <w:rFonts w:ascii="Arial" w:hAnsi="Arial" w:cs="Arial"/>
                <w:b/>
                <w:bCs/>
                <w:color w:val="auto"/>
                <w:sz w:val="20"/>
                <w:szCs w:val="20"/>
              </w:rPr>
              <w:t>Общегосударственные вопросы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15 800,22000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15 800,22000</w:t>
            </w:r>
          </w:p>
        </w:tc>
      </w:tr>
      <w:tr w:rsidR="007E183E" w:rsidRPr="007E183E" w:rsidTr="005C5ECE">
        <w:trPr>
          <w:gridAfter w:val="1"/>
          <w:wAfter w:w="161" w:type="dxa"/>
          <w:trHeight w:val="9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Функционирование высшего должностного лица с</w:t>
            </w:r>
            <w:r>
              <w:rPr>
                <w:rFonts w:ascii="Arial" w:hAnsi="Arial" w:cs="Arial"/>
                <w:color w:val="auto"/>
                <w:sz w:val="20"/>
                <w:szCs w:val="20"/>
              </w:rPr>
              <w:t xml:space="preserve">убъекта Российской Федерации и </w:t>
            </w:r>
            <w:r w:rsidRPr="007E183E">
              <w:rPr>
                <w:rFonts w:ascii="Arial" w:hAnsi="Arial" w:cs="Arial"/>
                <w:color w:val="auto"/>
                <w:sz w:val="20"/>
                <w:szCs w:val="20"/>
              </w:rPr>
              <w:t>муниципального образования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Непрограммные расходы</w:t>
            </w:r>
          </w:p>
        </w:tc>
        <w:tc>
          <w:tcPr>
            <w:tcW w:w="684" w:type="dxa"/>
            <w:tcBorders>
              <w:top w:val="nil"/>
              <w:left w:val="nil"/>
              <w:bottom w:val="single" w:sz="4" w:space="0" w:color="auto"/>
              <w:right w:val="single" w:sz="4" w:space="0" w:color="auto"/>
            </w:tcBorders>
            <w:shd w:val="clear" w:color="000000" w:fill="FFFFFF"/>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000000" w:fill="FFFFFF"/>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1603" w:type="dxa"/>
            <w:gridSpan w:val="4"/>
            <w:tcBorders>
              <w:top w:val="nil"/>
              <w:left w:val="nil"/>
              <w:bottom w:val="single" w:sz="4" w:space="0" w:color="auto"/>
              <w:right w:val="single" w:sz="4" w:space="0" w:color="auto"/>
            </w:tcBorders>
            <w:shd w:val="clear" w:color="000000" w:fill="FFFFFF"/>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Руководство и управление в сфере установленных функций органов местного самоуправления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r>
      <w:tr w:rsidR="007E183E" w:rsidRPr="007E183E" w:rsidTr="005C5ECE">
        <w:trPr>
          <w:gridAfter w:val="1"/>
          <w:wAfter w:w="161" w:type="dxa"/>
          <w:trHeight w:val="69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Обеспечение деятельности высшего должностного лица муниципального образования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9110200203</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r>
      <w:tr w:rsidR="007E183E" w:rsidRPr="007E183E" w:rsidTr="005C5ECE">
        <w:trPr>
          <w:gridAfter w:val="1"/>
          <w:wAfter w:w="161" w:type="dxa"/>
          <w:trHeight w:val="182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9110200203</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r>
      <w:tr w:rsidR="007E183E" w:rsidRPr="007E183E" w:rsidTr="005C5ECE">
        <w:trPr>
          <w:gridAfter w:val="1"/>
          <w:wAfter w:w="161" w:type="dxa"/>
          <w:trHeight w:val="1102"/>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Расходы на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9110200203</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2 115,80000</w:t>
            </w:r>
          </w:p>
        </w:tc>
      </w:tr>
      <w:tr w:rsidR="007E183E" w:rsidRPr="007E183E" w:rsidTr="005C5ECE">
        <w:trPr>
          <w:gridAfter w:val="1"/>
          <w:wAfter w:w="161" w:type="dxa"/>
          <w:trHeight w:val="65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Фонд оплаты труда государственных (муниципальных) органов</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9110200203</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121</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1 611,43100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1 611,43100</w:t>
            </w:r>
          </w:p>
        </w:tc>
      </w:tr>
      <w:tr w:rsidR="007E183E" w:rsidRPr="007E183E" w:rsidTr="005C5ECE">
        <w:trPr>
          <w:gridAfter w:val="1"/>
          <w:wAfter w:w="161" w:type="dxa"/>
          <w:trHeight w:val="108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9110200203</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122</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17,71600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17,71600</w:t>
            </w:r>
          </w:p>
        </w:tc>
      </w:tr>
      <w:tr w:rsidR="007E183E" w:rsidRPr="007E183E" w:rsidTr="005C5ECE">
        <w:trPr>
          <w:gridAfter w:val="1"/>
          <w:wAfter w:w="161" w:type="dxa"/>
          <w:trHeight w:val="148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9110200203</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129</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486,65300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486,65300</w:t>
            </w:r>
          </w:p>
        </w:tc>
      </w:tr>
      <w:tr w:rsidR="007E183E" w:rsidRPr="007E183E" w:rsidTr="005C5ECE">
        <w:trPr>
          <w:gridAfter w:val="1"/>
          <w:wAfter w:w="161" w:type="dxa"/>
          <w:trHeight w:val="1974"/>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13 373,22000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13 373,22000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Непрограммные расходы</w:t>
            </w:r>
          </w:p>
        </w:tc>
        <w:tc>
          <w:tcPr>
            <w:tcW w:w="684" w:type="dxa"/>
            <w:tcBorders>
              <w:top w:val="nil"/>
              <w:left w:val="nil"/>
              <w:bottom w:val="single" w:sz="4" w:space="0" w:color="auto"/>
              <w:right w:val="single" w:sz="4" w:space="0" w:color="auto"/>
            </w:tcBorders>
            <w:shd w:val="clear" w:color="000000" w:fill="FFFFFF"/>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000000" w:fill="FFFFFF"/>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000000" w:fill="FFFFFF"/>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13 373,22000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13 373,22000</w:t>
            </w:r>
          </w:p>
        </w:tc>
      </w:tr>
      <w:tr w:rsidR="007E183E" w:rsidRPr="007E183E" w:rsidTr="005C5ECE">
        <w:trPr>
          <w:gridAfter w:val="1"/>
          <w:wAfter w:w="161" w:type="dxa"/>
          <w:trHeight w:val="85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Руководство и управление в сфере установленных функций органов местного самоуправления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13 373,22000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13 373,22000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Обеспечение деятельности администрации муниципального образования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13 373,22000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13 373,22000</w:t>
            </w:r>
          </w:p>
        </w:tc>
      </w:tr>
      <w:tr w:rsidR="007E183E" w:rsidRPr="007E183E" w:rsidTr="005C5ECE">
        <w:trPr>
          <w:gridAfter w:val="1"/>
          <w:wAfter w:w="161" w:type="dxa"/>
          <w:trHeight w:val="183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12 783,22000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12 783,22000</w:t>
            </w:r>
          </w:p>
        </w:tc>
      </w:tr>
      <w:tr w:rsidR="007E183E" w:rsidRPr="007E183E" w:rsidTr="005C5ECE">
        <w:trPr>
          <w:gridAfter w:val="1"/>
          <w:wAfter w:w="161" w:type="dxa"/>
          <w:trHeight w:val="765"/>
        </w:trPr>
        <w:tc>
          <w:tcPr>
            <w:tcW w:w="3427" w:type="dxa"/>
            <w:tcBorders>
              <w:top w:val="nil"/>
              <w:left w:val="single" w:sz="4" w:space="0" w:color="auto"/>
              <w:bottom w:val="single" w:sz="4" w:space="0" w:color="auto"/>
              <w:right w:val="single" w:sz="4" w:space="0" w:color="auto"/>
            </w:tcBorders>
            <w:shd w:val="clear" w:color="auto" w:fill="auto"/>
            <w:vAlign w:val="bottom"/>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Расходы на выплаты персоналу государственных (муниципальных) органов</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12 783,22000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12 783,22000</w:t>
            </w:r>
          </w:p>
        </w:tc>
      </w:tr>
      <w:tr w:rsidR="007E183E" w:rsidRPr="007E183E" w:rsidTr="005C5ECE">
        <w:trPr>
          <w:gridAfter w:val="1"/>
          <w:wAfter w:w="161" w:type="dxa"/>
          <w:trHeight w:val="924"/>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after="240" w:line="240" w:lineRule="auto"/>
              <w:ind w:left="0" w:right="0" w:firstLine="0"/>
              <w:jc w:val="left"/>
              <w:rPr>
                <w:rFonts w:ascii="Arial" w:hAnsi="Arial" w:cs="Arial"/>
                <w:color w:val="auto"/>
                <w:sz w:val="20"/>
                <w:szCs w:val="20"/>
              </w:rPr>
            </w:pPr>
            <w:r w:rsidRPr="007E183E">
              <w:rPr>
                <w:rFonts w:ascii="Arial" w:hAnsi="Arial" w:cs="Arial"/>
                <w:color w:val="auto"/>
                <w:sz w:val="20"/>
                <w:szCs w:val="20"/>
              </w:rPr>
              <w:t xml:space="preserve">                                                                                                                                                                                                                                                                                                                                                                                                                      Фонд оплаты труда государственных (муниципальных) органов</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121</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9 817,37000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9 817,37000</w:t>
            </w:r>
          </w:p>
        </w:tc>
      </w:tr>
      <w:tr w:rsidR="007E183E" w:rsidRPr="007E183E" w:rsidTr="005C5ECE">
        <w:trPr>
          <w:gridAfter w:val="1"/>
          <w:wAfter w:w="161" w:type="dxa"/>
          <w:trHeight w:val="1275"/>
        </w:trPr>
        <w:tc>
          <w:tcPr>
            <w:tcW w:w="3427" w:type="dxa"/>
            <w:tcBorders>
              <w:top w:val="nil"/>
              <w:left w:val="single" w:sz="4" w:space="0" w:color="auto"/>
              <w:bottom w:val="single" w:sz="4" w:space="0" w:color="auto"/>
              <w:right w:val="single" w:sz="4" w:space="0" w:color="auto"/>
            </w:tcBorders>
            <w:shd w:val="clear" w:color="auto" w:fill="auto"/>
            <w:vAlign w:val="bottom"/>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122</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w:t>
            </w:r>
          </w:p>
        </w:tc>
      </w:tr>
      <w:tr w:rsidR="007E183E" w:rsidRPr="007E183E" w:rsidTr="005C5ECE">
        <w:trPr>
          <w:gridAfter w:val="1"/>
          <w:wAfter w:w="161" w:type="dxa"/>
          <w:trHeight w:val="1441"/>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129</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2 964,85000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2 964,85000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vAlign w:val="bottom"/>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550,00000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550,00000</w:t>
            </w:r>
          </w:p>
        </w:tc>
      </w:tr>
      <w:tr w:rsidR="007E183E" w:rsidRPr="007E183E" w:rsidTr="005C5ECE">
        <w:trPr>
          <w:gridAfter w:val="1"/>
          <w:wAfter w:w="161" w:type="dxa"/>
          <w:trHeight w:val="953"/>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550,00000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550,00000</w:t>
            </w:r>
          </w:p>
        </w:tc>
      </w:tr>
      <w:tr w:rsidR="007E183E" w:rsidRPr="007E183E" w:rsidTr="005C5ECE">
        <w:trPr>
          <w:gridAfter w:val="1"/>
          <w:wAfter w:w="161" w:type="dxa"/>
          <w:trHeight w:val="682"/>
        </w:trPr>
        <w:tc>
          <w:tcPr>
            <w:tcW w:w="3427" w:type="dxa"/>
            <w:tcBorders>
              <w:top w:val="nil"/>
              <w:left w:val="single" w:sz="4" w:space="0" w:color="auto"/>
              <w:bottom w:val="single" w:sz="4" w:space="0" w:color="auto"/>
              <w:right w:val="single" w:sz="4" w:space="0" w:color="auto"/>
            </w:tcBorders>
            <w:shd w:val="clear" w:color="auto" w:fill="auto"/>
            <w:vAlign w:val="bottom"/>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Закупка товаров, работ и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242</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250,00000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250,00000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vAlign w:val="bottom"/>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200,00000</w:t>
            </w:r>
          </w:p>
        </w:tc>
      </w:tr>
      <w:tr w:rsidR="007E183E" w:rsidRPr="007E183E" w:rsidTr="005C5ECE">
        <w:trPr>
          <w:gridAfter w:val="1"/>
          <w:wAfter w:w="161" w:type="dxa"/>
          <w:trHeight w:val="31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 xml:space="preserve">Закупка энергетических ресурсов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247</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705"/>
        </w:trPr>
        <w:tc>
          <w:tcPr>
            <w:tcW w:w="3427" w:type="dxa"/>
            <w:tcBorders>
              <w:top w:val="nil"/>
              <w:left w:val="single" w:sz="4" w:space="0" w:color="auto"/>
              <w:bottom w:val="single" w:sz="4" w:space="0" w:color="auto"/>
              <w:right w:val="single" w:sz="4" w:space="0" w:color="auto"/>
            </w:tcBorders>
            <w:shd w:val="clear" w:color="auto" w:fill="auto"/>
            <w:vAlign w:val="bottom"/>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Капитальные вложения в объекты государственной (муниципальной) собственности</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w:t>
            </w:r>
            <w:r>
              <w:rPr>
                <w:rFonts w:ascii="Arial" w:hAnsi="Arial" w:cs="Arial"/>
                <w:sz w:val="20"/>
                <w:szCs w:val="20"/>
              </w:rPr>
              <w:t xml:space="preserve"> </w:t>
            </w:r>
            <w:proofErr w:type="gramStart"/>
            <w:r w:rsidRPr="007E183E">
              <w:rPr>
                <w:rFonts w:ascii="Arial" w:hAnsi="Arial" w:cs="Arial"/>
                <w:sz w:val="20"/>
                <w:szCs w:val="20"/>
              </w:rPr>
              <w:t>работ ,</w:t>
            </w:r>
            <w:proofErr w:type="gramEnd"/>
            <w:r w:rsidRPr="007E183E">
              <w:rPr>
                <w:rFonts w:ascii="Arial" w:hAnsi="Arial" w:cs="Arial"/>
                <w:sz w:val="20"/>
                <w:szCs w:val="20"/>
              </w:rPr>
              <w:t xml:space="preserve"> услуг  в целях капитального ремонта государственного  (муниципального)имущества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243</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233"/>
        </w:trPr>
        <w:tc>
          <w:tcPr>
            <w:tcW w:w="3427" w:type="dxa"/>
            <w:tcBorders>
              <w:top w:val="nil"/>
              <w:left w:val="single" w:sz="4" w:space="0" w:color="auto"/>
              <w:bottom w:val="single" w:sz="4" w:space="0" w:color="auto"/>
              <w:right w:val="single" w:sz="4" w:space="0" w:color="auto"/>
            </w:tcBorders>
            <w:shd w:val="clear" w:color="auto" w:fill="auto"/>
            <w:vAlign w:val="bottom"/>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бюджетные ассигнования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40,00000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40,00000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Исполнение судебных актов</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830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r>
      <w:tr w:rsidR="007E183E" w:rsidRPr="007E183E" w:rsidTr="005C5ECE">
        <w:trPr>
          <w:gridAfter w:val="1"/>
          <w:wAfter w:w="161" w:type="dxa"/>
          <w:trHeight w:val="864"/>
        </w:trPr>
        <w:tc>
          <w:tcPr>
            <w:tcW w:w="3427" w:type="dxa"/>
            <w:tcBorders>
              <w:top w:val="nil"/>
              <w:left w:val="single" w:sz="4" w:space="0" w:color="auto"/>
              <w:bottom w:val="single" w:sz="4" w:space="0" w:color="auto"/>
              <w:right w:val="single" w:sz="4" w:space="0" w:color="auto"/>
            </w:tcBorders>
            <w:shd w:val="clear" w:color="auto" w:fill="auto"/>
            <w:vAlign w:val="bottom"/>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Исполнение судебных актов Российской Федерации и мировых соглашений по возмещению причиненного вреда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831</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Уплата налогов и сборов и иных платежей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850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40,00000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40,00000</w:t>
            </w:r>
          </w:p>
        </w:tc>
      </w:tr>
      <w:tr w:rsidR="007E183E" w:rsidRPr="007E183E" w:rsidTr="005C5ECE">
        <w:trPr>
          <w:gridAfter w:val="1"/>
          <w:wAfter w:w="161" w:type="dxa"/>
          <w:trHeight w:val="54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Уплата налога на имущество организаций и земельного налога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851</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Уплата прочих налогов и сборов и иных платежей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852</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30,00000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30,00000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Уплата иных платежей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853</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Резервные фонды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Непрограммные расходы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lastRenderedPageBreak/>
              <w:t>Резервные фонды органов местного самоуправления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9110700000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342"/>
        </w:trPr>
        <w:tc>
          <w:tcPr>
            <w:tcW w:w="3427" w:type="dxa"/>
            <w:tcBorders>
              <w:top w:val="nil"/>
              <w:left w:val="single" w:sz="4" w:space="0" w:color="auto"/>
              <w:bottom w:val="single" w:sz="4" w:space="0" w:color="auto"/>
              <w:right w:val="single" w:sz="4" w:space="0" w:color="auto"/>
            </w:tcBorders>
            <w:shd w:val="clear" w:color="auto" w:fill="auto"/>
            <w:vAlign w:val="bottom"/>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Иные бюджетные ассигнования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9110700000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Резервные средства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9110700000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870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43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color w:val="auto"/>
                <w:sz w:val="20"/>
                <w:szCs w:val="20"/>
              </w:rPr>
            </w:pPr>
            <w:r w:rsidRPr="007E183E">
              <w:rPr>
                <w:rFonts w:ascii="Arial" w:hAnsi="Arial" w:cs="Arial"/>
                <w:b/>
                <w:bCs/>
                <w:color w:val="auto"/>
                <w:sz w:val="20"/>
                <w:szCs w:val="20"/>
              </w:rPr>
              <w:t>Другие общегосударственные вопросы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211,20000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211,20000</w:t>
            </w:r>
          </w:p>
        </w:tc>
      </w:tr>
      <w:tr w:rsidR="007E183E" w:rsidRPr="007E183E" w:rsidTr="005C5ECE">
        <w:trPr>
          <w:gridAfter w:val="1"/>
          <w:wAfter w:w="161" w:type="dxa"/>
          <w:trHeight w:val="123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Муниципальная программа "Поддержка деятельности общественных организаций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200,00000</w:t>
            </w:r>
          </w:p>
        </w:tc>
      </w:tr>
      <w:tr w:rsidR="007E183E" w:rsidRPr="007E183E" w:rsidTr="005C5ECE">
        <w:trPr>
          <w:gridAfter w:val="1"/>
          <w:wAfter w:w="161" w:type="dxa"/>
          <w:trHeight w:val="1834"/>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Основное мероприятие: Реализация комплекса основных мероприятий, направленных по муниципальной программе «Поддержка деятельности общественных организаций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6100600000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200,00000</w:t>
            </w:r>
          </w:p>
        </w:tc>
      </w:tr>
      <w:tr w:rsidR="007E183E" w:rsidRPr="007E183E" w:rsidTr="005C5ECE">
        <w:trPr>
          <w:gridAfter w:val="1"/>
          <w:wAfter w:w="161" w:type="dxa"/>
          <w:trHeight w:val="167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Реализация комплекса основных мероприятий, направленных по муниципальной программе "Поддержка деятельности общественных организаций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6100600066</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200,00000</w:t>
            </w:r>
          </w:p>
        </w:tc>
      </w:tr>
      <w:tr w:rsidR="007E183E" w:rsidRPr="007E183E" w:rsidTr="005C5ECE">
        <w:trPr>
          <w:gridAfter w:val="1"/>
          <w:wAfter w:w="161" w:type="dxa"/>
          <w:trHeight w:val="170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Иные выплаты за исключением фонда оплаты труда муниципальным органам, лицам, привлекаемым согласно законодатель</w:t>
            </w:r>
            <w:r>
              <w:rPr>
                <w:rFonts w:ascii="Arial" w:hAnsi="Arial" w:cs="Arial"/>
                <w:color w:val="auto"/>
                <w:sz w:val="20"/>
                <w:szCs w:val="20"/>
              </w:rPr>
              <w:t>ства для выполнения отдельных п</w:t>
            </w:r>
            <w:r w:rsidRPr="007E183E">
              <w:rPr>
                <w:rFonts w:ascii="Arial" w:hAnsi="Arial" w:cs="Arial"/>
                <w:color w:val="auto"/>
                <w:sz w:val="20"/>
                <w:szCs w:val="20"/>
              </w:rPr>
              <w:t>олномочий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6100600066</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123</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200,00000</w:t>
            </w:r>
          </w:p>
        </w:tc>
      </w:tr>
      <w:tr w:rsidR="007E183E" w:rsidRPr="007E183E" w:rsidTr="005C5ECE">
        <w:trPr>
          <w:gridAfter w:val="1"/>
          <w:wAfter w:w="161" w:type="dxa"/>
          <w:trHeight w:val="140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Муниципальная программа "Энергосбережение и повышение энергетической эффективности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r>
      <w:tr w:rsidR="007E183E" w:rsidRPr="007E183E" w:rsidTr="005C5ECE">
        <w:trPr>
          <w:gridAfter w:val="1"/>
          <w:wAfter w:w="161" w:type="dxa"/>
          <w:trHeight w:val="1986"/>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Реализация комплекса основных мероприятий, направленных по муниципальной программе "Энергосбережение и повышение энергетической эффективности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7110100174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r>
      <w:tr w:rsidR="007E183E" w:rsidRPr="007E183E" w:rsidTr="005C5ECE">
        <w:trPr>
          <w:gridAfter w:val="1"/>
          <w:wAfter w:w="161" w:type="dxa"/>
          <w:trHeight w:val="154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Подпрограмма 1 "Энергосбережение и повышение энергетической эффективности здания администрации Балаганского муниципального образования на 2025-2027 гг."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7110100174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7110100174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7110100174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Непрограммные расходы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0,70000</w:t>
            </w:r>
          </w:p>
        </w:tc>
      </w:tr>
      <w:tr w:rsidR="007E183E" w:rsidRPr="007E183E" w:rsidTr="005C5ECE">
        <w:trPr>
          <w:gridAfter w:val="1"/>
          <w:wAfter w:w="161" w:type="dxa"/>
          <w:trHeight w:val="283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9110473150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0,70000</w:t>
            </w:r>
          </w:p>
        </w:tc>
      </w:tr>
      <w:tr w:rsidR="007E183E" w:rsidRPr="007E183E" w:rsidTr="005C5ECE">
        <w:trPr>
          <w:gridAfter w:val="1"/>
          <w:wAfter w:w="161" w:type="dxa"/>
          <w:trHeight w:val="109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9110473150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0,70000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9110473150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0,70000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9110473150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0,70000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147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Муниципальная программа "Профилактика преступлений и правонарушений, в том числе среди несовершеннолетних в Балаганском муниципальном образовании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0,50000</w:t>
            </w:r>
          </w:p>
        </w:tc>
      </w:tr>
      <w:tr w:rsidR="007E183E" w:rsidRPr="007E183E" w:rsidTr="005C5ECE">
        <w:trPr>
          <w:gridAfter w:val="1"/>
          <w:wAfter w:w="161" w:type="dxa"/>
          <w:trHeight w:val="195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Реализация комплекса основных мероприятий, направленных по муниципальной программе "Профилактика преступлений и правонарушений, в том числе среди несовершеннолетних в Балаганском муниципальном образовании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7200100075</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7200100075</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7200100075</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7200100075</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color w:val="auto"/>
                <w:sz w:val="20"/>
                <w:szCs w:val="20"/>
              </w:rPr>
            </w:pPr>
            <w:r w:rsidRPr="007E183E">
              <w:rPr>
                <w:rFonts w:ascii="Arial" w:hAnsi="Arial" w:cs="Arial"/>
                <w:b/>
                <w:bCs/>
                <w:color w:val="auto"/>
                <w:sz w:val="20"/>
                <w:szCs w:val="20"/>
              </w:rPr>
              <w:t>Национальная оборона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653,90000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678,70000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Мобилизационная и вневойсковая подготовка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653,90000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678,70000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Непрограммные расходы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653,90000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678,70000</w:t>
            </w:r>
          </w:p>
        </w:tc>
      </w:tr>
      <w:tr w:rsidR="007E183E" w:rsidRPr="007E183E" w:rsidTr="005C5ECE">
        <w:trPr>
          <w:gridAfter w:val="1"/>
          <w:wAfter w:w="161" w:type="dxa"/>
          <w:trHeight w:val="11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Осуществление первичного воинского учета на территориях, где отсутствуют военные комиссариаты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653,90000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678,70000</w:t>
            </w:r>
          </w:p>
        </w:tc>
      </w:tr>
      <w:tr w:rsidR="007E183E" w:rsidRPr="007E183E" w:rsidTr="005C5ECE">
        <w:trPr>
          <w:gridAfter w:val="1"/>
          <w:wAfter w:w="161" w:type="dxa"/>
          <w:trHeight w:val="1696"/>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lastRenderedPageBreak/>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643,90000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668,70000</w:t>
            </w:r>
          </w:p>
        </w:tc>
      </w:tr>
      <w:tr w:rsidR="007E183E" w:rsidRPr="007E183E" w:rsidTr="005C5ECE">
        <w:trPr>
          <w:gridAfter w:val="1"/>
          <w:wAfter w:w="161" w:type="dxa"/>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Расходы на выплаты персоналу государственных (муниципальных) органов</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643,90000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668,70000</w:t>
            </w:r>
          </w:p>
        </w:tc>
      </w:tr>
      <w:tr w:rsidR="007E183E" w:rsidRPr="007E183E" w:rsidTr="005C5ECE">
        <w:trPr>
          <w:gridAfter w:val="1"/>
          <w:wAfter w:w="161" w:type="dxa"/>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 xml:space="preserve">Фонд оплаты труда государственных (муниципальных) органов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121</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494,54700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513,59400</w:t>
            </w:r>
          </w:p>
        </w:tc>
      </w:tr>
      <w:tr w:rsidR="007E183E" w:rsidRPr="007E183E" w:rsidTr="005C5ECE">
        <w:trPr>
          <w:gridAfter w:val="1"/>
          <w:wAfter w:w="161" w:type="dxa"/>
          <w:trHeight w:val="1429"/>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129</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149,35300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155,10600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r>
      <w:tr w:rsidR="007E183E" w:rsidRPr="007E183E" w:rsidTr="005C5ECE">
        <w:trPr>
          <w:gridAfter w:val="1"/>
          <w:wAfter w:w="161" w:type="dxa"/>
          <w:trHeight w:val="94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r>
      <w:tr w:rsidR="007E183E" w:rsidRPr="007E183E" w:rsidTr="005C5ECE">
        <w:trPr>
          <w:gridAfter w:val="1"/>
          <w:wAfter w:w="161" w:type="dxa"/>
          <w:trHeight w:val="84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242</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r>
      <w:tr w:rsidR="007E183E" w:rsidRPr="007E183E" w:rsidTr="005C5ECE">
        <w:trPr>
          <w:gridAfter w:val="1"/>
          <w:wAfter w:w="161" w:type="dxa"/>
          <w:trHeight w:val="746"/>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sz w:val="20"/>
                <w:szCs w:val="20"/>
              </w:rPr>
            </w:pPr>
            <w:r w:rsidRPr="007E183E">
              <w:rPr>
                <w:rFonts w:ascii="Arial" w:hAnsi="Arial" w:cs="Arial"/>
                <w:b/>
                <w:bCs/>
                <w:sz w:val="20"/>
                <w:szCs w:val="20"/>
              </w:rPr>
              <w:t>Национальная безопасность и правоохранительная деятельность</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125,50000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125,50000</w:t>
            </w:r>
          </w:p>
        </w:tc>
      </w:tr>
      <w:tr w:rsidR="007E183E" w:rsidRPr="007E183E" w:rsidTr="005C5ECE">
        <w:trPr>
          <w:gridAfter w:val="1"/>
          <w:wAfter w:w="161" w:type="dxa"/>
          <w:trHeight w:val="126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125,50000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125,50000</w:t>
            </w:r>
          </w:p>
        </w:tc>
      </w:tr>
      <w:tr w:rsidR="007E183E" w:rsidRPr="007E183E" w:rsidTr="005C5ECE">
        <w:trPr>
          <w:gridAfter w:val="1"/>
          <w:wAfter w:w="161" w:type="dxa"/>
          <w:trHeight w:val="1272"/>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Муниципальная программа "Обеспечение пожарной безопасности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125,50000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125,50000</w:t>
            </w:r>
          </w:p>
        </w:tc>
      </w:tr>
      <w:tr w:rsidR="007E183E" w:rsidRPr="007E183E" w:rsidTr="005C5ECE">
        <w:trPr>
          <w:gridAfter w:val="1"/>
          <w:wAfter w:w="161" w:type="dxa"/>
          <w:trHeight w:val="1686"/>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Pr>
                <w:rFonts w:ascii="Arial" w:hAnsi="Arial" w:cs="Arial"/>
                <w:sz w:val="20"/>
                <w:szCs w:val="20"/>
              </w:rPr>
              <w:t xml:space="preserve">Реализация комплекса </w:t>
            </w:r>
            <w:proofErr w:type="gramStart"/>
            <w:r>
              <w:rPr>
                <w:rFonts w:ascii="Arial" w:hAnsi="Arial" w:cs="Arial"/>
                <w:sz w:val="20"/>
                <w:szCs w:val="20"/>
              </w:rPr>
              <w:t>основных</w:t>
            </w:r>
            <w:r w:rsidR="005C5ECE">
              <w:rPr>
                <w:rFonts w:ascii="Arial" w:hAnsi="Arial" w:cs="Arial"/>
                <w:sz w:val="20"/>
                <w:szCs w:val="20"/>
              </w:rPr>
              <w:t xml:space="preserve"> </w:t>
            </w:r>
            <w:r w:rsidRPr="007E183E">
              <w:rPr>
                <w:rFonts w:ascii="Arial" w:hAnsi="Arial" w:cs="Arial"/>
                <w:sz w:val="20"/>
                <w:szCs w:val="20"/>
              </w:rPr>
              <w:t>мероприятий</w:t>
            </w:r>
            <w:proofErr w:type="gramEnd"/>
            <w:r w:rsidRPr="007E183E">
              <w:rPr>
                <w:rFonts w:ascii="Arial" w:hAnsi="Arial" w:cs="Arial"/>
                <w:sz w:val="20"/>
                <w:szCs w:val="20"/>
              </w:rPr>
              <w:t xml:space="preserve"> направленных по муниципальной программе "Обеспечение пожарной безопасности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6200700067</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125,50000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125,50000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6200700067</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125,50000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125,50000</w:t>
            </w:r>
          </w:p>
        </w:tc>
      </w:tr>
      <w:tr w:rsidR="007E183E" w:rsidRPr="007E183E" w:rsidTr="005C5ECE">
        <w:trPr>
          <w:gridAfter w:val="1"/>
          <w:wAfter w:w="161" w:type="dxa"/>
          <w:trHeight w:val="117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6200700067</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125,50000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125,50000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lastRenderedPageBreak/>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6200700067</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125,50000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125,50000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color w:val="auto"/>
                <w:sz w:val="20"/>
                <w:szCs w:val="20"/>
              </w:rPr>
            </w:pPr>
            <w:r w:rsidRPr="007E183E">
              <w:rPr>
                <w:rFonts w:ascii="Arial" w:hAnsi="Arial" w:cs="Arial"/>
                <w:b/>
                <w:bCs/>
                <w:color w:val="auto"/>
                <w:sz w:val="20"/>
                <w:szCs w:val="20"/>
              </w:rPr>
              <w:t>Национальная экономика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6 537,20000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8 953,60000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color w:val="auto"/>
                <w:sz w:val="20"/>
                <w:szCs w:val="20"/>
              </w:rPr>
            </w:pPr>
            <w:r w:rsidRPr="007E183E">
              <w:rPr>
                <w:rFonts w:ascii="Arial" w:hAnsi="Arial" w:cs="Arial"/>
                <w:b/>
                <w:bCs/>
                <w:color w:val="auto"/>
                <w:sz w:val="20"/>
                <w:szCs w:val="20"/>
              </w:rPr>
              <w:t>Дорожное хозяйство (дорожные фонды)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6 536,20000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8 952,60000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Муниципальные программы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6 536,20000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8 952,60000</w:t>
            </w:r>
          </w:p>
        </w:tc>
      </w:tr>
      <w:tr w:rsidR="007E183E" w:rsidRPr="007E183E" w:rsidTr="005C5ECE">
        <w:trPr>
          <w:gridAfter w:val="1"/>
          <w:wAfter w:w="161" w:type="dxa"/>
          <w:trHeight w:val="1122"/>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Муниципальная программа "Капитальный и текущий ремонт дорог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5 536,20000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7 952,60000</w:t>
            </w:r>
          </w:p>
        </w:tc>
      </w:tr>
      <w:tr w:rsidR="007E183E" w:rsidRPr="007E183E" w:rsidTr="005C5ECE">
        <w:trPr>
          <w:gridAfter w:val="1"/>
          <w:wAfter w:w="161" w:type="dxa"/>
          <w:trHeight w:val="167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Реализация комплекса основных мероприятий, направленных по муниципальной программе "Капитальный и текущий ремонт дорог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6300800068</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5 536,20000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7 952,60000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6300800068</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5 536,20000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7 952,60000</w:t>
            </w:r>
          </w:p>
        </w:tc>
      </w:tr>
      <w:tr w:rsidR="007E183E" w:rsidRPr="007E183E" w:rsidTr="005C5ECE">
        <w:trPr>
          <w:gridAfter w:val="1"/>
          <w:wAfter w:w="161" w:type="dxa"/>
          <w:trHeight w:val="936"/>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w:t>
            </w:r>
            <w:r>
              <w:rPr>
                <w:rFonts w:ascii="Arial" w:hAnsi="Arial" w:cs="Arial"/>
                <w:sz w:val="20"/>
                <w:szCs w:val="20"/>
              </w:rPr>
              <w:t xml:space="preserve"> </w:t>
            </w:r>
            <w:r w:rsidRPr="007E183E">
              <w:rPr>
                <w:rFonts w:ascii="Arial" w:hAnsi="Arial" w:cs="Arial"/>
                <w:sz w:val="20"/>
                <w:szCs w:val="20"/>
              </w:rPr>
              <w:t>(муниципальных)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6300800068</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5 536,20000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7 952,60000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6300800068</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5 536,20000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7 952,60000</w:t>
            </w:r>
          </w:p>
        </w:tc>
      </w:tr>
      <w:tr w:rsidR="007E183E" w:rsidRPr="007E183E" w:rsidTr="005C5ECE">
        <w:trPr>
          <w:gridAfter w:val="1"/>
          <w:wAfter w:w="161" w:type="dxa"/>
          <w:trHeight w:val="1453"/>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Муниципальная программа "Повышение безопасности дорожного движения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1 000,00000</w:t>
            </w:r>
          </w:p>
        </w:tc>
      </w:tr>
      <w:tr w:rsidR="007E183E" w:rsidRPr="007E183E" w:rsidTr="005C5ECE">
        <w:trPr>
          <w:gridAfter w:val="1"/>
          <w:wAfter w:w="161" w:type="dxa"/>
          <w:trHeight w:val="182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Реализация комплекса основных мероприятий, направленных по муниципальной программе "Повышение безопасности дорожного движения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7400100078</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1 000,00000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бюджетные ассигнования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7400100078</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1 000,00000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w:t>
            </w:r>
            <w:r>
              <w:rPr>
                <w:rFonts w:ascii="Arial" w:hAnsi="Arial" w:cs="Arial"/>
                <w:sz w:val="20"/>
                <w:szCs w:val="20"/>
              </w:rPr>
              <w:t xml:space="preserve"> </w:t>
            </w:r>
            <w:r w:rsidRPr="007E183E">
              <w:rPr>
                <w:rFonts w:ascii="Arial" w:hAnsi="Arial" w:cs="Arial"/>
                <w:sz w:val="20"/>
                <w:szCs w:val="20"/>
              </w:rPr>
              <w:t>(муниципальных)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7400100078</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1 000,00000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09</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7400100078</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1 000,00000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Другие вопросы в области национальной экономики.</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w:t>
            </w:r>
          </w:p>
        </w:tc>
      </w:tr>
      <w:tr w:rsidR="007E183E" w:rsidRPr="007E183E" w:rsidTr="005C5ECE">
        <w:trPr>
          <w:gridAfter w:val="1"/>
          <w:wAfter w:w="161" w:type="dxa"/>
          <w:trHeight w:val="1779"/>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Другие вопросы в области национальной экономики. Муниципальная программа «Развитие малого и среднего предпринимательства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9000000000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12</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9000100095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color w:val="auto"/>
                <w:sz w:val="20"/>
                <w:szCs w:val="20"/>
              </w:rPr>
            </w:pPr>
            <w:r w:rsidRPr="007E183E">
              <w:rPr>
                <w:rFonts w:ascii="Arial" w:hAnsi="Arial" w:cs="Arial"/>
                <w:b/>
                <w:bCs/>
                <w:color w:val="auto"/>
                <w:sz w:val="20"/>
                <w:szCs w:val="20"/>
              </w:rPr>
              <w:lastRenderedPageBreak/>
              <w:t>Жилищно-коммунальное хозяйство</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5 089,62700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4 383,28000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Жилищное хозяйство</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Непрограммные расходы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Мероприятия в области жилищного хозяйства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r>
      <w:tr w:rsidR="007E183E" w:rsidRPr="007E183E" w:rsidTr="005C5ECE">
        <w:trPr>
          <w:gridAfter w:val="1"/>
          <w:wAfter w:w="161" w:type="dxa"/>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 xml:space="preserve">Осуществление мероприятий в области жилищного хозяйства органами местного самоуправления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9140060001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9140060001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r>
      <w:tr w:rsidR="007E183E" w:rsidRPr="007E183E" w:rsidTr="005C5ECE">
        <w:trPr>
          <w:gridAfter w:val="1"/>
          <w:wAfter w:w="161" w:type="dxa"/>
          <w:trHeight w:val="10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w:t>
            </w:r>
            <w:r>
              <w:rPr>
                <w:rFonts w:ascii="Arial" w:hAnsi="Arial" w:cs="Arial"/>
                <w:sz w:val="20"/>
                <w:szCs w:val="20"/>
              </w:rPr>
              <w:t xml:space="preserve"> </w:t>
            </w:r>
            <w:r w:rsidRPr="007E183E">
              <w:rPr>
                <w:rFonts w:ascii="Arial" w:hAnsi="Arial" w:cs="Arial"/>
                <w:sz w:val="20"/>
                <w:szCs w:val="20"/>
              </w:rPr>
              <w:t>(муниципальных)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9140060001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9140060001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Благоустройство</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5 079,62700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4 373,28000</w:t>
            </w:r>
          </w:p>
        </w:tc>
      </w:tr>
      <w:tr w:rsidR="007E183E" w:rsidRPr="007E183E" w:rsidTr="005C5ECE">
        <w:trPr>
          <w:gridAfter w:val="1"/>
          <w:wAfter w:w="161" w:type="dxa"/>
          <w:trHeight w:val="4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Муниципальные программы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3 727,70000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3 227,70000</w:t>
            </w:r>
          </w:p>
        </w:tc>
      </w:tr>
      <w:tr w:rsidR="007E183E" w:rsidRPr="007E183E" w:rsidTr="005C5ECE">
        <w:trPr>
          <w:gridAfter w:val="1"/>
          <w:wAfter w:w="161" w:type="dxa"/>
          <w:trHeight w:val="146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Муниципальная программа "Энергосбережение и повышение энергетической эффективности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r>
      <w:tr w:rsidR="007E183E" w:rsidRPr="007E183E" w:rsidTr="005C5ECE">
        <w:trPr>
          <w:gridAfter w:val="1"/>
          <w:wAfter w:w="161" w:type="dxa"/>
          <w:trHeight w:val="1403"/>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Подпрограмма 2 "Энергосбережение и повышение энергетической эффективности освещения улиц на территории Балаганского муниципального образования на 2025-2027 гг."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r>
      <w:tr w:rsidR="007E183E" w:rsidRPr="007E183E" w:rsidTr="005C5ECE">
        <w:trPr>
          <w:gridAfter w:val="1"/>
          <w:wAfter w:w="161" w:type="dxa"/>
          <w:trHeight w:val="466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 xml:space="preserve">Основное мероприятие: «Реализация комплекса основных мероприятий, направленных по подпрограмме 2 «Энергосбережение и повышение энергетической эффективности на территории Балаганского муниципального образования на 2025-2027гг.» муниципальной программы "Энергосбережение и повышение энергетической эффективности на территории Балаганского муниципального образования на 2025-2027г."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7100100274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r>
      <w:tr w:rsidR="007E183E" w:rsidRPr="007E183E" w:rsidTr="005C5ECE">
        <w:trPr>
          <w:gridAfter w:val="1"/>
          <w:wAfter w:w="161" w:type="dxa"/>
          <w:trHeight w:val="2971"/>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lastRenderedPageBreak/>
              <w:t>Реализация комплекса основных мероприятий, направленных по подпрограмме 2 «Энергосбережение и повышение энергетической эффективности на территории Балаганского муниципального образования на 2025-2027 гг.» муниципальной программы "Энергосбережение и повышение энергетической эффективности на территории Балаганского муниципального образования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7120100274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7120100274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w:t>
            </w:r>
            <w:r>
              <w:rPr>
                <w:rFonts w:ascii="Arial" w:hAnsi="Arial" w:cs="Arial"/>
                <w:sz w:val="20"/>
                <w:szCs w:val="20"/>
              </w:rPr>
              <w:t xml:space="preserve"> </w:t>
            </w:r>
            <w:r w:rsidRPr="007E183E">
              <w:rPr>
                <w:rFonts w:ascii="Arial" w:hAnsi="Arial" w:cs="Arial"/>
                <w:sz w:val="20"/>
                <w:szCs w:val="20"/>
              </w:rPr>
              <w:t>(муниципальных)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7120100274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r>
      <w:tr w:rsidR="007E183E" w:rsidRPr="007E183E" w:rsidTr="005C5ECE">
        <w:trPr>
          <w:gridAfter w:val="1"/>
          <w:wAfter w:w="161" w:type="dxa"/>
          <w:trHeight w:val="88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7120100274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700,00000</w:t>
            </w:r>
          </w:p>
        </w:tc>
      </w:tr>
      <w:tr w:rsidR="007E183E" w:rsidRPr="007E183E" w:rsidTr="005C5ECE">
        <w:trPr>
          <w:gridAfter w:val="1"/>
          <w:wAfter w:w="161" w:type="dxa"/>
          <w:trHeight w:val="1242"/>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Софинансирование расходных обязательств муниципальных образований на реализацию мероприятий перечня проектов народных инициатив</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71200S2370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99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Финансирование расходных обязательств муниципальных образований на реализацию мероприятий перечня проектов народных инициатив</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71200S2370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681"/>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г</w:t>
            </w:r>
            <w:r>
              <w:rPr>
                <w:rFonts w:ascii="Arial" w:hAnsi="Arial" w:cs="Arial"/>
                <w:sz w:val="20"/>
                <w:szCs w:val="20"/>
              </w:rPr>
              <w:t xml:space="preserve">осударственных (муниципальных) </w:t>
            </w:r>
            <w:r w:rsidRPr="007E183E">
              <w:rPr>
                <w:rFonts w:ascii="Arial" w:hAnsi="Arial" w:cs="Arial"/>
                <w:sz w:val="20"/>
                <w:szCs w:val="20"/>
              </w:rPr>
              <w:t>нужд</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71200S2370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549"/>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 (Областной бюджет)</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71200S2370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55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w:t>
            </w:r>
            <w:r>
              <w:rPr>
                <w:rFonts w:ascii="Arial" w:hAnsi="Arial" w:cs="Arial"/>
                <w:sz w:val="20"/>
                <w:szCs w:val="20"/>
              </w:rPr>
              <w:t xml:space="preserve"> закупка товаров, работ и услуг</w:t>
            </w:r>
            <w:r w:rsidRPr="007E183E">
              <w:rPr>
                <w:rFonts w:ascii="Arial" w:hAnsi="Arial" w:cs="Arial"/>
                <w:sz w:val="20"/>
                <w:szCs w:val="20"/>
              </w:rPr>
              <w:t xml:space="preserve"> (Местный бюджет)</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71200S2370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Благоустройство</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3 027,70000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2 527,70000</w:t>
            </w:r>
          </w:p>
        </w:tc>
      </w:tr>
      <w:tr w:rsidR="007E183E" w:rsidRPr="007E183E" w:rsidTr="005C5ECE">
        <w:trPr>
          <w:gridAfter w:val="1"/>
          <w:wAfter w:w="161" w:type="dxa"/>
          <w:trHeight w:val="994"/>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 xml:space="preserve">Муниципальная программа "Благоустройство территории Балаганского муниципального образования на 2025-2027 годы"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3 027,70000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2 527,70000</w:t>
            </w:r>
          </w:p>
        </w:tc>
      </w:tr>
      <w:tr w:rsidR="007E183E" w:rsidRPr="007E183E" w:rsidTr="005C5ECE">
        <w:trPr>
          <w:gridAfter w:val="1"/>
          <w:wAfter w:w="161" w:type="dxa"/>
          <w:trHeight w:val="154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 xml:space="preserve">Реализация комплекса основных мероприятий, направленных по муниципальной программе "Благоустройство территории Балаганского муниципального образования на 2025-2027 годы"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000000" w:fill="FFFFFF"/>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6500100070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1 500,00000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1 000,00000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000000" w:fill="FFFFFF"/>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6500100070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1 500,00000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1 000,00000</w:t>
            </w:r>
          </w:p>
        </w:tc>
      </w:tr>
      <w:tr w:rsidR="007E183E" w:rsidRPr="007E183E" w:rsidTr="005C5ECE">
        <w:trPr>
          <w:gridAfter w:val="1"/>
          <w:wAfter w:w="161" w:type="dxa"/>
          <w:trHeight w:val="11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w:t>
            </w:r>
            <w:r>
              <w:rPr>
                <w:rFonts w:ascii="Arial" w:hAnsi="Arial" w:cs="Arial"/>
                <w:sz w:val="20"/>
                <w:szCs w:val="20"/>
              </w:rPr>
              <w:t xml:space="preserve"> </w:t>
            </w:r>
            <w:r w:rsidRPr="007E183E">
              <w:rPr>
                <w:rFonts w:ascii="Arial" w:hAnsi="Arial" w:cs="Arial"/>
                <w:sz w:val="20"/>
                <w:szCs w:val="20"/>
              </w:rPr>
              <w:t>(</w:t>
            </w:r>
            <w:proofErr w:type="gramStart"/>
            <w:r w:rsidRPr="007E183E">
              <w:rPr>
                <w:rFonts w:ascii="Arial" w:hAnsi="Arial" w:cs="Arial"/>
                <w:sz w:val="20"/>
                <w:szCs w:val="20"/>
              </w:rPr>
              <w:t>муниципальных)  нужд</w:t>
            </w:r>
            <w:proofErr w:type="gramEnd"/>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000000" w:fill="FFFFFF"/>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6500100070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1 500,00000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1 000,00000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lastRenderedPageBreak/>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000000" w:fill="FFFFFF"/>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6500100070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1 500,00000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1 000,00000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 xml:space="preserve">Основное мероприятие: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 </w:t>
            </w:r>
          </w:p>
        </w:tc>
      </w:tr>
      <w:tr w:rsidR="007E183E" w:rsidRPr="007E183E" w:rsidTr="005C5ECE">
        <w:trPr>
          <w:gridAfter w:val="1"/>
          <w:wAfter w:w="161" w:type="dxa"/>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Реализацию мероприятий перечня проектов народных инициатив</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65002S2370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1 527,70000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1 527,70000</w:t>
            </w:r>
          </w:p>
        </w:tc>
      </w:tr>
      <w:tr w:rsidR="007E183E" w:rsidRPr="007E183E" w:rsidTr="005C5ECE">
        <w:trPr>
          <w:gridAfter w:val="1"/>
          <w:wAfter w:w="161" w:type="dxa"/>
          <w:trHeight w:val="139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Финансирование расходных обязательств муниципальных образований на реализацию мероприятий перечня проектов народных инициатив</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65000S2370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1 527,70000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1 527,70000</w:t>
            </w:r>
          </w:p>
        </w:tc>
      </w:tr>
      <w:tr w:rsidR="007E183E" w:rsidRPr="007E183E" w:rsidTr="005C5ECE">
        <w:trPr>
          <w:gridAfter w:val="1"/>
          <w:wAfter w:w="161" w:type="dxa"/>
          <w:trHeight w:val="87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65002S2370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1 527,70000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1 527,70000</w:t>
            </w:r>
          </w:p>
        </w:tc>
      </w:tr>
      <w:tr w:rsidR="007E183E" w:rsidRPr="007E183E" w:rsidTr="005C5ECE">
        <w:trPr>
          <w:gridAfter w:val="1"/>
          <w:wAfter w:w="161" w:type="dxa"/>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 (Областной бюджет)</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65002S2370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1 466,50000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1 466,50000</w:t>
            </w:r>
          </w:p>
        </w:tc>
      </w:tr>
      <w:tr w:rsidR="007E183E" w:rsidRPr="007E183E" w:rsidTr="005C5ECE">
        <w:trPr>
          <w:gridAfter w:val="1"/>
          <w:wAfter w:w="161" w:type="dxa"/>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 xml:space="preserve">Прочая </w:t>
            </w:r>
            <w:r>
              <w:rPr>
                <w:rFonts w:ascii="Arial" w:hAnsi="Arial" w:cs="Arial"/>
                <w:sz w:val="20"/>
                <w:szCs w:val="20"/>
              </w:rPr>
              <w:t xml:space="preserve">закупка товаров, работ и услуг </w:t>
            </w:r>
            <w:r w:rsidRPr="007E183E">
              <w:rPr>
                <w:rFonts w:ascii="Arial" w:hAnsi="Arial" w:cs="Arial"/>
                <w:sz w:val="20"/>
                <w:szCs w:val="20"/>
              </w:rPr>
              <w:t>(Местный бюджет)</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65002S2370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61,20000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61,20000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Непрограммные расходы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1 351,92700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1 145,58000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Мероприятия в области благоустройства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1 351,92700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1 145,58000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Мероприятия в области уличного освещения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500,00000</w:t>
            </w:r>
          </w:p>
        </w:tc>
      </w:tr>
      <w:tr w:rsidR="007E183E" w:rsidRPr="007E183E" w:rsidTr="005C5ECE">
        <w:trPr>
          <w:gridAfter w:val="1"/>
          <w:wAfter w:w="161" w:type="dxa"/>
          <w:trHeight w:val="77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604390">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w:t>
            </w:r>
            <w:r w:rsidR="00604390">
              <w:rPr>
                <w:rFonts w:ascii="Arial" w:hAnsi="Arial" w:cs="Arial"/>
                <w:sz w:val="20"/>
                <w:szCs w:val="20"/>
              </w:rPr>
              <w:t xml:space="preserve"> </w:t>
            </w:r>
            <w:r w:rsidRPr="007E183E">
              <w:rPr>
                <w:rFonts w:ascii="Arial" w:hAnsi="Arial" w:cs="Arial"/>
                <w:sz w:val="20"/>
                <w:szCs w:val="20"/>
              </w:rPr>
              <w:t>(муниципальных)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noWrap/>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Закупка энергетических ресурсов</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247</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500,00000</w:t>
            </w:r>
          </w:p>
        </w:tc>
      </w:tr>
      <w:tr w:rsidR="007E183E" w:rsidRPr="007E183E" w:rsidTr="005C5ECE">
        <w:trPr>
          <w:gridAfter w:val="1"/>
          <w:wAfter w:w="161" w:type="dxa"/>
          <w:trHeight w:val="57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color w:val="auto"/>
                <w:sz w:val="20"/>
                <w:szCs w:val="20"/>
              </w:rPr>
            </w:pPr>
            <w:r w:rsidRPr="007E183E">
              <w:rPr>
                <w:rFonts w:ascii="Arial" w:hAnsi="Arial" w:cs="Arial"/>
                <w:b/>
                <w:bCs/>
                <w:color w:val="auto"/>
                <w:sz w:val="20"/>
                <w:szCs w:val="20"/>
              </w:rPr>
              <w:t>Другие вопросы в области благоустройства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851,92700</w:t>
            </w:r>
          </w:p>
        </w:tc>
        <w:tc>
          <w:tcPr>
            <w:tcW w:w="1507"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645,58000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9160060003</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851,92700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645,58000</w:t>
            </w:r>
          </w:p>
        </w:tc>
      </w:tr>
      <w:tr w:rsidR="007E183E" w:rsidRPr="007E183E" w:rsidTr="005C5ECE">
        <w:trPr>
          <w:gridAfter w:val="1"/>
          <w:wAfter w:w="161" w:type="dxa"/>
          <w:trHeight w:val="952"/>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604390">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w:t>
            </w:r>
            <w:r w:rsidR="00604390">
              <w:rPr>
                <w:rFonts w:ascii="Arial" w:hAnsi="Arial" w:cs="Arial"/>
                <w:sz w:val="20"/>
                <w:szCs w:val="20"/>
              </w:rPr>
              <w:t xml:space="preserve"> </w:t>
            </w:r>
            <w:r w:rsidRPr="007E183E">
              <w:rPr>
                <w:rFonts w:ascii="Arial" w:hAnsi="Arial" w:cs="Arial"/>
                <w:sz w:val="20"/>
                <w:szCs w:val="20"/>
              </w:rPr>
              <w:t>(муниципальных)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9160060003</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851,92700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645,58000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 xml:space="preserve">Прочая закупка товаров, работ и услуг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9160060003</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851,92700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645,58000</w:t>
            </w:r>
          </w:p>
        </w:tc>
      </w:tr>
      <w:tr w:rsidR="007E183E" w:rsidRPr="007E183E" w:rsidTr="005C5ECE">
        <w:trPr>
          <w:gridAfter w:val="1"/>
          <w:wAfter w:w="161" w:type="dxa"/>
          <w:trHeight w:val="88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Исполнение судебных актов Российской Федерации и мировых соглашений по возмещению причиненного вреда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9160060003</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831</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Уплата налогов и сборов и иных платежей</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850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569"/>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Уплата налога на имущество организаций и земельного налога</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851</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Уплата иных платежей</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9160060003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853</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sz w:val="20"/>
                <w:szCs w:val="20"/>
              </w:rPr>
            </w:pPr>
            <w:r w:rsidRPr="007E183E">
              <w:rPr>
                <w:rFonts w:ascii="Arial" w:hAnsi="Arial" w:cs="Arial"/>
                <w:b/>
                <w:bCs/>
                <w:sz w:val="20"/>
                <w:szCs w:val="20"/>
              </w:rPr>
              <w:t>Образование</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sz w:val="20"/>
                <w:szCs w:val="20"/>
              </w:rPr>
            </w:pPr>
            <w:r w:rsidRPr="007E183E">
              <w:rPr>
                <w:rFonts w:ascii="Arial" w:hAnsi="Arial" w:cs="Arial"/>
                <w:b/>
                <w:bCs/>
                <w:sz w:val="20"/>
                <w:szCs w:val="20"/>
              </w:rPr>
              <w:t>5,00000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sz w:val="20"/>
                <w:szCs w:val="20"/>
              </w:rPr>
            </w:pPr>
            <w:r w:rsidRPr="007E183E">
              <w:rPr>
                <w:rFonts w:ascii="Arial" w:hAnsi="Arial" w:cs="Arial"/>
                <w:b/>
                <w:bCs/>
                <w:sz w:val="20"/>
                <w:szCs w:val="20"/>
              </w:rPr>
              <w:t>5,00000</w:t>
            </w:r>
          </w:p>
        </w:tc>
      </w:tr>
      <w:tr w:rsidR="007E183E" w:rsidRPr="007E183E" w:rsidTr="005C5ECE">
        <w:trPr>
          <w:gridAfter w:val="1"/>
          <w:wAfter w:w="161" w:type="dxa"/>
          <w:trHeight w:val="82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Профессиональная подготовка, переподготовка и повышение квалификации</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w:t>
            </w:r>
          </w:p>
        </w:tc>
      </w:tr>
      <w:tr w:rsidR="007E183E" w:rsidRPr="007E183E" w:rsidTr="005C5ECE">
        <w:trPr>
          <w:gridAfter w:val="1"/>
          <w:wAfter w:w="161" w:type="dxa"/>
          <w:trHeight w:val="98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604390">
            <w:pPr>
              <w:spacing w:line="240" w:lineRule="auto"/>
              <w:ind w:left="0" w:right="0" w:firstLine="0"/>
              <w:jc w:val="left"/>
              <w:rPr>
                <w:rFonts w:ascii="Arial" w:hAnsi="Arial" w:cs="Arial"/>
                <w:sz w:val="20"/>
                <w:szCs w:val="20"/>
              </w:rPr>
            </w:pPr>
            <w:r w:rsidRPr="007E183E">
              <w:rPr>
                <w:rFonts w:ascii="Arial" w:hAnsi="Arial" w:cs="Arial"/>
                <w:sz w:val="20"/>
                <w:szCs w:val="20"/>
              </w:rPr>
              <w:lastRenderedPageBreak/>
              <w:t>Руководство и управление в сфере установленных функций органов местного самоуправления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w:t>
            </w:r>
          </w:p>
        </w:tc>
      </w:tr>
      <w:tr w:rsidR="007E183E" w:rsidRPr="007E183E" w:rsidTr="005C5ECE">
        <w:trPr>
          <w:gridAfter w:val="1"/>
          <w:wAfter w:w="161" w:type="dxa"/>
          <w:trHeight w:val="95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604390">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w:t>
            </w:r>
            <w:r w:rsidR="00604390">
              <w:rPr>
                <w:rFonts w:ascii="Arial" w:hAnsi="Arial" w:cs="Arial"/>
                <w:sz w:val="20"/>
                <w:szCs w:val="20"/>
              </w:rPr>
              <w:t xml:space="preserve"> </w:t>
            </w:r>
            <w:r w:rsidRPr="007E183E">
              <w:rPr>
                <w:rFonts w:ascii="Arial" w:hAnsi="Arial" w:cs="Arial"/>
                <w:sz w:val="20"/>
                <w:szCs w:val="20"/>
              </w:rPr>
              <w:t>(муниципальных)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05</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9110400204</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5,00000</w:t>
            </w:r>
          </w:p>
        </w:tc>
      </w:tr>
      <w:tr w:rsidR="007E183E" w:rsidRPr="007E183E" w:rsidTr="005C5ECE">
        <w:trPr>
          <w:gridAfter w:val="1"/>
          <w:wAfter w:w="161" w:type="dxa"/>
          <w:trHeight w:val="221"/>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color w:val="auto"/>
                <w:sz w:val="20"/>
                <w:szCs w:val="20"/>
              </w:rPr>
            </w:pPr>
            <w:r w:rsidRPr="007E183E">
              <w:rPr>
                <w:rFonts w:ascii="Arial" w:hAnsi="Arial" w:cs="Arial"/>
                <w:b/>
                <w:bCs/>
                <w:color w:val="auto"/>
                <w:sz w:val="20"/>
                <w:szCs w:val="20"/>
              </w:rPr>
              <w:t xml:space="preserve">Культура, кинематография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1 341,60000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1 341,60000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Культура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1 341,60000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1 341,60000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Непрограммные расходы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1 041,60000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1 041,60000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Культурный досуг населения (поселений)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1 041,60000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1 041,60000</w:t>
            </w:r>
          </w:p>
        </w:tc>
      </w:tr>
      <w:tr w:rsidR="007E183E" w:rsidRPr="007E183E" w:rsidTr="005C5ECE">
        <w:trPr>
          <w:gridAfter w:val="1"/>
          <w:wAfter w:w="161" w:type="dxa"/>
          <w:trHeight w:val="1629"/>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1 041,60000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1 041,60000</w:t>
            </w:r>
          </w:p>
        </w:tc>
      </w:tr>
      <w:tr w:rsidR="007E183E" w:rsidRPr="007E183E" w:rsidTr="005C5ECE">
        <w:trPr>
          <w:gridAfter w:val="1"/>
          <w:wAfter w:w="161" w:type="dxa"/>
          <w:trHeight w:val="54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Расходы на выплаты персоналу казенных учреждений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1 041,60000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1 041,60000</w:t>
            </w:r>
          </w:p>
        </w:tc>
      </w:tr>
      <w:tr w:rsidR="007E183E" w:rsidRPr="007E183E" w:rsidTr="005C5ECE">
        <w:trPr>
          <w:gridAfter w:val="1"/>
          <w:wAfter w:w="161" w:type="dxa"/>
          <w:trHeight w:val="412"/>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Фонд оплаты труда казенных учреждений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111</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800,00000</w:t>
            </w:r>
          </w:p>
        </w:tc>
      </w:tr>
      <w:tr w:rsidR="007E183E" w:rsidRPr="007E183E" w:rsidTr="005C5ECE">
        <w:trPr>
          <w:gridAfter w:val="1"/>
          <w:wAfter w:w="161" w:type="dxa"/>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выплаты персоналу государственных (муниципальных) органов</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112</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r>
      <w:tr w:rsidR="007E183E" w:rsidRPr="007E183E" w:rsidTr="005C5ECE">
        <w:trPr>
          <w:gridAfter w:val="1"/>
          <w:wAfter w:w="161" w:type="dxa"/>
          <w:trHeight w:val="1154"/>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119</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241,60000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241,60000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803"/>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w:t>
            </w:r>
            <w:r w:rsidR="00604390">
              <w:rPr>
                <w:rFonts w:ascii="Arial" w:hAnsi="Arial" w:cs="Arial"/>
                <w:sz w:val="20"/>
                <w:szCs w:val="20"/>
              </w:rPr>
              <w:t xml:space="preserve">осударственных (муниципальных) </w:t>
            </w:r>
            <w:r w:rsidRPr="007E183E">
              <w:rPr>
                <w:rFonts w:ascii="Arial" w:hAnsi="Arial" w:cs="Arial"/>
                <w:sz w:val="20"/>
                <w:szCs w:val="20"/>
              </w:rPr>
              <w:t>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195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Муниципальная программа "Организация досуга населению, проведение культурно-массовых мероприятий в Балаганском муниципальном образовании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300,00000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300,00000</w:t>
            </w:r>
          </w:p>
        </w:tc>
      </w:tr>
      <w:tr w:rsidR="007E183E" w:rsidRPr="007E183E" w:rsidTr="005C5ECE">
        <w:trPr>
          <w:gridAfter w:val="1"/>
          <w:wAfter w:w="161" w:type="dxa"/>
          <w:trHeight w:val="1979"/>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lastRenderedPageBreak/>
              <w:t>Основное мероприятие: «Реализация комплекса основных мероприятий, направленных по муниципальной программе "Организация досуга населению, проведение культурно-массовых мероприятий в Балаганском муниципальном образовании на 2025-2027 годы»</w:t>
            </w:r>
          </w:p>
        </w:tc>
        <w:tc>
          <w:tcPr>
            <w:tcW w:w="684"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6600100000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300,00000</w:t>
            </w:r>
          </w:p>
        </w:tc>
        <w:tc>
          <w:tcPr>
            <w:tcW w:w="1507" w:type="dxa"/>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300,00000</w:t>
            </w:r>
          </w:p>
        </w:tc>
      </w:tr>
      <w:tr w:rsidR="007E183E" w:rsidRPr="007E183E" w:rsidTr="005C5ECE">
        <w:trPr>
          <w:gridAfter w:val="1"/>
          <w:wAfter w:w="161" w:type="dxa"/>
          <w:trHeight w:val="1894"/>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Реализация комплекса основных мероприятий, направленных по муниципальной программе "Организация досуга населению, проведение культурно-массовых мероприятий в Балаганском муниципальном образовании на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6601100071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300,00000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300,00000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6601100071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300,00000</w:t>
            </w:r>
          </w:p>
        </w:tc>
      </w:tr>
      <w:tr w:rsidR="007E183E" w:rsidRPr="007E183E" w:rsidTr="005C5ECE">
        <w:trPr>
          <w:gridAfter w:val="1"/>
          <w:wAfter w:w="161" w:type="dxa"/>
          <w:trHeight w:val="105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604390">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6601100071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300,00000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noWrap/>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6601100071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300,00000</w:t>
            </w:r>
          </w:p>
        </w:tc>
      </w:tr>
      <w:tr w:rsidR="007E183E" w:rsidRPr="007E183E" w:rsidTr="005C5ECE">
        <w:trPr>
          <w:gridAfter w:val="1"/>
          <w:wAfter w:w="161" w:type="dxa"/>
          <w:trHeight w:val="35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Иные бюджетные ассигнования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r>
      <w:tr w:rsidR="007E183E" w:rsidRPr="007E183E" w:rsidTr="005C5ECE">
        <w:trPr>
          <w:gridAfter w:val="1"/>
          <w:wAfter w:w="161" w:type="dxa"/>
          <w:trHeight w:val="418"/>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Уплата налогов и сборов и иных платежей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850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Уплата иных платежей</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9100044099</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853</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color w:val="auto"/>
                <w:sz w:val="20"/>
                <w:szCs w:val="20"/>
              </w:rPr>
            </w:pPr>
            <w:r w:rsidRPr="007E183E">
              <w:rPr>
                <w:rFonts w:ascii="Arial" w:hAnsi="Arial" w:cs="Arial"/>
                <w:b/>
                <w:bCs/>
                <w:color w:val="auto"/>
                <w:sz w:val="20"/>
                <w:szCs w:val="20"/>
              </w:rPr>
              <w:t>Социальная политика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sz w:val="20"/>
                <w:szCs w:val="20"/>
              </w:rPr>
            </w:pPr>
            <w:r w:rsidRPr="007E183E">
              <w:rPr>
                <w:rFonts w:ascii="Arial" w:hAnsi="Arial" w:cs="Arial"/>
                <w:b/>
                <w:bCs/>
                <w:sz w:val="20"/>
                <w:szCs w:val="20"/>
              </w:rPr>
              <w:t>408,80000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sz w:val="20"/>
                <w:szCs w:val="20"/>
              </w:rPr>
            </w:pPr>
            <w:r w:rsidRPr="007E183E">
              <w:rPr>
                <w:rFonts w:ascii="Arial" w:hAnsi="Arial" w:cs="Arial"/>
                <w:b/>
                <w:bCs/>
                <w:sz w:val="20"/>
                <w:szCs w:val="20"/>
              </w:rPr>
              <w:t>425,20000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Пенсионное обеспечение</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408,80000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425,20000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Непрограммные расходы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408,80000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425,20000</w:t>
            </w:r>
          </w:p>
        </w:tc>
      </w:tr>
      <w:tr w:rsidR="007E183E" w:rsidRPr="007E183E" w:rsidTr="005C5ECE">
        <w:trPr>
          <w:gridAfter w:val="1"/>
          <w:wAfter w:w="161" w:type="dxa"/>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Доплаты к пенсиям, дополнительное пенсионное обеспечение</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9170000000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408,80000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425,20000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Выплаты пенсии за выслугу лет гражданам, замещавшим должности муниципальной службы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9170049101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408,80000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425,20000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604390">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Социальное обеспечение и иные выплаты населению</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9170049101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300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408,80000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425,20000</w:t>
            </w:r>
          </w:p>
        </w:tc>
      </w:tr>
      <w:tr w:rsidR="007E183E" w:rsidRPr="007E183E" w:rsidTr="005C5ECE">
        <w:trPr>
          <w:gridAfter w:val="1"/>
          <w:wAfter w:w="161" w:type="dxa"/>
          <w:trHeight w:val="672"/>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Социальные выплаты гражданам, кроме публичных нормативных социальных выплат</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9170049101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310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408,80000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425,20000</w:t>
            </w:r>
          </w:p>
        </w:tc>
      </w:tr>
      <w:tr w:rsidR="007E183E" w:rsidRPr="007E183E" w:rsidTr="005C5ECE">
        <w:trPr>
          <w:gridAfter w:val="1"/>
          <w:wAfter w:w="161" w:type="dxa"/>
          <w:trHeight w:val="966"/>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Социальные выплаты гражданам и иные социальные выплаты, кроме публичных нормативных социальных выплат</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9170049101</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312</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408,80000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425,20000</w:t>
            </w:r>
          </w:p>
        </w:tc>
      </w:tr>
      <w:tr w:rsidR="007E183E" w:rsidRPr="007E183E" w:rsidTr="005C5ECE">
        <w:trPr>
          <w:gridAfter w:val="1"/>
          <w:wAfter w:w="161" w:type="dxa"/>
          <w:trHeight w:val="271"/>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sz w:val="20"/>
                <w:szCs w:val="20"/>
              </w:rPr>
            </w:pPr>
            <w:r w:rsidRPr="007E183E">
              <w:rPr>
                <w:rFonts w:ascii="Arial" w:hAnsi="Arial" w:cs="Arial"/>
                <w:b/>
                <w:bCs/>
                <w:sz w:val="20"/>
                <w:szCs w:val="20"/>
              </w:rPr>
              <w:t>Физическая культура и спорт</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sz w:val="20"/>
                <w:szCs w:val="20"/>
              </w:rPr>
            </w:pPr>
            <w:r w:rsidRPr="007E183E">
              <w:rPr>
                <w:rFonts w:ascii="Arial" w:hAnsi="Arial" w:cs="Arial"/>
                <w:b/>
                <w:bCs/>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sz w:val="20"/>
                <w:szCs w:val="20"/>
              </w:rPr>
            </w:pPr>
            <w:r w:rsidRPr="007E183E">
              <w:rPr>
                <w:rFonts w:ascii="Arial" w:hAnsi="Arial" w:cs="Arial"/>
                <w:b/>
                <w:bCs/>
                <w:sz w:val="20"/>
                <w:szCs w:val="20"/>
              </w:rPr>
              <w:t>100,00000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 xml:space="preserve">Физическая культура </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153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Муниципальная программа "Развитие физической культуры и спорта в Балаганском муниципальном образовании в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1837"/>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604390">
            <w:pPr>
              <w:spacing w:line="240" w:lineRule="auto"/>
              <w:ind w:left="0" w:right="0" w:firstLine="0"/>
              <w:jc w:val="left"/>
              <w:rPr>
                <w:rFonts w:ascii="Arial" w:hAnsi="Arial" w:cs="Arial"/>
                <w:sz w:val="20"/>
                <w:szCs w:val="20"/>
              </w:rPr>
            </w:pPr>
            <w:r w:rsidRPr="007E183E">
              <w:rPr>
                <w:rFonts w:ascii="Arial" w:hAnsi="Arial" w:cs="Arial"/>
                <w:sz w:val="20"/>
                <w:szCs w:val="20"/>
              </w:rPr>
              <w:lastRenderedPageBreak/>
              <w:t>Основное мероприятие:</w:t>
            </w:r>
            <w:r w:rsidR="00604390">
              <w:rPr>
                <w:rFonts w:ascii="Arial" w:hAnsi="Arial" w:cs="Arial"/>
                <w:sz w:val="20"/>
                <w:szCs w:val="20"/>
              </w:rPr>
              <w:t xml:space="preserve"> «</w:t>
            </w:r>
            <w:r w:rsidRPr="007E183E">
              <w:rPr>
                <w:rFonts w:ascii="Arial" w:hAnsi="Arial" w:cs="Arial"/>
                <w:sz w:val="20"/>
                <w:szCs w:val="20"/>
              </w:rPr>
              <w:t>Реализация комплекса основных мероприятий, направленных по муниципальной программе "Развитие физической культуры и спорта в Балаганском муниципальном образовании в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6701200000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1692"/>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Реализация комплекса основных мероприятий, направленных по муниципальной программе "Развитие физической культуры и спорта в Балаганском муниципальном образовании в 2025-2027 годы"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6701200072</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6701200072</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604390">
            <w:pPr>
              <w:spacing w:line="240" w:lineRule="auto"/>
              <w:ind w:left="0" w:right="0" w:firstLine="0"/>
              <w:jc w:val="left"/>
              <w:rPr>
                <w:rFonts w:ascii="Arial" w:hAnsi="Arial" w:cs="Arial"/>
                <w:sz w:val="20"/>
                <w:szCs w:val="20"/>
              </w:rPr>
            </w:pPr>
            <w:r w:rsidRPr="007E183E">
              <w:rPr>
                <w:rFonts w:ascii="Arial" w:hAnsi="Arial" w:cs="Arial"/>
                <w:sz w:val="20"/>
                <w:szCs w:val="20"/>
              </w:rPr>
              <w:t>Иные закупки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6701200072</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Прочая закупка товаров, работ и услуг</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6701200072</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244</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100,00000</w:t>
            </w:r>
          </w:p>
        </w:tc>
      </w:tr>
      <w:tr w:rsidR="007E183E" w:rsidRPr="007E183E" w:rsidTr="005C5ECE">
        <w:trPr>
          <w:gridAfter w:val="1"/>
          <w:wAfter w:w="161" w:type="dxa"/>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sz w:val="20"/>
                <w:szCs w:val="20"/>
              </w:rPr>
            </w:pPr>
            <w:r w:rsidRPr="007E183E">
              <w:rPr>
                <w:rFonts w:ascii="Arial" w:hAnsi="Arial" w:cs="Arial"/>
                <w:b/>
                <w:bCs/>
                <w:sz w:val="20"/>
                <w:szCs w:val="20"/>
              </w:rPr>
              <w:t>Обслуживание государственного (муниципального) долга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sz w:val="20"/>
                <w:szCs w:val="20"/>
              </w:rPr>
            </w:pPr>
            <w:r w:rsidRPr="007E183E">
              <w:rPr>
                <w:rFonts w:ascii="Arial" w:hAnsi="Arial" w:cs="Arial"/>
                <w:b/>
                <w:bCs/>
                <w:sz w:val="20"/>
                <w:szCs w:val="20"/>
              </w:rPr>
              <w:t>42,25300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sz w:val="20"/>
                <w:szCs w:val="20"/>
              </w:rPr>
            </w:pPr>
            <w:r w:rsidRPr="007E183E">
              <w:rPr>
                <w:rFonts w:ascii="Arial" w:hAnsi="Arial" w:cs="Arial"/>
                <w:b/>
                <w:bCs/>
                <w:sz w:val="20"/>
                <w:szCs w:val="20"/>
              </w:rPr>
              <w:t>90,00000</w:t>
            </w:r>
          </w:p>
        </w:tc>
      </w:tr>
      <w:tr w:rsidR="007E183E" w:rsidRPr="007E183E" w:rsidTr="005C5ECE">
        <w:trPr>
          <w:gridAfter w:val="1"/>
          <w:wAfter w:w="161" w:type="dxa"/>
          <w:trHeight w:val="744"/>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Обслуживание государственного (муниципального) внутреннего долга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42,25300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90,00000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Непрограммные расходы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42,25300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90,00000</w:t>
            </w:r>
          </w:p>
        </w:tc>
      </w:tr>
      <w:tr w:rsidR="007E183E" w:rsidRPr="007E183E" w:rsidTr="005C5ECE">
        <w:trPr>
          <w:gridAfter w:val="1"/>
          <w:wAfter w:w="161" w:type="dxa"/>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Руководство и управление в сфере установленных функций органов местного самоуправления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42,25300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90,00000</w:t>
            </w:r>
          </w:p>
        </w:tc>
      </w:tr>
      <w:tr w:rsidR="007E183E" w:rsidRPr="007E183E" w:rsidTr="005C5ECE">
        <w:trPr>
          <w:gridAfter w:val="1"/>
          <w:wAfter w:w="161" w:type="dxa"/>
          <w:trHeight w:val="83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Мероприятия по обслуживанию муниципального долга муниципального образования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9111200000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42,25300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90,00000</w:t>
            </w:r>
          </w:p>
        </w:tc>
      </w:tr>
      <w:tr w:rsidR="007E183E" w:rsidRPr="007E183E" w:rsidTr="005C5ECE">
        <w:trPr>
          <w:gridAfter w:val="1"/>
          <w:wAfter w:w="161" w:type="dxa"/>
          <w:trHeight w:val="70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Процентные платежи по муниципальному долгу муниципального образования</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9111220300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42,25300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90,00000</w:t>
            </w:r>
          </w:p>
        </w:tc>
      </w:tr>
      <w:tr w:rsidR="007E183E" w:rsidRPr="007E183E" w:rsidTr="005C5ECE">
        <w:trPr>
          <w:gridAfter w:val="1"/>
          <w:wAfter w:w="161" w:type="dxa"/>
          <w:trHeight w:val="5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Обслуживание государственного (муниципального) долга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9111220300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42,25300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90,00000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sz w:val="20"/>
                <w:szCs w:val="20"/>
              </w:rPr>
            </w:pPr>
            <w:r w:rsidRPr="007E183E">
              <w:rPr>
                <w:rFonts w:ascii="Arial" w:hAnsi="Arial" w:cs="Arial"/>
                <w:sz w:val="20"/>
                <w:szCs w:val="20"/>
              </w:rPr>
              <w:t>Обслуживание муниципального долга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01</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9111220300</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730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42,25300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90,00000</w:t>
            </w:r>
          </w:p>
        </w:tc>
      </w:tr>
      <w:tr w:rsidR="007E183E" w:rsidRPr="007E183E" w:rsidTr="005C5ECE">
        <w:trPr>
          <w:gridAfter w:val="1"/>
          <w:wAfter w:w="161" w:type="dxa"/>
          <w:trHeight w:val="1024"/>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b/>
                <w:bCs/>
                <w:color w:val="auto"/>
                <w:sz w:val="20"/>
                <w:szCs w:val="20"/>
              </w:rPr>
            </w:pPr>
            <w:r w:rsidRPr="007E183E">
              <w:rPr>
                <w:rFonts w:ascii="Arial" w:hAnsi="Arial" w:cs="Arial"/>
                <w:b/>
                <w:bCs/>
                <w:color w:val="auto"/>
                <w:sz w:val="20"/>
                <w:szCs w:val="20"/>
              </w:rPr>
              <w:t>Межбюджетные трансферты общего характера бюджетам бюджетной системы Российской Федерации</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color w:val="auto"/>
                <w:sz w:val="20"/>
                <w:szCs w:val="20"/>
              </w:rPr>
            </w:pPr>
            <w:r w:rsidRPr="007E183E">
              <w:rPr>
                <w:rFonts w:ascii="Arial" w:hAnsi="Arial" w:cs="Arial"/>
                <w:b/>
                <w:bCs/>
                <w:color w:val="auto"/>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sz w:val="20"/>
                <w:szCs w:val="20"/>
              </w:rPr>
            </w:pPr>
            <w:r w:rsidRPr="007E183E">
              <w:rPr>
                <w:rFonts w:ascii="Arial" w:hAnsi="Arial" w:cs="Arial"/>
                <w:b/>
                <w:bCs/>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b/>
                <w:bCs/>
                <w:sz w:val="20"/>
                <w:szCs w:val="20"/>
              </w:rPr>
            </w:pPr>
            <w:r w:rsidRPr="007E183E">
              <w:rPr>
                <w:rFonts w:ascii="Arial" w:hAnsi="Arial" w:cs="Arial"/>
                <w:b/>
                <w:bCs/>
                <w:sz w:val="20"/>
                <w:szCs w:val="20"/>
              </w:rPr>
              <w:t>0,00000</w:t>
            </w:r>
          </w:p>
        </w:tc>
      </w:tr>
      <w:tr w:rsidR="007E183E" w:rsidRPr="007E183E" w:rsidTr="005C5ECE">
        <w:trPr>
          <w:gridAfter w:val="1"/>
          <w:wAfter w:w="161" w:type="dxa"/>
          <w:trHeight w:val="556"/>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Прочие межбюджетные трансферты общего характера</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sz w:val="20"/>
                <w:szCs w:val="20"/>
              </w:rPr>
            </w:pPr>
            <w:r w:rsidRPr="007E183E">
              <w:rPr>
                <w:rFonts w:ascii="Arial" w:hAnsi="Arial" w:cs="Arial"/>
                <w:sz w:val="20"/>
                <w:szCs w:val="20"/>
              </w:rPr>
              <w:t>0,00000</w:t>
            </w:r>
          </w:p>
        </w:tc>
      </w:tr>
      <w:tr w:rsidR="007E183E" w:rsidRPr="007E183E" w:rsidTr="005C5ECE">
        <w:trPr>
          <w:gridAfter w:val="1"/>
          <w:wAfter w:w="161" w:type="dxa"/>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Межбюджетные трансферты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9190022106</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500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r>
      <w:tr w:rsidR="007E183E" w:rsidRPr="007E183E" w:rsidTr="005C5ECE">
        <w:trPr>
          <w:gridAfter w:val="1"/>
          <w:wAfter w:w="161" w:type="dxa"/>
          <w:trHeight w:val="1412"/>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604390">
            <w:pPr>
              <w:spacing w:line="240" w:lineRule="auto"/>
              <w:ind w:left="0" w:right="0" w:firstLine="0"/>
              <w:jc w:val="left"/>
              <w:rPr>
                <w:rFonts w:ascii="Arial" w:hAnsi="Arial" w:cs="Arial"/>
                <w:sz w:val="20"/>
                <w:szCs w:val="20"/>
              </w:rPr>
            </w:pPr>
            <w:r w:rsidRPr="007E183E">
              <w:rPr>
                <w:rFonts w:ascii="Arial" w:hAnsi="Arial" w:cs="Arial"/>
                <w:sz w:val="20"/>
                <w:szCs w:val="20"/>
              </w:rPr>
              <w:t>Межбюджетные трансферты</w:t>
            </w:r>
            <w:r w:rsidR="00604390">
              <w:rPr>
                <w:rFonts w:ascii="Arial" w:hAnsi="Arial" w:cs="Arial"/>
                <w:sz w:val="20"/>
                <w:szCs w:val="20"/>
              </w:rPr>
              <w:t xml:space="preserve"> из бюджетов поселений </w:t>
            </w:r>
            <w:r w:rsidRPr="007E183E">
              <w:rPr>
                <w:rFonts w:ascii="Arial" w:hAnsi="Arial" w:cs="Arial"/>
                <w:sz w:val="20"/>
                <w:szCs w:val="20"/>
              </w:rPr>
              <w:t>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9190022106</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500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r>
      <w:tr w:rsidR="007E183E" w:rsidRPr="007E183E" w:rsidTr="005C5ECE">
        <w:trPr>
          <w:gridAfter w:val="1"/>
          <w:wAfter w:w="161" w:type="dxa"/>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7E183E" w:rsidRPr="007E183E" w:rsidRDefault="007E183E" w:rsidP="007E183E">
            <w:pPr>
              <w:spacing w:line="240" w:lineRule="auto"/>
              <w:ind w:left="0" w:right="0" w:firstLine="0"/>
              <w:jc w:val="left"/>
              <w:rPr>
                <w:rFonts w:ascii="Arial" w:hAnsi="Arial" w:cs="Arial"/>
                <w:color w:val="auto"/>
                <w:sz w:val="20"/>
                <w:szCs w:val="20"/>
              </w:rPr>
            </w:pPr>
            <w:r w:rsidRPr="007E183E">
              <w:rPr>
                <w:rFonts w:ascii="Arial" w:hAnsi="Arial" w:cs="Arial"/>
                <w:color w:val="auto"/>
                <w:sz w:val="20"/>
                <w:szCs w:val="20"/>
              </w:rPr>
              <w:t>Иные межбюджетные трансферты</w:t>
            </w:r>
          </w:p>
        </w:tc>
        <w:tc>
          <w:tcPr>
            <w:tcW w:w="684"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03</w:t>
            </w:r>
          </w:p>
        </w:tc>
        <w:tc>
          <w:tcPr>
            <w:tcW w:w="1603" w:type="dxa"/>
            <w:gridSpan w:val="4"/>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9190022106</w:t>
            </w:r>
          </w:p>
        </w:tc>
        <w:tc>
          <w:tcPr>
            <w:tcW w:w="709" w:type="dxa"/>
            <w:gridSpan w:val="2"/>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540</w:t>
            </w:r>
          </w:p>
        </w:tc>
        <w:tc>
          <w:tcPr>
            <w:tcW w:w="1701" w:type="dxa"/>
            <w:gridSpan w:val="3"/>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c>
          <w:tcPr>
            <w:tcW w:w="1507" w:type="dxa"/>
            <w:tcBorders>
              <w:top w:val="nil"/>
              <w:left w:val="nil"/>
              <w:bottom w:val="single" w:sz="4" w:space="0" w:color="auto"/>
              <w:right w:val="single" w:sz="4" w:space="0" w:color="auto"/>
            </w:tcBorders>
            <w:shd w:val="clear" w:color="auto" w:fill="auto"/>
            <w:vAlign w:val="center"/>
            <w:hideMark/>
          </w:tcPr>
          <w:p w:rsidR="007E183E" w:rsidRPr="007E183E" w:rsidRDefault="007E183E" w:rsidP="007E183E">
            <w:pPr>
              <w:spacing w:line="240" w:lineRule="auto"/>
              <w:ind w:left="0" w:right="0" w:firstLine="0"/>
              <w:jc w:val="center"/>
              <w:rPr>
                <w:rFonts w:ascii="Arial" w:hAnsi="Arial" w:cs="Arial"/>
                <w:color w:val="auto"/>
                <w:sz w:val="20"/>
                <w:szCs w:val="20"/>
              </w:rPr>
            </w:pPr>
            <w:r w:rsidRPr="007E183E">
              <w:rPr>
                <w:rFonts w:ascii="Arial" w:hAnsi="Arial" w:cs="Arial"/>
                <w:color w:val="auto"/>
                <w:sz w:val="20"/>
                <w:szCs w:val="20"/>
              </w:rPr>
              <w:t>0,00000</w:t>
            </w:r>
          </w:p>
        </w:tc>
      </w:tr>
      <w:tr w:rsidR="005C5ECE" w:rsidRPr="005C5ECE" w:rsidTr="005C5ECE">
        <w:trPr>
          <w:trHeight w:val="315"/>
        </w:trPr>
        <w:tc>
          <w:tcPr>
            <w:tcW w:w="5000" w:type="dxa"/>
            <w:gridSpan w:val="4"/>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left"/>
              <w:rPr>
                <w:color w:val="auto"/>
                <w:sz w:val="20"/>
                <w:szCs w:val="24"/>
              </w:rPr>
            </w:pPr>
            <w:bookmarkStart w:id="1" w:name="RANGE!A1:G298"/>
            <w:bookmarkEnd w:id="1"/>
          </w:p>
        </w:tc>
        <w:tc>
          <w:tcPr>
            <w:tcW w:w="734" w:type="dxa"/>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left"/>
              <w:rPr>
                <w:color w:val="auto"/>
                <w:sz w:val="20"/>
                <w:szCs w:val="20"/>
              </w:rPr>
            </w:pPr>
          </w:p>
        </w:tc>
        <w:tc>
          <w:tcPr>
            <w:tcW w:w="580" w:type="dxa"/>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color w:val="auto"/>
                <w:sz w:val="20"/>
                <w:szCs w:val="20"/>
              </w:rPr>
            </w:pPr>
          </w:p>
        </w:tc>
        <w:tc>
          <w:tcPr>
            <w:tcW w:w="520" w:type="dxa"/>
            <w:gridSpan w:val="2"/>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color w:val="auto"/>
                <w:sz w:val="20"/>
                <w:szCs w:val="20"/>
              </w:rPr>
            </w:pPr>
          </w:p>
        </w:tc>
        <w:tc>
          <w:tcPr>
            <w:tcW w:w="3809" w:type="dxa"/>
            <w:gridSpan w:val="6"/>
            <w:tcBorders>
              <w:top w:val="nil"/>
              <w:left w:val="nil"/>
              <w:bottom w:val="nil"/>
              <w:right w:val="nil"/>
            </w:tcBorders>
            <w:shd w:val="clear" w:color="auto" w:fill="auto"/>
            <w:noWrap/>
            <w:vAlign w:val="bottom"/>
            <w:hideMark/>
          </w:tcPr>
          <w:p w:rsidR="00A67B5D" w:rsidRDefault="00A67B5D" w:rsidP="005C5ECE">
            <w:pPr>
              <w:spacing w:line="240" w:lineRule="auto"/>
              <w:ind w:left="0" w:right="0" w:firstLine="0"/>
              <w:jc w:val="left"/>
              <w:rPr>
                <w:rFonts w:ascii="Arial" w:hAnsi="Arial" w:cs="Arial"/>
                <w:color w:val="auto"/>
                <w:sz w:val="22"/>
              </w:rPr>
            </w:pPr>
          </w:p>
          <w:p w:rsidR="00A67B5D" w:rsidRDefault="00A67B5D" w:rsidP="005C5ECE">
            <w:pPr>
              <w:spacing w:line="240" w:lineRule="auto"/>
              <w:ind w:left="0" w:right="0" w:firstLine="0"/>
              <w:jc w:val="left"/>
              <w:rPr>
                <w:rFonts w:ascii="Arial" w:hAnsi="Arial" w:cs="Arial"/>
                <w:color w:val="auto"/>
                <w:sz w:val="22"/>
              </w:rPr>
            </w:pPr>
          </w:p>
          <w:p w:rsidR="00A67B5D" w:rsidRDefault="00A67B5D" w:rsidP="005C5ECE">
            <w:pPr>
              <w:spacing w:line="240" w:lineRule="auto"/>
              <w:ind w:left="0" w:right="0" w:firstLine="0"/>
              <w:jc w:val="left"/>
              <w:rPr>
                <w:rFonts w:ascii="Arial" w:hAnsi="Arial" w:cs="Arial"/>
                <w:color w:val="auto"/>
                <w:sz w:val="22"/>
              </w:rPr>
            </w:pPr>
          </w:p>
          <w:p w:rsidR="00A67B5D" w:rsidRDefault="00A67B5D" w:rsidP="005C5ECE">
            <w:pPr>
              <w:spacing w:line="240" w:lineRule="auto"/>
              <w:ind w:left="0" w:right="0" w:firstLine="0"/>
              <w:jc w:val="left"/>
              <w:rPr>
                <w:rFonts w:ascii="Arial" w:hAnsi="Arial" w:cs="Arial"/>
                <w:color w:val="auto"/>
                <w:sz w:val="22"/>
              </w:rPr>
            </w:pPr>
          </w:p>
          <w:p w:rsidR="00A67B5D" w:rsidRDefault="00A67B5D" w:rsidP="005C5ECE">
            <w:pPr>
              <w:spacing w:line="240" w:lineRule="auto"/>
              <w:ind w:left="0" w:right="0" w:firstLine="0"/>
              <w:jc w:val="left"/>
              <w:rPr>
                <w:rFonts w:ascii="Arial" w:hAnsi="Arial" w:cs="Arial"/>
                <w:color w:val="auto"/>
                <w:sz w:val="22"/>
              </w:rPr>
            </w:pPr>
          </w:p>
          <w:p w:rsidR="005C5ECE" w:rsidRPr="005C5ECE" w:rsidRDefault="005C5ECE" w:rsidP="005C5ECE">
            <w:pPr>
              <w:spacing w:line="240" w:lineRule="auto"/>
              <w:ind w:left="0" w:right="0" w:firstLine="0"/>
              <w:jc w:val="left"/>
              <w:rPr>
                <w:rFonts w:ascii="Arial" w:hAnsi="Arial" w:cs="Arial"/>
                <w:color w:val="auto"/>
                <w:sz w:val="22"/>
              </w:rPr>
            </w:pPr>
            <w:r w:rsidRPr="005C5ECE">
              <w:rPr>
                <w:rFonts w:ascii="Arial" w:hAnsi="Arial" w:cs="Arial"/>
                <w:color w:val="auto"/>
                <w:sz w:val="22"/>
              </w:rPr>
              <w:t>Приложение 7</w:t>
            </w:r>
          </w:p>
        </w:tc>
      </w:tr>
      <w:tr w:rsidR="005C5ECE" w:rsidRPr="005C5ECE" w:rsidTr="005C5ECE">
        <w:trPr>
          <w:trHeight w:val="165"/>
        </w:trPr>
        <w:tc>
          <w:tcPr>
            <w:tcW w:w="5000" w:type="dxa"/>
            <w:gridSpan w:val="4"/>
            <w:tcBorders>
              <w:top w:val="nil"/>
              <w:left w:val="nil"/>
              <w:bottom w:val="nil"/>
              <w:right w:val="nil"/>
            </w:tcBorders>
            <w:shd w:val="clear" w:color="auto" w:fill="auto"/>
            <w:noWrap/>
            <w:vAlign w:val="center"/>
            <w:hideMark/>
          </w:tcPr>
          <w:p w:rsidR="005C5ECE" w:rsidRPr="005C5ECE" w:rsidRDefault="005C5ECE" w:rsidP="005C5ECE">
            <w:pPr>
              <w:spacing w:line="240" w:lineRule="auto"/>
              <w:ind w:left="0" w:right="0" w:firstLine="0"/>
              <w:jc w:val="left"/>
              <w:rPr>
                <w:rFonts w:ascii="Arial" w:hAnsi="Arial" w:cs="Arial"/>
                <w:color w:val="auto"/>
                <w:sz w:val="22"/>
              </w:rPr>
            </w:pPr>
          </w:p>
        </w:tc>
        <w:tc>
          <w:tcPr>
            <w:tcW w:w="734" w:type="dxa"/>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color w:val="auto"/>
                <w:sz w:val="20"/>
                <w:szCs w:val="20"/>
              </w:rPr>
            </w:pPr>
          </w:p>
        </w:tc>
        <w:tc>
          <w:tcPr>
            <w:tcW w:w="580" w:type="dxa"/>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color w:val="auto"/>
                <w:sz w:val="20"/>
                <w:szCs w:val="20"/>
              </w:rPr>
            </w:pPr>
          </w:p>
        </w:tc>
        <w:tc>
          <w:tcPr>
            <w:tcW w:w="520" w:type="dxa"/>
            <w:gridSpan w:val="2"/>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color w:val="auto"/>
                <w:sz w:val="20"/>
                <w:szCs w:val="20"/>
              </w:rPr>
            </w:pPr>
          </w:p>
        </w:tc>
        <w:tc>
          <w:tcPr>
            <w:tcW w:w="3809" w:type="dxa"/>
            <w:gridSpan w:val="6"/>
            <w:tcBorders>
              <w:top w:val="nil"/>
              <w:left w:val="nil"/>
              <w:bottom w:val="nil"/>
              <w:right w:val="nil"/>
            </w:tcBorders>
            <w:shd w:val="clear" w:color="auto" w:fill="auto"/>
            <w:vAlign w:val="bottom"/>
            <w:hideMark/>
          </w:tcPr>
          <w:p w:rsidR="005C5ECE" w:rsidRPr="005C5ECE" w:rsidRDefault="005C5ECE" w:rsidP="005C5ECE">
            <w:pPr>
              <w:spacing w:line="240" w:lineRule="auto"/>
              <w:ind w:left="0" w:right="0" w:firstLine="0"/>
              <w:jc w:val="center"/>
              <w:rPr>
                <w:color w:val="auto"/>
                <w:sz w:val="20"/>
                <w:szCs w:val="20"/>
              </w:rPr>
            </w:pPr>
          </w:p>
        </w:tc>
      </w:tr>
      <w:tr w:rsidR="005C5ECE" w:rsidRPr="005C5ECE" w:rsidTr="005C5ECE">
        <w:trPr>
          <w:trHeight w:val="1920"/>
        </w:trPr>
        <w:tc>
          <w:tcPr>
            <w:tcW w:w="5000" w:type="dxa"/>
            <w:gridSpan w:val="4"/>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left"/>
              <w:rPr>
                <w:color w:val="auto"/>
                <w:sz w:val="20"/>
                <w:szCs w:val="20"/>
              </w:rPr>
            </w:pPr>
          </w:p>
        </w:tc>
        <w:tc>
          <w:tcPr>
            <w:tcW w:w="734" w:type="dxa"/>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left"/>
              <w:rPr>
                <w:color w:val="auto"/>
                <w:sz w:val="20"/>
                <w:szCs w:val="20"/>
              </w:rPr>
            </w:pPr>
          </w:p>
        </w:tc>
        <w:tc>
          <w:tcPr>
            <w:tcW w:w="580" w:type="dxa"/>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color w:val="auto"/>
                <w:sz w:val="20"/>
                <w:szCs w:val="20"/>
              </w:rPr>
            </w:pPr>
          </w:p>
        </w:tc>
        <w:tc>
          <w:tcPr>
            <w:tcW w:w="520" w:type="dxa"/>
            <w:gridSpan w:val="2"/>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color w:val="auto"/>
                <w:sz w:val="20"/>
                <w:szCs w:val="20"/>
              </w:rPr>
            </w:pPr>
          </w:p>
        </w:tc>
        <w:tc>
          <w:tcPr>
            <w:tcW w:w="3809" w:type="dxa"/>
            <w:gridSpan w:val="6"/>
            <w:tcBorders>
              <w:top w:val="nil"/>
              <w:left w:val="nil"/>
              <w:bottom w:val="nil"/>
              <w:right w:val="nil"/>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"Приложение 7 к решению Думы Балаганского муниципального образования "О бюджете Балаганского муниципального образования на 2025 год и на плановый период 2026 и 2027 годов" от _</w:t>
            </w:r>
            <w:proofErr w:type="gramStart"/>
            <w:r w:rsidRPr="005C5ECE">
              <w:rPr>
                <w:rFonts w:ascii="Arial" w:hAnsi="Arial" w:cs="Arial"/>
                <w:color w:val="auto"/>
                <w:sz w:val="20"/>
                <w:szCs w:val="20"/>
              </w:rPr>
              <w:t>_.12.2024г.</w:t>
            </w:r>
            <w:proofErr w:type="gramEnd"/>
            <w:r w:rsidRPr="005C5ECE">
              <w:rPr>
                <w:rFonts w:ascii="Arial" w:hAnsi="Arial" w:cs="Arial"/>
                <w:color w:val="auto"/>
                <w:sz w:val="20"/>
                <w:szCs w:val="20"/>
              </w:rPr>
              <w:t xml:space="preserve"> № __       </w:t>
            </w:r>
          </w:p>
        </w:tc>
      </w:tr>
      <w:tr w:rsidR="005C5ECE" w:rsidRPr="005C5ECE" w:rsidTr="005C5ECE">
        <w:trPr>
          <w:trHeight w:val="315"/>
        </w:trPr>
        <w:tc>
          <w:tcPr>
            <w:tcW w:w="10643" w:type="dxa"/>
            <w:gridSpan w:val="14"/>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b/>
                <w:bCs/>
                <w:color w:val="auto"/>
                <w:sz w:val="24"/>
                <w:szCs w:val="24"/>
              </w:rPr>
            </w:pPr>
            <w:r w:rsidRPr="005C5ECE">
              <w:rPr>
                <w:rFonts w:ascii="Arial" w:hAnsi="Arial" w:cs="Arial"/>
                <w:b/>
                <w:bCs/>
                <w:color w:val="auto"/>
                <w:sz w:val="24"/>
                <w:szCs w:val="24"/>
              </w:rPr>
              <w:t>РАСПРЕДЕЛЕНИЕ БЮДЖЕТНЫХ АССИГНОВАНИЙ</w:t>
            </w:r>
          </w:p>
        </w:tc>
      </w:tr>
      <w:tr w:rsidR="005C5ECE" w:rsidRPr="005C5ECE" w:rsidTr="005C5ECE">
        <w:trPr>
          <w:trHeight w:val="315"/>
        </w:trPr>
        <w:tc>
          <w:tcPr>
            <w:tcW w:w="10643" w:type="dxa"/>
            <w:gridSpan w:val="14"/>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b/>
                <w:bCs/>
                <w:color w:val="auto"/>
                <w:sz w:val="24"/>
                <w:szCs w:val="24"/>
              </w:rPr>
            </w:pPr>
          </w:p>
        </w:tc>
      </w:tr>
      <w:tr w:rsidR="005C5ECE" w:rsidRPr="005C5ECE" w:rsidTr="005C5ECE">
        <w:trPr>
          <w:trHeight w:val="315"/>
        </w:trPr>
        <w:tc>
          <w:tcPr>
            <w:tcW w:w="10643" w:type="dxa"/>
            <w:gridSpan w:val="14"/>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b/>
                <w:bCs/>
                <w:color w:val="auto"/>
                <w:sz w:val="24"/>
                <w:szCs w:val="24"/>
              </w:rPr>
            </w:pPr>
            <w:r w:rsidRPr="005C5ECE">
              <w:rPr>
                <w:rFonts w:ascii="Arial" w:hAnsi="Arial" w:cs="Arial"/>
                <w:b/>
                <w:bCs/>
                <w:color w:val="auto"/>
                <w:sz w:val="24"/>
                <w:szCs w:val="24"/>
              </w:rPr>
              <w:t xml:space="preserve"> ПО РАЗДЕЛАМ ПОДРАЗДЕЛАМ, ЦЕЛЕВЫМ СТАТЬЯМ</w:t>
            </w:r>
          </w:p>
        </w:tc>
      </w:tr>
      <w:tr w:rsidR="005C5ECE" w:rsidRPr="005C5ECE" w:rsidTr="005C5ECE">
        <w:trPr>
          <w:trHeight w:val="315"/>
        </w:trPr>
        <w:tc>
          <w:tcPr>
            <w:tcW w:w="10643" w:type="dxa"/>
            <w:gridSpan w:val="14"/>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b/>
                <w:bCs/>
                <w:color w:val="auto"/>
                <w:sz w:val="24"/>
                <w:szCs w:val="24"/>
              </w:rPr>
            </w:pPr>
            <w:r w:rsidRPr="005C5ECE">
              <w:rPr>
                <w:rFonts w:ascii="Arial" w:hAnsi="Arial" w:cs="Arial"/>
                <w:b/>
                <w:bCs/>
                <w:color w:val="auto"/>
                <w:sz w:val="24"/>
                <w:szCs w:val="24"/>
              </w:rPr>
              <w:t xml:space="preserve">И ВИДАМ РАСХОДОВ КЛАССИФИКАЦИИ РАСХОДОВ БЮДЖЕТОВ </w:t>
            </w:r>
          </w:p>
        </w:tc>
      </w:tr>
      <w:tr w:rsidR="005C5ECE" w:rsidRPr="005C5ECE" w:rsidTr="005C5ECE">
        <w:trPr>
          <w:trHeight w:val="315"/>
        </w:trPr>
        <w:tc>
          <w:tcPr>
            <w:tcW w:w="10643" w:type="dxa"/>
            <w:gridSpan w:val="14"/>
            <w:tcBorders>
              <w:top w:val="nil"/>
              <w:left w:val="nil"/>
              <w:bottom w:val="nil"/>
              <w:right w:val="nil"/>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b/>
                <w:bCs/>
                <w:color w:val="auto"/>
                <w:sz w:val="24"/>
                <w:szCs w:val="24"/>
              </w:rPr>
            </w:pPr>
            <w:r w:rsidRPr="005C5ECE">
              <w:rPr>
                <w:rFonts w:ascii="Arial" w:hAnsi="Arial" w:cs="Arial"/>
                <w:b/>
                <w:bCs/>
                <w:color w:val="auto"/>
                <w:sz w:val="24"/>
                <w:szCs w:val="24"/>
              </w:rPr>
              <w:t>В ВЕДОМСТВЕННОЙ СТРУКТУРЕ РАСХОДОВ БЮДЖЕТА НА 2024 ГОД</w:t>
            </w:r>
          </w:p>
        </w:tc>
      </w:tr>
      <w:tr w:rsidR="005C5ECE" w:rsidRPr="005C5ECE" w:rsidTr="005C5ECE">
        <w:trPr>
          <w:trHeight w:val="255"/>
        </w:trPr>
        <w:tc>
          <w:tcPr>
            <w:tcW w:w="5000" w:type="dxa"/>
            <w:gridSpan w:val="4"/>
            <w:tcBorders>
              <w:top w:val="nil"/>
              <w:left w:val="nil"/>
              <w:bottom w:val="nil"/>
              <w:right w:val="nil"/>
            </w:tcBorders>
            <w:shd w:val="clear" w:color="auto" w:fill="auto"/>
            <w:vAlign w:val="bottom"/>
            <w:hideMark/>
          </w:tcPr>
          <w:p w:rsidR="005C5ECE" w:rsidRPr="005C5ECE" w:rsidRDefault="005C5ECE" w:rsidP="005C5ECE">
            <w:pPr>
              <w:spacing w:line="240" w:lineRule="auto"/>
              <w:ind w:left="0" w:right="0" w:firstLine="0"/>
              <w:jc w:val="center"/>
              <w:rPr>
                <w:rFonts w:ascii="Arial" w:hAnsi="Arial" w:cs="Arial"/>
                <w:b/>
                <w:bCs/>
                <w:color w:val="auto"/>
                <w:sz w:val="24"/>
                <w:szCs w:val="24"/>
              </w:rPr>
            </w:pPr>
          </w:p>
        </w:tc>
        <w:tc>
          <w:tcPr>
            <w:tcW w:w="734" w:type="dxa"/>
            <w:tcBorders>
              <w:top w:val="nil"/>
              <w:left w:val="nil"/>
              <w:bottom w:val="nil"/>
              <w:right w:val="nil"/>
            </w:tcBorders>
            <w:shd w:val="clear" w:color="auto" w:fill="auto"/>
            <w:vAlign w:val="bottom"/>
            <w:hideMark/>
          </w:tcPr>
          <w:p w:rsidR="005C5ECE" w:rsidRPr="005C5ECE" w:rsidRDefault="005C5ECE" w:rsidP="005C5ECE">
            <w:pPr>
              <w:spacing w:line="240" w:lineRule="auto"/>
              <w:ind w:left="0" w:right="0" w:firstLine="0"/>
              <w:jc w:val="center"/>
              <w:rPr>
                <w:color w:val="auto"/>
                <w:sz w:val="20"/>
                <w:szCs w:val="20"/>
              </w:rPr>
            </w:pPr>
          </w:p>
        </w:tc>
        <w:tc>
          <w:tcPr>
            <w:tcW w:w="580" w:type="dxa"/>
            <w:tcBorders>
              <w:top w:val="nil"/>
              <w:left w:val="nil"/>
              <w:bottom w:val="nil"/>
              <w:right w:val="nil"/>
            </w:tcBorders>
            <w:shd w:val="clear" w:color="auto" w:fill="auto"/>
            <w:vAlign w:val="bottom"/>
            <w:hideMark/>
          </w:tcPr>
          <w:p w:rsidR="005C5ECE" w:rsidRPr="005C5ECE" w:rsidRDefault="005C5ECE" w:rsidP="005C5ECE">
            <w:pPr>
              <w:spacing w:line="240" w:lineRule="auto"/>
              <w:ind w:left="0" w:right="0" w:firstLine="0"/>
              <w:jc w:val="center"/>
              <w:rPr>
                <w:color w:val="auto"/>
                <w:sz w:val="20"/>
                <w:szCs w:val="20"/>
              </w:rPr>
            </w:pPr>
          </w:p>
        </w:tc>
        <w:tc>
          <w:tcPr>
            <w:tcW w:w="520" w:type="dxa"/>
            <w:gridSpan w:val="2"/>
            <w:tcBorders>
              <w:top w:val="nil"/>
              <w:left w:val="nil"/>
              <w:bottom w:val="nil"/>
              <w:right w:val="nil"/>
            </w:tcBorders>
            <w:shd w:val="clear" w:color="auto" w:fill="auto"/>
            <w:vAlign w:val="bottom"/>
            <w:hideMark/>
          </w:tcPr>
          <w:p w:rsidR="005C5ECE" w:rsidRPr="005C5ECE" w:rsidRDefault="005C5ECE" w:rsidP="005C5ECE">
            <w:pPr>
              <w:spacing w:line="240" w:lineRule="auto"/>
              <w:ind w:left="0" w:right="0" w:firstLine="0"/>
              <w:jc w:val="center"/>
              <w:rPr>
                <w:color w:val="auto"/>
                <w:sz w:val="20"/>
                <w:szCs w:val="20"/>
              </w:rPr>
            </w:pPr>
          </w:p>
        </w:tc>
        <w:tc>
          <w:tcPr>
            <w:tcW w:w="1480" w:type="dxa"/>
            <w:gridSpan w:val="2"/>
            <w:tcBorders>
              <w:top w:val="nil"/>
              <w:left w:val="nil"/>
              <w:bottom w:val="nil"/>
              <w:right w:val="nil"/>
            </w:tcBorders>
            <w:shd w:val="clear" w:color="auto" w:fill="auto"/>
            <w:vAlign w:val="bottom"/>
            <w:hideMark/>
          </w:tcPr>
          <w:p w:rsidR="005C5ECE" w:rsidRPr="005C5ECE" w:rsidRDefault="005C5ECE" w:rsidP="005C5ECE">
            <w:pPr>
              <w:spacing w:line="240" w:lineRule="auto"/>
              <w:ind w:left="0" w:right="0" w:firstLine="0"/>
              <w:jc w:val="center"/>
              <w:rPr>
                <w:color w:val="auto"/>
                <w:sz w:val="20"/>
                <w:szCs w:val="20"/>
              </w:rPr>
            </w:pPr>
          </w:p>
        </w:tc>
        <w:tc>
          <w:tcPr>
            <w:tcW w:w="580" w:type="dxa"/>
            <w:tcBorders>
              <w:top w:val="nil"/>
              <w:left w:val="nil"/>
              <w:bottom w:val="nil"/>
              <w:right w:val="nil"/>
            </w:tcBorders>
            <w:shd w:val="clear" w:color="auto" w:fill="auto"/>
            <w:vAlign w:val="bottom"/>
            <w:hideMark/>
          </w:tcPr>
          <w:p w:rsidR="005C5ECE" w:rsidRPr="005C5ECE" w:rsidRDefault="005C5ECE" w:rsidP="005C5ECE">
            <w:pPr>
              <w:spacing w:line="240" w:lineRule="auto"/>
              <w:ind w:left="0" w:right="0" w:firstLine="0"/>
              <w:jc w:val="center"/>
              <w:rPr>
                <w:color w:val="auto"/>
                <w:sz w:val="20"/>
                <w:szCs w:val="20"/>
              </w:rPr>
            </w:pPr>
          </w:p>
        </w:tc>
        <w:tc>
          <w:tcPr>
            <w:tcW w:w="1749" w:type="dxa"/>
            <w:gridSpan w:val="3"/>
            <w:tcBorders>
              <w:top w:val="nil"/>
              <w:left w:val="nil"/>
              <w:bottom w:val="nil"/>
              <w:right w:val="nil"/>
            </w:tcBorders>
            <w:shd w:val="clear" w:color="auto" w:fill="auto"/>
            <w:vAlign w:val="bottom"/>
            <w:hideMark/>
          </w:tcPr>
          <w:p w:rsidR="005C5ECE" w:rsidRPr="005C5ECE" w:rsidRDefault="005C5ECE" w:rsidP="005C5ECE">
            <w:pPr>
              <w:spacing w:line="240" w:lineRule="auto"/>
              <w:ind w:left="0" w:right="0" w:firstLine="0"/>
              <w:jc w:val="center"/>
              <w:rPr>
                <w:b/>
                <w:bCs/>
                <w:color w:val="auto"/>
                <w:sz w:val="18"/>
                <w:szCs w:val="18"/>
              </w:rPr>
            </w:pPr>
            <w:r w:rsidRPr="005C5ECE">
              <w:rPr>
                <w:b/>
                <w:bCs/>
                <w:color w:val="auto"/>
                <w:sz w:val="18"/>
                <w:szCs w:val="18"/>
              </w:rPr>
              <w:t>(тыс.руб.)</w:t>
            </w:r>
          </w:p>
        </w:tc>
      </w:tr>
      <w:tr w:rsidR="005C5ECE" w:rsidRPr="005C5ECE" w:rsidTr="005C5ECE">
        <w:trPr>
          <w:trHeight w:val="255"/>
        </w:trPr>
        <w:tc>
          <w:tcPr>
            <w:tcW w:w="50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Наименование показателей</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ГРБС</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color w:val="auto"/>
                <w:sz w:val="20"/>
                <w:szCs w:val="20"/>
              </w:rPr>
            </w:pPr>
            <w:proofErr w:type="spellStart"/>
            <w:r w:rsidRPr="005C5ECE">
              <w:rPr>
                <w:rFonts w:ascii="Arial" w:hAnsi="Arial" w:cs="Arial"/>
                <w:color w:val="auto"/>
                <w:sz w:val="20"/>
                <w:szCs w:val="20"/>
              </w:rPr>
              <w:t>Рз</w:t>
            </w:r>
            <w:proofErr w:type="spellEnd"/>
          </w:p>
        </w:tc>
        <w:tc>
          <w:tcPr>
            <w:tcW w:w="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color w:val="auto"/>
                <w:sz w:val="20"/>
                <w:szCs w:val="20"/>
              </w:rPr>
            </w:pPr>
            <w:proofErr w:type="spellStart"/>
            <w:r w:rsidRPr="005C5ECE">
              <w:rPr>
                <w:rFonts w:ascii="Arial" w:hAnsi="Arial" w:cs="Arial"/>
                <w:color w:val="auto"/>
                <w:sz w:val="20"/>
                <w:szCs w:val="20"/>
              </w:rPr>
              <w:t>Пз</w:t>
            </w:r>
            <w:proofErr w:type="spellEnd"/>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ЦСР</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ВР</w:t>
            </w:r>
          </w:p>
        </w:tc>
        <w:tc>
          <w:tcPr>
            <w:tcW w:w="1749" w:type="dxa"/>
            <w:gridSpan w:val="3"/>
            <w:tcBorders>
              <w:top w:val="single" w:sz="4" w:space="0" w:color="auto"/>
              <w:left w:val="nil"/>
              <w:bottom w:val="single" w:sz="4" w:space="0" w:color="auto"/>
              <w:right w:val="single" w:sz="4" w:space="0" w:color="auto"/>
            </w:tcBorders>
            <w:shd w:val="clear" w:color="auto" w:fill="auto"/>
            <w:vAlign w:val="bottom"/>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2025 год</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noWrap/>
            <w:vAlign w:val="bottom"/>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ВСЕГО</w:t>
            </w:r>
          </w:p>
        </w:tc>
        <w:tc>
          <w:tcPr>
            <w:tcW w:w="734"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53 083,40000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Администрация Балаганского МО</w:t>
            </w:r>
          </w:p>
        </w:tc>
        <w:tc>
          <w:tcPr>
            <w:tcW w:w="734"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51 388,50000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Общегосударственные вопросы</w:t>
            </w:r>
          </w:p>
        </w:tc>
        <w:tc>
          <w:tcPr>
            <w:tcW w:w="734"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00</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16 717,42000</w:t>
            </w:r>
          </w:p>
        </w:tc>
      </w:tr>
      <w:tr w:rsidR="005C5ECE" w:rsidRPr="005C5ECE" w:rsidTr="005C5ECE">
        <w:trPr>
          <w:trHeight w:val="58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333DF2">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Функционирование высшего должностного лица субъекта РФ и муниципального</w:t>
            </w:r>
            <w:r w:rsidR="00333DF2">
              <w:rPr>
                <w:rFonts w:ascii="Arial" w:hAnsi="Arial" w:cs="Arial"/>
                <w:b/>
                <w:bCs/>
                <w:color w:val="auto"/>
                <w:sz w:val="20"/>
                <w:szCs w:val="20"/>
              </w:rPr>
              <w:t xml:space="preserve"> </w:t>
            </w:r>
            <w:r w:rsidRPr="005C5ECE">
              <w:rPr>
                <w:rFonts w:ascii="Arial" w:hAnsi="Arial" w:cs="Arial"/>
                <w:b/>
                <w:bCs/>
                <w:color w:val="auto"/>
                <w:sz w:val="20"/>
                <w:szCs w:val="20"/>
              </w:rPr>
              <w:t>образования</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2 115,80000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2 115,80000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Руководство и управление в сфере установленных функций органов местного самоуправления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2 115,80000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Обеспечение деятельности высшего должностного лица муниципального образования</w:t>
            </w:r>
          </w:p>
        </w:tc>
        <w:tc>
          <w:tcPr>
            <w:tcW w:w="734"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9110200203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2 115,80000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9110200203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2 115,80000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Расходы на выплаты персоналу государственных(муниципальных) органов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9110200203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2 115,80000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 xml:space="preserve">Фонд оплаты труда государственных (муниципальных)органов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9110200203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121</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1 611,43100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Иные выплаты персоналу государственных (муниципальных) органов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9110200203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122</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17,71600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9110200203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129</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486,65300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14 290,42000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14 290,42000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14 290,42000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Обеспечение деятельности администрации муниципального образования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14 290,42000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12 786,22000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Расходы на выплаты персоналу государственных(муниципальных) органов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12 786,22000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 xml:space="preserve">Фонд оплаты труда государственных (муниципальных)органов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121</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9 817,37000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Иные выплаты персоналу государственных (муниципальных)</w:t>
            </w:r>
            <w:r w:rsidRPr="005C5ECE">
              <w:rPr>
                <w:rFonts w:ascii="Arial" w:hAnsi="Arial" w:cs="Arial"/>
                <w:color w:val="auto"/>
                <w:sz w:val="20"/>
                <w:szCs w:val="20"/>
              </w:rPr>
              <w:br/>
              <w:t>органов, за исключением фонда оплаты труда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122</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129</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2 964,85000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1 464,20000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1 464,20000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в сфере информационно-коммуникационных технологий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242</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570,20000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594,00000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 xml:space="preserve">Закупка энергетических ресурсов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247</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Капитальные вложения в объекты государственной (муниципальной) собственности</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w:t>
            </w:r>
            <w:r w:rsidR="00333DF2">
              <w:rPr>
                <w:rFonts w:ascii="Arial" w:hAnsi="Arial" w:cs="Arial"/>
                <w:sz w:val="20"/>
                <w:szCs w:val="20"/>
              </w:rPr>
              <w:t xml:space="preserve"> </w:t>
            </w:r>
            <w:r w:rsidRPr="005C5ECE">
              <w:rPr>
                <w:rFonts w:ascii="Arial" w:hAnsi="Arial" w:cs="Arial"/>
                <w:sz w:val="20"/>
                <w:szCs w:val="20"/>
              </w:rPr>
              <w:t>работ и услуг в целях капитал</w:t>
            </w:r>
            <w:r w:rsidR="00333DF2">
              <w:rPr>
                <w:rFonts w:ascii="Arial" w:hAnsi="Arial" w:cs="Arial"/>
                <w:sz w:val="20"/>
                <w:szCs w:val="20"/>
              </w:rPr>
              <w:t xml:space="preserve">ьного ремонта государственного </w:t>
            </w:r>
            <w:r w:rsidRPr="005C5ECE">
              <w:rPr>
                <w:rFonts w:ascii="Arial" w:hAnsi="Arial" w:cs="Arial"/>
                <w:sz w:val="20"/>
                <w:szCs w:val="20"/>
              </w:rPr>
              <w:t>(муниципального)имущества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243</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бюджетные ассигнования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800</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Исполнение судебных актов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830</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Исполнение судебных актов Российской Федерации и мировых соглашений по возмещению причиненного вреда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831</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Уплата налогов и сборов и иных платежей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850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Уплата налога на имущество организаций и земельного налога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851</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 xml:space="preserve">Уплата прочих налогов и сборов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852</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30,00000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Уплата иных платежей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853</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t>Резервные фонды</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11</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100,00000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91000000000</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Резервные фонды органов местного самоуправления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9110700000</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Иные бюджетные ассигнования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9110700000</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800</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Резервные средства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9110700000</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870</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Другие общегосударственные вопросы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211,20000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Муниципальная программа "Поддержка деятельности общественных организаций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200,00000</w:t>
            </w:r>
          </w:p>
        </w:tc>
      </w:tr>
      <w:tr w:rsidR="005C5ECE" w:rsidRPr="005C5ECE" w:rsidTr="005C5ECE">
        <w:trPr>
          <w:trHeight w:val="153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Основное мероприятие: Реализация комплекса основных мероприятий, направленных по муниципальной программе «Поддержка деятельности общественных организаций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6100600000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200,00000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lastRenderedPageBreak/>
              <w:t>Реализация комплекса основных мероприятий, направленных по муниципальной программе: «Поддержка деятельности общественных организаций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6100600066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200,00000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выплаты за исключением фонда оплаты труда муниципальных органов, лицам, привлекаемых согласно законодательства для выполнения отдельных полномочий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6100600066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123</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200,00000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Муниципальная программа "Энергосбережение и повышение энергетической эффективности администрации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10,00000</w:t>
            </w:r>
          </w:p>
        </w:tc>
      </w:tr>
      <w:tr w:rsidR="005C5ECE" w:rsidRPr="005C5ECE" w:rsidTr="005C5ECE">
        <w:trPr>
          <w:trHeight w:val="255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Основное мероприятие: «Реализация комплекса основных мероприятий, направленных по Подпрограмме 1 «Энергосбережение и повышение энергетической эффективности здания администрации Балаганского муниципального образования на 2025-2027 гг.» муниципальной программы "Энергосбережение и повышение энергетической эффективности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7110100000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10,00000</w:t>
            </w:r>
          </w:p>
        </w:tc>
      </w:tr>
      <w:tr w:rsidR="005C5ECE" w:rsidRPr="005C5ECE" w:rsidTr="005C5ECE">
        <w:trPr>
          <w:trHeight w:val="229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Реализация комплекса основных мероприятий, направленных по подпрограмме 1 «Энергосбережение и повышение энергетической эффективности здания администрации Балаганского муниципального образования на 2025-2027 гг.» муниципальной программы "Энергосбережение и повышение энергетической эффективности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7110100174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7110100174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7110100174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0,70000</w:t>
            </w:r>
          </w:p>
        </w:tc>
      </w:tr>
      <w:tr w:rsidR="005C5ECE" w:rsidRPr="005C5ECE" w:rsidTr="005C5ECE">
        <w:trPr>
          <w:trHeight w:val="178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9110473150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0,70000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9110473150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0,70000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9110473150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0,70000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9110473150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0,70000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Муниципальная программа "Профилактика преступлений и правонарушений, в том числе среди несовершеннолетних в Балаганском муниципальном образовании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7200000000</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0,50000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lastRenderedPageBreak/>
              <w:t>Основное мероприятие:</w:t>
            </w:r>
            <w:r w:rsidR="00333DF2">
              <w:rPr>
                <w:rFonts w:ascii="Arial" w:hAnsi="Arial" w:cs="Arial"/>
                <w:sz w:val="20"/>
                <w:szCs w:val="20"/>
              </w:rPr>
              <w:t xml:space="preserve"> </w:t>
            </w:r>
            <w:r w:rsidRPr="005C5ECE">
              <w:rPr>
                <w:rFonts w:ascii="Arial" w:hAnsi="Arial" w:cs="Arial"/>
                <w:sz w:val="20"/>
                <w:szCs w:val="20"/>
              </w:rPr>
              <w:t>"Профилактика преступлений и правонарушений, в том числе среди несовершеннолетних в Балаганском муниципальном образовании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7200100000</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0,50000</w:t>
            </w:r>
          </w:p>
        </w:tc>
      </w:tr>
      <w:tr w:rsidR="005C5ECE" w:rsidRPr="005C5ECE" w:rsidTr="005C5ECE">
        <w:trPr>
          <w:trHeight w:val="153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Реализация комплекса основных мероприятий, направленных по муниципальной программе "Профилактика преступлений и правонарушений, в том числе среди несовершеннолетних в Балаганском муниципальном образовании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7200100075</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0,50000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7200100075</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0,50000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7200100075</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0,50000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7200100075</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0,50000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Национальная оборона</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593,40000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Мобилизационная и вневойсковая подготовка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593,40000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593,40000</w:t>
            </w:r>
          </w:p>
        </w:tc>
      </w:tr>
      <w:tr w:rsidR="005C5ECE" w:rsidRPr="005C5ECE" w:rsidTr="005C5ECE">
        <w:trPr>
          <w:trHeight w:val="6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Осуществление первичного воинского учета на территориях, где отсутствуют военные комиссариаты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9110451180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593,40000</w:t>
            </w:r>
          </w:p>
        </w:tc>
      </w:tr>
      <w:tr w:rsidR="005C5ECE" w:rsidRPr="005C5ECE" w:rsidTr="005C5ECE">
        <w:trPr>
          <w:trHeight w:val="109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9110451180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593,40000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 xml:space="preserve"> Расходы на выплаты персоналу казенных учреждений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9110451180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583,40000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Фонд оплаты труда государственных (муниципальных) органов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9110451180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121</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448,08000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9110451180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129</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135,32000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9110451180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9110451180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 работ и услуг в сфере информационно-коммуникационных технологий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9110451180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242</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9110451180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t>Национальная безопасность и правоохранительная деятельность</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166,00000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166,00000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Муниципальная программа "Обеспечение пожарной безопасности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6200000000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166,00000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Основное мероприятие: «Реализация комплекса основных мероприятий, направленных по муниципальной программе "Обеспечение пожарной безопасности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6200700000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166,00000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lastRenderedPageBreak/>
              <w:t>Реализация комплекса основных мероприятий, направленных по муниципальной программе "Обеспечение пожарной безопасности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6200700067</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166,00000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6200700067</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166,00000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6200700067</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166,00000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6200700067</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166,00000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Национальная экономика</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25 543,90000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Дорожное хозяйство (дорожные фонды)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25 542,90000</w:t>
            </w:r>
          </w:p>
        </w:tc>
      </w:tr>
      <w:tr w:rsidR="005C5ECE" w:rsidRPr="005C5ECE" w:rsidTr="005C5ECE">
        <w:trPr>
          <w:trHeight w:val="153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Муниципальная программа «Осуществление дорожной деятельности в отношении автомобильных дорог общего пользования местного значения, строительство и капитальный ремонт автодорог в п. Балаганск на период 2019-2025 годов»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4000000000</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Основное мероприятие: "Проведение капитального ремонта автомобильной дороги ул.</w:t>
            </w:r>
            <w:r w:rsidR="00333DF2">
              <w:rPr>
                <w:rFonts w:ascii="Arial" w:hAnsi="Arial" w:cs="Arial"/>
                <w:sz w:val="20"/>
                <w:szCs w:val="20"/>
              </w:rPr>
              <w:t xml:space="preserve"> </w:t>
            </w:r>
            <w:r w:rsidRPr="005C5ECE">
              <w:rPr>
                <w:rFonts w:ascii="Arial" w:hAnsi="Arial" w:cs="Arial"/>
                <w:sz w:val="20"/>
                <w:szCs w:val="20"/>
              </w:rPr>
              <w:t>Ангарская, п.Балаганск</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4000100000</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Софинансирование расходных обязательств местным бюджетам на осуществление дорожной деятельности в отношении автомобильных дорог местного значения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40001S2951</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79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Финансирование расходных обязательств местным бюджетам на осуществление дорожной деятельности в отношении автомобильных дорог местного значения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40001S2951</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40001S2951</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40001S2951</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w:t>
            </w:r>
            <w:r w:rsidR="00333DF2">
              <w:rPr>
                <w:rFonts w:ascii="Arial" w:hAnsi="Arial" w:cs="Arial"/>
                <w:sz w:val="20"/>
                <w:szCs w:val="20"/>
              </w:rPr>
              <w:t xml:space="preserve"> </w:t>
            </w:r>
            <w:r w:rsidRPr="005C5ECE">
              <w:rPr>
                <w:rFonts w:ascii="Arial" w:hAnsi="Arial" w:cs="Arial"/>
                <w:sz w:val="20"/>
                <w:szCs w:val="20"/>
              </w:rPr>
              <w:t>работ, услуг в целях капита</w:t>
            </w:r>
            <w:r w:rsidR="00333DF2">
              <w:rPr>
                <w:rFonts w:ascii="Arial" w:hAnsi="Arial" w:cs="Arial"/>
                <w:sz w:val="20"/>
                <w:szCs w:val="20"/>
              </w:rPr>
              <w:t>льного ремонта государственного</w:t>
            </w:r>
            <w:r w:rsidRPr="005C5ECE">
              <w:rPr>
                <w:rFonts w:ascii="Arial" w:hAnsi="Arial" w:cs="Arial"/>
                <w:sz w:val="20"/>
                <w:szCs w:val="20"/>
              </w:rPr>
              <w:t xml:space="preserve"> (муниципального)имущества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40001S2951</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243</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Финансирование расходных обязательств местными бюджетами на осуществление дорожной деятельности в отношении автомобильных дорог местного значения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40001S2951</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40001S2951</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40001S2951</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w:t>
            </w:r>
            <w:r w:rsidR="00333DF2">
              <w:rPr>
                <w:rFonts w:ascii="Arial" w:hAnsi="Arial" w:cs="Arial"/>
                <w:sz w:val="20"/>
                <w:szCs w:val="20"/>
              </w:rPr>
              <w:t xml:space="preserve"> </w:t>
            </w:r>
            <w:r w:rsidRPr="005C5ECE">
              <w:rPr>
                <w:rFonts w:ascii="Arial" w:hAnsi="Arial" w:cs="Arial"/>
                <w:sz w:val="20"/>
                <w:szCs w:val="20"/>
              </w:rPr>
              <w:t>работ</w:t>
            </w:r>
            <w:r w:rsidR="00333DF2">
              <w:rPr>
                <w:rFonts w:ascii="Arial" w:hAnsi="Arial" w:cs="Arial"/>
                <w:sz w:val="20"/>
                <w:szCs w:val="20"/>
              </w:rPr>
              <w:t xml:space="preserve">, услуг </w:t>
            </w:r>
            <w:r w:rsidRPr="005C5ECE">
              <w:rPr>
                <w:rFonts w:ascii="Arial" w:hAnsi="Arial" w:cs="Arial"/>
                <w:sz w:val="20"/>
                <w:szCs w:val="20"/>
              </w:rPr>
              <w:t>в целях капитального ремонта государственного (муниципального)имущества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40001S2951</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243</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Муниципальные программы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24 542,44170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Муниципальная программа "Капитальный и текущий ремонт дорог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24 542,44170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Основное мероприятие: Реализация комплекса основных мероприятий,</w:t>
            </w:r>
            <w:r w:rsidR="00333DF2">
              <w:rPr>
                <w:rFonts w:ascii="Arial" w:hAnsi="Arial" w:cs="Arial"/>
                <w:color w:val="auto"/>
                <w:sz w:val="20"/>
                <w:szCs w:val="20"/>
              </w:rPr>
              <w:t xml:space="preserve"> </w:t>
            </w:r>
            <w:r w:rsidRPr="005C5ECE">
              <w:rPr>
                <w:rFonts w:ascii="Arial" w:hAnsi="Arial" w:cs="Arial"/>
                <w:color w:val="auto"/>
                <w:sz w:val="20"/>
                <w:szCs w:val="20"/>
              </w:rPr>
              <w:t>направленных по муниципальной программе "Капитальный и текущий ремонт дорог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6300800000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4 478,90000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lastRenderedPageBreak/>
              <w:t>Реализация комплекса основных мероприятий, направленных по муниципальной программе "Капитальный и текущий ремонт дорог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6300800068</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4 478,90000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6300800068</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4 478,90000</w:t>
            </w:r>
          </w:p>
        </w:tc>
      </w:tr>
      <w:tr w:rsidR="005C5ECE" w:rsidRPr="005C5ECE" w:rsidTr="005C5ECE">
        <w:trPr>
          <w:trHeight w:val="6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6300800068</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4 478,90000</w:t>
            </w:r>
          </w:p>
        </w:tc>
      </w:tr>
      <w:tr w:rsidR="005C5ECE" w:rsidRPr="005C5ECE" w:rsidTr="005C5ECE">
        <w:trPr>
          <w:trHeight w:val="60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6300800068</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4 478,90000</w:t>
            </w:r>
          </w:p>
        </w:tc>
      </w:tr>
      <w:tr w:rsidR="005C5ECE" w:rsidRPr="005C5ECE" w:rsidTr="005C5ECE">
        <w:trPr>
          <w:trHeight w:val="153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Основное мероприятие «Строительство, реконструкция, капитальный ремонт, ремонт, содержание автомобильных дорог общего пользования местного значения, предусматривающие софинансирование из федерального и (или) областного бюджетов»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6300900000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20 063,54170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63009S2916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20 063,54170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63009S2916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20 063,54170</w:t>
            </w:r>
          </w:p>
        </w:tc>
      </w:tr>
      <w:tr w:rsidR="005C5ECE" w:rsidRPr="005C5ECE" w:rsidTr="005C5ECE">
        <w:trPr>
          <w:trHeight w:val="57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63009S2916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20 063,54170</w:t>
            </w:r>
          </w:p>
        </w:tc>
      </w:tr>
      <w:tr w:rsidR="005C5ECE" w:rsidRPr="005C5ECE" w:rsidTr="005C5ECE">
        <w:trPr>
          <w:trHeight w:val="60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63009S2916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20 063,54170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в том числе:</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 счет средс</w:t>
            </w:r>
            <w:r w:rsidR="00333DF2">
              <w:rPr>
                <w:rFonts w:ascii="Arial" w:hAnsi="Arial" w:cs="Arial"/>
                <w:color w:val="auto"/>
                <w:sz w:val="20"/>
                <w:szCs w:val="20"/>
              </w:rPr>
              <w:t>т</w:t>
            </w:r>
            <w:r w:rsidRPr="005C5ECE">
              <w:rPr>
                <w:rFonts w:ascii="Arial" w:hAnsi="Arial" w:cs="Arial"/>
                <w:color w:val="auto"/>
                <w:sz w:val="20"/>
                <w:szCs w:val="20"/>
              </w:rPr>
              <w:t>в областного бюджета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63009S2916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19 261,00000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 счет средс</w:t>
            </w:r>
            <w:r w:rsidR="00333DF2">
              <w:rPr>
                <w:rFonts w:ascii="Arial" w:hAnsi="Arial" w:cs="Arial"/>
                <w:color w:val="auto"/>
                <w:sz w:val="20"/>
                <w:szCs w:val="20"/>
              </w:rPr>
              <w:t>т</w:t>
            </w:r>
            <w:r w:rsidRPr="005C5ECE">
              <w:rPr>
                <w:rFonts w:ascii="Arial" w:hAnsi="Arial" w:cs="Arial"/>
                <w:color w:val="auto"/>
                <w:sz w:val="20"/>
                <w:szCs w:val="20"/>
              </w:rPr>
              <w:t>в местного бюджета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63009S2916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802,54170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Муниципальная программа "Повышения безопасности дорожного движения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7400000000</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1 000,45830</w:t>
            </w:r>
          </w:p>
        </w:tc>
      </w:tr>
      <w:tr w:rsidR="005C5ECE" w:rsidRPr="005C5ECE" w:rsidTr="005C5ECE">
        <w:trPr>
          <w:trHeight w:val="133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Основное мероприятие: «Реализация комплекса основных мероприятий, направленных по муниципальной программе "Повышение безопасности дорожного движения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7400100000</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1 000,45830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Реализация комплекса основных мероприятий, направленных по муниципальной программе "Повышение безопасности дорожного движения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7400100078</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1 000,45830</w:t>
            </w:r>
          </w:p>
        </w:tc>
      </w:tr>
      <w:tr w:rsidR="005C5ECE" w:rsidRPr="005C5ECE" w:rsidTr="005C5ECE">
        <w:trPr>
          <w:trHeight w:val="58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7400100078</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1 000,45830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09</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7400100078</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1 000,45830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Другие вопросы в области национальной экономики</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1,00000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Муниципальная программа «Развитие малого и среднего предпринимательства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9000000000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lastRenderedPageBreak/>
              <w:t>Основное мероприятие: «Реализация основных мероприятий, муниципальной программы «Развитие малого и среднего предпринимательства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9000100000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Реализация основных мероприятий, муниципальной программы «Развитие малого и среднего предпринимательства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9000100095</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9000100095</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w:t>
            </w:r>
          </w:p>
        </w:tc>
      </w:tr>
      <w:tr w:rsidR="005C5ECE" w:rsidRPr="005C5ECE" w:rsidTr="005C5ECE">
        <w:trPr>
          <w:trHeight w:val="57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9000100095</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w:t>
            </w:r>
          </w:p>
        </w:tc>
      </w:tr>
      <w:tr w:rsidR="005C5ECE" w:rsidRPr="005C5ECE" w:rsidTr="005C5ECE">
        <w:trPr>
          <w:trHeight w:val="6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9000100095</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Жилищно-коммунальное хозяйство</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7 702,38000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Жилищное хозяйство</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10,00000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Мероприятия в области жилищного хозяйства</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9140000000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9140060001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w:t>
            </w:r>
          </w:p>
        </w:tc>
      </w:tr>
      <w:tr w:rsidR="005C5ECE" w:rsidRPr="005C5ECE" w:rsidTr="005C5ECE">
        <w:trPr>
          <w:trHeight w:val="63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9140060001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 xml:space="preserve">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9140060001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245</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9140060001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коммунальное хозяйство</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1 000,00000</w:t>
            </w:r>
          </w:p>
        </w:tc>
      </w:tr>
      <w:tr w:rsidR="005C5ECE" w:rsidRPr="005C5ECE" w:rsidTr="005C5ECE">
        <w:trPr>
          <w:trHeight w:val="82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t>Муниципальная программа "Комплексное развитие систем коммунальной инфраструктуры Балаганского МО на 2024-2026 годы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7000000000</w:t>
            </w:r>
          </w:p>
        </w:tc>
        <w:tc>
          <w:tcPr>
            <w:tcW w:w="580"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500,00000</w:t>
            </w:r>
          </w:p>
        </w:tc>
      </w:tr>
      <w:tr w:rsidR="005C5ECE" w:rsidRPr="005C5ECE" w:rsidTr="005C5ECE">
        <w:trPr>
          <w:trHeight w:val="138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Основное мероприятие: «Реализация комплекса основных мероприятий, направленных по муниципальной программе «Комплексное развитие систем коммунальной инфраструктуры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7000100000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Реализация комплекса основных мероприятий, направленных по муниципальной программе «Комплексное развитие систем коммунальной инфраструктуры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7000100073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7000100073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60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w:t>
            </w:r>
            <w:r w:rsidR="00333DF2">
              <w:rPr>
                <w:rFonts w:ascii="Arial" w:hAnsi="Arial" w:cs="Arial"/>
                <w:sz w:val="20"/>
                <w:szCs w:val="20"/>
              </w:rPr>
              <w:t xml:space="preserve"> </w:t>
            </w:r>
            <w:r w:rsidRPr="005C5ECE">
              <w:rPr>
                <w:rFonts w:ascii="Arial" w:hAnsi="Arial" w:cs="Arial"/>
                <w:sz w:val="20"/>
                <w:szCs w:val="20"/>
              </w:rPr>
              <w:t>(муниципальных)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7000100073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5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7000100073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w:t>
            </w:r>
            <w:r w:rsidR="00333DF2">
              <w:rPr>
                <w:rFonts w:ascii="Arial" w:hAnsi="Arial" w:cs="Arial"/>
                <w:sz w:val="20"/>
                <w:szCs w:val="20"/>
              </w:rPr>
              <w:t xml:space="preserve"> </w:t>
            </w:r>
            <w:r w:rsidRPr="005C5ECE">
              <w:rPr>
                <w:rFonts w:ascii="Arial" w:hAnsi="Arial" w:cs="Arial"/>
                <w:sz w:val="20"/>
                <w:szCs w:val="20"/>
              </w:rPr>
              <w:t>работ, услуг в целях капитального ремонта государственного (муниципального)имущества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7000100073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243</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333DF2">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Мероприятия в области коммунального хозяйства</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9150000000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lastRenderedPageBreak/>
              <w:t>Осуществление мероприятий в области коммунального хозяйства органами местного самоуправления, местный бюджет</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9150025105</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57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9150025105</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57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w:t>
            </w:r>
            <w:r w:rsidR="00333DF2">
              <w:rPr>
                <w:rFonts w:ascii="Arial" w:hAnsi="Arial" w:cs="Arial"/>
                <w:sz w:val="20"/>
                <w:szCs w:val="20"/>
              </w:rPr>
              <w:t xml:space="preserve"> </w:t>
            </w:r>
            <w:r w:rsidRPr="005C5ECE">
              <w:rPr>
                <w:rFonts w:ascii="Arial" w:hAnsi="Arial" w:cs="Arial"/>
                <w:sz w:val="20"/>
                <w:szCs w:val="20"/>
              </w:rPr>
              <w:t>(муниципальных)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9150025105</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w:t>
            </w:r>
            <w:r w:rsidR="00333DF2">
              <w:rPr>
                <w:rFonts w:ascii="Arial" w:hAnsi="Arial" w:cs="Arial"/>
                <w:sz w:val="20"/>
                <w:szCs w:val="20"/>
              </w:rPr>
              <w:t xml:space="preserve"> </w:t>
            </w:r>
            <w:r w:rsidRPr="005C5ECE">
              <w:rPr>
                <w:rFonts w:ascii="Arial" w:hAnsi="Arial" w:cs="Arial"/>
                <w:sz w:val="20"/>
                <w:szCs w:val="20"/>
              </w:rPr>
              <w:t>работ, услуг в целях капитального ремонта государственного (муниципального)имущества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9150025105</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243</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6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9150025105</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Исполнение судебных актов Российской Федерации и мировых соглашений по возмещению причиненного вреда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02</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9150025105</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831</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t>Благоустройство</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6 692,38000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Муниципальные программы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3 327,70000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 xml:space="preserve">Муниципальная программа "Благоустройство территории Балаганского муниципального образования на 2025-2027 годы" </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2 627,70000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Основное мероприятие: «Реализация комплекса основных мероприятий, направленных по муниципальной программе "Благоустройство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6500100000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1 100,00000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Реализация комплекса основных мероприятий, направленных по муниципальной программе "Благоустройство территории Балаганск</w:t>
            </w:r>
            <w:r w:rsidR="00333DF2">
              <w:rPr>
                <w:rFonts w:ascii="Arial" w:hAnsi="Arial" w:cs="Arial"/>
                <w:sz w:val="20"/>
                <w:szCs w:val="20"/>
              </w:rPr>
              <w:t xml:space="preserve">ого муниципального образования </w:t>
            </w:r>
            <w:r w:rsidRPr="005C5ECE">
              <w:rPr>
                <w:rFonts w:ascii="Arial" w:hAnsi="Arial" w:cs="Arial"/>
                <w:sz w:val="20"/>
                <w:szCs w:val="20"/>
              </w:rPr>
              <w:t xml:space="preserve">на 2025-2027 годы" </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6500100070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1 100,00000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6500100070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1 100,00000</w:t>
            </w:r>
          </w:p>
        </w:tc>
      </w:tr>
      <w:tr w:rsidR="005C5ECE" w:rsidRPr="005C5ECE" w:rsidTr="005C5ECE">
        <w:trPr>
          <w:trHeight w:val="6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6500100070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1 100,00000</w:t>
            </w:r>
          </w:p>
        </w:tc>
      </w:tr>
      <w:tr w:rsidR="005C5ECE" w:rsidRPr="005C5ECE" w:rsidTr="005C5ECE">
        <w:trPr>
          <w:trHeight w:val="58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6500100070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1 100,00000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Реализация мероприятий перечня проектов народных инициатив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1 527,70000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1 527,70000</w:t>
            </w:r>
          </w:p>
        </w:tc>
      </w:tr>
      <w:tr w:rsidR="005C5ECE" w:rsidRPr="005C5ECE" w:rsidTr="005C5ECE">
        <w:trPr>
          <w:trHeight w:val="48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1 527,70000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Прочая закупка товаров, работ и услуг для обеспечения государственных (муниципальных) нужд, областной бюджет</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1 527,70000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в том числе:</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 счет средс</w:t>
            </w:r>
            <w:r w:rsidR="00333DF2">
              <w:rPr>
                <w:rFonts w:ascii="Arial" w:hAnsi="Arial" w:cs="Arial"/>
                <w:color w:val="auto"/>
                <w:sz w:val="20"/>
                <w:szCs w:val="20"/>
              </w:rPr>
              <w:t>т</w:t>
            </w:r>
            <w:r w:rsidRPr="005C5ECE">
              <w:rPr>
                <w:rFonts w:ascii="Arial" w:hAnsi="Arial" w:cs="Arial"/>
                <w:color w:val="auto"/>
                <w:sz w:val="20"/>
                <w:szCs w:val="20"/>
              </w:rPr>
              <w:t>в областного бюджета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1 466,50000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 счет средс</w:t>
            </w:r>
            <w:r w:rsidR="00333DF2">
              <w:rPr>
                <w:rFonts w:ascii="Arial" w:hAnsi="Arial" w:cs="Arial"/>
                <w:color w:val="auto"/>
                <w:sz w:val="20"/>
                <w:szCs w:val="20"/>
              </w:rPr>
              <w:t>т</w:t>
            </w:r>
            <w:r w:rsidRPr="005C5ECE">
              <w:rPr>
                <w:rFonts w:ascii="Arial" w:hAnsi="Arial" w:cs="Arial"/>
                <w:color w:val="auto"/>
                <w:sz w:val="20"/>
                <w:szCs w:val="20"/>
              </w:rPr>
              <w:t>в местного бюджета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61,20000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Региональный проект «Благоустройство сельских территорий Иркутской области»</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6500300000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r>
      <w:tr w:rsidR="005C5ECE" w:rsidRPr="005C5ECE" w:rsidTr="005C5ECE">
        <w:trPr>
          <w:trHeight w:val="1530"/>
        </w:trPr>
        <w:tc>
          <w:tcPr>
            <w:tcW w:w="5000" w:type="dxa"/>
            <w:gridSpan w:val="4"/>
            <w:tcBorders>
              <w:top w:val="nil"/>
              <w:left w:val="nil"/>
              <w:bottom w:val="nil"/>
              <w:right w:val="nil"/>
            </w:tcBorders>
            <w:shd w:val="clear" w:color="auto" w:fill="auto"/>
            <w:vAlign w:val="bottom"/>
            <w:hideMark/>
          </w:tcPr>
          <w:p w:rsidR="005C5ECE" w:rsidRPr="005C5ECE" w:rsidRDefault="005C5ECE" w:rsidP="005C5ECE">
            <w:pPr>
              <w:spacing w:line="240" w:lineRule="auto"/>
              <w:ind w:left="0" w:right="0" w:firstLine="0"/>
              <w:jc w:val="left"/>
              <w:rPr>
                <w:rFonts w:ascii="Arial CYR" w:hAnsi="Arial CYR" w:cs="Arial CYR"/>
                <w:color w:val="auto"/>
                <w:sz w:val="20"/>
                <w:szCs w:val="20"/>
              </w:rPr>
            </w:pPr>
            <w:r w:rsidRPr="005C5ECE">
              <w:rPr>
                <w:rFonts w:ascii="Arial CYR" w:hAnsi="Arial CYR" w:cs="Arial CYR"/>
                <w:color w:val="auto"/>
                <w:sz w:val="20"/>
                <w:szCs w:val="20"/>
              </w:rPr>
              <w:t>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w:t>
            </w:r>
          </w:p>
        </w:tc>
        <w:tc>
          <w:tcPr>
            <w:tcW w:w="734" w:type="dxa"/>
            <w:tcBorders>
              <w:top w:val="nil"/>
              <w:left w:val="single" w:sz="4" w:space="0" w:color="auto"/>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65003L5762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lastRenderedPageBreak/>
              <w:t>Иные закупки товаров, работ и услуг для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65003L5762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государственных (муниципальных) нужд Областной бюджет)</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65003L5762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государственных (муниципальных) нужд (Местный бюджет)</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65003L5762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vAlign w:val="bottom"/>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Ведомственный проект "Социально-экономическое развитие муниципальных образований Иркутской области"</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CYR" w:hAnsi="Arial CYR" w:cs="Arial CYR"/>
                <w:color w:val="auto"/>
                <w:sz w:val="20"/>
                <w:szCs w:val="20"/>
              </w:rPr>
            </w:pPr>
            <w:r w:rsidRPr="005C5ECE">
              <w:rPr>
                <w:rFonts w:ascii="Arial CYR" w:hAnsi="Arial CYR" w:cs="Arial CYR"/>
                <w:color w:val="auto"/>
                <w:sz w:val="20"/>
                <w:szCs w:val="20"/>
              </w:rPr>
              <w:t>650040000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nil"/>
              <w:bottom w:val="nil"/>
              <w:right w:val="nil"/>
            </w:tcBorders>
            <w:shd w:val="clear" w:color="auto" w:fill="auto"/>
            <w:vAlign w:val="bottom"/>
            <w:hideMark/>
          </w:tcPr>
          <w:p w:rsidR="005C5ECE" w:rsidRPr="005C5ECE" w:rsidRDefault="005C5ECE" w:rsidP="005C5ECE">
            <w:pPr>
              <w:spacing w:line="240" w:lineRule="auto"/>
              <w:ind w:left="0" w:right="0" w:firstLine="0"/>
              <w:jc w:val="left"/>
              <w:rPr>
                <w:rFonts w:ascii="Arial CYR" w:hAnsi="Arial CYR" w:cs="Arial CYR"/>
                <w:color w:val="auto"/>
                <w:sz w:val="20"/>
                <w:szCs w:val="20"/>
              </w:rPr>
            </w:pPr>
            <w:r w:rsidRPr="005C5ECE">
              <w:rPr>
                <w:rFonts w:ascii="Arial CYR" w:hAnsi="Arial CYR" w:cs="Arial CYR"/>
                <w:color w:val="auto"/>
                <w:sz w:val="20"/>
                <w:szCs w:val="20"/>
              </w:rPr>
              <w:t xml:space="preserve"> Финансовая поддержку реализации инициативных проектов</w:t>
            </w:r>
          </w:p>
        </w:tc>
        <w:tc>
          <w:tcPr>
            <w:tcW w:w="734" w:type="dxa"/>
            <w:tcBorders>
              <w:top w:val="nil"/>
              <w:left w:val="single" w:sz="4" w:space="0" w:color="auto"/>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65004S2380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r>
      <w:tr w:rsidR="005C5ECE" w:rsidRPr="005C5ECE" w:rsidTr="005C5ECE">
        <w:trPr>
          <w:trHeight w:val="510"/>
        </w:trPr>
        <w:tc>
          <w:tcPr>
            <w:tcW w:w="5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 xml:space="preserve">Иные закупки товаров, работ и услуг для государственных </w:t>
            </w:r>
            <w:r w:rsidR="00333DF2">
              <w:rPr>
                <w:rFonts w:ascii="Arial" w:hAnsi="Arial" w:cs="Arial"/>
                <w:sz w:val="20"/>
                <w:szCs w:val="20"/>
              </w:rPr>
              <w:t xml:space="preserve">(муниципальных) </w:t>
            </w:r>
            <w:r w:rsidRPr="005C5ECE">
              <w:rPr>
                <w:rFonts w:ascii="Arial" w:hAnsi="Arial" w:cs="Arial"/>
                <w:sz w:val="20"/>
                <w:szCs w:val="20"/>
              </w:rPr>
              <w:t>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65004S2380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государственных (муниципальных) нужд Областной бюджет)</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65004S2380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государственных (муниципальных) нужд (Местный бюджет)</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65004S2380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 xml:space="preserve">Муниципальная программа "Формирование современной комфортной городской среды на территории Балаганского МО на 2025-2027гг""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6800000000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vAlign w:val="bottom"/>
            <w:hideMark/>
          </w:tcPr>
          <w:p w:rsidR="005C5ECE" w:rsidRPr="005C5ECE" w:rsidRDefault="005C5ECE" w:rsidP="005C5ECE">
            <w:pPr>
              <w:spacing w:line="240" w:lineRule="auto"/>
              <w:ind w:left="0" w:right="0" w:firstLine="0"/>
              <w:jc w:val="left"/>
              <w:rPr>
                <w:rFonts w:ascii="Arial CYR" w:hAnsi="Arial CYR" w:cs="Arial CYR"/>
                <w:color w:val="auto"/>
                <w:sz w:val="20"/>
                <w:szCs w:val="20"/>
              </w:rPr>
            </w:pPr>
            <w:r w:rsidRPr="005C5ECE">
              <w:rPr>
                <w:rFonts w:ascii="Arial CYR" w:hAnsi="Arial CYR" w:cs="Arial CYR"/>
                <w:color w:val="auto"/>
                <w:sz w:val="20"/>
                <w:szCs w:val="20"/>
              </w:rPr>
              <w:t>Региональный проект «Формирование комфортной городской среды»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680F200000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vAlign w:val="bottom"/>
            <w:hideMark/>
          </w:tcPr>
          <w:p w:rsidR="005C5ECE" w:rsidRPr="005C5ECE" w:rsidRDefault="005C5ECE" w:rsidP="005C5ECE">
            <w:pPr>
              <w:spacing w:line="240" w:lineRule="auto"/>
              <w:ind w:left="0" w:right="0" w:firstLine="0"/>
              <w:jc w:val="left"/>
              <w:rPr>
                <w:rFonts w:ascii="Arial CYR" w:hAnsi="Arial CYR" w:cs="Arial CYR"/>
                <w:color w:val="auto"/>
                <w:sz w:val="20"/>
                <w:szCs w:val="20"/>
              </w:rPr>
            </w:pPr>
            <w:r w:rsidRPr="005C5ECE">
              <w:rPr>
                <w:rFonts w:ascii="Arial CYR" w:hAnsi="Arial CYR" w:cs="Arial CYR"/>
                <w:color w:val="auto"/>
                <w:sz w:val="20"/>
                <w:szCs w:val="20"/>
              </w:rPr>
              <w:t>Реализация программ формирования современной городской среды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680F255551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680F255551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7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680F255551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6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680F255551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60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680F255551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10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Муниципальная программа "Энергосбережение и повышение энергетической эффективности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7100000000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700,00000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Подпрограмма 2 "Энергосбережение и повышение энергетической эффективности освещения улиц на территории Балаганского муниципального образования на 2025-2027 гг."</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7120000000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700,00000</w:t>
            </w:r>
          </w:p>
        </w:tc>
      </w:tr>
      <w:tr w:rsidR="005C5ECE" w:rsidRPr="005C5ECE" w:rsidTr="005C5ECE">
        <w:trPr>
          <w:trHeight w:val="229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 xml:space="preserve">Основное мероприятие: «Реализация комплекса основных мероприятий, направленных по подпрограмме 2 «Энергосбережение и повышение энергетической эффективности на территории Балаганского муниципального образования на 2025-2027 гг.» муниципальной программы "Энергосбережение и повышение энергетической эффективности на территории Балаганского муниципального образования на 2025-2027 годы"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7120100000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700,00000</w:t>
            </w:r>
          </w:p>
        </w:tc>
      </w:tr>
      <w:tr w:rsidR="005C5ECE" w:rsidRPr="005C5ECE" w:rsidTr="005C5ECE">
        <w:trPr>
          <w:trHeight w:val="229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lastRenderedPageBreak/>
              <w:t>Реализация комплекса основных мероприятий, направленных по подпрограмме 2 «Энергосбережение и повышение энергетической эффективности на территории Балаганского муниципального образования на 2025-2027 гг.» муниципальной программы "Энергосбережение и повышение энергетической эффективности на территории Балаганского муниципального образования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7120100274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7120100274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700,00000</w:t>
            </w:r>
          </w:p>
        </w:tc>
      </w:tr>
      <w:tr w:rsidR="005C5ECE" w:rsidRPr="005C5ECE" w:rsidTr="005C5ECE">
        <w:trPr>
          <w:trHeight w:val="52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7120100274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700,00000</w:t>
            </w:r>
          </w:p>
        </w:tc>
      </w:tr>
      <w:tr w:rsidR="005C5ECE" w:rsidRPr="005C5ECE" w:rsidTr="005C5ECE">
        <w:trPr>
          <w:trHeight w:val="57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7120100274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Реализация мероприятий перечня проектов народных инициатив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Прочая закупка товаров, работ и услуг для обеспечения государственных (муниципальных) нужд, областной бюджет</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в том числе:</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 счет средс</w:t>
            </w:r>
            <w:r w:rsidR="00333DF2">
              <w:rPr>
                <w:rFonts w:ascii="Arial" w:hAnsi="Arial" w:cs="Arial"/>
                <w:color w:val="auto"/>
                <w:sz w:val="20"/>
                <w:szCs w:val="20"/>
              </w:rPr>
              <w:t>т</w:t>
            </w:r>
            <w:r w:rsidRPr="005C5ECE">
              <w:rPr>
                <w:rFonts w:ascii="Arial" w:hAnsi="Arial" w:cs="Arial"/>
                <w:color w:val="auto"/>
                <w:sz w:val="20"/>
                <w:szCs w:val="20"/>
              </w:rPr>
              <w:t>в областного бюджета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 счет средс</w:t>
            </w:r>
            <w:r w:rsidR="00333DF2">
              <w:rPr>
                <w:rFonts w:ascii="Arial" w:hAnsi="Arial" w:cs="Arial"/>
                <w:color w:val="auto"/>
                <w:sz w:val="20"/>
                <w:szCs w:val="20"/>
              </w:rPr>
              <w:t>т</w:t>
            </w:r>
            <w:r w:rsidRPr="005C5ECE">
              <w:rPr>
                <w:rFonts w:ascii="Arial" w:hAnsi="Arial" w:cs="Arial"/>
                <w:color w:val="auto"/>
                <w:sz w:val="20"/>
                <w:szCs w:val="20"/>
              </w:rPr>
              <w:t>в местного бюджета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71200S2370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3 364,68000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Мероприятия в области благоустройства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3 364,68000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Другие вопросы в области благоустройства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2 176,73683</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1 376,73683</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1 376,73683</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1 376,73683</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Исполнение судебных актов Российской Федерации и мировых соглашений по возмещению причиненного вреда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831</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Уплата налогов и сборов и иных платежей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850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800,00000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 xml:space="preserve">Уплата налога на имущество организаций и земельного налога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851</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800,00000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Уплата иных платежей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853</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мероприятия в области уличного освещения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800,00000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800,00000</w:t>
            </w:r>
          </w:p>
        </w:tc>
      </w:tr>
      <w:tr w:rsidR="005C5ECE" w:rsidRPr="005C5ECE" w:rsidTr="005C5ECE">
        <w:trPr>
          <w:trHeight w:val="58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800,00000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энергетических ресурсов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247</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800,00000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nil"/>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387,94317</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lastRenderedPageBreak/>
              <w:t>Содержание мест (площадок) накопления твердых коммунальных отходов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9160600000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nil"/>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387,94317</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nil"/>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387,94317</w:t>
            </w:r>
          </w:p>
        </w:tc>
      </w:tr>
      <w:tr w:rsidR="005C5ECE" w:rsidRPr="005C5ECE" w:rsidTr="005C5ECE">
        <w:trPr>
          <w:trHeight w:val="58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nil"/>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387,94317</w:t>
            </w:r>
          </w:p>
        </w:tc>
      </w:tr>
      <w:tr w:rsidR="005C5ECE" w:rsidRPr="005C5ECE" w:rsidTr="005C5ECE">
        <w:trPr>
          <w:trHeight w:val="5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9160060006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nil"/>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387,94317</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Образование</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5,00000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профессиональная подготовка,</w:t>
            </w:r>
            <w:r w:rsidR="00333DF2">
              <w:rPr>
                <w:rFonts w:ascii="Arial" w:hAnsi="Arial" w:cs="Arial"/>
                <w:sz w:val="20"/>
                <w:szCs w:val="20"/>
              </w:rPr>
              <w:t xml:space="preserve"> </w:t>
            </w:r>
            <w:r w:rsidRPr="005C5ECE">
              <w:rPr>
                <w:rFonts w:ascii="Arial" w:hAnsi="Arial" w:cs="Arial"/>
                <w:sz w:val="20"/>
                <w:szCs w:val="20"/>
              </w:rPr>
              <w:t>переподготовка и повышение квалификации</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Руководство и управление в сфере установленных функций органов местного самоуправления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Обеспечение деятельности администрации муниципального образования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w:t>
            </w:r>
          </w:p>
        </w:tc>
      </w:tr>
      <w:tr w:rsidR="005C5ECE" w:rsidRPr="005C5ECE" w:rsidTr="005C5ECE">
        <w:trPr>
          <w:trHeight w:val="60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w:t>
            </w:r>
          </w:p>
        </w:tc>
      </w:tr>
      <w:tr w:rsidR="005C5ECE" w:rsidRPr="005C5ECE" w:rsidTr="005C5ECE">
        <w:trPr>
          <w:trHeight w:val="5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9110400204</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w:t>
            </w:r>
          </w:p>
        </w:tc>
      </w:tr>
      <w:tr w:rsidR="005C5ECE" w:rsidRPr="005C5ECE" w:rsidTr="005C5ECE">
        <w:trPr>
          <w:trHeight w:val="3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Социальная политика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393,10000</w:t>
            </w:r>
          </w:p>
        </w:tc>
      </w:tr>
      <w:tr w:rsidR="005C5ECE" w:rsidRPr="005C5ECE" w:rsidTr="005C5ECE">
        <w:trPr>
          <w:trHeight w:val="3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Пенсионное обеспечение</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393,10000</w:t>
            </w:r>
          </w:p>
        </w:tc>
      </w:tr>
      <w:tr w:rsidR="005C5ECE" w:rsidRPr="005C5ECE" w:rsidTr="005C5ECE">
        <w:trPr>
          <w:trHeight w:val="31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393,10000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Выплаты пенсии за выслугу лет гражданам, замещавшим должности муниципальной службы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9170049101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393,10000</w:t>
            </w:r>
          </w:p>
        </w:tc>
      </w:tr>
      <w:tr w:rsidR="005C5ECE" w:rsidRPr="005C5ECE" w:rsidTr="005C5ECE">
        <w:trPr>
          <w:trHeight w:val="3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Социальное обеспечение и иные выплаты населению</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9170049101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300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393,10000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Социальные выплаты гражданам, кроме публичных нормативных социальных выплат</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9170049101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310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393,10000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Пособия, компенсации и ины</w:t>
            </w:r>
            <w:r w:rsidR="00333DF2">
              <w:rPr>
                <w:rFonts w:ascii="Arial" w:hAnsi="Arial" w:cs="Arial"/>
                <w:sz w:val="20"/>
                <w:szCs w:val="20"/>
              </w:rPr>
              <w:t>е</w:t>
            </w:r>
            <w:r w:rsidRPr="005C5ECE">
              <w:rPr>
                <w:rFonts w:ascii="Arial" w:hAnsi="Arial" w:cs="Arial"/>
                <w:sz w:val="20"/>
                <w:szCs w:val="20"/>
              </w:rPr>
              <w:t xml:space="preserve"> социальные выплаты гражданам и иные социальные выплаты, кроме публичных нормативных обязательств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9170049101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312</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393,10000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t>Физическая культура и спорт</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77,70000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t xml:space="preserve">Физическая культура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77,70000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t>Муниципальная программа "Развитие физической культуры и спорта в Балаганском муниципальном образовании в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77,70000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Основное мероприятие: "Реализация комплекса основных мероприятий, направленных по муниципальной программе "Развитие физической культуры и спорта в Балаганском муниципальном образовании в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6700200000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77,70000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Реализация комплекса основных мероприятий, направленных по муниципальной программе "Развитие физической культуры и спорта в Балаганском муниципальном образовании в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6701200072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77,70000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6701200072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77,70000</w:t>
            </w:r>
          </w:p>
        </w:tc>
      </w:tr>
      <w:tr w:rsidR="005C5ECE" w:rsidRPr="005C5ECE" w:rsidTr="005C5ECE">
        <w:trPr>
          <w:trHeight w:val="49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6701200072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77,70000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6701200072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77,70000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lastRenderedPageBreak/>
              <w:t>Обслуживание государственного (муниципального)</w:t>
            </w:r>
            <w:r>
              <w:rPr>
                <w:rFonts w:ascii="Arial" w:hAnsi="Arial" w:cs="Arial"/>
                <w:b/>
                <w:bCs/>
                <w:sz w:val="20"/>
                <w:szCs w:val="20"/>
              </w:rPr>
              <w:t xml:space="preserve"> </w:t>
            </w:r>
            <w:r w:rsidRPr="005C5ECE">
              <w:rPr>
                <w:rFonts w:ascii="Arial" w:hAnsi="Arial" w:cs="Arial"/>
                <w:b/>
                <w:bCs/>
                <w:sz w:val="20"/>
                <w:szCs w:val="20"/>
              </w:rPr>
              <w:t>долга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1,25300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Обслуживание государственного (муниципального внутреннего долга)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1,25300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Непрограммные расходы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1,25300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Руководство и управление в сфере установленных функций органов местного самоуправления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1,25300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Мероприятия по обслуживанию муниципального долга муниципального образования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9111200000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1,25300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Процентные</w:t>
            </w:r>
            <w:r>
              <w:rPr>
                <w:rFonts w:ascii="Arial" w:hAnsi="Arial" w:cs="Arial"/>
                <w:sz w:val="20"/>
                <w:szCs w:val="20"/>
              </w:rPr>
              <w:t xml:space="preserve"> платежи по муниципальному долгу</w:t>
            </w:r>
            <w:r w:rsidRPr="005C5ECE">
              <w:rPr>
                <w:rFonts w:ascii="Arial" w:hAnsi="Arial" w:cs="Arial"/>
                <w:sz w:val="20"/>
                <w:szCs w:val="20"/>
              </w:rPr>
              <w:t xml:space="preserve"> муниципального образования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9111220300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1,25300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Обслуживание государственного (муниципального) долга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9111220300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1,25300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Обслуживание муниципального долга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9111220300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730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1,25300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Межбюджетные трансферты общего характера бюджетам бюджетной системы Российской Федерации</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188,34700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Прочие межбюджетные трансферты общего характера</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14</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188,34700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14</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188,34700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Межбюджетные трансферты</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14</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9190022106</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500</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188,34700</w:t>
            </w:r>
          </w:p>
        </w:tc>
      </w:tr>
      <w:tr w:rsidR="005C5ECE" w:rsidRPr="005C5ECE" w:rsidTr="005C5ECE">
        <w:trPr>
          <w:trHeight w:val="178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9190022106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500</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188,34700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Иные межбюджетные трансферты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03</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9190022106</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540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188,34700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t>МКУК "Спектр"</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1 694,90000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 xml:space="preserve">Культура, кинематография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1 589,60000</w:t>
            </w:r>
          </w:p>
        </w:tc>
      </w:tr>
      <w:tr w:rsidR="005C5ECE" w:rsidRPr="005C5ECE" w:rsidTr="005C5ECE">
        <w:trPr>
          <w:trHeight w:val="3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Культура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1 589,60000</w:t>
            </w:r>
          </w:p>
        </w:tc>
      </w:tr>
      <w:tr w:rsidR="005C5ECE" w:rsidRPr="005C5ECE" w:rsidTr="005C5ECE">
        <w:trPr>
          <w:trHeight w:val="10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color w:val="auto"/>
                <w:sz w:val="20"/>
                <w:szCs w:val="20"/>
              </w:rPr>
            </w:pPr>
            <w:r w:rsidRPr="005C5ECE">
              <w:rPr>
                <w:rFonts w:ascii="Arial" w:hAnsi="Arial" w:cs="Arial"/>
                <w:b/>
                <w:bCs/>
                <w:color w:val="auto"/>
                <w:sz w:val="20"/>
                <w:szCs w:val="20"/>
              </w:rPr>
              <w:t>Муниципальная программа "Организация досуга населению, проведение культурно-массовых мероприятий в Балаганском муниципальном образовании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6600000000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153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Основное мероприятие: «Реализация комплекса основных мероприятий, направленных по муниципальной программе "Организация досуга населению, проведение культурно-массовых мероприятий в Балаганском муниципальном образовании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6600100000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Реализация комплекса основных мероприятий, направленных по муниципальной программе "Организация досуга населению, проведение культурно-массовых мероприятий в Балаганском муниципальном образовании на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6601100071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6601100071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57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333DF2">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w:t>
            </w:r>
            <w:r>
              <w:rPr>
                <w:rFonts w:ascii="Arial" w:hAnsi="Arial" w:cs="Arial"/>
                <w:sz w:val="20"/>
                <w:szCs w:val="20"/>
              </w:rPr>
              <w:t xml:space="preserve"> </w:t>
            </w:r>
            <w:r w:rsidRPr="005C5ECE">
              <w:rPr>
                <w:rFonts w:ascii="Arial" w:hAnsi="Arial" w:cs="Arial"/>
                <w:sz w:val="20"/>
                <w:szCs w:val="20"/>
              </w:rPr>
              <w:t>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6601100071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6601100071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500,00000</w:t>
            </w:r>
          </w:p>
        </w:tc>
      </w:tr>
      <w:tr w:rsidR="005C5ECE" w:rsidRPr="005C5ECE" w:rsidTr="005C5ECE">
        <w:trPr>
          <w:trHeight w:val="153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lastRenderedPageBreak/>
              <w:t>Основное мероприятие: Региональный проект «Развитие инфраструктуры и модернизация государственных и муниципальных учреждений культуры». Восстановление мемориальных сооружений и объектов, увековечивающих память погибших при защите Отечества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9100200000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Восстановление мемориальных сооружений и объектов, увековечивающих память погибших при защите Отечества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9100274411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9100274411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9100274411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7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9100274411</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Непрограммные расходы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1 089,60000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Культурный досуг населения (поселения)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1 089,60000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1 079,50000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Расходы на выплаты персоналу казенных учреждений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1 079,50000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Фонд оплаты труда учреждений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111</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828,70000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выплаты персоналу государственных (муниципальных)</w:t>
            </w:r>
            <w:r w:rsidRPr="005C5ECE">
              <w:rPr>
                <w:rFonts w:ascii="Arial" w:hAnsi="Arial" w:cs="Arial"/>
                <w:sz w:val="20"/>
                <w:szCs w:val="20"/>
              </w:rPr>
              <w:br/>
              <w:t>органов, за исключением фонда оплаты труда</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112</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0,50000</w:t>
            </w:r>
          </w:p>
        </w:tc>
      </w:tr>
      <w:tr w:rsidR="005C5ECE" w:rsidRPr="005C5ECE" w:rsidTr="005C5ECE">
        <w:trPr>
          <w:trHeight w:val="102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119</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250,30000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w:t>
            </w:r>
          </w:p>
        </w:tc>
      </w:tr>
      <w:tr w:rsidR="005C5ECE" w:rsidRPr="005C5ECE" w:rsidTr="005C5ECE">
        <w:trPr>
          <w:trHeight w:val="58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w:t>
            </w:r>
            <w:r>
              <w:rPr>
                <w:rFonts w:ascii="Arial" w:hAnsi="Arial" w:cs="Arial"/>
                <w:sz w:val="20"/>
                <w:szCs w:val="20"/>
              </w:rPr>
              <w:t xml:space="preserve"> (муниципальных)</w:t>
            </w:r>
            <w:r w:rsidRPr="005C5ECE">
              <w:rPr>
                <w:rFonts w:ascii="Arial" w:hAnsi="Arial" w:cs="Arial"/>
                <w:sz w:val="20"/>
                <w:szCs w:val="20"/>
              </w:rPr>
              <w:t xml:space="preserve">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w:t>
            </w:r>
          </w:p>
        </w:tc>
      </w:tr>
      <w:tr w:rsidR="005C5ECE" w:rsidRPr="005C5ECE" w:rsidTr="005C5ECE">
        <w:trPr>
          <w:trHeight w:val="61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бюджетные ассигнования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0,10000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333DF2">
            <w:pPr>
              <w:spacing w:line="240" w:lineRule="auto"/>
              <w:ind w:left="0" w:right="0" w:firstLine="0"/>
              <w:jc w:val="left"/>
              <w:rPr>
                <w:rFonts w:ascii="Arial" w:hAnsi="Arial" w:cs="Arial"/>
                <w:color w:val="auto"/>
                <w:sz w:val="20"/>
                <w:szCs w:val="20"/>
              </w:rPr>
            </w:pPr>
            <w:r>
              <w:rPr>
                <w:rFonts w:ascii="Arial" w:hAnsi="Arial" w:cs="Arial"/>
                <w:color w:val="auto"/>
                <w:sz w:val="20"/>
                <w:szCs w:val="20"/>
              </w:rPr>
              <w:t>Уплата и</w:t>
            </w:r>
            <w:r w:rsidR="00333DF2">
              <w:rPr>
                <w:rFonts w:ascii="Arial" w:hAnsi="Arial" w:cs="Arial"/>
                <w:color w:val="auto"/>
                <w:sz w:val="20"/>
                <w:szCs w:val="20"/>
              </w:rPr>
              <w:t>н</w:t>
            </w:r>
            <w:r w:rsidRPr="005C5ECE">
              <w:rPr>
                <w:rFonts w:ascii="Arial" w:hAnsi="Arial" w:cs="Arial"/>
                <w:color w:val="auto"/>
                <w:sz w:val="20"/>
                <w:szCs w:val="20"/>
              </w:rPr>
              <w:t>ых платежей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853</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0,10000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Образование</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Руководство и управление в сфере установленных функций органов местного самоуправления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Руководство и управление в сфере установленных функций органов местного самоуправления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9110000000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Культурный досуг населения (поселения)</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54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07</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05</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9100044099</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000000" w:fill="FFFFFF"/>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t>Физическая культура и спорт</w:t>
            </w:r>
          </w:p>
        </w:tc>
        <w:tc>
          <w:tcPr>
            <w:tcW w:w="734" w:type="dxa"/>
            <w:tcBorders>
              <w:top w:val="nil"/>
              <w:left w:val="nil"/>
              <w:bottom w:val="single" w:sz="4" w:space="0" w:color="auto"/>
              <w:right w:val="single" w:sz="4" w:space="0" w:color="auto"/>
            </w:tcBorders>
            <w:shd w:val="clear" w:color="000000" w:fill="FFFFFF"/>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993</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11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color w:val="auto"/>
                <w:sz w:val="20"/>
                <w:szCs w:val="20"/>
              </w:rPr>
            </w:pPr>
            <w:r w:rsidRPr="005C5ECE">
              <w:rPr>
                <w:rFonts w:ascii="Arial" w:hAnsi="Arial" w:cs="Arial"/>
                <w:b/>
                <w:bCs/>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b/>
                <w:bCs/>
                <w:sz w:val="20"/>
                <w:szCs w:val="20"/>
              </w:rPr>
            </w:pPr>
            <w:r w:rsidRPr="005C5ECE">
              <w:rPr>
                <w:rFonts w:ascii="Arial" w:hAnsi="Arial" w:cs="Arial"/>
                <w:b/>
                <w:bCs/>
                <w:sz w:val="20"/>
                <w:szCs w:val="20"/>
              </w:rPr>
              <w:t>105,30000</w:t>
            </w:r>
          </w:p>
        </w:tc>
      </w:tr>
      <w:tr w:rsidR="005C5ECE" w:rsidRPr="005C5ECE" w:rsidTr="005C5ECE">
        <w:trPr>
          <w:trHeight w:val="25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t xml:space="preserve">Физическая культура </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000000" w:fill="FFFFFF"/>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105,30000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b/>
                <w:bCs/>
                <w:sz w:val="20"/>
                <w:szCs w:val="20"/>
              </w:rPr>
            </w:pPr>
            <w:r w:rsidRPr="005C5ECE">
              <w:rPr>
                <w:rFonts w:ascii="Arial" w:hAnsi="Arial" w:cs="Arial"/>
                <w:b/>
                <w:bCs/>
                <w:sz w:val="20"/>
                <w:szCs w:val="20"/>
              </w:rPr>
              <w:lastRenderedPageBreak/>
              <w:t>Муниципальная программа "Развитие физической культуры и спорта в Балаганском муниципальном образовании в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6700000000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105,30000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Основное мероприятие: "Реализация комплекса основных мероприятий, направленных по муниципальной программе "Развитие физической культуры и спорта в Балаганском муниципальном образовании в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6700200000</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105,30000</w:t>
            </w:r>
          </w:p>
        </w:tc>
      </w:tr>
      <w:tr w:rsidR="005C5ECE" w:rsidRPr="005C5ECE" w:rsidTr="005C5ECE">
        <w:trPr>
          <w:trHeight w:val="127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Реализация комплекса основных мероприятий, направленных по муниципальной программе "Развитие физической культуры и спорта в Балаганском муниципальном образовании в 2025-2027 годы"</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6701200072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 </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105,30000</w:t>
            </w:r>
          </w:p>
        </w:tc>
      </w:tr>
      <w:tr w:rsidR="005C5ECE" w:rsidRPr="005C5ECE" w:rsidTr="005C5ECE">
        <w:trPr>
          <w:trHeight w:val="51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color w:val="auto"/>
                <w:sz w:val="20"/>
                <w:szCs w:val="20"/>
              </w:rPr>
            </w:pPr>
            <w:r w:rsidRPr="005C5ECE">
              <w:rPr>
                <w:rFonts w:ascii="Arial" w:hAnsi="Arial" w:cs="Arial"/>
                <w:color w:val="auto"/>
                <w:sz w:val="20"/>
                <w:szCs w:val="20"/>
              </w:rPr>
              <w:t>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6701200072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200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105,30000</w:t>
            </w:r>
          </w:p>
        </w:tc>
      </w:tr>
      <w:tr w:rsidR="005C5ECE" w:rsidRPr="005C5ECE" w:rsidTr="005C5ECE">
        <w:trPr>
          <w:trHeight w:val="58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Иные закупки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6701200072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105,30000</w:t>
            </w:r>
          </w:p>
        </w:tc>
      </w:tr>
      <w:tr w:rsidR="005C5ECE" w:rsidRPr="005C5ECE" w:rsidTr="005C5ECE">
        <w:trPr>
          <w:trHeight w:val="480"/>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Прочая закупка товаров, работ и услуг для обеспечения государственных (муниципальных) нужд</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6701200072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244</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105,30000</w:t>
            </w:r>
          </w:p>
        </w:tc>
      </w:tr>
      <w:tr w:rsidR="005C5ECE" w:rsidRPr="005C5ECE" w:rsidTr="005C5ECE">
        <w:trPr>
          <w:trHeight w:val="765"/>
        </w:trPr>
        <w:tc>
          <w:tcPr>
            <w:tcW w:w="5000" w:type="dxa"/>
            <w:gridSpan w:val="4"/>
            <w:tcBorders>
              <w:top w:val="nil"/>
              <w:left w:val="single" w:sz="4" w:space="0" w:color="auto"/>
              <w:bottom w:val="single" w:sz="4" w:space="0" w:color="auto"/>
              <w:right w:val="single" w:sz="4" w:space="0" w:color="auto"/>
            </w:tcBorders>
            <w:shd w:val="clear" w:color="auto" w:fill="auto"/>
            <w:hideMark/>
          </w:tcPr>
          <w:p w:rsidR="005C5ECE" w:rsidRPr="005C5ECE" w:rsidRDefault="005C5ECE" w:rsidP="005C5ECE">
            <w:pPr>
              <w:spacing w:line="240" w:lineRule="auto"/>
              <w:ind w:left="0" w:right="0" w:firstLine="0"/>
              <w:jc w:val="left"/>
              <w:rPr>
                <w:rFonts w:ascii="Arial" w:hAnsi="Arial" w:cs="Arial"/>
                <w:sz w:val="20"/>
                <w:szCs w:val="20"/>
              </w:rPr>
            </w:pPr>
            <w:r w:rsidRPr="005C5ECE">
              <w:rPr>
                <w:rFonts w:ascii="Arial" w:hAnsi="Arial" w:cs="Arial"/>
                <w:sz w:val="20"/>
                <w:szCs w:val="20"/>
              </w:rPr>
              <w:t>Поощрительные выплаты спортсменам-победителям и призерам</w:t>
            </w:r>
            <w:r w:rsidRPr="005C5ECE">
              <w:rPr>
                <w:rFonts w:ascii="Arial" w:hAnsi="Arial" w:cs="Arial"/>
                <w:sz w:val="20"/>
                <w:szCs w:val="20"/>
              </w:rPr>
              <w:br/>
              <w:t>спортивных соревнований</w:t>
            </w:r>
          </w:p>
        </w:tc>
        <w:tc>
          <w:tcPr>
            <w:tcW w:w="734" w:type="dxa"/>
            <w:tcBorders>
              <w:top w:val="nil"/>
              <w:left w:val="nil"/>
              <w:bottom w:val="single" w:sz="4" w:space="0" w:color="auto"/>
              <w:right w:val="single" w:sz="4" w:space="0" w:color="auto"/>
            </w:tcBorders>
            <w:shd w:val="clear" w:color="auto" w:fill="auto"/>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993</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01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6701200072</w:t>
            </w:r>
          </w:p>
        </w:tc>
        <w:tc>
          <w:tcPr>
            <w:tcW w:w="580" w:type="dxa"/>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color w:val="auto"/>
                <w:sz w:val="20"/>
                <w:szCs w:val="20"/>
              </w:rPr>
            </w:pPr>
            <w:r w:rsidRPr="005C5ECE">
              <w:rPr>
                <w:rFonts w:ascii="Arial" w:hAnsi="Arial" w:cs="Arial"/>
                <w:color w:val="auto"/>
                <w:sz w:val="20"/>
                <w:szCs w:val="20"/>
              </w:rPr>
              <w:t>350</w:t>
            </w:r>
          </w:p>
        </w:tc>
        <w:tc>
          <w:tcPr>
            <w:tcW w:w="1749" w:type="dxa"/>
            <w:gridSpan w:val="3"/>
            <w:tcBorders>
              <w:top w:val="nil"/>
              <w:left w:val="nil"/>
              <w:bottom w:val="single" w:sz="4" w:space="0" w:color="auto"/>
              <w:right w:val="single" w:sz="4" w:space="0" w:color="auto"/>
            </w:tcBorders>
            <w:shd w:val="clear" w:color="auto" w:fill="auto"/>
            <w:noWrap/>
            <w:vAlign w:val="center"/>
            <w:hideMark/>
          </w:tcPr>
          <w:p w:rsidR="005C5ECE" w:rsidRPr="005C5ECE" w:rsidRDefault="005C5ECE" w:rsidP="005C5ECE">
            <w:pPr>
              <w:spacing w:line="240" w:lineRule="auto"/>
              <w:ind w:left="0" w:right="0" w:firstLine="0"/>
              <w:jc w:val="center"/>
              <w:rPr>
                <w:rFonts w:ascii="Arial" w:hAnsi="Arial" w:cs="Arial"/>
                <w:sz w:val="20"/>
                <w:szCs w:val="20"/>
              </w:rPr>
            </w:pPr>
            <w:r w:rsidRPr="005C5ECE">
              <w:rPr>
                <w:rFonts w:ascii="Arial" w:hAnsi="Arial" w:cs="Arial"/>
                <w:sz w:val="20"/>
                <w:szCs w:val="20"/>
              </w:rPr>
              <w:t>0,00000</w:t>
            </w:r>
          </w:p>
        </w:tc>
      </w:tr>
    </w:tbl>
    <w:p w:rsidR="007E183E" w:rsidRDefault="007E183E" w:rsidP="00AD7467">
      <w:pPr>
        <w:spacing w:after="160" w:line="259" w:lineRule="auto"/>
        <w:ind w:left="-709" w:right="0" w:firstLine="0"/>
        <w:contextualSpacing/>
        <w:jc w:val="left"/>
        <w:rPr>
          <w:rFonts w:ascii="Arial" w:eastAsiaTheme="minorHAnsi" w:hAnsi="Arial" w:cs="Arial"/>
          <w:color w:val="auto"/>
          <w:sz w:val="24"/>
          <w:szCs w:val="24"/>
          <w:lang w:eastAsia="en-US"/>
        </w:rPr>
      </w:pPr>
    </w:p>
    <w:tbl>
      <w:tblPr>
        <w:tblW w:w="10916" w:type="dxa"/>
        <w:tblInd w:w="-426" w:type="dxa"/>
        <w:tblLook w:val="04A0" w:firstRow="1" w:lastRow="0" w:firstColumn="1" w:lastColumn="0" w:noHBand="0" w:noVBand="1"/>
      </w:tblPr>
      <w:tblGrid>
        <w:gridCol w:w="3427"/>
        <w:gridCol w:w="751"/>
        <w:gridCol w:w="643"/>
        <w:gridCol w:w="567"/>
        <w:gridCol w:w="1440"/>
        <w:gridCol w:w="550"/>
        <w:gridCol w:w="1553"/>
        <w:gridCol w:w="1985"/>
      </w:tblGrid>
      <w:tr w:rsidR="00E0207A" w:rsidRPr="00E0207A" w:rsidTr="00E0207A">
        <w:trPr>
          <w:trHeight w:val="315"/>
        </w:trPr>
        <w:tc>
          <w:tcPr>
            <w:tcW w:w="3427" w:type="dxa"/>
            <w:tcBorders>
              <w:top w:val="nil"/>
              <w:left w:val="nil"/>
              <w:bottom w:val="nil"/>
              <w:right w:val="nil"/>
            </w:tcBorders>
            <w:shd w:val="clear" w:color="000000" w:fill="FFFFFF"/>
            <w:noWrap/>
            <w:vAlign w:val="bottom"/>
            <w:hideMark/>
          </w:tcPr>
          <w:p w:rsidR="00E0207A" w:rsidRPr="00E0207A" w:rsidRDefault="00E0207A" w:rsidP="00E0207A">
            <w:pPr>
              <w:spacing w:line="240" w:lineRule="auto"/>
              <w:ind w:left="0" w:right="0" w:firstLine="0"/>
              <w:jc w:val="left"/>
              <w:rPr>
                <w:i/>
                <w:iCs/>
                <w:color w:val="auto"/>
                <w:sz w:val="24"/>
                <w:szCs w:val="24"/>
              </w:rPr>
            </w:pPr>
            <w:r w:rsidRPr="00E0207A">
              <w:rPr>
                <w:i/>
                <w:iCs/>
                <w:color w:val="auto"/>
                <w:sz w:val="24"/>
                <w:szCs w:val="24"/>
              </w:rPr>
              <w:t> </w:t>
            </w:r>
          </w:p>
        </w:tc>
        <w:tc>
          <w:tcPr>
            <w:tcW w:w="751"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left"/>
              <w:rPr>
                <w:i/>
                <w:iCs/>
                <w:color w:val="auto"/>
                <w:sz w:val="24"/>
                <w:szCs w:val="24"/>
              </w:rPr>
            </w:pPr>
          </w:p>
        </w:tc>
        <w:tc>
          <w:tcPr>
            <w:tcW w:w="643"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567"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5528" w:type="dxa"/>
            <w:gridSpan w:val="4"/>
            <w:vMerge w:val="restart"/>
            <w:tcBorders>
              <w:top w:val="nil"/>
              <w:left w:val="nil"/>
              <w:bottom w:val="nil"/>
              <w:right w:val="nil"/>
            </w:tcBorders>
            <w:shd w:val="clear" w:color="auto" w:fill="auto"/>
            <w:hideMark/>
          </w:tcPr>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A67B5D" w:rsidRDefault="00A67B5D" w:rsidP="00E0207A">
            <w:pPr>
              <w:spacing w:line="240" w:lineRule="auto"/>
              <w:ind w:left="0" w:right="0" w:firstLine="0"/>
              <w:jc w:val="left"/>
              <w:rPr>
                <w:rFonts w:ascii="Arial" w:hAnsi="Arial" w:cs="Arial"/>
                <w:color w:val="auto"/>
                <w:sz w:val="22"/>
              </w:rPr>
            </w:pPr>
          </w:p>
          <w:p w:rsidR="00E0207A" w:rsidRPr="00E0207A" w:rsidRDefault="00E0207A" w:rsidP="00E0207A">
            <w:pPr>
              <w:spacing w:line="240" w:lineRule="auto"/>
              <w:ind w:left="0" w:right="0" w:firstLine="0"/>
              <w:jc w:val="left"/>
              <w:rPr>
                <w:rFonts w:ascii="Arial" w:hAnsi="Arial" w:cs="Arial"/>
                <w:color w:val="auto"/>
                <w:sz w:val="22"/>
              </w:rPr>
            </w:pPr>
            <w:bookmarkStart w:id="2" w:name="_GoBack"/>
            <w:bookmarkEnd w:id="2"/>
            <w:r w:rsidRPr="00E0207A">
              <w:rPr>
                <w:rFonts w:ascii="Arial" w:hAnsi="Arial" w:cs="Arial"/>
                <w:color w:val="auto"/>
                <w:sz w:val="22"/>
              </w:rPr>
              <w:t>Приложение 8                                                                                          к решению Думы Балаганского му</w:t>
            </w:r>
            <w:r w:rsidR="00060CC6">
              <w:rPr>
                <w:rFonts w:ascii="Arial" w:hAnsi="Arial" w:cs="Arial"/>
                <w:color w:val="auto"/>
                <w:sz w:val="22"/>
              </w:rPr>
              <w:t xml:space="preserve">ниципального образования   от </w:t>
            </w:r>
            <w:proofErr w:type="gramStart"/>
            <w:r w:rsidR="00060CC6">
              <w:rPr>
                <w:rFonts w:ascii="Arial" w:hAnsi="Arial" w:cs="Arial"/>
                <w:color w:val="auto"/>
                <w:sz w:val="22"/>
              </w:rPr>
              <w:t>_</w:t>
            </w:r>
            <w:r w:rsidRPr="00E0207A">
              <w:rPr>
                <w:rFonts w:ascii="Arial" w:hAnsi="Arial" w:cs="Arial"/>
                <w:color w:val="auto"/>
                <w:sz w:val="22"/>
              </w:rPr>
              <w:t>.12.2024</w:t>
            </w:r>
            <w:proofErr w:type="gramEnd"/>
            <w:r w:rsidRPr="00E0207A">
              <w:rPr>
                <w:rFonts w:ascii="Arial" w:hAnsi="Arial" w:cs="Arial"/>
                <w:color w:val="auto"/>
                <w:sz w:val="22"/>
              </w:rPr>
              <w:t xml:space="preserve"> г № __  "О бюджете  Балаганского муниципального образования на 2025 год и на плановый период 2026 и 2027 годов"</w:t>
            </w:r>
          </w:p>
        </w:tc>
      </w:tr>
      <w:tr w:rsidR="00E0207A" w:rsidRPr="00E0207A" w:rsidTr="00E0207A">
        <w:trPr>
          <w:trHeight w:val="255"/>
        </w:trPr>
        <w:tc>
          <w:tcPr>
            <w:tcW w:w="3427" w:type="dxa"/>
            <w:tcBorders>
              <w:top w:val="nil"/>
              <w:left w:val="nil"/>
              <w:bottom w:val="nil"/>
              <w:right w:val="nil"/>
            </w:tcBorders>
            <w:shd w:val="clear" w:color="auto" w:fill="auto"/>
            <w:noWrap/>
            <w:vAlign w:val="center"/>
            <w:hideMark/>
          </w:tcPr>
          <w:p w:rsidR="00E0207A" w:rsidRPr="00E0207A" w:rsidRDefault="00E0207A" w:rsidP="00E0207A">
            <w:pPr>
              <w:spacing w:line="240" w:lineRule="auto"/>
              <w:ind w:left="0" w:right="0" w:firstLine="0"/>
              <w:jc w:val="left"/>
              <w:rPr>
                <w:rFonts w:ascii="Arial" w:hAnsi="Arial" w:cs="Arial"/>
                <w:color w:val="auto"/>
                <w:sz w:val="22"/>
              </w:rPr>
            </w:pPr>
          </w:p>
        </w:tc>
        <w:tc>
          <w:tcPr>
            <w:tcW w:w="751"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643"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567"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5528" w:type="dxa"/>
            <w:gridSpan w:val="4"/>
            <w:vMerge/>
            <w:tcBorders>
              <w:top w:val="nil"/>
              <w:left w:val="nil"/>
              <w:bottom w:val="nil"/>
              <w:right w:val="nil"/>
            </w:tcBorders>
            <w:vAlign w:val="center"/>
            <w:hideMark/>
          </w:tcPr>
          <w:p w:rsidR="00E0207A" w:rsidRPr="00E0207A" w:rsidRDefault="00E0207A" w:rsidP="00E0207A">
            <w:pPr>
              <w:spacing w:line="240" w:lineRule="auto"/>
              <w:ind w:left="0" w:right="0" w:firstLine="0"/>
              <w:jc w:val="left"/>
              <w:rPr>
                <w:rFonts w:ascii="Arial" w:hAnsi="Arial" w:cs="Arial"/>
                <w:color w:val="auto"/>
                <w:sz w:val="22"/>
              </w:rPr>
            </w:pPr>
          </w:p>
        </w:tc>
      </w:tr>
      <w:tr w:rsidR="00E0207A" w:rsidRPr="00E0207A" w:rsidTr="00E0207A">
        <w:trPr>
          <w:trHeight w:val="255"/>
        </w:trPr>
        <w:tc>
          <w:tcPr>
            <w:tcW w:w="3427"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751"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left"/>
              <w:rPr>
                <w:color w:val="auto"/>
                <w:sz w:val="20"/>
                <w:szCs w:val="20"/>
              </w:rPr>
            </w:pPr>
          </w:p>
        </w:tc>
        <w:tc>
          <w:tcPr>
            <w:tcW w:w="643"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567"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5528" w:type="dxa"/>
            <w:gridSpan w:val="4"/>
            <w:vMerge/>
            <w:tcBorders>
              <w:top w:val="nil"/>
              <w:left w:val="nil"/>
              <w:bottom w:val="nil"/>
              <w:right w:val="nil"/>
            </w:tcBorders>
            <w:vAlign w:val="center"/>
            <w:hideMark/>
          </w:tcPr>
          <w:p w:rsidR="00E0207A" w:rsidRPr="00E0207A" w:rsidRDefault="00E0207A" w:rsidP="00E0207A">
            <w:pPr>
              <w:spacing w:line="240" w:lineRule="auto"/>
              <w:ind w:left="0" w:right="0" w:firstLine="0"/>
              <w:jc w:val="left"/>
              <w:rPr>
                <w:rFonts w:ascii="Arial" w:hAnsi="Arial" w:cs="Arial"/>
                <w:color w:val="auto"/>
                <w:sz w:val="22"/>
              </w:rPr>
            </w:pPr>
          </w:p>
        </w:tc>
      </w:tr>
      <w:tr w:rsidR="00E0207A" w:rsidRPr="00E0207A" w:rsidTr="00E0207A">
        <w:trPr>
          <w:trHeight w:val="675"/>
        </w:trPr>
        <w:tc>
          <w:tcPr>
            <w:tcW w:w="3427"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751"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left"/>
              <w:rPr>
                <w:color w:val="auto"/>
                <w:sz w:val="20"/>
                <w:szCs w:val="20"/>
              </w:rPr>
            </w:pPr>
          </w:p>
        </w:tc>
        <w:tc>
          <w:tcPr>
            <w:tcW w:w="643"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567"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5528" w:type="dxa"/>
            <w:gridSpan w:val="4"/>
            <w:vMerge/>
            <w:tcBorders>
              <w:top w:val="nil"/>
              <w:left w:val="nil"/>
              <w:bottom w:val="nil"/>
              <w:right w:val="nil"/>
            </w:tcBorders>
            <w:vAlign w:val="center"/>
            <w:hideMark/>
          </w:tcPr>
          <w:p w:rsidR="00E0207A" w:rsidRPr="00E0207A" w:rsidRDefault="00E0207A" w:rsidP="00E0207A">
            <w:pPr>
              <w:spacing w:line="240" w:lineRule="auto"/>
              <w:ind w:left="0" w:right="0" w:firstLine="0"/>
              <w:jc w:val="left"/>
              <w:rPr>
                <w:rFonts w:ascii="Arial" w:hAnsi="Arial" w:cs="Arial"/>
                <w:color w:val="auto"/>
                <w:sz w:val="22"/>
              </w:rPr>
            </w:pPr>
          </w:p>
        </w:tc>
      </w:tr>
      <w:tr w:rsidR="00E0207A" w:rsidRPr="00E0207A" w:rsidTr="00E0207A">
        <w:trPr>
          <w:trHeight w:val="255"/>
        </w:trPr>
        <w:tc>
          <w:tcPr>
            <w:tcW w:w="3427"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751"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643"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567"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1440" w:type="dxa"/>
            <w:tcBorders>
              <w:top w:val="nil"/>
              <w:left w:val="nil"/>
              <w:bottom w:val="nil"/>
              <w:right w:val="nil"/>
            </w:tcBorders>
            <w:shd w:val="clear" w:color="auto" w:fill="auto"/>
            <w:vAlign w:val="bottom"/>
            <w:hideMark/>
          </w:tcPr>
          <w:p w:rsidR="00E0207A" w:rsidRPr="00E0207A" w:rsidRDefault="00E0207A" w:rsidP="00E0207A">
            <w:pPr>
              <w:spacing w:line="240" w:lineRule="auto"/>
              <w:ind w:left="0" w:right="0" w:firstLine="0"/>
              <w:jc w:val="center"/>
              <w:rPr>
                <w:color w:val="auto"/>
                <w:sz w:val="20"/>
                <w:szCs w:val="20"/>
              </w:rPr>
            </w:pPr>
          </w:p>
        </w:tc>
        <w:tc>
          <w:tcPr>
            <w:tcW w:w="550" w:type="dxa"/>
            <w:tcBorders>
              <w:top w:val="nil"/>
              <w:left w:val="nil"/>
              <w:bottom w:val="nil"/>
              <w:right w:val="nil"/>
            </w:tcBorders>
            <w:shd w:val="clear" w:color="auto" w:fill="auto"/>
            <w:vAlign w:val="bottom"/>
            <w:hideMark/>
          </w:tcPr>
          <w:p w:rsidR="00E0207A" w:rsidRPr="00E0207A" w:rsidRDefault="00E0207A" w:rsidP="00E0207A">
            <w:pPr>
              <w:spacing w:line="240" w:lineRule="auto"/>
              <w:ind w:left="0" w:right="0" w:firstLine="0"/>
              <w:jc w:val="center"/>
              <w:rPr>
                <w:color w:val="auto"/>
                <w:sz w:val="20"/>
                <w:szCs w:val="20"/>
              </w:rPr>
            </w:pPr>
          </w:p>
        </w:tc>
        <w:tc>
          <w:tcPr>
            <w:tcW w:w="1553"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1985"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left"/>
              <w:rPr>
                <w:color w:val="auto"/>
                <w:sz w:val="20"/>
                <w:szCs w:val="20"/>
              </w:rPr>
            </w:pPr>
          </w:p>
        </w:tc>
      </w:tr>
      <w:tr w:rsidR="00E0207A" w:rsidRPr="00E0207A" w:rsidTr="00E0207A">
        <w:trPr>
          <w:trHeight w:val="255"/>
        </w:trPr>
        <w:tc>
          <w:tcPr>
            <w:tcW w:w="3427"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left"/>
              <w:rPr>
                <w:color w:val="auto"/>
                <w:sz w:val="20"/>
                <w:szCs w:val="20"/>
              </w:rPr>
            </w:pPr>
          </w:p>
        </w:tc>
        <w:tc>
          <w:tcPr>
            <w:tcW w:w="751"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left"/>
              <w:rPr>
                <w:color w:val="auto"/>
                <w:sz w:val="20"/>
                <w:szCs w:val="20"/>
              </w:rPr>
            </w:pPr>
          </w:p>
        </w:tc>
        <w:tc>
          <w:tcPr>
            <w:tcW w:w="643"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r w:rsidRPr="00E0207A">
              <w:rPr>
                <w:color w:val="auto"/>
                <w:sz w:val="20"/>
                <w:szCs w:val="20"/>
              </w:rPr>
              <w:t xml:space="preserve"> </w:t>
            </w:r>
          </w:p>
        </w:tc>
        <w:tc>
          <w:tcPr>
            <w:tcW w:w="567"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1440" w:type="dxa"/>
            <w:tcBorders>
              <w:top w:val="nil"/>
              <w:left w:val="nil"/>
              <w:bottom w:val="nil"/>
              <w:right w:val="nil"/>
            </w:tcBorders>
            <w:shd w:val="clear" w:color="auto" w:fill="auto"/>
            <w:vAlign w:val="bottom"/>
            <w:hideMark/>
          </w:tcPr>
          <w:p w:rsidR="00E0207A" w:rsidRPr="00E0207A" w:rsidRDefault="00E0207A" w:rsidP="00E0207A">
            <w:pPr>
              <w:spacing w:line="240" w:lineRule="auto"/>
              <w:ind w:left="0" w:right="0" w:firstLine="0"/>
              <w:jc w:val="center"/>
              <w:rPr>
                <w:color w:val="auto"/>
                <w:sz w:val="20"/>
                <w:szCs w:val="20"/>
              </w:rPr>
            </w:pPr>
          </w:p>
        </w:tc>
        <w:tc>
          <w:tcPr>
            <w:tcW w:w="550" w:type="dxa"/>
            <w:tcBorders>
              <w:top w:val="nil"/>
              <w:left w:val="nil"/>
              <w:bottom w:val="nil"/>
              <w:right w:val="nil"/>
            </w:tcBorders>
            <w:shd w:val="clear" w:color="auto" w:fill="auto"/>
            <w:vAlign w:val="bottom"/>
            <w:hideMark/>
          </w:tcPr>
          <w:p w:rsidR="00E0207A" w:rsidRPr="00E0207A" w:rsidRDefault="00E0207A" w:rsidP="00E0207A">
            <w:pPr>
              <w:spacing w:line="240" w:lineRule="auto"/>
              <w:ind w:left="0" w:right="0" w:firstLine="0"/>
              <w:jc w:val="center"/>
              <w:rPr>
                <w:color w:val="auto"/>
                <w:sz w:val="20"/>
                <w:szCs w:val="20"/>
              </w:rPr>
            </w:pPr>
          </w:p>
        </w:tc>
        <w:tc>
          <w:tcPr>
            <w:tcW w:w="1553"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1985"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left"/>
              <w:rPr>
                <w:color w:val="auto"/>
                <w:sz w:val="20"/>
                <w:szCs w:val="20"/>
              </w:rPr>
            </w:pPr>
          </w:p>
        </w:tc>
      </w:tr>
      <w:tr w:rsidR="00E0207A" w:rsidRPr="00E0207A" w:rsidTr="00E0207A">
        <w:trPr>
          <w:trHeight w:val="315"/>
        </w:trPr>
        <w:tc>
          <w:tcPr>
            <w:tcW w:w="10916" w:type="dxa"/>
            <w:gridSpan w:val="8"/>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4"/>
                <w:szCs w:val="24"/>
              </w:rPr>
            </w:pPr>
            <w:r w:rsidRPr="00E0207A">
              <w:rPr>
                <w:rFonts w:ascii="Arial" w:hAnsi="Arial" w:cs="Arial"/>
                <w:b/>
                <w:bCs/>
                <w:color w:val="auto"/>
                <w:sz w:val="24"/>
                <w:szCs w:val="24"/>
              </w:rPr>
              <w:t>РАСПРЕДЕЛЕНИЕ БЮДЖЕТНЫХ АССИГНОВАНИЙ</w:t>
            </w:r>
          </w:p>
        </w:tc>
      </w:tr>
      <w:tr w:rsidR="00E0207A" w:rsidRPr="00E0207A" w:rsidTr="00E0207A">
        <w:trPr>
          <w:trHeight w:val="315"/>
        </w:trPr>
        <w:tc>
          <w:tcPr>
            <w:tcW w:w="10916" w:type="dxa"/>
            <w:gridSpan w:val="8"/>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4"/>
                <w:szCs w:val="24"/>
              </w:rPr>
            </w:pPr>
          </w:p>
        </w:tc>
      </w:tr>
      <w:tr w:rsidR="00E0207A" w:rsidRPr="00E0207A" w:rsidTr="00E0207A">
        <w:trPr>
          <w:trHeight w:val="315"/>
        </w:trPr>
        <w:tc>
          <w:tcPr>
            <w:tcW w:w="10916" w:type="dxa"/>
            <w:gridSpan w:val="8"/>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4"/>
                <w:szCs w:val="24"/>
              </w:rPr>
            </w:pPr>
            <w:r w:rsidRPr="00E0207A">
              <w:rPr>
                <w:rFonts w:ascii="Arial" w:hAnsi="Arial" w:cs="Arial"/>
                <w:b/>
                <w:bCs/>
                <w:color w:val="auto"/>
                <w:sz w:val="24"/>
                <w:szCs w:val="24"/>
              </w:rPr>
              <w:t xml:space="preserve"> ПО РАЗДЕЛАМ ПОДРАЗДЕЛАМ, ЦЕЛЕВЫМ СТАТЬЯМ</w:t>
            </w:r>
          </w:p>
        </w:tc>
      </w:tr>
      <w:tr w:rsidR="00E0207A" w:rsidRPr="00E0207A" w:rsidTr="00E0207A">
        <w:trPr>
          <w:trHeight w:val="315"/>
        </w:trPr>
        <w:tc>
          <w:tcPr>
            <w:tcW w:w="10916" w:type="dxa"/>
            <w:gridSpan w:val="8"/>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4"/>
                <w:szCs w:val="24"/>
              </w:rPr>
            </w:pPr>
            <w:r w:rsidRPr="00E0207A">
              <w:rPr>
                <w:rFonts w:ascii="Arial" w:hAnsi="Arial" w:cs="Arial"/>
                <w:b/>
                <w:bCs/>
                <w:color w:val="auto"/>
                <w:sz w:val="24"/>
                <w:szCs w:val="24"/>
              </w:rPr>
              <w:t xml:space="preserve">И ВИДАМ РАСХОДОВ КЛАССИФИКАЦИИ РАСХОДОВ БЮДЖЕТОВ </w:t>
            </w:r>
          </w:p>
        </w:tc>
      </w:tr>
      <w:tr w:rsidR="00E0207A" w:rsidRPr="00E0207A" w:rsidTr="00E0207A">
        <w:trPr>
          <w:trHeight w:val="315"/>
        </w:trPr>
        <w:tc>
          <w:tcPr>
            <w:tcW w:w="10916" w:type="dxa"/>
            <w:gridSpan w:val="8"/>
            <w:tcBorders>
              <w:top w:val="nil"/>
              <w:left w:val="nil"/>
              <w:bottom w:val="nil"/>
              <w:right w:val="nil"/>
            </w:tcBorders>
            <w:shd w:val="clear" w:color="auto" w:fill="auto"/>
            <w:noWrap/>
            <w:vAlign w:val="bottom"/>
            <w:hideMark/>
          </w:tcPr>
          <w:p w:rsidR="00060CC6" w:rsidRDefault="00E0207A" w:rsidP="00060CC6">
            <w:pPr>
              <w:spacing w:line="240" w:lineRule="auto"/>
              <w:ind w:left="0" w:right="0" w:firstLine="0"/>
              <w:jc w:val="center"/>
              <w:rPr>
                <w:rFonts w:ascii="Arial" w:hAnsi="Arial" w:cs="Arial"/>
                <w:b/>
                <w:bCs/>
                <w:color w:val="auto"/>
                <w:sz w:val="24"/>
                <w:szCs w:val="24"/>
              </w:rPr>
            </w:pPr>
            <w:r w:rsidRPr="00E0207A">
              <w:rPr>
                <w:rFonts w:ascii="Arial" w:hAnsi="Arial" w:cs="Arial"/>
                <w:b/>
                <w:bCs/>
                <w:color w:val="auto"/>
                <w:sz w:val="24"/>
                <w:szCs w:val="24"/>
              </w:rPr>
              <w:t xml:space="preserve">В ВЕДОМСТВЕННОЙ СТРУКТУРЕ РАСХОДОВ БЮДЖЕТА </w:t>
            </w:r>
          </w:p>
          <w:p w:rsidR="00E0207A" w:rsidRPr="00E0207A" w:rsidRDefault="00E0207A" w:rsidP="00060CC6">
            <w:pPr>
              <w:spacing w:line="240" w:lineRule="auto"/>
              <w:ind w:left="0" w:right="0" w:firstLine="0"/>
              <w:jc w:val="center"/>
              <w:rPr>
                <w:rFonts w:ascii="Arial" w:hAnsi="Arial" w:cs="Arial"/>
                <w:b/>
                <w:bCs/>
                <w:color w:val="auto"/>
                <w:sz w:val="24"/>
                <w:szCs w:val="24"/>
              </w:rPr>
            </w:pPr>
            <w:r w:rsidRPr="00E0207A">
              <w:rPr>
                <w:rFonts w:ascii="Arial" w:hAnsi="Arial" w:cs="Arial"/>
                <w:b/>
                <w:bCs/>
                <w:color w:val="auto"/>
                <w:sz w:val="24"/>
                <w:szCs w:val="24"/>
              </w:rPr>
              <w:t>НА ПЛАНОВЫЙ ПЕРИОД 2026 И 2027 ГОДОВ</w:t>
            </w:r>
          </w:p>
        </w:tc>
      </w:tr>
      <w:tr w:rsidR="00E0207A" w:rsidRPr="00E0207A" w:rsidTr="00E0207A">
        <w:trPr>
          <w:trHeight w:val="255"/>
        </w:trPr>
        <w:tc>
          <w:tcPr>
            <w:tcW w:w="3427" w:type="dxa"/>
            <w:tcBorders>
              <w:top w:val="nil"/>
              <w:left w:val="nil"/>
              <w:bottom w:val="nil"/>
              <w:right w:val="nil"/>
            </w:tcBorders>
            <w:shd w:val="clear" w:color="auto" w:fill="auto"/>
            <w:vAlign w:val="bottom"/>
            <w:hideMark/>
          </w:tcPr>
          <w:p w:rsidR="00E0207A" w:rsidRPr="00E0207A" w:rsidRDefault="00E0207A" w:rsidP="00E0207A">
            <w:pPr>
              <w:spacing w:line="240" w:lineRule="auto"/>
              <w:ind w:left="0" w:right="0" w:firstLine="0"/>
              <w:jc w:val="center"/>
              <w:rPr>
                <w:rFonts w:ascii="Arial" w:hAnsi="Arial" w:cs="Arial"/>
                <w:b/>
                <w:bCs/>
                <w:color w:val="auto"/>
                <w:sz w:val="24"/>
                <w:szCs w:val="24"/>
              </w:rPr>
            </w:pPr>
          </w:p>
        </w:tc>
        <w:tc>
          <w:tcPr>
            <w:tcW w:w="751" w:type="dxa"/>
            <w:tcBorders>
              <w:top w:val="nil"/>
              <w:left w:val="nil"/>
              <w:bottom w:val="nil"/>
              <w:right w:val="nil"/>
            </w:tcBorders>
            <w:shd w:val="clear" w:color="auto" w:fill="auto"/>
            <w:vAlign w:val="bottom"/>
            <w:hideMark/>
          </w:tcPr>
          <w:p w:rsidR="00E0207A" w:rsidRPr="00E0207A" w:rsidRDefault="00E0207A" w:rsidP="00E0207A">
            <w:pPr>
              <w:spacing w:line="240" w:lineRule="auto"/>
              <w:ind w:left="0" w:right="0" w:firstLine="0"/>
              <w:jc w:val="center"/>
              <w:rPr>
                <w:color w:val="auto"/>
                <w:sz w:val="20"/>
                <w:szCs w:val="20"/>
              </w:rPr>
            </w:pPr>
          </w:p>
        </w:tc>
        <w:tc>
          <w:tcPr>
            <w:tcW w:w="643" w:type="dxa"/>
            <w:tcBorders>
              <w:top w:val="nil"/>
              <w:left w:val="nil"/>
              <w:bottom w:val="nil"/>
              <w:right w:val="nil"/>
            </w:tcBorders>
            <w:shd w:val="clear" w:color="auto" w:fill="auto"/>
            <w:vAlign w:val="bottom"/>
            <w:hideMark/>
          </w:tcPr>
          <w:p w:rsidR="00E0207A" w:rsidRPr="00E0207A" w:rsidRDefault="00E0207A" w:rsidP="00E0207A">
            <w:pPr>
              <w:spacing w:line="240" w:lineRule="auto"/>
              <w:ind w:left="0" w:right="0" w:firstLine="0"/>
              <w:jc w:val="center"/>
              <w:rPr>
                <w:color w:val="auto"/>
                <w:sz w:val="20"/>
                <w:szCs w:val="20"/>
              </w:rPr>
            </w:pPr>
          </w:p>
        </w:tc>
        <w:tc>
          <w:tcPr>
            <w:tcW w:w="567" w:type="dxa"/>
            <w:tcBorders>
              <w:top w:val="nil"/>
              <w:left w:val="nil"/>
              <w:bottom w:val="nil"/>
              <w:right w:val="nil"/>
            </w:tcBorders>
            <w:shd w:val="clear" w:color="auto" w:fill="auto"/>
            <w:vAlign w:val="bottom"/>
            <w:hideMark/>
          </w:tcPr>
          <w:p w:rsidR="00E0207A" w:rsidRPr="00E0207A" w:rsidRDefault="00E0207A" w:rsidP="00E0207A">
            <w:pPr>
              <w:spacing w:line="240" w:lineRule="auto"/>
              <w:ind w:left="0" w:right="0" w:firstLine="0"/>
              <w:jc w:val="center"/>
              <w:rPr>
                <w:color w:val="auto"/>
                <w:sz w:val="20"/>
                <w:szCs w:val="20"/>
              </w:rPr>
            </w:pPr>
          </w:p>
        </w:tc>
        <w:tc>
          <w:tcPr>
            <w:tcW w:w="1440" w:type="dxa"/>
            <w:tcBorders>
              <w:top w:val="nil"/>
              <w:left w:val="nil"/>
              <w:bottom w:val="nil"/>
              <w:right w:val="nil"/>
            </w:tcBorders>
            <w:shd w:val="clear" w:color="auto" w:fill="auto"/>
            <w:vAlign w:val="bottom"/>
            <w:hideMark/>
          </w:tcPr>
          <w:p w:rsidR="00E0207A" w:rsidRPr="00E0207A" w:rsidRDefault="00E0207A" w:rsidP="00E0207A">
            <w:pPr>
              <w:spacing w:line="240" w:lineRule="auto"/>
              <w:ind w:left="0" w:right="0" w:firstLine="0"/>
              <w:jc w:val="center"/>
              <w:rPr>
                <w:color w:val="auto"/>
                <w:sz w:val="20"/>
                <w:szCs w:val="20"/>
              </w:rPr>
            </w:pPr>
          </w:p>
        </w:tc>
        <w:tc>
          <w:tcPr>
            <w:tcW w:w="550" w:type="dxa"/>
            <w:tcBorders>
              <w:top w:val="nil"/>
              <w:left w:val="nil"/>
              <w:bottom w:val="nil"/>
              <w:right w:val="nil"/>
            </w:tcBorders>
            <w:shd w:val="clear" w:color="auto" w:fill="auto"/>
            <w:vAlign w:val="bottom"/>
            <w:hideMark/>
          </w:tcPr>
          <w:p w:rsidR="00E0207A" w:rsidRPr="00E0207A" w:rsidRDefault="00E0207A" w:rsidP="00E0207A">
            <w:pPr>
              <w:spacing w:line="240" w:lineRule="auto"/>
              <w:ind w:left="0" w:right="0" w:firstLine="0"/>
              <w:jc w:val="center"/>
              <w:rPr>
                <w:color w:val="auto"/>
                <w:sz w:val="20"/>
                <w:szCs w:val="20"/>
              </w:rPr>
            </w:pPr>
          </w:p>
        </w:tc>
        <w:tc>
          <w:tcPr>
            <w:tcW w:w="1553"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center"/>
              <w:rPr>
                <w:color w:val="auto"/>
                <w:sz w:val="20"/>
                <w:szCs w:val="20"/>
              </w:rPr>
            </w:pPr>
          </w:p>
        </w:tc>
        <w:tc>
          <w:tcPr>
            <w:tcW w:w="1985" w:type="dxa"/>
            <w:tcBorders>
              <w:top w:val="nil"/>
              <w:left w:val="nil"/>
              <w:bottom w:val="nil"/>
              <w:right w:val="nil"/>
            </w:tcBorders>
            <w:shd w:val="clear" w:color="auto" w:fill="auto"/>
            <w:noWrap/>
            <w:vAlign w:val="bottom"/>
            <w:hideMark/>
          </w:tcPr>
          <w:p w:rsidR="00E0207A" w:rsidRPr="00E0207A" w:rsidRDefault="00E0207A" w:rsidP="00E0207A">
            <w:pPr>
              <w:spacing w:line="240" w:lineRule="auto"/>
              <w:ind w:left="0" w:right="0" w:firstLine="0"/>
              <w:jc w:val="right"/>
              <w:rPr>
                <w:rFonts w:ascii="Arial CYR" w:hAnsi="Arial CYR" w:cs="Arial CYR"/>
                <w:color w:val="auto"/>
                <w:sz w:val="20"/>
                <w:szCs w:val="20"/>
              </w:rPr>
            </w:pPr>
            <w:r w:rsidRPr="00E0207A">
              <w:rPr>
                <w:rFonts w:ascii="Arial CYR" w:hAnsi="Arial CYR" w:cs="Arial CYR"/>
                <w:color w:val="auto"/>
                <w:sz w:val="20"/>
                <w:szCs w:val="20"/>
              </w:rPr>
              <w:t>(тыс.руб.)</w:t>
            </w:r>
          </w:p>
        </w:tc>
      </w:tr>
      <w:tr w:rsidR="00E0207A" w:rsidRPr="00E0207A" w:rsidTr="00E0207A">
        <w:trPr>
          <w:trHeight w:val="52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Наименование показателей</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ГРБС</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0"/>
                <w:szCs w:val="20"/>
              </w:rPr>
            </w:pPr>
            <w:proofErr w:type="spellStart"/>
            <w:r w:rsidRPr="00E0207A">
              <w:rPr>
                <w:rFonts w:ascii="Arial" w:hAnsi="Arial" w:cs="Arial"/>
                <w:b/>
                <w:bCs/>
                <w:color w:val="auto"/>
                <w:sz w:val="20"/>
                <w:szCs w:val="20"/>
              </w:rPr>
              <w:t>Рз</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0"/>
                <w:szCs w:val="20"/>
              </w:rPr>
            </w:pPr>
            <w:proofErr w:type="spellStart"/>
            <w:r w:rsidRPr="00E0207A">
              <w:rPr>
                <w:rFonts w:ascii="Arial" w:hAnsi="Arial" w:cs="Arial"/>
                <w:b/>
                <w:bCs/>
                <w:color w:val="auto"/>
                <w:sz w:val="20"/>
                <w:szCs w:val="20"/>
              </w:rPr>
              <w:t>Пз</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ЦСР</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ВР</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2026 год</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2027 год</w:t>
            </w:r>
          </w:p>
        </w:tc>
      </w:tr>
      <w:tr w:rsidR="00E0207A" w:rsidRPr="00E0207A" w:rsidTr="00E0207A">
        <w:trPr>
          <w:trHeight w:val="40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ВСЕГО</w:t>
            </w:r>
          </w:p>
        </w:tc>
        <w:tc>
          <w:tcPr>
            <w:tcW w:w="751"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30 104,10000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31 903,10000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noWrap/>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Администрация Балаганского МО</w:t>
            </w:r>
          </w:p>
        </w:tc>
        <w:tc>
          <w:tcPr>
            <w:tcW w:w="751"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28 662,50000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30 461,50000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Общегосударственные вопросы</w:t>
            </w:r>
          </w:p>
        </w:tc>
        <w:tc>
          <w:tcPr>
            <w:tcW w:w="751"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00</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15 800,22000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15 800,22000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Функционирование высшего должностного лица субъекта РФ и муниципального образования</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2 115,80000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2 115,80000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Непрограммные расходы</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9100000000</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2 115,80000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2 115,80000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Руководство и управление в сфере установленных функций органов местного самоуправления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2 115,80000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2 115,80000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Обеспечение деятельности высшего должностного лица муниципального образования</w:t>
            </w:r>
          </w:p>
        </w:tc>
        <w:tc>
          <w:tcPr>
            <w:tcW w:w="751"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9110200203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2 115,80000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2 115,80000</w:t>
            </w:r>
          </w:p>
        </w:tc>
      </w:tr>
      <w:tr w:rsidR="00E0207A" w:rsidRPr="00E0207A" w:rsidTr="00E0207A">
        <w:trPr>
          <w:trHeight w:val="181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9110200203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2 115,80000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2 115,80000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Расходы на выплаты персоналу государственных(муниципальных) органов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9110200203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2 115,80000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2 115,80000</w:t>
            </w:r>
          </w:p>
        </w:tc>
      </w:tr>
      <w:tr w:rsidR="00E0207A" w:rsidRPr="00E0207A" w:rsidTr="00E0207A">
        <w:trPr>
          <w:trHeight w:val="5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 xml:space="preserve">Фонд оплаты труда государственных (муниципальных)органов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9110200203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121</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1 611,43100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1 611,43100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Иные выплаты персоналу государственных (муниципальных) органов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9110200203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122</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17,71600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17,71600</w:t>
            </w:r>
          </w:p>
        </w:tc>
      </w:tr>
      <w:tr w:rsidR="00E0207A" w:rsidRPr="00E0207A" w:rsidTr="00E0207A">
        <w:trPr>
          <w:trHeight w:val="133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9110200203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129</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486,65300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486,65300</w:t>
            </w:r>
          </w:p>
        </w:tc>
      </w:tr>
      <w:tr w:rsidR="00E0207A" w:rsidRPr="00E0207A" w:rsidTr="00E0207A">
        <w:trPr>
          <w:trHeight w:val="163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Функционирование Правительства Российской Федерации, высших исполнит</w:t>
            </w:r>
            <w:r>
              <w:rPr>
                <w:rFonts w:ascii="Arial" w:hAnsi="Arial" w:cs="Arial"/>
                <w:b/>
                <w:bCs/>
                <w:color w:val="auto"/>
                <w:sz w:val="20"/>
                <w:szCs w:val="20"/>
              </w:rPr>
              <w:t xml:space="preserve">ельных органов государственной </w:t>
            </w:r>
            <w:r w:rsidRPr="00E0207A">
              <w:rPr>
                <w:rFonts w:ascii="Arial" w:hAnsi="Arial" w:cs="Arial"/>
                <w:b/>
                <w:bCs/>
                <w:color w:val="auto"/>
                <w:sz w:val="20"/>
                <w:szCs w:val="20"/>
              </w:rPr>
              <w:t>власти субъектов Российской Федерации, местных администраций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13 373,22000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13 373,22000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Непрограммные расходы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13 373,22000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13 373,22000</w:t>
            </w:r>
          </w:p>
        </w:tc>
      </w:tr>
      <w:tr w:rsidR="00E0207A" w:rsidRPr="00E0207A" w:rsidTr="00E0207A">
        <w:trPr>
          <w:trHeight w:val="133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13 373,22000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13 373,22000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Обеспечение деятельности администрации муниципального образования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13 373,22000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13 373,22000</w:t>
            </w:r>
          </w:p>
        </w:tc>
      </w:tr>
      <w:tr w:rsidR="00E0207A" w:rsidRPr="00E0207A" w:rsidTr="00E0207A">
        <w:trPr>
          <w:trHeight w:val="186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12 783,22000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12 783,22000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Расходы на выплаты персоналу государственных(муниципальных) органов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12 783,22000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12 783,22000</w:t>
            </w:r>
          </w:p>
        </w:tc>
      </w:tr>
      <w:tr w:rsidR="00E0207A" w:rsidRPr="00E0207A" w:rsidTr="00E0207A">
        <w:trPr>
          <w:trHeight w:val="57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 xml:space="preserve">Фонд оплаты труда государственных (муниципальных)органов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121</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9 817,37000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9 817,37000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Иные выплаты персоналу государственных (муниципальных)</w:t>
            </w:r>
            <w:r w:rsidRPr="00E0207A">
              <w:rPr>
                <w:rFonts w:ascii="Arial" w:hAnsi="Arial" w:cs="Arial"/>
                <w:color w:val="auto"/>
                <w:sz w:val="20"/>
                <w:szCs w:val="20"/>
              </w:rPr>
              <w:br/>
              <w:t>органов, за исключением фонда оплаты труда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122</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r>
      <w:tr w:rsidR="00E0207A" w:rsidRPr="00E0207A" w:rsidTr="00E0207A">
        <w:trPr>
          <w:trHeight w:val="133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129</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2 964,85000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2 964,85000</w:t>
            </w:r>
          </w:p>
        </w:tc>
      </w:tr>
      <w:tr w:rsidR="00E0207A" w:rsidRPr="00E0207A" w:rsidTr="00E0207A">
        <w:trPr>
          <w:trHeight w:val="8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lastRenderedPageBreak/>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550,00000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550,00000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550,00000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550,00000</w:t>
            </w:r>
          </w:p>
        </w:tc>
      </w:tr>
      <w:tr w:rsidR="00E0207A" w:rsidRPr="00E0207A" w:rsidTr="00E0207A">
        <w:trPr>
          <w:trHeight w:val="8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в сфере информационно-коммуникационных технологий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242</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250,00000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250,00000</w:t>
            </w:r>
          </w:p>
        </w:tc>
      </w:tr>
      <w:tr w:rsidR="00E0207A" w:rsidRPr="00E0207A" w:rsidTr="00E0207A">
        <w:trPr>
          <w:trHeight w:val="91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200,00000</w:t>
            </w:r>
          </w:p>
        </w:tc>
      </w:tr>
      <w:tr w:rsidR="00E0207A" w:rsidRPr="00E0207A" w:rsidTr="00E0207A">
        <w:trPr>
          <w:trHeight w:val="31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 xml:space="preserve">Закупка энергетических ресурсов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247</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100,00000</w:t>
            </w:r>
          </w:p>
        </w:tc>
      </w:tr>
      <w:tr w:rsidR="00E0207A" w:rsidRPr="00E0207A" w:rsidTr="00E0207A">
        <w:trPr>
          <w:trHeight w:val="87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Капитальные вложения в объекты государственной (муниципальной) собственности</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400</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Закупка товаров,</w:t>
            </w:r>
            <w:r>
              <w:rPr>
                <w:rFonts w:ascii="Arial" w:hAnsi="Arial" w:cs="Arial"/>
                <w:sz w:val="20"/>
                <w:szCs w:val="20"/>
              </w:rPr>
              <w:t xml:space="preserve"> </w:t>
            </w:r>
            <w:r w:rsidRPr="00E0207A">
              <w:rPr>
                <w:rFonts w:ascii="Arial" w:hAnsi="Arial" w:cs="Arial"/>
                <w:sz w:val="20"/>
                <w:szCs w:val="20"/>
              </w:rPr>
              <w:t>работ и услуг в целях капитального ремонта государственного</w:t>
            </w:r>
            <w:r>
              <w:rPr>
                <w:rFonts w:ascii="Arial" w:hAnsi="Arial" w:cs="Arial"/>
                <w:sz w:val="20"/>
                <w:szCs w:val="20"/>
              </w:rPr>
              <w:t xml:space="preserve"> </w:t>
            </w:r>
            <w:r w:rsidRPr="00E0207A">
              <w:rPr>
                <w:rFonts w:ascii="Arial" w:hAnsi="Arial" w:cs="Arial"/>
                <w:sz w:val="20"/>
                <w:szCs w:val="20"/>
              </w:rPr>
              <w:t>(муниципального)</w:t>
            </w:r>
            <w:r>
              <w:rPr>
                <w:rFonts w:ascii="Arial" w:hAnsi="Arial" w:cs="Arial"/>
                <w:sz w:val="20"/>
                <w:szCs w:val="20"/>
              </w:rPr>
              <w:t xml:space="preserve"> </w:t>
            </w:r>
            <w:r w:rsidRPr="00E0207A">
              <w:rPr>
                <w:rFonts w:ascii="Arial" w:hAnsi="Arial" w:cs="Arial"/>
                <w:sz w:val="20"/>
                <w:szCs w:val="20"/>
              </w:rPr>
              <w:t>имущества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243</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37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бюджетные ассигнования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800</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40,00000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40,00000</w:t>
            </w:r>
          </w:p>
        </w:tc>
      </w:tr>
      <w:tr w:rsidR="00E0207A" w:rsidRPr="00E0207A" w:rsidTr="00E0207A">
        <w:trPr>
          <w:trHeight w:val="27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Исполнение судебных актов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830</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Исполнение судебных актов Российской Федерации и мировых соглашений по возмещению причиненного вреда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831</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63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Уплата налогов и сборов и иных платежей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850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40,00000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40,00000</w:t>
            </w:r>
          </w:p>
        </w:tc>
      </w:tr>
      <w:tr w:rsidR="00E0207A" w:rsidRPr="00E0207A" w:rsidTr="00E0207A">
        <w:trPr>
          <w:trHeight w:val="61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Уплата налога на имущество организаций и земельного налога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851</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33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 xml:space="preserve">Уплата прочих налогов и сборов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852</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30,00000</w:t>
            </w:r>
          </w:p>
        </w:tc>
      </w:tr>
      <w:tr w:rsidR="00E0207A" w:rsidRPr="00E0207A" w:rsidTr="00E0207A">
        <w:trPr>
          <w:trHeight w:val="34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Уплата иных платежей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853</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E0207A">
        <w:trPr>
          <w:trHeight w:val="31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b/>
                <w:bCs/>
                <w:sz w:val="20"/>
                <w:szCs w:val="20"/>
              </w:rPr>
            </w:pPr>
            <w:r w:rsidRPr="00E0207A">
              <w:rPr>
                <w:rFonts w:ascii="Arial" w:hAnsi="Arial" w:cs="Arial"/>
                <w:b/>
                <w:bCs/>
                <w:sz w:val="20"/>
                <w:szCs w:val="20"/>
              </w:rPr>
              <w:t>Резервные фонды</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11</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100,00000</w:t>
            </w:r>
          </w:p>
        </w:tc>
      </w:tr>
      <w:tr w:rsidR="00E0207A" w:rsidRPr="00E0207A" w:rsidTr="00E0207A">
        <w:trPr>
          <w:trHeight w:val="31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Непрограммные расходы</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91000000000</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100,00000</w:t>
            </w:r>
          </w:p>
        </w:tc>
      </w:tr>
      <w:tr w:rsidR="00E0207A" w:rsidRPr="00E0207A" w:rsidTr="00E0207A">
        <w:trPr>
          <w:trHeight w:val="63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Pr>
                <w:rFonts w:ascii="Arial" w:hAnsi="Arial" w:cs="Arial"/>
                <w:sz w:val="20"/>
                <w:szCs w:val="20"/>
              </w:rPr>
              <w:t xml:space="preserve">Резервные фонды </w:t>
            </w:r>
            <w:r w:rsidR="00060CC6">
              <w:rPr>
                <w:rFonts w:ascii="Arial" w:hAnsi="Arial" w:cs="Arial"/>
                <w:sz w:val="20"/>
                <w:szCs w:val="20"/>
              </w:rPr>
              <w:t>органов</w:t>
            </w:r>
            <w:r w:rsidRPr="00E0207A">
              <w:rPr>
                <w:rFonts w:ascii="Arial" w:hAnsi="Arial" w:cs="Arial"/>
                <w:sz w:val="20"/>
                <w:szCs w:val="20"/>
              </w:rPr>
              <w:t xml:space="preserve"> местного самоуправления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9110700000</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Иные бюджетные ассигнования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9110700000</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Резервные средства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9110700000</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870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Другие общегосударственные вопросы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211,20000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211,20000</w:t>
            </w:r>
          </w:p>
        </w:tc>
      </w:tr>
      <w:tr w:rsidR="00E0207A" w:rsidRPr="00E0207A" w:rsidTr="00060CC6">
        <w:trPr>
          <w:trHeight w:val="1246"/>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Муниципальная программа "Поддержка деятельности общественных организаций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6100000000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200,00000</w:t>
            </w:r>
          </w:p>
        </w:tc>
      </w:tr>
      <w:tr w:rsidR="00E0207A" w:rsidRPr="00E0207A" w:rsidTr="00E0207A">
        <w:trPr>
          <w:trHeight w:val="187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Основное мероприятие: Реализация комплекса основных мероприятий, направленных по муниципальной программе «Поддержка деятельности общественных организаций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6100600000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200,00000</w:t>
            </w:r>
          </w:p>
        </w:tc>
      </w:tr>
      <w:tr w:rsidR="00E0207A" w:rsidRPr="00E0207A" w:rsidTr="00E0207A">
        <w:trPr>
          <w:trHeight w:val="17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lastRenderedPageBreak/>
              <w:t>Реализация комплекса основных мероприятий, направленных по муниципальной программе: «Поддержка деятельности общественных организаций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6100600066</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200,00000</w:t>
            </w:r>
          </w:p>
        </w:tc>
      </w:tr>
      <w:tr w:rsidR="00E0207A" w:rsidRPr="00E0207A" w:rsidTr="00060CC6">
        <w:trPr>
          <w:trHeight w:val="703"/>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выплаты за исключением фонда оплаты труда муниципальных органов, лицам, привлекаемых согласно законодательства для выполнения отдельных полномочий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6100600066</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123</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200,00000</w:t>
            </w:r>
          </w:p>
        </w:tc>
      </w:tr>
      <w:tr w:rsidR="00E0207A" w:rsidRPr="00E0207A" w:rsidTr="00E0207A">
        <w:trPr>
          <w:trHeight w:val="156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Муниципальная программа "Энергосбережение и повышение энергетической эффективности администрации Балаганского муниципального образования на 2024-2026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7100000000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060CC6">
        <w:trPr>
          <w:trHeight w:val="3527"/>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Основное мероприятие: «Реализация комплекса основных мероприятий, направленных по Подпрограмме 1 «Энергосбережение и повышение энергетической эффективности здания администрации Балаганского муниципального образования на 2024-2026 гг.» муниципальной программы "Энергосбережение и повышение энергетической эффективности на территории Балаганского муниципального образования на 2024-2026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7110100000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060CC6">
        <w:trPr>
          <w:trHeight w:val="32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Реализация комплекса основных мероприятий, направленных по подпрограмме 1 «Энергосбережение и повышение энергетической эффективности здания администрации Балаганского муниципального образования на 2025-2027 гг.» муниципальной программы "Энергосбережение и повышение энергетической эффективности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7110100174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E0207A">
        <w:trPr>
          <w:trHeight w:val="90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7110100174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7110100174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Непрограммные расходы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0,70000</w:t>
            </w:r>
          </w:p>
        </w:tc>
      </w:tr>
      <w:tr w:rsidR="00E0207A" w:rsidRPr="00E0207A" w:rsidTr="00E0207A">
        <w:trPr>
          <w:trHeight w:val="262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9110473150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9110473150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0,70000</w:t>
            </w:r>
          </w:p>
        </w:tc>
      </w:tr>
      <w:tr w:rsidR="00E0207A" w:rsidRPr="00E0207A" w:rsidTr="00E0207A">
        <w:trPr>
          <w:trHeight w:val="8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9110473150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0,70000</w:t>
            </w:r>
          </w:p>
        </w:tc>
      </w:tr>
      <w:tr w:rsidR="00E0207A" w:rsidRPr="00E0207A" w:rsidTr="00E0207A">
        <w:trPr>
          <w:trHeight w:val="87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9110473150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0,70000</w:t>
            </w:r>
          </w:p>
        </w:tc>
      </w:tr>
      <w:tr w:rsidR="00E0207A" w:rsidRPr="00E0207A" w:rsidTr="00E0207A">
        <w:trPr>
          <w:trHeight w:val="154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Муниципальная программа "Профилактика преступлений и правонарушений, в том числе среди несовершеннолетних в Балаганском муниципальном образовании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7200000000</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r>
      <w:tr w:rsidR="00E0207A" w:rsidRPr="00E0207A" w:rsidTr="00E0207A">
        <w:trPr>
          <w:trHeight w:val="135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Основное мероприятие:</w:t>
            </w:r>
            <w:r w:rsidR="00060CC6">
              <w:rPr>
                <w:rFonts w:ascii="Arial" w:hAnsi="Arial" w:cs="Arial"/>
                <w:sz w:val="20"/>
                <w:szCs w:val="20"/>
              </w:rPr>
              <w:t xml:space="preserve"> </w:t>
            </w:r>
            <w:r w:rsidRPr="00E0207A">
              <w:rPr>
                <w:rFonts w:ascii="Arial" w:hAnsi="Arial" w:cs="Arial"/>
                <w:sz w:val="20"/>
                <w:szCs w:val="20"/>
              </w:rPr>
              <w:t>"Профилактика преступлений и правонарушений, в том числе среди несовершеннолетних в Балаганском муниципальном образовании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7200100000</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r>
      <w:tr w:rsidR="00E0207A" w:rsidRPr="00E0207A" w:rsidTr="00060CC6">
        <w:trPr>
          <w:trHeight w:val="1918"/>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Реализация комплекса основных мероприятий, направленных по муниципальной программе "Профилактика преступлений и правонарушений, в том числе среди несовершеннолетних в Балаганском муниципальном образовании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7200100075</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r>
      <w:tr w:rsidR="00E0207A" w:rsidRPr="00E0207A" w:rsidTr="00E0207A">
        <w:trPr>
          <w:trHeight w:val="8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7200100075</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r>
      <w:tr w:rsidR="00E0207A" w:rsidRPr="00E0207A" w:rsidTr="00E0207A">
        <w:trPr>
          <w:trHeight w:val="94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7200100075</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r>
      <w:tr w:rsidR="00E0207A" w:rsidRPr="00E0207A" w:rsidTr="00E0207A">
        <w:trPr>
          <w:trHeight w:val="87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7200100075</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0,50000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Национальная оборона</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653,90000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678,70000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Мобилизационная и вневойсковая подготовка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653,90000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678,70000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Непрограммные расходы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653,90000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678,70000</w:t>
            </w:r>
          </w:p>
        </w:tc>
      </w:tr>
      <w:tr w:rsidR="00E0207A" w:rsidRPr="00E0207A" w:rsidTr="00E0207A">
        <w:trPr>
          <w:trHeight w:val="82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Осуществление первичного воинского учета на территориях, где отсутствуют военные комиссариаты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9110451180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653,90000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678,70000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lastRenderedPageBreak/>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9110451180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653,90000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678,70000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 xml:space="preserve"> Расходы на выплаты персоналу казенных учреждений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9110451180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643,90000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668,70000</w:t>
            </w:r>
          </w:p>
        </w:tc>
      </w:tr>
      <w:tr w:rsidR="00E0207A" w:rsidRPr="00E0207A" w:rsidTr="00E0207A">
        <w:trPr>
          <w:trHeight w:val="64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Фонд оплаты труда государственных (муниципальных) органов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9110451180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121</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494,54700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513,59400</w:t>
            </w:r>
          </w:p>
        </w:tc>
      </w:tr>
      <w:tr w:rsidR="00E0207A" w:rsidRPr="00E0207A" w:rsidTr="00E0207A">
        <w:trPr>
          <w:trHeight w:val="141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9110451180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129</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149,35300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155,10600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9110451180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9110451180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060CC6">
            <w:pPr>
              <w:spacing w:line="240" w:lineRule="auto"/>
              <w:ind w:left="0" w:right="0" w:firstLine="0"/>
              <w:jc w:val="left"/>
              <w:rPr>
                <w:rFonts w:ascii="Arial" w:hAnsi="Arial" w:cs="Arial"/>
                <w:sz w:val="20"/>
                <w:szCs w:val="20"/>
              </w:rPr>
            </w:pPr>
            <w:r w:rsidRPr="00E0207A">
              <w:rPr>
                <w:rFonts w:ascii="Arial" w:hAnsi="Arial" w:cs="Arial"/>
                <w:sz w:val="20"/>
                <w:szCs w:val="20"/>
              </w:rPr>
              <w:t>Закупка товаров, работ и услуг в сфере информационно-коммуникационных технологий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9110451180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242</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90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9110451180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E0207A">
        <w:trPr>
          <w:trHeight w:val="60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sz w:val="20"/>
                <w:szCs w:val="20"/>
              </w:rPr>
            </w:pPr>
            <w:r w:rsidRPr="00E0207A">
              <w:rPr>
                <w:rFonts w:ascii="Arial" w:hAnsi="Arial" w:cs="Arial"/>
                <w:b/>
                <w:bCs/>
                <w:sz w:val="20"/>
                <w:szCs w:val="20"/>
              </w:rPr>
              <w:t>Национальная безопасность и правоохранительная деятельность</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125,50000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125,50000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r>
      <w:tr w:rsidR="00E0207A" w:rsidRPr="00E0207A" w:rsidTr="00E0207A">
        <w:trPr>
          <w:trHeight w:val="132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Муниципальная программа "Обеспечение пожарной безопасности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6200000000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r>
      <w:tr w:rsidR="00E0207A" w:rsidRPr="00E0207A" w:rsidTr="00E0207A">
        <w:trPr>
          <w:trHeight w:val="187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Основное мероприятие: «Реализация комплекса основных мероприятий, направленных по муниципальной программе "Обеспечение пожарной безопасности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6200700000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r>
      <w:tr w:rsidR="00E0207A" w:rsidRPr="00E0207A" w:rsidTr="00060CC6">
        <w:trPr>
          <w:trHeight w:val="1723"/>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Реализация комплекса основных мероприятий, направленных по муниципальной программе "Обеспечение пожарной безопасности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6200700067</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r>
      <w:tr w:rsidR="00E0207A" w:rsidRPr="00E0207A" w:rsidTr="00E0207A">
        <w:trPr>
          <w:trHeight w:val="8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6200700067</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r>
      <w:tr w:rsidR="00E0207A" w:rsidRPr="00E0207A" w:rsidTr="00E0207A">
        <w:trPr>
          <w:trHeight w:val="91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6200700067</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125,50000</w:t>
            </w:r>
          </w:p>
        </w:tc>
      </w:tr>
      <w:tr w:rsidR="00E0207A" w:rsidRPr="00E0207A" w:rsidTr="00E0207A">
        <w:trPr>
          <w:trHeight w:val="87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6200700067</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125,50000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125,50000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Национальная экономика</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6 537,20000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8 953,60000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Дорожное хозяйство (дорожные фонды)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6 536,20000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8 952,60000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Муниципальные программы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6300000000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5 536,20000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7 952,60000</w:t>
            </w:r>
          </w:p>
        </w:tc>
      </w:tr>
      <w:tr w:rsidR="00E0207A" w:rsidRPr="00E0207A" w:rsidTr="00E0207A">
        <w:trPr>
          <w:trHeight w:val="130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Муниципальная программа "Капитальный и текущий ремонт дорог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6300000000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5 536,20000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7 952,60000</w:t>
            </w:r>
          </w:p>
        </w:tc>
      </w:tr>
      <w:tr w:rsidR="00E0207A" w:rsidRPr="00E0207A" w:rsidTr="00E0207A">
        <w:trPr>
          <w:trHeight w:val="187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060CC6">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Основное мероприятие: Реализация комплекса основных мероприятий,</w:t>
            </w:r>
            <w:r w:rsidR="00060CC6">
              <w:rPr>
                <w:rFonts w:ascii="Arial" w:hAnsi="Arial" w:cs="Arial"/>
                <w:color w:val="auto"/>
                <w:sz w:val="20"/>
                <w:szCs w:val="20"/>
              </w:rPr>
              <w:t xml:space="preserve"> </w:t>
            </w:r>
            <w:r w:rsidRPr="00E0207A">
              <w:rPr>
                <w:rFonts w:ascii="Arial" w:hAnsi="Arial" w:cs="Arial"/>
                <w:color w:val="auto"/>
                <w:sz w:val="20"/>
                <w:szCs w:val="20"/>
              </w:rPr>
              <w:t>направленных по муниципальной программе "Капитальный и текущий ремонт дорог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6300800000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5 536,20000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7 952,60000</w:t>
            </w:r>
          </w:p>
        </w:tc>
      </w:tr>
      <w:tr w:rsidR="00E0207A" w:rsidRPr="00E0207A" w:rsidTr="00E0207A">
        <w:trPr>
          <w:trHeight w:val="17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Реализация комплекса основных мероприятий, направленных по муниципальной программе "Капитальный и текущий ремонт дорог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6300800068</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5 536,20000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7 952,60000</w:t>
            </w:r>
          </w:p>
        </w:tc>
      </w:tr>
      <w:tr w:rsidR="00E0207A" w:rsidRPr="00E0207A" w:rsidTr="00E0207A">
        <w:trPr>
          <w:trHeight w:val="87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6300800068</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5 536,20000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7 952,60000</w:t>
            </w:r>
          </w:p>
        </w:tc>
      </w:tr>
      <w:tr w:rsidR="00E0207A" w:rsidRPr="00E0207A" w:rsidTr="00E0207A">
        <w:trPr>
          <w:trHeight w:val="81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6300800068</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5 536,20000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7 952,60000</w:t>
            </w:r>
          </w:p>
        </w:tc>
      </w:tr>
      <w:tr w:rsidR="00E0207A" w:rsidRPr="00E0207A" w:rsidTr="00E0207A">
        <w:trPr>
          <w:trHeight w:val="84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6300800068</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5 536,20000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7 952,60000</w:t>
            </w:r>
          </w:p>
        </w:tc>
      </w:tr>
      <w:tr w:rsidR="00E0207A" w:rsidRPr="00E0207A" w:rsidTr="00E0207A">
        <w:trPr>
          <w:trHeight w:val="133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Муниципальная программа "Повышения безопасности дорожного движения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7400000000</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1 000,00000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1 000,00000</w:t>
            </w:r>
          </w:p>
        </w:tc>
      </w:tr>
      <w:tr w:rsidR="00E0207A" w:rsidRPr="00E0207A" w:rsidTr="00E0207A">
        <w:trPr>
          <w:trHeight w:val="160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Основное мероприятие: «Реализация комплекса основных мероприятий, направленных по муниципальной программе "Повышение безопасности дорожного движения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7400100000</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1 000,00000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1 000,00000</w:t>
            </w:r>
          </w:p>
        </w:tc>
      </w:tr>
      <w:tr w:rsidR="00E0207A" w:rsidRPr="00E0207A" w:rsidTr="00E0207A">
        <w:trPr>
          <w:trHeight w:val="17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lastRenderedPageBreak/>
              <w:t>Реализация комплекса основных мероприятий, направленных по муниципальной программе "Повышение безопасности дорожного движения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7400100078</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1 000,00000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1 000,00000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7400100078</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1 000,00000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1 000,00000</w:t>
            </w:r>
          </w:p>
        </w:tc>
      </w:tr>
      <w:tr w:rsidR="00E0207A" w:rsidRPr="00E0207A" w:rsidTr="00E0207A">
        <w:trPr>
          <w:trHeight w:val="82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09</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7400100078</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1 000,00000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1 000,00000</w:t>
            </w:r>
          </w:p>
        </w:tc>
      </w:tr>
      <w:tr w:rsidR="00E0207A" w:rsidRPr="00E0207A" w:rsidTr="00E0207A">
        <w:trPr>
          <w:trHeight w:val="57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Другие вопросы в области национальной экономики</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1,00000</w:t>
            </w:r>
          </w:p>
        </w:tc>
      </w:tr>
      <w:tr w:rsidR="00E0207A" w:rsidRPr="00E0207A" w:rsidTr="00E0207A">
        <w:trPr>
          <w:trHeight w:val="135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Муниципальная программа «Развитие малого и среднего предпринимательства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9000000000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r>
      <w:tr w:rsidR="00E0207A" w:rsidRPr="00E0207A" w:rsidTr="00E0207A">
        <w:trPr>
          <w:trHeight w:val="17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Основное мероприятие: «Реализация основных мероприятий, муниципальной программы «Развитие малого и среднего предпринимательства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9000100000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r>
      <w:tr w:rsidR="00E0207A" w:rsidRPr="00E0207A" w:rsidTr="00E0207A">
        <w:trPr>
          <w:trHeight w:val="165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Реализация основных мероприятий, муниципальной программы «Развитие малого и среднего предпринимательства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9000100095</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r>
      <w:tr w:rsidR="00E0207A" w:rsidRPr="00E0207A" w:rsidTr="00E0207A">
        <w:trPr>
          <w:trHeight w:val="94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9000100095</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r>
      <w:tr w:rsidR="00E0207A" w:rsidRPr="00E0207A" w:rsidTr="00E0207A">
        <w:trPr>
          <w:trHeight w:val="91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9000100095</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r>
      <w:tr w:rsidR="00E0207A" w:rsidRPr="00E0207A" w:rsidTr="00E0207A">
        <w:trPr>
          <w:trHeight w:val="8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12</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9000100095</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Жилищно-коммунальное хозяйство</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5 089,62700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4 383,28000</w:t>
            </w:r>
          </w:p>
        </w:tc>
      </w:tr>
      <w:tr w:rsidR="00E0207A" w:rsidRPr="00E0207A" w:rsidTr="00E0207A">
        <w:trPr>
          <w:trHeight w:val="390"/>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Жилищное хозяйство</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10,00000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10,00000</w:t>
            </w:r>
          </w:p>
        </w:tc>
      </w:tr>
      <w:tr w:rsidR="00E0207A" w:rsidRPr="00E0207A" w:rsidTr="00E0207A">
        <w:trPr>
          <w:trHeight w:val="360"/>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Непрограммные расходы</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Мероприятия в области жилищного хозяйства</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9140000000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9140060001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9140060001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E0207A">
        <w:trPr>
          <w:trHeight w:val="144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lastRenderedPageBreak/>
              <w:t xml:space="preserve">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9140060001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245</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100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9140060001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10,00000</w:t>
            </w:r>
          </w:p>
        </w:tc>
      </w:tr>
      <w:tr w:rsidR="00E0207A" w:rsidRPr="00E0207A" w:rsidTr="00E0207A">
        <w:trPr>
          <w:trHeight w:val="33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sz w:val="20"/>
                <w:szCs w:val="20"/>
              </w:rPr>
            </w:pPr>
            <w:r w:rsidRPr="00E0207A">
              <w:rPr>
                <w:rFonts w:ascii="Arial" w:hAnsi="Arial" w:cs="Arial"/>
                <w:b/>
                <w:bCs/>
                <w:sz w:val="20"/>
                <w:szCs w:val="20"/>
              </w:rPr>
              <w:t>Благоустройство</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5 079,62700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4 373,28000</w:t>
            </w:r>
          </w:p>
        </w:tc>
      </w:tr>
      <w:tr w:rsidR="00E0207A" w:rsidRPr="00E0207A" w:rsidTr="00E0207A">
        <w:trPr>
          <w:trHeight w:val="43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060CC6">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Муниципальные программы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3 727,70000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3 227,70000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060CC6">
            <w:pPr>
              <w:spacing w:line="240" w:lineRule="auto"/>
              <w:ind w:left="0" w:right="0" w:firstLine="0"/>
              <w:jc w:val="left"/>
              <w:rPr>
                <w:rFonts w:ascii="Arial" w:hAnsi="Arial" w:cs="Arial"/>
                <w:sz w:val="20"/>
                <w:szCs w:val="20"/>
              </w:rPr>
            </w:pPr>
            <w:r w:rsidRPr="00E0207A">
              <w:rPr>
                <w:rFonts w:ascii="Arial" w:hAnsi="Arial" w:cs="Arial"/>
                <w:sz w:val="20"/>
                <w:szCs w:val="20"/>
              </w:rPr>
              <w:t xml:space="preserve">Муниципальная программа "Благоустройство территории Балаганского муниципального образования на 2025-2027 годы" </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3 027,70000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2 527,70000</w:t>
            </w:r>
          </w:p>
        </w:tc>
      </w:tr>
      <w:tr w:rsidR="00E0207A" w:rsidRPr="00E0207A" w:rsidTr="00060CC6">
        <w:trPr>
          <w:trHeight w:val="162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Основное мероприятие: «Реализация комплекса основных мероприятий, направленных по муниципальной программе "Благоустройство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6500100000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1 000,00000</w:t>
            </w:r>
          </w:p>
        </w:tc>
      </w:tr>
      <w:tr w:rsidR="00E0207A" w:rsidRPr="00E0207A" w:rsidTr="00060CC6">
        <w:trPr>
          <w:trHeight w:val="1381"/>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060CC6">
            <w:pPr>
              <w:spacing w:line="240" w:lineRule="auto"/>
              <w:ind w:left="0" w:right="0" w:firstLine="0"/>
              <w:jc w:val="left"/>
              <w:rPr>
                <w:rFonts w:ascii="Arial" w:hAnsi="Arial" w:cs="Arial"/>
                <w:sz w:val="20"/>
                <w:szCs w:val="20"/>
              </w:rPr>
            </w:pPr>
            <w:r w:rsidRPr="00E0207A">
              <w:rPr>
                <w:rFonts w:ascii="Arial" w:hAnsi="Arial" w:cs="Arial"/>
                <w:sz w:val="20"/>
                <w:szCs w:val="20"/>
              </w:rPr>
              <w:t xml:space="preserve">Реализация комплекса основных мероприятий, направленных по муниципальной программе "Благоустройство территории Балаганского муниципального образования на 2025-2027 годы" </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6500100070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1 000,00000</w:t>
            </w:r>
          </w:p>
        </w:tc>
      </w:tr>
      <w:tr w:rsidR="00E0207A" w:rsidRPr="00E0207A" w:rsidTr="00E0207A">
        <w:trPr>
          <w:trHeight w:val="99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6500100070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1 000,00000</w:t>
            </w:r>
          </w:p>
        </w:tc>
      </w:tr>
      <w:tr w:rsidR="00E0207A" w:rsidRPr="00E0207A" w:rsidTr="00E0207A">
        <w:trPr>
          <w:trHeight w:val="8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6500100070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1 000,00000</w:t>
            </w:r>
          </w:p>
        </w:tc>
      </w:tr>
      <w:tr w:rsidR="00E0207A" w:rsidRPr="00E0207A" w:rsidTr="00E0207A">
        <w:trPr>
          <w:trHeight w:val="79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6500100070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1 000,00000</w:t>
            </w:r>
          </w:p>
        </w:tc>
      </w:tr>
      <w:tr w:rsidR="00E0207A" w:rsidRPr="00E0207A" w:rsidTr="00E0207A">
        <w:trPr>
          <w:trHeight w:val="5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Реализация мероприятий перечня проектов народных инициатив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65000S2370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1 527,70000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1 527,70000</w:t>
            </w:r>
          </w:p>
        </w:tc>
      </w:tr>
      <w:tr w:rsidR="00E0207A" w:rsidRPr="00E0207A" w:rsidTr="00E0207A">
        <w:trPr>
          <w:trHeight w:val="96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65000S2370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1 527,70000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1 527,70000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65000S2370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1 527,70000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1 527,70000</w:t>
            </w:r>
          </w:p>
        </w:tc>
      </w:tr>
      <w:tr w:rsidR="00E0207A" w:rsidRPr="00E0207A" w:rsidTr="00E0207A">
        <w:trPr>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Прочая закупка товаров, работ и услуг для обеспечения государственных (муниципальных) нужд, областной бюджет</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65000S2370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1 527,70000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1 527,70000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в том числе:</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 </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1 527,70000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1 527,70000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 счет средс</w:t>
            </w:r>
            <w:r w:rsidR="00060CC6">
              <w:rPr>
                <w:rFonts w:ascii="Arial" w:hAnsi="Arial" w:cs="Arial"/>
                <w:color w:val="auto"/>
                <w:sz w:val="20"/>
                <w:szCs w:val="20"/>
              </w:rPr>
              <w:t>т</w:t>
            </w:r>
            <w:r w:rsidRPr="00E0207A">
              <w:rPr>
                <w:rFonts w:ascii="Arial" w:hAnsi="Arial" w:cs="Arial"/>
                <w:color w:val="auto"/>
                <w:sz w:val="20"/>
                <w:szCs w:val="20"/>
              </w:rPr>
              <w:t>в областного бюджета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65000S2370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1 466,50000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1 466,50000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 счет средс</w:t>
            </w:r>
            <w:r w:rsidR="00060CC6">
              <w:rPr>
                <w:rFonts w:ascii="Arial" w:hAnsi="Arial" w:cs="Arial"/>
                <w:color w:val="auto"/>
                <w:sz w:val="20"/>
                <w:szCs w:val="20"/>
              </w:rPr>
              <w:t>т</w:t>
            </w:r>
            <w:r w:rsidRPr="00E0207A">
              <w:rPr>
                <w:rFonts w:ascii="Arial" w:hAnsi="Arial" w:cs="Arial"/>
                <w:color w:val="auto"/>
                <w:sz w:val="20"/>
                <w:szCs w:val="20"/>
              </w:rPr>
              <w:t>в местного бюджета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65000S2370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61,20000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61,20000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lastRenderedPageBreak/>
              <w:t>Муниципальная программа "Энергосбережение и повышение энергетической эффективности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7100000000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700,00000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700,00000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Подпрограмма 2 "Энергосбережение и повышение энергетической эффективности освещения улиц на территории Балаганского муниципального образования на 2025-2027 гг."</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7120000000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700,00000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700,00000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 xml:space="preserve">Основное мероприятие: «Реализация комплекса основных мероприятий, направленных по подпрограмме 2 «Энергосбережение и повышение энергетической эффективности на территории Балаганского муниципального образования на 2025-2027 гг.» муниципальной программы "Энергосбережение и повышение энергетической эффективности на территории Балаганского муниципального образования на 2025-2027 годы"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7120100000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700,00000</w:t>
            </w:r>
          </w:p>
        </w:tc>
      </w:tr>
      <w:tr w:rsidR="00E0207A" w:rsidRPr="00E0207A" w:rsidTr="00E0207A">
        <w:trPr>
          <w:trHeight w:val="331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Реализация комплекса основных мероприятий, направленных по подпрограмме 2 «Энергосбережение и повышение энергетической эффективности на территории Балаганского муниципального образования на 2025-2027 гг.» муниципальной программы "Энергосбережение и повышение энергетической эффективности на территории Балаганского муниципального образования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7120100274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700,00000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7120100274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700,00000</w:t>
            </w:r>
          </w:p>
        </w:tc>
      </w:tr>
      <w:tr w:rsidR="00E0207A" w:rsidRPr="00E0207A" w:rsidTr="00E0207A">
        <w:trPr>
          <w:trHeight w:val="96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7120100274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700,00000</w:t>
            </w:r>
          </w:p>
        </w:tc>
      </w:tr>
      <w:tr w:rsidR="00E0207A" w:rsidRPr="00E0207A" w:rsidTr="00E0207A">
        <w:trPr>
          <w:trHeight w:val="82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7120100274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700,00000</w:t>
            </w:r>
          </w:p>
        </w:tc>
      </w:tr>
      <w:tr w:rsidR="00E0207A" w:rsidRPr="00E0207A" w:rsidTr="00E0207A">
        <w:trPr>
          <w:trHeight w:val="390"/>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Непрограммные расходы</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1 351,92700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1 145,58000</w:t>
            </w:r>
          </w:p>
        </w:tc>
      </w:tr>
      <w:tr w:rsidR="00E0207A" w:rsidRPr="00E0207A" w:rsidTr="00E0207A">
        <w:trPr>
          <w:trHeight w:val="67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Мероприятия в области благоустройства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1 351,92700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1 145,58000</w:t>
            </w:r>
          </w:p>
        </w:tc>
      </w:tr>
      <w:tr w:rsidR="00E0207A" w:rsidRPr="00E0207A" w:rsidTr="00E0207A">
        <w:trPr>
          <w:trHeight w:val="64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Другие вопросы в области благоустройства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851,92700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645,58000</w:t>
            </w:r>
          </w:p>
        </w:tc>
      </w:tr>
      <w:tr w:rsidR="00E0207A" w:rsidRPr="00E0207A" w:rsidTr="00E0207A">
        <w:trPr>
          <w:trHeight w:val="8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851,92700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645,58000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851,92700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645,58000</w:t>
            </w:r>
          </w:p>
        </w:tc>
      </w:tr>
      <w:tr w:rsidR="00E0207A" w:rsidRPr="00E0207A" w:rsidTr="00E0207A">
        <w:trPr>
          <w:trHeight w:val="78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851,92700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645,58000</w:t>
            </w:r>
          </w:p>
        </w:tc>
      </w:tr>
      <w:tr w:rsidR="00E0207A" w:rsidRPr="00E0207A" w:rsidTr="00E0207A">
        <w:trPr>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Исполнение судебных актов Российской Федерации и мировых соглашений по возмещению причиненного вреда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831</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r>
      <w:tr w:rsidR="00E0207A" w:rsidRPr="00E0207A" w:rsidTr="00E0207A">
        <w:trPr>
          <w:trHeight w:val="60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Уплата налогов и сборов и иных платежей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850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Уплата налога на имущество организаций и земельного налога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851</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r>
      <w:tr w:rsidR="00E0207A" w:rsidRPr="00E0207A" w:rsidTr="00E0207A">
        <w:trPr>
          <w:trHeight w:val="39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Уплата иных платежей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9160060003</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853</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r>
      <w:tr w:rsidR="00E0207A" w:rsidRPr="00E0207A" w:rsidTr="00E0207A">
        <w:trPr>
          <w:trHeight w:val="60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мероприятия в области уличного освещения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500,00000</w:t>
            </w:r>
          </w:p>
        </w:tc>
      </w:tr>
      <w:tr w:rsidR="00E0207A" w:rsidRPr="00E0207A" w:rsidTr="00E0207A">
        <w:trPr>
          <w:trHeight w:val="78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энергетических ресурсов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9160060001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247</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Образование</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5,00000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5,00000</w:t>
            </w:r>
          </w:p>
        </w:tc>
      </w:tr>
      <w:tr w:rsidR="00E0207A" w:rsidRPr="00E0207A" w:rsidTr="00E0207A">
        <w:trPr>
          <w:trHeight w:val="8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профессиональная подготовка,</w:t>
            </w:r>
            <w:r w:rsidR="00060CC6">
              <w:rPr>
                <w:rFonts w:ascii="Arial" w:hAnsi="Arial" w:cs="Arial"/>
                <w:sz w:val="20"/>
                <w:szCs w:val="20"/>
              </w:rPr>
              <w:t xml:space="preserve"> </w:t>
            </w:r>
            <w:r w:rsidRPr="00E0207A">
              <w:rPr>
                <w:rFonts w:ascii="Arial" w:hAnsi="Arial" w:cs="Arial"/>
                <w:sz w:val="20"/>
                <w:szCs w:val="20"/>
              </w:rPr>
              <w:t>переподготовка и повышение квалификации</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r>
      <w:tr w:rsidR="00E0207A" w:rsidRPr="00E0207A" w:rsidTr="00E0207A">
        <w:trPr>
          <w:trHeight w:val="84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Руководство и управление в сфере установленных функций органов местного самоуправления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r>
      <w:tr w:rsidR="00E0207A" w:rsidRPr="00E0207A" w:rsidTr="00E0207A">
        <w:trPr>
          <w:trHeight w:val="78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Обеспечение деятельности администрации муниципального образования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r>
      <w:tr w:rsidR="00E0207A" w:rsidRPr="00E0207A" w:rsidTr="00E0207A">
        <w:trPr>
          <w:trHeight w:val="84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r>
      <w:tr w:rsidR="00E0207A" w:rsidRPr="00E0207A" w:rsidTr="00E0207A">
        <w:trPr>
          <w:trHeight w:val="82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05</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9110400204</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5,00000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Социальная политика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408,80000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425,20000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Пенсионное обеспечение</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408,80000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425,20000</w:t>
            </w:r>
          </w:p>
        </w:tc>
      </w:tr>
      <w:tr w:rsidR="00E0207A" w:rsidRPr="00E0207A" w:rsidTr="00E0207A">
        <w:trPr>
          <w:trHeight w:val="31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Непрограммные расходы</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408,80000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425,20000</w:t>
            </w:r>
          </w:p>
        </w:tc>
      </w:tr>
      <w:tr w:rsidR="00E0207A" w:rsidRPr="00E0207A" w:rsidTr="00E0207A">
        <w:trPr>
          <w:trHeight w:val="82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Выплаты пенсии за выслугу лет гражданам, замещавшим должности муниципальной службы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9170049101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408,80000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425,20000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060CC6">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Социальное обеспечение и иные выплаты населению</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9170049101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408,80000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425,20000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lastRenderedPageBreak/>
              <w:t>Социальные выплаты гражданам, кроме публичных нормативных социальных выплат</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9170049101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310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408,80000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425,20000</w:t>
            </w:r>
          </w:p>
        </w:tc>
      </w:tr>
      <w:tr w:rsidR="00E0207A" w:rsidRPr="00E0207A" w:rsidTr="00E0207A">
        <w:trPr>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060CC6" w:rsidP="00E0207A">
            <w:pPr>
              <w:spacing w:line="240" w:lineRule="auto"/>
              <w:ind w:left="0" w:right="0" w:firstLine="0"/>
              <w:jc w:val="left"/>
              <w:rPr>
                <w:rFonts w:ascii="Arial" w:hAnsi="Arial" w:cs="Arial"/>
                <w:sz w:val="20"/>
                <w:szCs w:val="20"/>
              </w:rPr>
            </w:pPr>
            <w:r>
              <w:rPr>
                <w:rFonts w:ascii="Arial" w:hAnsi="Arial" w:cs="Arial"/>
                <w:sz w:val="20"/>
                <w:szCs w:val="20"/>
              </w:rPr>
              <w:t>Пособия, компенсации и иные</w:t>
            </w:r>
            <w:r w:rsidR="00E0207A" w:rsidRPr="00E0207A">
              <w:rPr>
                <w:rFonts w:ascii="Arial" w:hAnsi="Arial" w:cs="Arial"/>
                <w:sz w:val="20"/>
                <w:szCs w:val="20"/>
              </w:rPr>
              <w:t xml:space="preserve"> социальные выплаты гражданам и иные социальные выплаты, кроме публичных нормативных обязательств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9170049101</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312</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408,80000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425,20000</w:t>
            </w:r>
          </w:p>
        </w:tc>
      </w:tr>
      <w:tr w:rsidR="00E0207A" w:rsidRPr="00E0207A" w:rsidTr="00E0207A">
        <w:trPr>
          <w:trHeight w:val="5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060CC6">
            <w:pPr>
              <w:spacing w:line="240" w:lineRule="auto"/>
              <w:ind w:left="0" w:right="0" w:firstLine="0"/>
              <w:jc w:val="left"/>
              <w:rPr>
                <w:rFonts w:ascii="Arial" w:hAnsi="Arial" w:cs="Arial"/>
                <w:b/>
                <w:bCs/>
                <w:sz w:val="20"/>
                <w:szCs w:val="20"/>
              </w:rPr>
            </w:pPr>
            <w:r w:rsidRPr="00E0207A">
              <w:rPr>
                <w:rFonts w:ascii="Arial" w:hAnsi="Arial" w:cs="Arial"/>
                <w:b/>
                <w:bCs/>
                <w:sz w:val="20"/>
                <w:szCs w:val="20"/>
              </w:rPr>
              <w:t>Обслуживание государственного (муниципального)</w:t>
            </w:r>
            <w:r w:rsidR="00060CC6">
              <w:rPr>
                <w:rFonts w:ascii="Arial" w:hAnsi="Arial" w:cs="Arial"/>
                <w:b/>
                <w:bCs/>
                <w:sz w:val="20"/>
                <w:szCs w:val="20"/>
              </w:rPr>
              <w:t xml:space="preserve"> </w:t>
            </w:r>
            <w:r w:rsidRPr="00E0207A">
              <w:rPr>
                <w:rFonts w:ascii="Arial" w:hAnsi="Arial" w:cs="Arial"/>
                <w:b/>
                <w:bCs/>
                <w:sz w:val="20"/>
                <w:szCs w:val="20"/>
              </w:rPr>
              <w:t>долга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42,25300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90,00000</w:t>
            </w:r>
          </w:p>
        </w:tc>
      </w:tr>
      <w:tr w:rsidR="00E0207A" w:rsidRPr="00E0207A" w:rsidTr="00E0207A">
        <w:trPr>
          <w:trHeight w:val="60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Обслуживание государственного (муниципального внутреннего долга)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42,25300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90,00000</w:t>
            </w:r>
          </w:p>
        </w:tc>
      </w:tr>
      <w:tr w:rsidR="00E0207A" w:rsidRPr="00E0207A" w:rsidTr="00E0207A">
        <w:trPr>
          <w:trHeight w:val="33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Непрограммные расходы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42,25300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90,00000</w:t>
            </w:r>
          </w:p>
        </w:tc>
      </w:tr>
      <w:tr w:rsidR="00E0207A" w:rsidRPr="00E0207A" w:rsidTr="00E0207A">
        <w:trPr>
          <w:trHeight w:val="75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Руководство и управление в сфере установленных функций органов местного самоуправления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42,25300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Мероприятия по обслуживанию муниципального долга муниципального образования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9111200000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42,25300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90,00000</w:t>
            </w:r>
          </w:p>
        </w:tc>
      </w:tr>
      <w:tr w:rsidR="00E0207A" w:rsidRPr="00E0207A" w:rsidTr="00E0207A">
        <w:trPr>
          <w:trHeight w:val="8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060CC6">
            <w:pPr>
              <w:spacing w:line="240" w:lineRule="auto"/>
              <w:ind w:left="0" w:right="0" w:firstLine="0"/>
              <w:jc w:val="left"/>
              <w:rPr>
                <w:rFonts w:ascii="Arial" w:hAnsi="Arial" w:cs="Arial"/>
                <w:sz w:val="20"/>
                <w:szCs w:val="20"/>
              </w:rPr>
            </w:pPr>
            <w:r w:rsidRPr="00E0207A">
              <w:rPr>
                <w:rFonts w:ascii="Arial" w:hAnsi="Arial" w:cs="Arial"/>
                <w:sz w:val="20"/>
                <w:szCs w:val="20"/>
              </w:rPr>
              <w:t>Процентные платежи по муниципальному долг</w:t>
            </w:r>
            <w:r w:rsidR="00060CC6">
              <w:rPr>
                <w:rFonts w:ascii="Arial" w:hAnsi="Arial" w:cs="Arial"/>
                <w:sz w:val="20"/>
                <w:szCs w:val="20"/>
              </w:rPr>
              <w:t>у</w:t>
            </w:r>
            <w:r w:rsidRPr="00E0207A">
              <w:rPr>
                <w:rFonts w:ascii="Arial" w:hAnsi="Arial" w:cs="Arial"/>
                <w:sz w:val="20"/>
                <w:szCs w:val="20"/>
              </w:rPr>
              <w:t xml:space="preserve"> муниципального образования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9111220300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42,25300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90,00000</w:t>
            </w:r>
          </w:p>
        </w:tc>
      </w:tr>
      <w:tr w:rsidR="00E0207A" w:rsidRPr="00E0207A" w:rsidTr="00E0207A">
        <w:trPr>
          <w:trHeight w:val="66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Обслуживание государственного (муниципального) долга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9111220300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42,25300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Обслуживание муниципального долга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9111220300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730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42,25300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90,00000</w:t>
            </w:r>
          </w:p>
        </w:tc>
      </w:tr>
      <w:tr w:rsidR="00E0207A" w:rsidRPr="00E0207A" w:rsidTr="00E0207A">
        <w:trPr>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Межбюджетные трансферты общего характера бюджетам бюджетной системы Российской Федерации</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Прочие межбюджетные трансферты общего характера</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Непрограммные расходы</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9100000000</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390"/>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Межбюджетные трансферты</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9190022106</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500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10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9190022106</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500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Иные межбюджетные трансферты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9190022106</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540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sz w:val="20"/>
                <w:szCs w:val="20"/>
              </w:rPr>
            </w:pPr>
            <w:r w:rsidRPr="00E0207A">
              <w:rPr>
                <w:rFonts w:ascii="Arial" w:hAnsi="Arial" w:cs="Arial"/>
                <w:b/>
                <w:bCs/>
                <w:sz w:val="20"/>
                <w:szCs w:val="20"/>
              </w:rPr>
              <w:t>МКУК "Спектр"</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 </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1 441,60000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1 441,60000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 xml:space="preserve">Культура, кинематография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00</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1 341,60000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1 341,60000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color w:val="auto"/>
                <w:sz w:val="20"/>
                <w:szCs w:val="20"/>
              </w:rPr>
            </w:pPr>
            <w:r w:rsidRPr="00E0207A">
              <w:rPr>
                <w:rFonts w:ascii="Arial" w:hAnsi="Arial" w:cs="Arial"/>
                <w:b/>
                <w:bCs/>
                <w:color w:val="auto"/>
                <w:sz w:val="20"/>
                <w:szCs w:val="20"/>
              </w:rPr>
              <w:t>Культура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1 341,60000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1 341,60000</w:t>
            </w:r>
          </w:p>
        </w:tc>
      </w:tr>
      <w:tr w:rsidR="00E0207A" w:rsidRPr="00E0207A" w:rsidTr="00E0207A">
        <w:trPr>
          <w:trHeight w:val="17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9100044099</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1 041,60000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1 041,60000</w:t>
            </w:r>
          </w:p>
        </w:tc>
      </w:tr>
      <w:tr w:rsidR="00E0207A" w:rsidRPr="00E0207A" w:rsidTr="00E0207A">
        <w:trPr>
          <w:trHeight w:val="51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lastRenderedPageBreak/>
              <w:t>Расходы на выплаты персоналу казенных учреждений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9100044099</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1 041,60000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1 041,60000</w:t>
            </w:r>
          </w:p>
        </w:tc>
      </w:tr>
      <w:tr w:rsidR="00E0207A" w:rsidRPr="00E0207A" w:rsidTr="00E0207A">
        <w:trPr>
          <w:trHeight w:val="39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Фонд оплаты труда учреждений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9100044099</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111</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800,00000</w:t>
            </w:r>
          </w:p>
        </w:tc>
      </w:tr>
      <w:tr w:rsidR="00E0207A" w:rsidRPr="00E0207A" w:rsidTr="00E0207A">
        <w:trPr>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выплаты персоналу государственных (муниципальных)</w:t>
            </w:r>
            <w:r w:rsidRPr="00E0207A">
              <w:rPr>
                <w:rFonts w:ascii="Arial" w:hAnsi="Arial" w:cs="Arial"/>
                <w:sz w:val="20"/>
                <w:szCs w:val="20"/>
              </w:rPr>
              <w:br/>
              <w:t>органов, за исключением фонда оплаты труда</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9100044099</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112</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67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9100044099</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119</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241,60000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241,60000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9100044099</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r>
      <w:tr w:rsidR="00E0207A" w:rsidRPr="00E0207A" w:rsidTr="00E0207A">
        <w:trPr>
          <w:trHeight w:val="102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060CC6">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w:t>
            </w:r>
            <w:r w:rsidR="00060CC6">
              <w:rPr>
                <w:rFonts w:ascii="Arial" w:hAnsi="Arial" w:cs="Arial"/>
                <w:sz w:val="20"/>
                <w:szCs w:val="20"/>
              </w:rPr>
              <w:t xml:space="preserve"> </w:t>
            </w:r>
            <w:r w:rsidRPr="00E0207A">
              <w:rPr>
                <w:rFonts w:ascii="Arial" w:hAnsi="Arial" w:cs="Arial"/>
                <w:sz w:val="20"/>
                <w:szCs w:val="20"/>
              </w:rPr>
              <w:t>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9100044099</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r>
      <w:tr w:rsidR="00E0207A" w:rsidRPr="00E0207A" w:rsidTr="00E0207A">
        <w:trPr>
          <w:trHeight w:val="87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9100044099</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37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бюджетные ассигнования</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9100044099</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060CC6">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Уплата иных платежей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9100044099</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853</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0,00000</w:t>
            </w:r>
          </w:p>
        </w:tc>
      </w:tr>
      <w:tr w:rsidR="00E0207A" w:rsidRPr="00E0207A" w:rsidTr="00E0207A">
        <w:trPr>
          <w:trHeight w:val="153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Муниципальная программа "Организация досуга населению, проведение культурно-массовых мероприятий в Балаганском муниципальном образовании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6600000000</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300,00000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300,00000</w:t>
            </w:r>
          </w:p>
        </w:tc>
      </w:tr>
      <w:tr w:rsidR="00E0207A" w:rsidRPr="00E0207A" w:rsidTr="00E0207A">
        <w:trPr>
          <w:trHeight w:val="204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Основное мероприятие: «Реализация комплекса основных мероприятий, направленных по муниципальной программе "Организация досуга населению, проведение культурно-массовых мероприятий в Балаганском муниципальном образовании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6600100000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300,00000</w:t>
            </w:r>
          </w:p>
        </w:tc>
      </w:tr>
      <w:tr w:rsidR="00E0207A" w:rsidRPr="00E0207A" w:rsidTr="00E0207A">
        <w:trPr>
          <w:trHeight w:val="204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Реализация комплекса основных мероприятий, направленных по муниципальной программе "Организация досуга населению, проведение культурно-массовых мероприятий в Балаганском муниципальном образовании на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6601100071</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300,00000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300,00000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6601100071</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300,00000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300,00000</w:t>
            </w:r>
          </w:p>
        </w:tc>
      </w:tr>
      <w:tr w:rsidR="00E0207A" w:rsidRPr="00E0207A" w:rsidTr="00E0207A">
        <w:trPr>
          <w:trHeight w:val="8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060CC6">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6600100071</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300,00000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300,00000</w:t>
            </w:r>
          </w:p>
        </w:tc>
      </w:tr>
      <w:tr w:rsidR="00E0207A" w:rsidRPr="00E0207A" w:rsidTr="00E0207A">
        <w:trPr>
          <w:trHeight w:val="8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6601100071</w:t>
            </w:r>
          </w:p>
        </w:tc>
        <w:tc>
          <w:tcPr>
            <w:tcW w:w="550"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300,00000</w:t>
            </w:r>
          </w:p>
        </w:tc>
        <w:tc>
          <w:tcPr>
            <w:tcW w:w="1985"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300,00000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000000" w:fill="FFFFFF"/>
            <w:hideMark/>
          </w:tcPr>
          <w:p w:rsidR="00E0207A" w:rsidRPr="00E0207A" w:rsidRDefault="00E0207A" w:rsidP="00E0207A">
            <w:pPr>
              <w:spacing w:line="240" w:lineRule="auto"/>
              <w:ind w:left="0" w:right="0" w:firstLine="0"/>
              <w:jc w:val="left"/>
              <w:rPr>
                <w:rFonts w:ascii="Arial" w:hAnsi="Arial" w:cs="Arial"/>
                <w:b/>
                <w:bCs/>
                <w:sz w:val="20"/>
                <w:szCs w:val="20"/>
              </w:rPr>
            </w:pPr>
            <w:r w:rsidRPr="00E0207A">
              <w:rPr>
                <w:rFonts w:ascii="Arial" w:hAnsi="Arial" w:cs="Arial"/>
                <w:b/>
                <w:bCs/>
                <w:sz w:val="20"/>
                <w:szCs w:val="20"/>
              </w:rPr>
              <w:lastRenderedPageBreak/>
              <w:t>Физическая культура и спорт</w:t>
            </w:r>
          </w:p>
        </w:tc>
        <w:tc>
          <w:tcPr>
            <w:tcW w:w="751" w:type="dxa"/>
            <w:tcBorders>
              <w:top w:val="nil"/>
              <w:left w:val="nil"/>
              <w:bottom w:val="single" w:sz="4" w:space="0" w:color="auto"/>
              <w:right w:val="single" w:sz="4" w:space="0" w:color="auto"/>
            </w:tcBorders>
            <w:shd w:val="clear" w:color="000000" w:fill="FFFFFF"/>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993</w:t>
            </w:r>
          </w:p>
        </w:tc>
        <w:tc>
          <w:tcPr>
            <w:tcW w:w="64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color w:val="auto"/>
                <w:sz w:val="20"/>
                <w:szCs w:val="20"/>
              </w:rPr>
            </w:pPr>
            <w:r w:rsidRPr="00E0207A">
              <w:rPr>
                <w:rFonts w:ascii="Arial" w:hAnsi="Arial" w:cs="Arial"/>
                <w:b/>
                <w:bCs/>
                <w:color w:val="auto"/>
                <w:sz w:val="20"/>
                <w:szCs w:val="20"/>
              </w:rPr>
              <w:t> </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100,00000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b/>
                <w:bCs/>
                <w:sz w:val="20"/>
                <w:szCs w:val="20"/>
              </w:rPr>
            </w:pPr>
            <w:r w:rsidRPr="00E0207A">
              <w:rPr>
                <w:rFonts w:ascii="Arial" w:hAnsi="Arial" w:cs="Arial"/>
                <w:b/>
                <w:bCs/>
                <w:sz w:val="20"/>
                <w:szCs w:val="20"/>
              </w:rPr>
              <w:t>100,00000</w:t>
            </w:r>
          </w:p>
        </w:tc>
      </w:tr>
      <w:tr w:rsidR="00E0207A" w:rsidRPr="00E0207A" w:rsidTr="00E0207A">
        <w:trPr>
          <w:trHeight w:val="2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sz w:val="20"/>
                <w:szCs w:val="20"/>
              </w:rPr>
            </w:pPr>
            <w:r w:rsidRPr="00E0207A">
              <w:rPr>
                <w:rFonts w:ascii="Arial" w:hAnsi="Arial" w:cs="Arial"/>
                <w:b/>
                <w:bCs/>
                <w:sz w:val="20"/>
                <w:szCs w:val="20"/>
              </w:rPr>
              <w:t xml:space="preserve">Физическая культура </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c>
          <w:tcPr>
            <w:tcW w:w="1985" w:type="dxa"/>
            <w:tcBorders>
              <w:top w:val="nil"/>
              <w:left w:val="nil"/>
              <w:bottom w:val="single" w:sz="4" w:space="0" w:color="auto"/>
              <w:right w:val="single" w:sz="4" w:space="0" w:color="auto"/>
            </w:tcBorders>
            <w:shd w:val="clear" w:color="000000" w:fill="FFFFFF"/>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r>
      <w:tr w:rsidR="00E0207A" w:rsidRPr="00E0207A" w:rsidTr="00E0207A">
        <w:trPr>
          <w:trHeight w:val="127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b/>
                <w:bCs/>
                <w:sz w:val="20"/>
                <w:szCs w:val="20"/>
              </w:rPr>
            </w:pPr>
            <w:r w:rsidRPr="00E0207A">
              <w:rPr>
                <w:rFonts w:ascii="Arial" w:hAnsi="Arial" w:cs="Arial"/>
                <w:b/>
                <w:bCs/>
                <w:sz w:val="20"/>
                <w:szCs w:val="20"/>
              </w:rPr>
              <w:t>Муниципальная программа "Развитие физической культуры и спорта в Балаганском муниципальном образовании в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6700000000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r>
      <w:tr w:rsidR="00E0207A" w:rsidRPr="00E0207A" w:rsidTr="00E0207A">
        <w:trPr>
          <w:trHeight w:val="178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060CC6" w:rsidP="00E0207A">
            <w:pPr>
              <w:spacing w:line="240" w:lineRule="auto"/>
              <w:ind w:left="0" w:right="0" w:firstLine="0"/>
              <w:jc w:val="left"/>
              <w:rPr>
                <w:rFonts w:ascii="Arial" w:hAnsi="Arial" w:cs="Arial"/>
                <w:sz w:val="20"/>
                <w:szCs w:val="20"/>
              </w:rPr>
            </w:pPr>
            <w:r>
              <w:rPr>
                <w:rFonts w:ascii="Arial" w:hAnsi="Arial" w:cs="Arial"/>
                <w:sz w:val="20"/>
                <w:szCs w:val="20"/>
              </w:rPr>
              <w:t>Основное мероприятие: «</w:t>
            </w:r>
            <w:r w:rsidR="00E0207A" w:rsidRPr="00E0207A">
              <w:rPr>
                <w:rFonts w:ascii="Arial" w:hAnsi="Arial" w:cs="Arial"/>
                <w:sz w:val="20"/>
                <w:szCs w:val="20"/>
              </w:rPr>
              <w:t>Реализация комплекса основных мероприятий, направленных по муниципальной программе "Развитие физической культуры и спорта в Балаганском муниципальном образовании в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6700200000</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r>
      <w:tr w:rsidR="00E0207A" w:rsidRPr="00E0207A" w:rsidTr="00E0207A">
        <w:trPr>
          <w:trHeight w:val="153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Реализация комплекса основных мероприятий, направленных по муниципальной программе "Развитие физической культуры и спорта в Балаганском муниципальном образовании в 2025-2027 годы"</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6701200072</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color w:val="auto"/>
                <w:sz w:val="20"/>
                <w:szCs w:val="20"/>
              </w:rPr>
            </w:pPr>
            <w:r w:rsidRPr="00E0207A">
              <w:rPr>
                <w:rFonts w:ascii="Arial" w:hAnsi="Arial" w:cs="Arial"/>
                <w:color w:val="auto"/>
                <w:sz w:val="20"/>
                <w:szCs w:val="20"/>
              </w:rPr>
              <w:t>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6701200072</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200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r>
      <w:tr w:rsidR="00E0207A" w:rsidRPr="00E0207A" w:rsidTr="00E0207A">
        <w:trPr>
          <w:trHeight w:val="76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6701200072</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r>
      <w:tr w:rsidR="00E0207A" w:rsidRPr="00E0207A" w:rsidTr="00E0207A">
        <w:trPr>
          <w:trHeight w:val="840"/>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Прочая закупка товаров, работ и услуг для обеспечения государственных (муниципальных) нужд</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6701200072</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244</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100,00000</w:t>
            </w:r>
          </w:p>
        </w:tc>
      </w:tr>
      <w:tr w:rsidR="00E0207A" w:rsidRPr="00E0207A" w:rsidTr="00E0207A">
        <w:trPr>
          <w:trHeight w:val="855"/>
        </w:trPr>
        <w:tc>
          <w:tcPr>
            <w:tcW w:w="3427" w:type="dxa"/>
            <w:tcBorders>
              <w:top w:val="nil"/>
              <w:left w:val="single" w:sz="4" w:space="0" w:color="auto"/>
              <w:bottom w:val="single" w:sz="4" w:space="0" w:color="auto"/>
              <w:right w:val="single" w:sz="4" w:space="0" w:color="auto"/>
            </w:tcBorders>
            <w:shd w:val="clear" w:color="auto" w:fill="auto"/>
            <w:hideMark/>
          </w:tcPr>
          <w:p w:rsidR="00E0207A" w:rsidRPr="00E0207A" w:rsidRDefault="00E0207A" w:rsidP="00E0207A">
            <w:pPr>
              <w:spacing w:line="240" w:lineRule="auto"/>
              <w:ind w:left="0" w:right="0" w:firstLine="0"/>
              <w:jc w:val="left"/>
              <w:rPr>
                <w:rFonts w:ascii="Arial" w:hAnsi="Arial" w:cs="Arial"/>
                <w:sz w:val="20"/>
                <w:szCs w:val="20"/>
              </w:rPr>
            </w:pPr>
            <w:r w:rsidRPr="00E0207A">
              <w:rPr>
                <w:rFonts w:ascii="Arial" w:hAnsi="Arial" w:cs="Arial"/>
                <w:sz w:val="20"/>
                <w:szCs w:val="20"/>
              </w:rPr>
              <w:t>Поощрительные выплаты спортсменам-победителям и призерам</w:t>
            </w:r>
            <w:r w:rsidRPr="00E0207A">
              <w:rPr>
                <w:rFonts w:ascii="Arial" w:hAnsi="Arial" w:cs="Arial"/>
                <w:sz w:val="20"/>
                <w:szCs w:val="20"/>
              </w:rPr>
              <w:br/>
              <w:t>спортивных соревнований</w:t>
            </w:r>
          </w:p>
        </w:tc>
        <w:tc>
          <w:tcPr>
            <w:tcW w:w="751" w:type="dxa"/>
            <w:tcBorders>
              <w:top w:val="nil"/>
              <w:left w:val="nil"/>
              <w:bottom w:val="single" w:sz="4" w:space="0" w:color="auto"/>
              <w:right w:val="single" w:sz="4" w:space="0" w:color="auto"/>
            </w:tcBorders>
            <w:shd w:val="clear" w:color="auto" w:fill="auto"/>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993</w:t>
            </w:r>
          </w:p>
        </w:tc>
        <w:tc>
          <w:tcPr>
            <w:tcW w:w="64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01</w:t>
            </w:r>
          </w:p>
        </w:tc>
        <w:tc>
          <w:tcPr>
            <w:tcW w:w="144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6701200072</w:t>
            </w:r>
          </w:p>
        </w:tc>
        <w:tc>
          <w:tcPr>
            <w:tcW w:w="550"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color w:val="auto"/>
                <w:sz w:val="20"/>
                <w:szCs w:val="20"/>
              </w:rPr>
            </w:pPr>
            <w:r w:rsidRPr="00E0207A">
              <w:rPr>
                <w:rFonts w:ascii="Arial" w:hAnsi="Arial" w:cs="Arial"/>
                <w:color w:val="auto"/>
                <w:sz w:val="20"/>
                <w:szCs w:val="20"/>
              </w:rPr>
              <w:t>350</w:t>
            </w:r>
          </w:p>
        </w:tc>
        <w:tc>
          <w:tcPr>
            <w:tcW w:w="1553"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c>
          <w:tcPr>
            <w:tcW w:w="1985" w:type="dxa"/>
            <w:tcBorders>
              <w:top w:val="nil"/>
              <w:left w:val="nil"/>
              <w:bottom w:val="single" w:sz="4" w:space="0" w:color="auto"/>
              <w:right w:val="single" w:sz="4" w:space="0" w:color="auto"/>
            </w:tcBorders>
            <w:shd w:val="clear" w:color="auto" w:fill="auto"/>
            <w:noWrap/>
            <w:vAlign w:val="center"/>
            <w:hideMark/>
          </w:tcPr>
          <w:p w:rsidR="00E0207A" w:rsidRPr="00E0207A" w:rsidRDefault="00E0207A" w:rsidP="00E0207A">
            <w:pPr>
              <w:spacing w:line="240" w:lineRule="auto"/>
              <w:ind w:left="0" w:right="0" w:firstLine="0"/>
              <w:jc w:val="center"/>
              <w:rPr>
                <w:rFonts w:ascii="Arial" w:hAnsi="Arial" w:cs="Arial"/>
                <w:sz w:val="20"/>
                <w:szCs w:val="20"/>
              </w:rPr>
            </w:pPr>
            <w:r w:rsidRPr="00E0207A">
              <w:rPr>
                <w:rFonts w:ascii="Arial" w:hAnsi="Arial" w:cs="Arial"/>
                <w:sz w:val="20"/>
                <w:szCs w:val="20"/>
              </w:rPr>
              <w:t>0,00000</w:t>
            </w:r>
          </w:p>
        </w:tc>
      </w:tr>
    </w:tbl>
    <w:p w:rsidR="007E183E" w:rsidRDefault="007E183E"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3B3E40">
      <w:pPr>
        <w:tabs>
          <w:tab w:val="left" w:pos="555"/>
        </w:tabs>
        <w:jc w:val="right"/>
        <w:rPr>
          <w:sz w:val="20"/>
          <w:szCs w:val="20"/>
        </w:rPr>
        <w:sectPr w:rsidR="003B3E40" w:rsidSect="00DE0599">
          <w:pgSz w:w="11906" w:h="16838"/>
          <w:pgMar w:top="709" w:right="850" w:bottom="426" w:left="1135" w:header="0" w:footer="0" w:gutter="0"/>
          <w:cols w:space="720"/>
          <w:formProt w:val="0"/>
          <w:docGrid w:linePitch="381" w:charSpace="-14337"/>
        </w:sectPr>
      </w:pPr>
      <w:r>
        <w:rPr>
          <w:sz w:val="20"/>
          <w:szCs w:val="20"/>
        </w:rPr>
        <w:t xml:space="preserve">                                                                                                                                                                                                      </w:t>
      </w:r>
    </w:p>
    <w:p w:rsidR="003B3E40" w:rsidRDefault="003B3E40" w:rsidP="003B3E40">
      <w:pPr>
        <w:tabs>
          <w:tab w:val="left" w:pos="555"/>
        </w:tabs>
        <w:jc w:val="right"/>
        <w:rPr>
          <w:sz w:val="20"/>
          <w:szCs w:val="20"/>
        </w:rPr>
      </w:pPr>
      <w:r w:rsidRPr="004C350D">
        <w:rPr>
          <w:sz w:val="20"/>
          <w:szCs w:val="20"/>
        </w:rPr>
        <w:lastRenderedPageBreak/>
        <w:t xml:space="preserve">Приложение </w:t>
      </w:r>
      <w:r>
        <w:rPr>
          <w:sz w:val="20"/>
          <w:szCs w:val="20"/>
        </w:rPr>
        <w:t>9</w:t>
      </w:r>
      <w:r w:rsidRPr="004C350D">
        <w:rPr>
          <w:sz w:val="20"/>
          <w:szCs w:val="20"/>
        </w:rPr>
        <w:t xml:space="preserve">                                                  </w:t>
      </w:r>
      <w:r>
        <w:rPr>
          <w:sz w:val="20"/>
          <w:szCs w:val="20"/>
        </w:rPr>
        <w:t xml:space="preserve">                                </w:t>
      </w:r>
    </w:p>
    <w:p w:rsidR="003B3E40" w:rsidRDefault="003B3E40" w:rsidP="003B3E40">
      <w:pPr>
        <w:tabs>
          <w:tab w:val="left" w:pos="555"/>
        </w:tabs>
        <w:jc w:val="right"/>
        <w:rPr>
          <w:sz w:val="20"/>
          <w:szCs w:val="20"/>
        </w:rPr>
      </w:pPr>
      <w:r>
        <w:rPr>
          <w:sz w:val="20"/>
          <w:szCs w:val="20"/>
        </w:rPr>
        <w:t xml:space="preserve">                                                                                                                          </w:t>
      </w:r>
      <w:r w:rsidRPr="004C350D">
        <w:rPr>
          <w:sz w:val="20"/>
          <w:szCs w:val="20"/>
        </w:rPr>
        <w:t xml:space="preserve">к решению Думы Балаганского муниципального </w:t>
      </w:r>
    </w:p>
    <w:p w:rsidR="003B3E40" w:rsidRDefault="003B3E40" w:rsidP="003B3E40">
      <w:pPr>
        <w:tabs>
          <w:tab w:val="left" w:pos="555"/>
        </w:tabs>
        <w:jc w:val="right"/>
        <w:rPr>
          <w:sz w:val="20"/>
          <w:szCs w:val="20"/>
        </w:rPr>
      </w:pPr>
      <w:r>
        <w:rPr>
          <w:sz w:val="20"/>
          <w:szCs w:val="20"/>
        </w:rPr>
        <w:t xml:space="preserve">                                                                                                                </w:t>
      </w:r>
      <w:r w:rsidRPr="004C350D">
        <w:rPr>
          <w:sz w:val="20"/>
          <w:szCs w:val="20"/>
        </w:rPr>
        <w:t>обр</w:t>
      </w:r>
      <w:r>
        <w:rPr>
          <w:sz w:val="20"/>
          <w:szCs w:val="20"/>
        </w:rPr>
        <w:t xml:space="preserve">азования "О бюджете Балаганского муниципального                        </w:t>
      </w:r>
    </w:p>
    <w:p w:rsidR="003B3E40" w:rsidRDefault="003B3E40" w:rsidP="003B3E40">
      <w:pPr>
        <w:tabs>
          <w:tab w:val="left" w:pos="555"/>
        </w:tabs>
        <w:jc w:val="right"/>
        <w:rPr>
          <w:sz w:val="20"/>
          <w:szCs w:val="20"/>
        </w:rPr>
      </w:pPr>
      <w:r>
        <w:rPr>
          <w:sz w:val="20"/>
          <w:szCs w:val="20"/>
        </w:rPr>
        <w:t xml:space="preserve">  </w:t>
      </w:r>
      <w:r w:rsidRPr="004C350D">
        <w:rPr>
          <w:sz w:val="20"/>
          <w:szCs w:val="20"/>
        </w:rPr>
        <w:t xml:space="preserve"> образования на 202</w:t>
      </w:r>
      <w:r>
        <w:rPr>
          <w:sz w:val="20"/>
          <w:szCs w:val="20"/>
        </w:rPr>
        <w:t>5</w:t>
      </w:r>
      <w:r w:rsidRPr="004C350D">
        <w:rPr>
          <w:sz w:val="20"/>
          <w:szCs w:val="20"/>
        </w:rPr>
        <w:t xml:space="preserve"> год и на</w:t>
      </w:r>
      <w:r>
        <w:rPr>
          <w:sz w:val="20"/>
          <w:szCs w:val="20"/>
        </w:rPr>
        <w:t xml:space="preserve"> плановый период</w:t>
      </w:r>
    </w:p>
    <w:p w:rsidR="003B3E40" w:rsidRDefault="003B3E40" w:rsidP="003B3E40">
      <w:pPr>
        <w:tabs>
          <w:tab w:val="left" w:pos="555"/>
        </w:tabs>
        <w:jc w:val="right"/>
        <w:rPr>
          <w:sz w:val="20"/>
          <w:szCs w:val="20"/>
        </w:rPr>
      </w:pPr>
      <w:r>
        <w:rPr>
          <w:sz w:val="20"/>
          <w:szCs w:val="20"/>
        </w:rPr>
        <w:t xml:space="preserve"> </w:t>
      </w:r>
      <w:r w:rsidRPr="004C350D">
        <w:rPr>
          <w:sz w:val="20"/>
          <w:szCs w:val="20"/>
        </w:rPr>
        <w:t>202</w:t>
      </w:r>
      <w:r>
        <w:rPr>
          <w:sz w:val="20"/>
          <w:szCs w:val="20"/>
        </w:rPr>
        <w:t>6</w:t>
      </w:r>
      <w:r w:rsidRPr="004C350D">
        <w:rPr>
          <w:sz w:val="20"/>
          <w:szCs w:val="20"/>
        </w:rPr>
        <w:t xml:space="preserve"> и 202</w:t>
      </w:r>
      <w:r>
        <w:rPr>
          <w:sz w:val="20"/>
          <w:szCs w:val="20"/>
        </w:rPr>
        <w:t>7</w:t>
      </w:r>
      <w:r w:rsidRPr="004C350D">
        <w:rPr>
          <w:sz w:val="20"/>
          <w:szCs w:val="20"/>
        </w:rPr>
        <w:t xml:space="preserve"> годов</w:t>
      </w:r>
      <w:r>
        <w:rPr>
          <w:sz w:val="20"/>
          <w:szCs w:val="20"/>
        </w:rPr>
        <w:t xml:space="preserve"> от ___</w:t>
      </w:r>
      <w:proofErr w:type="gramStart"/>
      <w:r>
        <w:rPr>
          <w:sz w:val="20"/>
          <w:szCs w:val="20"/>
        </w:rPr>
        <w:t>_.12.2024</w:t>
      </w:r>
      <w:proofErr w:type="gramEnd"/>
      <w:r>
        <w:rPr>
          <w:sz w:val="20"/>
          <w:szCs w:val="20"/>
        </w:rPr>
        <w:t xml:space="preserve"> г. №_______</w:t>
      </w:r>
      <w:r w:rsidRPr="004C350D">
        <w:rPr>
          <w:sz w:val="20"/>
          <w:szCs w:val="20"/>
        </w:rPr>
        <w:t xml:space="preserve"> </w:t>
      </w:r>
    </w:p>
    <w:p w:rsidR="003B3E40" w:rsidRDefault="003B3E40" w:rsidP="003B3E40">
      <w:pPr>
        <w:tabs>
          <w:tab w:val="left" w:pos="555"/>
        </w:tabs>
        <w:jc w:val="right"/>
        <w:rPr>
          <w:b/>
        </w:rPr>
      </w:pPr>
      <w:r>
        <w:rPr>
          <w:sz w:val="20"/>
          <w:szCs w:val="20"/>
        </w:rPr>
        <w:t xml:space="preserve"> </w:t>
      </w:r>
    </w:p>
    <w:p w:rsidR="003B3E40" w:rsidRDefault="003B3E40" w:rsidP="003B3E40">
      <w:pPr>
        <w:jc w:val="center"/>
        <w:rPr>
          <w:rFonts w:ascii="Arial" w:hAnsi="Arial" w:cs="Arial"/>
          <w:b/>
          <w:sz w:val="20"/>
          <w:szCs w:val="20"/>
        </w:rPr>
      </w:pPr>
      <w:r w:rsidRPr="003E7450">
        <w:rPr>
          <w:rFonts w:ascii="Arial" w:hAnsi="Arial" w:cs="Arial"/>
          <w:b/>
          <w:sz w:val="20"/>
          <w:szCs w:val="20"/>
        </w:rPr>
        <w:t>Распределение бюджетных ассигнований на реализацию муниципальных</w:t>
      </w:r>
      <w:r>
        <w:rPr>
          <w:rFonts w:ascii="Arial" w:hAnsi="Arial" w:cs="Arial"/>
          <w:b/>
          <w:sz w:val="20"/>
          <w:szCs w:val="20"/>
        </w:rPr>
        <w:t xml:space="preserve"> </w:t>
      </w:r>
      <w:r w:rsidRPr="003E7450">
        <w:rPr>
          <w:rFonts w:ascii="Arial" w:hAnsi="Arial" w:cs="Arial"/>
          <w:b/>
          <w:sz w:val="20"/>
          <w:szCs w:val="20"/>
        </w:rPr>
        <w:t>программ поселения на 202</w:t>
      </w:r>
      <w:r>
        <w:rPr>
          <w:rFonts w:ascii="Arial" w:hAnsi="Arial" w:cs="Arial"/>
          <w:b/>
          <w:sz w:val="20"/>
          <w:szCs w:val="20"/>
        </w:rPr>
        <w:t>5</w:t>
      </w:r>
      <w:r w:rsidRPr="003E7450">
        <w:rPr>
          <w:rFonts w:ascii="Arial" w:hAnsi="Arial" w:cs="Arial"/>
          <w:b/>
          <w:sz w:val="20"/>
          <w:szCs w:val="20"/>
        </w:rPr>
        <w:t xml:space="preserve"> год</w:t>
      </w:r>
    </w:p>
    <w:p w:rsidR="003B3E40" w:rsidRPr="003E7450" w:rsidRDefault="003B3E40" w:rsidP="003B3E40">
      <w:pPr>
        <w:jc w:val="center"/>
        <w:rPr>
          <w:rFonts w:ascii="Arial" w:hAnsi="Arial" w:cs="Arial"/>
          <w:b/>
          <w:sz w:val="20"/>
          <w:szCs w:val="20"/>
        </w:rPr>
      </w:pPr>
    </w:p>
    <w:p w:rsidR="003B3E40" w:rsidRPr="003E7450" w:rsidRDefault="003B3E40" w:rsidP="003B3E40">
      <w:pPr>
        <w:jc w:val="right"/>
        <w:rPr>
          <w:rFonts w:ascii="Arial" w:hAnsi="Arial" w:cs="Arial"/>
          <w:b/>
          <w:sz w:val="20"/>
          <w:szCs w:val="20"/>
        </w:rPr>
      </w:pPr>
      <w:r w:rsidRPr="003E7450">
        <w:rPr>
          <w:rFonts w:ascii="Arial" w:hAnsi="Arial" w:cs="Arial"/>
          <w:b/>
          <w:sz w:val="20"/>
          <w:szCs w:val="20"/>
        </w:rPr>
        <w:t xml:space="preserve">                                                                                                                      тыс.руб.</w:t>
      </w:r>
    </w:p>
    <w:tbl>
      <w:tblPr>
        <w:tblW w:w="138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33"/>
        <w:gridCol w:w="4820"/>
        <w:gridCol w:w="2268"/>
        <w:gridCol w:w="992"/>
        <w:gridCol w:w="1560"/>
        <w:gridCol w:w="1417"/>
        <w:gridCol w:w="2127"/>
      </w:tblGrid>
      <w:tr w:rsidR="003B3E40" w:rsidRPr="003E7450" w:rsidTr="00F57FCF">
        <w:trPr>
          <w:trHeight w:val="165"/>
        </w:trPr>
        <w:tc>
          <w:tcPr>
            <w:tcW w:w="647" w:type="dxa"/>
            <w:vMerge w:val="restart"/>
          </w:tcPr>
          <w:p w:rsidR="003B3E40" w:rsidRPr="003E7450" w:rsidRDefault="003B3E40" w:rsidP="009F5F61">
            <w:pPr>
              <w:spacing w:line="240" w:lineRule="auto"/>
              <w:rPr>
                <w:rFonts w:ascii="Arial" w:hAnsi="Arial" w:cs="Arial"/>
                <w:sz w:val="20"/>
                <w:szCs w:val="20"/>
              </w:rPr>
            </w:pPr>
            <w:r w:rsidRPr="003E7450">
              <w:rPr>
                <w:rFonts w:ascii="Arial" w:hAnsi="Arial" w:cs="Arial"/>
                <w:sz w:val="20"/>
                <w:szCs w:val="20"/>
              </w:rPr>
              <w:t>№</w:t>
            </w:r>
          </w:p>
        </w:tc>
        <w:tc>
          <w:tcPr>
            <w:tcW w:w="4853" w:type="dxa"/>
            <w:gridSpan w:val="2"/>
            <w:vMerge w:val="restart"/>
          </w:tcPr>
          <w:p w:rsidR="003B3E40" w:rsidRPr="003E7450" w:rsidRDefault="003B3E40" w:rsidP="009F5F61">
            <w:pPr>
              <w:spacing w:line="240" w:lineRule="auto"/>
              <w:rPr>
                <w:rFonts w:ascii="Arial" w:hAnsi="Arial" w:cs="Arial"/>
                <w:sz w:val="20"/>
                <w:szCs w:val="20"/>
              </w:rPr>
            </w:pPr>
            <w:r w:rsidRPr="003E7450">
              <w:rPr>
                <w:rFonts w:ascii="Arial" w:hAnsi="Arial" w:cs="Arial"/>
                <w:sz w:val="20"/>
                <w:szCs w:val="20"/>
              </w:rPr>
              <w:t>Наименование программ</w:t>
            </w:r>
          </w:p>
        </w:tc>
        <w:tc>
          <w:tcPr>
            <w:tcW w:w="2268" w:type="dxa"/>
            <w:vMerge w:val="restart"/>
            <w:tcBorders>
              <w:right w:val="single" w:sz="4" w:space="0" w:color="auto"/>
            </w:tcBorders>
          </w:tcPr>
          <w:p w:rsidR="003B3E40" w:rsidRPr="003E7450" w:rsidRDefault="003B3E40" w:rsidP="009F5F61">
            <w:pPr>
              <w:spacing w:line="240" w:lineRule="auto"/>
              <w:rPr>
                <w:rFonts w:ascii="Arial" w:hAnsi="Arial" w:cs="Arial"/>
                <w:sz w:val="20"/>
                <w:szCs w:val="20"/>
              </w:rPr>
            </w:pPr>
            <w:r w:rsidRPr="003E7450">
              <w:rPr>
                <w:rFonts w:ascii="Arial" w:hAnsi="Arial" w:cs="Arial"/>
                <w:sz w:val="20"/>
                <w:szCs w:val="20"/>
              </w:rPr>
              <w:t>Получатели</w:t>
            </w:r>
          </w:p>
          <w:p w:rsidR="003B3E40" w:rsidRPr="003E7450" w:rsidRDefault="003B3E40" w:rsidP="009F5F61">
            <w:pPr>
              <w:spacing w:line="240" w:lineRule="auto"/>
              <w:rPr>
                <w:rFonts w:ascii="Arial" w:hAnsi="Arial" w:cs="Arial"/>
                <w:sz w:val="20"/>
                <w:szCs w:val="20"/>
              </w:rPr>
            </w:pPr>
            <w:r w:rsidRPr="003E7450">
              <w:rPr>
                <w:rFonts w:ascii="Arial" w:hAnsi="Arial" w:cs="Arial"/>
                <w:sz w:val="20"/>
                <w:szCs w:val="20"/>
              </w:rPr>
              <w:t>Бюджетных средств</w:t>
            </w:r>
          </w:p>
        </w:tc>
        <w:tc>
          <w:tcPr>
            <w:tcW w:w="6096" w:type="dxa"/>
            <w:gridSpan w:val="4"/>
            <w:tcBorders>
              <w:top w:val="single" w:sz="4" w:space="0" w:color="auto"/>
              <w:left w:val="nil"/>
              <w:bottom w:val="single" w:sz="4" w:space="0" w:color="auto"/>
              <w:right w:val="single" w:sz="4" w:space="0" w:color="auto"/>
            </w:tcBorders>
          </w:tcPr>
          <w:p w:rsidR="003B3E40" w:rsidRPr="003E7450" w:rsidRDefault="003B3E40" w:rsidP="009F5F61">
            <w:pPr>
              <w:spacing w:line="240" w:lineRule="auto"/>
              <w:jc w:val="center"/>
              <w:rPr>
                <w:rFonts w:ascii="Arial" w:hAnsi="Arial" w:cs="Arial"/>
                <w:sz w:val="20"/>
                <w:szCs w:val="20"/>
              </w:rPr>
            </w:pPr>
            <w:r w:rsidRPr="003E7450">
              <w:rPr>
                <w:rFonts w:ascii="Arial" w:hAnsi="Arial" w:cs="Arial"/>
                <w:sz w:val="20"/>
                <w:szCs w:val="20"/>
              </w:rPr>
              <w:t>План</w:t>
            </w:r>
          </w:p>
        </w:tc>
      </w:tr>
      <w:tr w:rsidR="003B3E40" w:rsidRPr="003E7450" w:rsidTr="00F57FCF">
        <w:trPr>
          <w:trHeight w:val="615"/>
        </w:trPr>
        <w:tc>
          <w:tcPr>
            <w:tcW w:w="647" w:type="dxa"/>
            <w:vMerge/>
            <w:tcBorders>
              <w:bottom w:val="single" w:sz="4" w:space="0" w:color="auto"/>
            </w:tcBorders>
          </w:tcPr>
          <w:p w:rsidR="003B3E40" w:rsidRPr="003E7450" w:rsidRDefault="003B3E40" w:rsidP="009F5F61">
            <w:pPr>
              <w:spacing w:line="240" w:lineRule="auto"/>
              <w:rPr>
                <w:rFonts w:ascii="Arial" w:hAnsi="Arial" w:cs="Arial"/>
                <w:sz w:val="20"/>
                <w:szCs w:val="20"/>
              </w:rPr>
            </w:pPr>
          </w:p>
        </w:tc>
        <w:tc>
          <w:tcPr>
            <w:tcW w:w="4853" w:type="dxa"/>
            <w:gridSpan w:val="2"/>
            <w:vMerge/>
            <w:tcBorders>
              <w:bottom w:val="single" w:sz="4" w:space="0" w:color="auto"/>
            </w:tcBorders>
          </w:tcPr>
          <w:p w:rsidR="003B3E40" w:rsidRPr="003E7450" w:rsidRDefault="003B3E40" w:rsidP="009F5F61">
            <w:pPr>
              <w:spacing w:line="240" w:lineRule="auto"/>
              <w:rPr>
                <w:rFonts w:ascii="Arial" w:hAnsi="Arial" w:cs="Arial"/>
                <w:sz w:val="20"/>
                <w:szCs w:val="20"/>
              </w:rPr>
            </w:pPr>
          </w:p>
        </w:tc>
        <w:tc>
          <w:tcPr>
            <w:tcW w:w="2268" w:type="dxa"/>
            <w:vMerge/>
            <w:tcBorders>
              <w:bottom w:val="single" w:sz="4" w:space="0" w:color="auto"/>
            </w:tcBorders>
          </w:tcPr>
          <w:p w:rsidR="003B3E40" w:rsidRPr="003E7450" w:rsidRDefault="003B3E40" w:rsidP="009F5F61">
            <w:pPr>
              <w:spacing w:line="240" w:lineRule="auto"/>
              <w:rPr>
                <w:rFonts w:ascii="Arial" w:hAnsi="Arial" w:cs="Arial"/>
                <w:sz w:val="20"/>
                <w:szCs w:val="20"/>
              </w:rPr>
            </w:pPr>
          </w:p>
        </w:tc>
        <w:tc>
          <w:tcPr>
            <w:tcW w:w="992" w:type="dxa"/>
            <w:tcBorders>
              <w:top w:val="single" w:sz="4" w:space="0" w:color="auto"/>
              <w:bottom w:val="single" w:sz="4" w:space="0" w:color="auto"/>
            </w:tcBorders>
          </w:tcPr>
          <w:p w:rsidR="003B3E40" w:rsidRPr="003E7450" w:rsidRDefault="003B3E40" w:rsidP="009F5F61">
            <w:pPr>
              <w:spacing w:line="240" w:lineRule="auto"/>
              <w:jc w:val="center"/>
              <w:rPr>
                <w:rFonts w:ascii="Arial" w:hAnsi="Arial" w:cs="Arial"/>
                <w:vanish/>
                <w:sz w:val="20"/>
                <w:szCs w:val="20"/>
                <w:u w:val="single"/>
              </w:rPr>
            </w:pPr>
            <w:r w:rsidRPr="003E7450">
              <w:rPr>
                <w:rFonts w:ascii="Arial" w:hAnsi="Arial" w:cs="Arial"/>
                <w:sz w:val="20"/>
                <w:szCs w:val="20"/>
                <w:u w:val="single"/>
              </w:rPr>
              <w:t>ГРБС</w:t>
            </w:r>
            <w:r w:rsidRPr="003E7450">
              <w:rPr>
                <w:rFonts w:ascii="Arial" w:hAnsi="Arial" w:cs="Arial"/>
                <w:vanish/>
                <w:sz w:val="20"/>
                <w:szCs w:val="20"/>
                <w:u w:val="single"/>
              </w:rPr>
              <w:t>ГРБС</w:t>
            </w:r>
          </w:p>
        </w:tc>
        <w:tc>
          <w:tcPr>
            <w:tcW w:w="1560" w:type="dxa"/>
            <w:tcBorders>
              <w:top w:val="single" w:sz="4" w:space="0" w:color="auto"/>
              <w:bottom w:val="single" w:sz="4" w:space="0" w:color="auto"/>
            </w:tcBorders>
          </w:tcPr>
          <w:p w:rsidR="003B3E40" w:rsidRPr="003E7450" w:rsidRDefault="003B3E40" w:rsidP="009F5F61">
            <w:pPr>
              <w:spacing w:line="240" w:lineRule="auto"/>
              <w:jc w:val="center"/>
              <w:rPr>
                <w:rFonts w:ascii="Arial" w:hAnsi="Arial" w:cs="Arial"/>
                <w:sz w:val="20"/>
                <w:szCs w:val="20"/>
              </w:rPr>
            </w:pPr>
            <w:r w:rsidRPr="003E7450">
              <w:rPr>
                <w:rFonts w:ascii="Arial" w:hAnsi="Arial" w:cs="Arial"/>
                <w:sz w:val="20"/>
                <w:szCs w:val="20"/>
              </w:rPr>
              <w:t>РЗ ПР</w:t>
            </w:r>
          </w:p>
        </w:tc>
        <w:tc>
          <w:tcPr>
            <w:tcW w:w="1417" w:type="dxa"/>
            <w:tcBorders>
              <w:top w:val="single" w:sz="4" w:space="0" w:color="auto"/>
              <w:bottom w:val="single" w:sz="4" w:space="0" w:color="auto"/>
            </w:tcBorders>
          </w:tcPr>
          <w:p w:rsidR="003B3E40" w:rsidRPr="003E7450" w:rsidRDefault="003B3E40" w:rsidP="009F5F61">
            <w:pPr>
              <w:spacing w:line="240" w:lineRule="auto"/>
              <w:jc w:val="center"/>
              <w:rPr>
                <w:rFonts w:ascii="Arial" w:hAnsi="Arial" w:cs="Arial"/>
                <w:sz w:val="20"/>
                <w:szCs w:val="20"/>
              </w:rPr>
            </w:pPr>
            <w:r w:rsidRPr="003E7450">
              <w:rPr>
                <w:rFonts w:ascii="Arial" w:hAnsi="Arial" w:cs="Arial"/>
                <w:sz w:val="20"/>
                <w:szCs w:val="20"/>
              </w:rPr>
              <w:t>ЦСР</w:t>
            </w:r>
          </w:p>
        </w:tc>
        <w:tc>
          <w:tcPr>
            <w:tcW w:w="2127" w:type="dxa"/>
            <w:tcBorders>
              <w:top w:val="single" w:sz="4" w:space="0" w:color="auto"/>
              <w:bottom w:val="single" w:sz="4" w:space="0" w:color="auto"/>
              <w:right w:val="single" w:sz="4" w:space="0" w:color="auto"/>
            </w:tcBorders>
          </w:tcPr>
          <w:p w:rsidR="003B3E40" w:rsidRPr="003E7450" w:rsidRDefault="003B3E40" w:rsidP="009F5F61">
            <w:pPr>
              <w:jc w:val="center"/>
              <w:rPr>
                <w:rFonts w:ascii="Arial" w:hAnsi="Arial" w:cs="Arial"/>
                <w:sz w:val="20"/>
                <w:szCs w:val="20"/>
                <w:lang w:val="en-US"/>
              </w:rPr>
            </w:pPr>
            <w:r w:rsidRPr="003E7450">
              <w:rPr>
                <w:rFonts w:ascii="Arial" w:hAnsi="Arial" w:cs="Arial"/>
                <w:sz w:val="20"/>
                <w:szCs w:val="20"/>
                <w:lang w:val="en-US"/>
              </w:rPr>
              <w:t>20</w:t>
            </w:r>
            <w:r w:rsidRPr="003E7450">
              <w:rPr>
                <w:rFonts w:ascii="Arial" w:hAnsi="Arial" w:cs="Arial"/>
                <w:sz w:val="20"/>
                <w:szCs w:val="20"/>
              </w:rPr>
              <w:t>2</w:t>
            </w:r>
            <w:r>
              <w:rPr>
                <w:rFonts w:ascii="Arial" w:hAnsi="Arial" w:cs="Arial"/>
                <w:sz w:val="20"/>
                <w:szCs w:val="20"/>
              </w:rPr>
              <w:t>5</w:t>
            </w:r>
            <w:r w:rsidRPr="003E7450">
              <w:rPr>
                <w:rFonts w:ascii="Arial" w:hAnsi="Arial" w:cs="Arial"/>
                <w:sz w:val="20"/>
                <w:szCs w:val="20"/>
              </w:rPr>
              <w:t xml:space="preserve"> год</w:t>
            </w:r>
          </w:p>
        </w:tc>
      </w:tr>
      <w:tr w:rsidR="003B3E40" w:rsidRPr="004B45E5" w:rsidTr="00F57FCF">
        <w:trPr>
          <w:trHeight w:val="1505"/>
        </w:trPr>
        <w:tc>
          <w:tcPr>
            <w:tcW w:w="647" w:type="dxa"/>
            <w:tcBorders>
              <w:top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1</w:t>
            </w:r>
          </w:p>
        </w:tc>
        <w:tc>
          <w:tcPr>
            <w:tcW w:w="4853" w:type="dxa"/>
            <w:gridSpan w:val="2"/>
            <w:tcBorders>
              <w:top w:val="single" w:sz="4" w:space="0" w:color="auto"/>
            </w:tcBorders>
          </w:tcPr>
          <w:p w:rsidR="003B3E40" w:rsidRPr="004B45E5" w:rsidRDefault="003B3E40" w:rsidP="009F5F61">
            <w:pPr>
              <w:ind w:right="1026"/>
              <w:rPr>
                <w:rFonts w:ascii="Arial" w:hAnsi="Arial" w:cs="Arial"/>
                <w:sz w:val="20"/>
                <w:szCs w:val="20"/>
              </w:rPr>
            </w:pPr>
            <w:r w:rsidRPr="004B45E5">
              <w:rPr>
                <w:rFonts w:ascii="Arial" w:hAnsi="Arial" w:cs="Arial"/>
                <w:sz w:val="20"/>
                <w:szCs w:val="20"/>
              </w:rPr>
              <w:t>Муниципальная программа «Поддержка деятельности общественных организаций Балаганского муниципального образования на 2025-2027 годы»</w:t>
            </w:r>
          </w:p>
        </w:tc>
        <w:tc>
          <w:tcPr>
            <w:tcW w:w="2268" w:type="dxa"/>
            <w:tcBorders>
              <w:top w:val="single" w:sz="4" w:space="0" w:color="auto"/>
            </w:tcBorders>
          </w:tcPr>
          <w:p w:rsidR="003B3E40" w:rsidRPr="004B45E5" w:rsidRDefault="003B3E40" w:rsidP="009F5F61">
            <w:pPr>
              <w:spacing w:line="240" w:lineRule="auto"/>
              <w:rPr>
                <w:rFonts w:ascii="Arial" w:hAnsi="Arial" w:cs="Arial"/>
                <w:sz w:val="20"/>
                <w:szCs w:val="20"/>
              </w:rPr>
            </w:pPr>
          </w:p>
          <w:p w:rsidR="003B3E40" w:rsidRPr="004B45E5" w:rsidRDefault="003B3E40" w:rsidP="009F5F61">
            <w:pPr>
              <w:spacing w:line="240" w:lineRule="auto"/>
              <w:rPr>
                <w:rFonts w:ascii="Arial" w:hAnsi="Arial" w:cs="Arial"/>
                <w:sz w:val="20"/>
                <w:szCs w:val="20"/>
                <w:lang w:val="en-US"/>
              </w:rPr>
            </w:pPr>
            <w:r w:rsidRPr="004B45E5">
              <w:rPr>
                <w:rFonts w:ascii="Arial" w:hAnsi="Arial" w:cs="Arial"/>
                <w:sz w:val="20"/>
                <w:szCs w:val="20"/>
              </w:rPr>
              <w:t xml:space="preserve">Администрация Балаганского МО </w:t>
            </w:r>
          </w:p>
          <w:p w:rsidR="003B3E40" w:rsidRPr="004B45E5" w:rsidRDefault="003B3E40" w:rsidP="009F5F61">
            <w:pPr>
              <w:rPr>
                <w:rFonts w:ascii="Arial" w:hAnsi="Arial" w:cs="Arial"/>
                <w:sz w:val="20"/>
                <w:szCs w:val="20"/>
              </w:rPr>
            </w:pPr>
          </w:p>
        </w:tc>
        <w:tc>
          <w:tcPr>
            <w:tcW w:w="992" w:type="dxa"/>
            <w:tcBorders>
              <w:top w:val="single" w:sz="4" w:space="0" w:color="auto"/>
            </w:tcBorders>
          </w:tcPr>
          <w:p w:rsidR="003B3E40" w:rsidRPr="004B45E5" w:rsidRDefault="003B3E40" w:rsidP="009F5F61">
            <w:pPr>
              <w:jc w:val="center"/>
              <w:rPr>
                <w:rFonts w:ascii="Arial" w:hAnsi="Arial" w:cs="Arial"/>
                <w:sz w:val="20"/>
                <w:szCs w:val="20"/>
                <w:u w:val="single"/>
              </w:rPr>
            </w:pPr>
          </w:p>
          <w:p w:rsidR="003B3E40" w:rsidRPr="004B45E5" w:rsidRDefault="003B3E40" w:rsidP="009F5F61">
            <w:pPr>
              <w:jc w:val="center"/>
              <w:rPr>
                <w:rFonts w:ascii="Arial" w:hAnsi="Arial" w:cs="Arial"/>
                <w:sz w:val="20"/>
                <w:szCs w:val="20"/>
                <w:u w:val="single"/>
              </w:rPr>
            </w:pPr>
            <w:r w:rsidRPr="004B45E5">
              <w:rPr>
                <w:rFonts w:ascii="Arial" w:hAnsi="Arial" w:cs="Arial"/>
                <w:sz w:val="20"/>
                <w:szCs w:val="20"/>
                <w:u w:val="single"/>
              </w:rPr>
              <w:t>993</w:t>
            </w:r>
          </w:p>
        </w:tc>
        <w:tc>
          <w:tcPr>
            <w:tcW w:w="1560" w:type="dxa"/>
            <w:tcBorders>
              <w:top w:val="single" w:sz="4" w:space="0" w:color="auto"/>
            </w:tcBorders>
          </w:tcPr>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0113</w:t>
            </w:r>
          </w:p>
        </w:tc>
        <w:tc>
          <w:tcPr>
            <w:tcW w:w="1417" w:type="dxa"/>
            <w:tcBorders>
              <w:top w:val="single" w:sz="4" w:space="0" w:color="auto"/>
            </w:tcBorders>
          </w:tcPr>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6100000000</w:t>
            </w:r>
          </w:p>
        </w:tc>
        <w:tc>
          <w:tcPr>
            <w:tcW w:w="2127" w:type="dxa"/>
            <w:tcBorders>
              <w:top w:val="single" w:sz="4" w:space="0" w:color="auto"/>
              <w:right w:val="single" w:sz="4" w:space="0" w:color="auto"/>
            </w:tcBorders>
          </w:tcPr>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200,00000</w:t>
            </w:r>
          </w:p>
        </w:tc>
      </w:tr>
      <w:tr w:rsidR="003B3E40" w:rsidRPr="004B45E5" w:rsidTr="00F57FCF">
        <w:trPr>
          <w:trHeight w:val="822"/>
        </w:trPr>
        <w:tc>
          <w:tcPr>
            <w:tcW w:w="647" w:type="dxa"/>
            <w:tcBorders>
              <w:bottom w:val="single" w:sz="4" w:space="0" w:color="auto"/>
            </w:tcBorders>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2</w:t>
            </w:r>
          </w:p>
        </w:tc>
        <w:tc>
          <w:tcPr>
            <w:tcW w:w="4853" w:type="dxa"/>
            <w:gridSpan w:val="2"/>
            <w:tcBorders>
              <w:bottom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 xml:space="preserve">Муниципальная программа «Обеспечение пожарной безопасности на территории Балаганского муниципального образования на 2025-2027 годы» </w:t>
            </w:r>
          </w:p>
        </w:tc>
        <w:tc>
          <w:tcPr>
            <w:tcW w:w="2268" w:type="dxa"/>
            <w:tcBorders>
              <w:bottom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Администрация Балаганского МО</w:t>
            </w:r>
          </w:p>
        </w:tc>
        <w:tc>
          <w:tcPr>
            <w:tcW w:w="992" w:type="dxa"/>
            <w:tcBorders>
              <w:bottom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993</w:t>
            </w:r>
          </w:p>
          <w:p w:rsidR="003B3E40" w:rsidRPr="004B45E5" w:rsidRDefault="003B3E40" w:rsidP="009F5F61">
            <w:pPr>
              <w:rPr>
                <w:rFonts w:ascii="Arial" w:hAnsi="Arial" w:cs="Arial"/>
                <w:sz w:val="20"/>
                <w:szCs w:val="20"/>
              </w:rPr>
            </w:pPr>
          </w:p>
        </w:tc>
        <w:tc>
          <w:tcPr>
            <w:tcW w:w="1560" w:type="dxa"/>
            <w:tcBorders>
              <w:bottom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0310</w:t>
            </w:r>
          </w:p>
          <w:p w:rsidR="003B3E40" w:rsidRPr="004B45E5" w:rsidRDefault="003B3E40" w:rsidP="009F5F61">
            <w:pPr>
              <w:rPr>
                <w:rFonts w:ascii="Arial" w:hAnsi="Arial" w:cs="Arial"/>
                <w:sz w:val="20"/>
                <w:szCs w:val="20"/>
              </w:rPr>
            </w:pPr>
          </w:p>
        </w:tc>
        <w:tc>
          <w:tcPr>
            <w:tcW w:w="1417" w:type="dxa"/>
            <w:tcBorders>
              <w:bottom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6200000000</w:t>
            </w:r>
          </w:p>
          <w:p w:rsidR="003B3E40" w:rsidRPr="004B45E5" w:rsidRDefault="003B3E40" w:rsidP="009F5F61">
            <w:pPr>
              <w:rPr>
                <w:rFonts w:ascii="Arial" w:hAnsi="Arial" w:cs="Arial"/>
                <w:sz w:val="20"/>
                <w:szCs w:val="20"/>
              </w:rPr>
            </w:pPr>
          </w:p>
        </w:tc>
        <w:tc>
          <w:tcPr>
            <w:tcW w:w="2127" w:type="dxa"/>
            <w:tcBorders>
              <w:bottom w:val="single" w:sz="4" w:space="0" w:color="auto"/>
              <w:right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166,00000</w:t>
            </w:r>
          </w:p>
          <w:p w:rsidR="003B3E40" w:rsidRPr="004B45E5" w:rsidRDefault="003B3E40" w:rsidP="009F5F61">
            <w:pPr>
              <w:rPr>
                <w:rFonts w:ascii="Arial" w:hAnsi="Arial" w:cs="Arial"/>
                <w:sz w:val="20"/>
                <w:szCs w:val="20"/>
              </w:rPr>
            </w:pPr>
          </w:p>
        </w:tc>
      </w:tr>
      <w:tr w:rsidR="003B3E40" w:rsidRPr="004B45E5" w:rsidTr="00F57FCF">
        <w:trPr>
          <w:trHeight w:val="416"/>
        </w:trPr>
        <w:tc>
          <w:tcPr>
            <w:tcW w:w="647" w:type="dxa"/>
            <w:tcBorders>
              <w:top w:val="single" w:sz="4" w:space="0" w:color="auto"/>
            </w:tcBorders>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3</w:t>
            </w:r>
          </w:p>
        </w:tc>
        <w:tc>
          <w:tcPr>
            <w:tcW w:w="4853" w:type="dxa"/>
            <w:gridSpan w:val="2"/>
            <w:tcBorders>
              <w:top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Муниципальная программа «Капитальный и текущий ремонт дорог на территории Балаганского муниципального образования на 2025-2027 годы»</w:t>
            </w:r>
          </w:p>
        </w:tc>
        <w:tc>
          <w:tcPr>
            <w:tcW w:w="2268" w:type="dxa"/>
            <w:tcBorders>
              <w:top w:val="single" w:sz="4" w:space="0" w:color="auto"/>
            </w:tcBorders>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Администрация Балаганского МО</w:t>
            </w:r>
          </w:p>
        </w:tc>
        <w:tc>
          <w:tcPr>
            <w:tcW w:w="992" w:type="dxa"/>
            <w:tcBorders>
              <w:top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b/>
                <w:sz w:val="20"/>
                <w:szCs w:val="20"/>
              </w:rPr>
            </w:pPr>
            <w:r w:rsidRPr="004B45E5">
              <w:rPr>
                <w:rFonts w:ascii="Arial" w:hAnsi="Arial" w:cs="Arial"/>
                <w:b/>
                <w:sz w:val="20"/>
                <w:szCs w:val="20"/>
              </w:rPr>
              <w:t>993</w:t>
            </w:r>
          </w:p>
        </w:tc>
        <w:tc>
          <w:tcPr>
            <w:tcW w:w="1560" w:type="dxa"/>
            <w:tcBorders>
              <w:top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b/>
                <w:sz w:val="20"/>
                <w:szCs w:val="20"/>
              </w:rPr>
            </w:pPr>
            <w:r w:rsidRPr="004B45E5">
              <w:rPr>
                <w:rFonts w:ascii="Arial" w:hAnsi="Arial" w:cs="Arial"/>
                <w:b/>
                <w:sz w:val="20"/>
                <w:szCs w:val="20"/>
              </w:rPr>
              <w:t>0409</w:t>
            </w:r>
          </w:p>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 xml:space="preserve">В </w:t>
            </w:r>
            <w:proofErr w:type="spellStart"/>
            <w:r w:rsidRPr="004B45E5">
              <w:rPr>
                <w:rFonts w:ascii="Arial" w:hAnsi="Arial" w:cs="Arial"/>
                <w:sz w:val="20"/>
                <w:szCs w:val="20"/>
              </w:rPr>
              <w:t>т.ч</w:t>
            </w:r>
            <w:proofErr w:type="spellEnd"/>
            <w:r w:rsidRPr="004B45E5">
              <w:rPr>
                <w:rFonts w:ascii="Arial" w:hAnsi="Arial" w:cs="Arial"/>
                <w:sz w:val="20"/>
                <w:szCs w:val="20"/>
              </w:rPr>
              <w:t>.:  ОБ</w:t>
            </w: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МБ</w:t>
            </w: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МБ</w:t>
            </w:r>
          </w:p>
        </w:tc>
        <w:tc>
          <w:tcPr>
            <w:tcW w:w="1417" w:type="dxa"/>
            <w:tcBorders>
              <w:top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b/>
                <w:sz w:val="20"/>
                <w:szCs w:val="20"/>
              </w:rPr>
            </w:pPr>
            <w:r w:rsidRPr="004B45E5">
              <w:rPr>
                <w:rFonts w:ascii="Arial" w:hAnsi="Arial" w:cs="Arial"/>
                <w:b/>
                <w:sz w:val="20"/>
                <w:szCs w:val="20"/>
              </w:rPr>
              <w:t>6300000000</w:t>
            </w:r>
          </w:p>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lang w:val="en-US"/>
              </w:rPr>
            </w:pPr>
            <w:r w:rsidRPr="004B45E5">
              <w:rPr>
                <w:rFonts w:ascii="Arial" w:hAnsi="Arial" w:cs="Arial"/>
                <w:sz w:val="20"/>
                <w:szCs w:val="20"/>
              </w:rPr>
              <w:t>63009</w:t>
            </w:r>
            <w:r w:rsidRPr="004B45E5">
              <w:rPr>
                <w:rFonts w:ascii="Arial" w:hAnsi="Arial" w:cs="Arial"/>
                <w:sz w:val="20"/>
                <w:szCs w:val="20"/>
                <w:lang w:val="en-US"/>
              </w:rPr>
              <w:t>S2916</w:t>
            </w:r>
          </w:p>
          <w:p w:rsidR="003B3E40" w:rsidRPr="004B45E5" w:rsidRDefault="003B3E40" w:rsidP="009F5F61">
            <w:pPr>
              <w:spacing w:line="240" w:lineRule="auto"/>
              <w:jc w:val="center"/>
              <w:rPr>
                <w:rFonts w:ascii="Arial" w:hAnsi="Arial" w:cs="Arial"/>
                <w:sz w:val="20"/>
                <w:szCs w:val="20"/>
                <w:lang w:val="en-US"/>
              </w:rPr>
            </w:pPr>
            <w:r w:rsidRPr="004B45E5">
              <w:rPr>
                <w:rFonts w:ascii="Arial" w:hAnsi="Arial" w:cs="Arial"/>
                <w:sz w:val="20"/>
                <w:szCs w:val="20"/>
              </w:rPr>
              <w:t>63009</w:t>
            </w:r>
            <w:r w:rsidRPr="004B45E5">
              <w:rPr>
                <w:rFonts w:ascii="Arial" w:hAnsi="Arial" w:cs="Arial"/>
                <w:sz w:val="20"/>
                <w:szCs w:val="20"/>
                <w:lang w:val="en-US"/>
              </w:rPr>
              <w:t>S2916</w:t>
            </w: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6300800068</w:t>
            </w:r>
          </w:p>
          <w:p w:rsidR="003B3E40" w:rsidRPr="004B45E5" w:rsidRDefault="003B3E40" w:rsidP="009F5F61">
            <w:pPr>
              <w:spacing w:line="240" w:lineRule="auto"/>
              <w:jc w:val="center"/>
              <w:rPr>
                <w:rFonts w:ascii="Arial" w:hAnsi="Arial" w:cs="Arial"/>
                <w:sz w:val="20"/>
                <w:szCs w:val="20"/>
                <w:lang w:val="en-US"/>
              </w:rPr>
            </w:pPr>
          </w:p>
          <w:p w:rsidR="003B3E40" w:rsidRPr="004B45E5" w:rsidRDefault="003B3E40" w:rsidP="009F5F61">
            <w:pPr>
              <w:spacing w:line="240" w:lineRule="auto"/>
              <w:jc w:val="center"/>
              <w:rPr>
                <w:rFonts w:ascii="Arial" w:hAnsi="Arial" w:cs="Arial"/>
                <w:sz w:val="20"/>
                <w:szCs w:val="20"/>
              </w:rPr>
            </w:pPr>
          </w:p>
        </w:tc>
        <w:tc>
          <w:tcPr>
            <w:tcW w:w="2127" w:type="dxa"/>
            <w:tcBorders>
              <w:top w:val="single" w:sz="4" w:space="0" w:color="auto"/>
              <w:right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b/>
                <w:sz w:val="20"/>
                <w:szCs w:val="20"/>
              </w:rPr>
            </w:pPr>
            <w:r w:rsidRPr="004B45E5">
              <w:rPr>
                <w:rFonts w:ascii="Arial" w:hAnsi="Arial" w:cs="Arial"/>
                <w:b/>
                <w:sz w:val="20"/>
                <w:szCs w:val="20"/>
              </w:rPr>
              <w:t>24 542,44170</w:t>
            </w:r>
          </w:p>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lang w:val="en-US"/>
              </w:rPr>
              <w:t>19 26</w:t>
            </w:r>
            <w:r w:rsidRPr="004B45E5">
              <w:rPr>
                <w:rFonts w:ascii="Arial" w:hAnsi="Arial" w:cs="Arial"/>
                <w:sz w:val="20"/>
                <w:szCs w:val="20"/>
              </w:rPr>
              <w:t>1</w:t>
            </w:r>
            <w:r w:rsidRPr="004B45E5">
              <w:rPr>
                <w:rFonts w:ascii="Arial" w:hAnsi="Arial" w:cs="Arial"/>
                <w:sz w:val="20"/>
                <w:szCs w:val="20"/>
                <w:lang w:val="en-US"/>
              </w:rPr>
              <w:t>,</w:t>
            </w:r>
            <w:r w:rsidRPr="004B45E5">
              <w:rPr>
                <w:rFonts w:ascii="Arial" w:hAnsi="Arial" w:cs="Arial"/>
                <w:sz w:val="20"/>
                <w:szCs w:val="20"/>
              </w:rPr>
              <w:t>00000</w:t>
            </w: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lang w:val="en-US"/>
              </w:rPr>
              <w:t xml:space="preserve">     </w:t>
            </w:r>
            <w:r w:rsidRPr="004B45E5">
              <w:rPr>
                <w:rFonts w:ascii="Arial" w:hAnsi="Arial" w:cs="Arial"/>
                <w:sz w:val="20"/>
                <w:szCs w:val="20"/>
              </w:rPr>
              <w:t>802,54170</w:t>
            </w: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lang w:val="en-US"/>
              </w:rPr>
              <w:t xml:space="preserve">  </w:t>
            </w:r>
            <w:r w:rsidRPr="004B45E5">
              <w:rPr>
                <w:rFonts w:ascii="Arial" w:hAnsi="Arial" w:cs="Arial"/>
                <w:sz w:val="20"/>
                <w:szCs w:val="20"/>
              </w:rPr>
              <w:t>4 478,90000</w:t>
            </w:r>
          </w:p>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p>
        </w:tc>
      </w:tr>
      <w:tr w:rsidR="003B3E40" w:rsidRPr="004B45E5" w:rsidTr="00F57FCF">
        <w:trPr>
          <w:trHeight w:val="785"/>
        </w:trPr>
        <w:tc>
          <w:tcPr>
            <w:tcW w:w="647" w:type="dxa"/>
            <w:tcBorders>
              <w:top w:val="single" w:sz="4" w:space="0" w:color="auto"/>
              <w:bottom w:val="single" w:sz="4" w:space="0" w:color="auto"/>
            </w:tcBorders>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4</w:t>
            </w:r>
          </w:p>
        </w:tc>
        <w:tc>
          <w:tcPr>
            <w:tcW w:w="4853" w:type="dxa"/>
            <w:gridSpan w:val="2"/>
            <w:tcBorders>
              <w:top w:val="single" w:sz="4" w:space="0" w:color="auto"/>
              <w:bottom w:val="single" w:sz="4" w:space="0" w:color="auto"/>
              <w:right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Муниципальная программа «Повышение безопасности дорожного движения на территории Балаганского муниципального образования на 2025-2027 годы»</w:t>
            </w:r>
          </w:p>
        </w:tc>
        <w:tc>
          <w:tcPr>
            <w:tcW w:w="2268" w:type="dxa"/>
            <w:tcBorders>
              <w:left w:val="single" w:sz="4" w:space="0" w:color="auto"/>
              <w:bottom w:val="single" w:sz="4" w:space="0" w:color="auto"/>
            </w:tcBorders>
          </w:tcPr>
          <w:p w:rsidR="003B3E40" w:rsidRPr="004B45E5" w:rsidRDefault="003B3E40" w:rsidP="009F5F61">
            <w:pPr>
              <w:spacing w:line="240" w:lineRule="auto"/>
              <w:rPr>
                <w:rFonts w:ascii="Arial" w:hAnsi="Arial" w:cs="Arial"/>
                <w:sz w:val="20"/>
                <w:szCs w:val="20"/>
              </w:rPr>
            </w:pPr>
          </w:p>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Администрация Балаганского МО</w:t>
            </w:r>
          </w:p>
        </w:tc>
        <w:tc>
          <w:tcPr>
            <w:tcW w:w="992" w:type="dxa"/>
            <w:tcBorders>
              <w:bottom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993</w:t>
            </w:r>
          </w:p>
        </w:tc>
        <w:tc>
          <w:tcPr>
            <w:tcW w:w="1560" w:type="dxa"/>
            <w:tcBorders>
              <w:bottom w:val="single" w:sz="4" w:space="0" w:color="auto"/>
            </w:tcBorders>
          </w:tcPr>
          <w:p w:rsidR="003B3E40" w:rsidRPr="004B45E5" w:rsidRDefault="003B3E40" w:rsidP="009F5F61">
            <w:pPr>
              <w:spacing w:line="240" w:lineRule="auto"/>
              <w:jc w:val="center"/>
              <w:rPr>
                <w:rFonts w:ascii="Arial" w:hAnsi="Arial" w:cs="Arial"/>
                <w:b/>
                <w:sz w:val="20"/>
                <w:szCs w:val="20"/>
              </w:rPr>
            </w:pPr>
          </w:p>
          <w:p w:rsidR="003B3E40" w:rsidRPr="004B45E5" w:rsidRDefault="003B3E40" w:rsidP="009F5F61">
            <w:pPr>
              <w:spacing w:line="240" w:lineRule="auto"/>
              <w:jc w:val="center"/>
              <w:rPr>
                <w:rFonts w:ascii="Arial" w:hAnsi="Arial" w:cs="Arial"/>
                <w:b/>
                <w:sz w:val="20"/>
                <w:szCs w:val="20"/>
              </w:rPr>
            </w:pPr>
          </w:p>
          <w:p w:rsidR="003B3E40" w:rsidRPr="004B45E5" w:rsidRDefault="003B3E40" w:rsidP="009F5F61">
            <w:pPr>
              <w:spacing w:line="240" w:lineRule="auto"/>
              <w:jc w:val="center"/>
              <w:rPr>
                <w:rFonts w:ascii="Arial" w:hAnsi="Arial" w:cs="Arial"/>
                <w:b/>
                <w:sz w:val="20"/>
                <w:szCs w:val="20"/>
              </w:rPr>
            </w:pPr>
            <w:r w:rsidRPr="004B45E5">
              <w:rPr>
                <w:rFonts w:ascii="Arial" w:hAnsi="Arial" w:cs="Arial"/>
                <w:b/>
                <w:sz w:val="20"/>
                <w:szCs w:val="20"/>
              </w:rPr>
              <w:t>0409</w:t>
            </w:r>
          </w:p>
        </w:tc>
        <w:tc>
          <w:tcPr>
            <w:tcW w:w="1417" w:type="dxa"/>
            <w:tcBorders>
              <w:bottom w:val="single" w:sz="4" w:space="0" w:color="auto"/>
            </w:tcBorders>
          </w:tcPr>
          <w:p w:rsidR="003B3E40" w:rsidRPr="004B45E5" w:rsidRDefault="003B3E40" w:rsidP="009F5F61">
            <w:pPr>
              <w:spacing w:line="240" w:lineRule="auto"/>
              <w:jc w:val="center"/>
              <w:rPr>
                <w:rFonts w:ascii="Arial" w:hAnsi="Arial" w:cs="Arial"/>
                <w:b/>
                <w:sz w:val="20"/>
                <w:szCs w:val="20"/>
              </w:rPr>
            </w:pPr>
          </w:p>
          <w:p w:rsidR="003B3E40" w:rsidRPr="004B45E5" w:rsidRDefault="003B3E40" w:rsidP="009F5F61">
            <w:pPr>
              <w:spacing w:line="240" w:lineRule="auto"/>
              <w:jc w:val="center"/>
              <w:rPr>
                <w:rFonts w:ascii="Arial" w:hAnsi="Arial" w:cs="Arial"/>
                <w:b/>
                <w:sz w:val="20"/>
                <w:szCs w:val="20"/>
              </w:rPr>
            </w:pPr>
          </w:p>
          <w:p w:rsidR="003B3E40" w:rsidRPr="004B45E5" w:rsidRDefault="003B3E40" w:rsidP="009F5F61">
            <w:pPr>
              <w:spacing w:line="240" w:lineRule="auto"/>
              <w:jc w:val="center"/>
              <w:rPr>
                <w:rFonts w:ascii="Arial" w:hAnsi="Arial" w:cs="Arial"/>
                <w:b/>
                <w:sz w:val="20"/>
                <w:szCs w:val="20"/>
              </w:rPr>
            </w:pPr>
            <w:r w:rsidRPr="004B45E5">
              <w:rPr>
                <w:rFonts w:ascii="Arial" w:hAnsi="Arial" w:cs="Arial"/>
                <w:b/>
                <w:sz w:val="20"/>
                <w:szCs w:val="20"/>
              </w:rPr>
              <w:t>7400000000</w:t>
            </w:r>
          </w:p>
        </w:tc>
        <w:tc>
          <w:tcPr>
            <w:tcW w:w="2127" w:type="dxa"/>
            <w:tcBorders>
              <w:bottom w:val="single" w:sz="4" w:space="0" w:color="auto"/>
              <w:right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1000,45830</w:t>
            </w:r>
          </w:p>
          <w:p w:rsidR="003B3E40" w:rsidRPr="004B45E5" w:rsidRDefault="003B3E40" w:rsidP="009F5F61">
            <w:pPr>
              <w:spacing w:line="240" w:lineRule="auto"/>
              <w:jc w:val="center"/>
              <w:rPr>
                <w:rFonts w:ascii="Arial" w:hAnsi="Arial" w:cs="Arial"/>
                <w:sz w:val="20"/>
                <w:szCs w:val="20"/>
              </w:rPr>
            </w:pPr>
          </w:p>
        </w:tc>
      </w:tr>
      <w:tr w:rsidR="003B3E40" w:rsidRPr="004B45E5" w:rsidTr="00F57FCF">
        <w:trPr>
          <w:trHeight w:val="555"/>
        </w:trPr>
        <w:tc>
          <w:tcPr>
            <w:tcW w:w="647" w:type="dxa"/>
            <w:tcBorders>
              <w:top w:val="single" w:sz="4" w:space="0" w:color="auto"/>
              <w:bottom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lastRenderedPageBreak/>
              <w:t>5</w:t>
            </w:r>
          </w:p>
        </w:tc>
        <w:tc>
          <w:tcPr>
            <w:tcW w:w="4853" w:type="dxa"/>
            <w:gridSpan w:val="2"/>
            <w:tcBorders>
              <w:top w:val="single" w:sz="4" w:space="0" w:color="auto"/>
              <w:bottom w:val="single" w:sz="4" w:space="0" w:color="auto"/>
              <w:right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Муниципальная программа «Благоустройство территории Балаганского муниципального образования на 2025-2027 годы»</w:t>
            </w:r>
          </w:p>
        </w:tc>
        <w:tc>
          <w:tcPr>
            <w:tcW w:w="2268" w:type="dxa"/>
            <w:tcBorders>
              <w:top w:val="single" w:sz="4" w:space="0" w:color="auto"/>
              <w:left w:val="single" w:sz="4" w:space="0" w:color="auto"/>
              <w:bottom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Администрация Балаганского МО</w:t>
            </w:r>
          </w:p>
        </w:tc>
        <w:tc>
          <w:tcPr>
            <w:tcW w:w="992" w:type="dxa"/>
            <w:tcBorders>
              <w:top w:val="single" w:sz="4" w:space="0" w:color="auto"/>
              <w:bottom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993</w:t>
            </w:r>
          </w:p>
        </w:tc>
        <w:tc>
          <w:tcPr>
            <w:tcW w:w="1560" w:type="dxa"/>
            <w:tcBorders>
              <w:top w:val="single" w:sz="4" w:space="0" w:color="auto"/>
              <w:bottom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0503</w:t>
            </w:r>
          </w:p>
          <w:p w:rsidR="003B3E40" w:rsidRPr="004B45E5" w:rsidRDefault="003B3E40" w:rsidP="009F5F61">
            <w:pPr>
              <w:jc w:val="center"/>
              <w:rPr>
                <w:rFonts w:ascii="Arial" w:hAnsi="Arial" w:cs="Arial"/>
                <w:sz w:val="20"/>
                <w:szCs w:val="20"/>
              </w:rPr>
            </w:pPr>
            <w:r w:rsidRPr="004B45E5">
              <w:rPr>
                <w:rFonts w:ascii="Arial" w:hAnsi="Arial" w:cs="Arial"/>
                <w:sz w:val="20"/>
                <w:szCs w:val="20"/>
              </w:rPr>
              <w:t xml:space="preserve">В </w:t>
            </w:r>
            <w:proofErr w:type="spellStart"/>
            <w:r w:rsidRPr="004B45E5">
              <w:rPr>
                <w:rFonts w:ascii="Arial" w:hAnsi="Arial" w:cs="Arial"/>
                <w:sz w:val="20"/>
                <w:szCs w:val="20"/>
              </w:rPr>
              <w:t>т.ч</w:t>
            </w:r>
            <w:proofErr w:type="spellEnd"/>
            <w:r w:rsidRPr="004B45E5">
              <w:rPr>
                <w:rFonts w:ascii="Arial" w:hAnsi="Arial" w:cs="Arial"/>
                <w:sz w:val="20"/>
                <w:szCs w:val="20"/>
              </w:rPr>
              <w:t>. ОБ</w:t>
            </w:r>
          </w:p>
          <w:p w:rsidR="003B3E40" w:rsidRPr="004B45E5" w:rsidRDefault="003B3E40" w:rsidP="009F5F61">
            <w:pPr>
              <w:jc w:val="center"/>
              <w:rPr>
                <w:rFonts w:ascii="Arial" w:hAnsi="Arial" w:cs="Arial"/>
                <w:sz w:val="20"/>
                <w:szCs w:val="20"/>
              </w:rPr>
            </w:pPr>
            <w:r w:rsidRPr="004B45E5">
              <w:rPr>
                <w:rFonts w:ascii="Arial" w:hAnsi="Arial" w:cs="Arial"/>
                <w:sz w:val="20"/>
                <w:szCs w:val="20"/>
              </w:rPr>
              <w:t>МБ</w:t>
            </w:r>
          </w:p>
          <w:p w:rsidR="003B3E40" w:rsidRPr="004B45E5" w:rsidRDefault="003B3E40" w:rsidP="009F5F61">
            <w:pPr>
              <w:jc w:val="center"/>
              <w:rPr>
                <w:rFonts w:ascii="Arial" w:hAnsi="Arial" w:cs="Arial"/>
                <w:sz w:val="20"/>
                <w:szCs w:val="20"/>
              </w:rPr>
            </w:pPr>
            <w:r w:rsidRPr="004B45E5">
              <w:rPr>
                <w:rFonts w:ascii="Arial" w:hAnsi="Arial" w:cs="Arial"/>
                <w:sz w:val="20"/>
                <w:szCs w:val="20"/>
              </w:rPr>
              <w:t>МБ</w:t>
            </w:r>
          </w:p>
        </w:tc>
        <w:tc>
          <w:tcPr>
            <w:tcW w:w="1417" w:type="dxa"/>
            <w:tcBorders>
              <w:top w:val="single" w:sz="4" w:space="0" w:color="auto"/>
              <w:bottom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6500000000</w:t>
            </w:r>
          </w:p>
          <w:p w:rsidR="003B3E40" w:rsidRPr="004B45E5" w:rsidRDefault="003B3E40" w:rsidP="009F5F61">
            <w:pPr>
              <w:jc w:val="center"/>
              <w:rPr>
                <w:rFonts w:ascii="Arial" w:hAnsi="Arial" w:cs="Arial"/>
                <w:sz w:val="20"/>
                <w:szCs w:val="20"/>
                <w:lang w:val="en-US"/>
              </w:rPr>
            </w:pPr>
            <w:r w:rsidRPr="004B45E5">
              <w:rPr>
                <w:rFonts w:ascii="Arial" w:hAnsi="Arial" w:cs="Arial"/>
                <w:sz w:val="20"/>
                <w:szCs w:val="20"/>
              </w:rPr>
              <w:t>65000</w:t>
            </w:r>
            <w:r w:rsidRPr="004B45E5">
              <w:rPr>
                <w:rFonts w:ascii="Arial" w:hAnsi="Arial" w:cs="Arial"/>
                <w:sz w:val="20"/>
                <w:szCs w:val="20"/>
                <w:lang w:val="en-US"/>
              </w:rPr>
              <w:t>S2370</w:t>
            </w:r>
          </w:p>
          <w:p w:rsidR="003B3E40" w:rsidRPr="004B45E5" w:rsidRDefault="003B3E40" w:rsidP="009F5F61">
            <w:pPr>
              <w:jc w:val="center"/>
              <w:rPr>
                <w:rFonts w:ascii="Arial" w:hAnsi="Arial" w:cs="Arial"/>
                <w:sz w:val="20"/>
                <w:szCs w:val="20"/>
                <w:lang w:val="en-US"/>
              </w:rPr>
            </w:pPr>
            <w:r w:rsidRPr="004B45E5">
              <w:rPr>
                <w:rFonts w:ascii="Arial" w:hAnsi="Arial" w:cs="Arial"/>
                <w:sz w:val="20"/>
                <w:szCs w:val="20"/>
              </w:rPr>
              <w:t>65000</w:t>
            </w:r>
            <w:r w:rsidRPr="004B45E5">
              <w:rPr>
                <w:rFonts w:ascii="Arial" w:hAnsi="Arial" w:cs="Arial"/>
                <w:sz w:val="20"/>
                <w:szCs w:val="20"/>
                <w:lang w:val="en-US"/>
              </w:rPr>
              <w:t>S2370</w:t>
            </w:r>
          </w:p>
          <w:p w:rsidR="003B3E40" w:rsidRPr="004B45E5" w:rsidRDefault="003B3E40" w:rsidP="009F5F61">
            <w:pPr>
              <w:jc w:val="center"/>
              <w:rPr>
                <w:rFonts w:ascii="Arial" w:hAnsi="Arial" w:cs="Arial"/>
                <w:sz w:val="20"/>
                <w:szCs w:val="20"/>
              </w:rPr>
            </w:pPr>
            <w:r w:rsidRPr="004B45E5">
              <w:rPr>
                <w:rFonts w:ascii="Arial" w:hAnsi="Arial" w:cs="Arial"/>
                <w:sz w:val="20"/>
                <w:szCs w:val="20"/>
              </w:rPr>
              <w:t>6500100070</w:t>
            </w:r>
          </w:p>
        </w:tc>
        <w:tc>
          <w:tcPr>
            <w:tcW w:w="2127" w:type="dxa"/>
            <w:tcBorders>
              <w:top w:val="single" w:sz="4" w:space="0" w:color="auto"/>
              <w:bottom w:val="single" w:sz="4" w:space="0" w:color="auto"/>
              <w:right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2 627,70000</w:t>
            </w:r>
          </w:p>
          <w:p w:rsidR="003B3E40" w:rsidRPr="004B45E5" w:rsidRDefault="003B3E40" w:rsidP="009F5F61">
            <w:pPr>
              <w:jc w:val="center"/>
              <w:rPr>
                <w:rFonts w:ascii="Arial" w:hAnsi="Arial" w:cs="Arial"/>
                <w:sz w:val="20"/>
                <w:szCs w:val="20"/>
                <w:lang w:val="en-US"/>
              </w:rPr>
            </w:pPr>
            <w:r w:rsidRPr="004B45E5">
              <w:rPr>
                <w:rFonts w:ascii="Arial" w:hAnsi="Arial" w:cs="Arial"/>
                <w:sz w:val="20"/>
                <w:szCs w:val="20"/>
                <w:lang w:val="en-US"/>
              </w:rPr>
              <w:t>1 </w:t>
            </w:r>
            <w:r w:rsidRPr="004B45E5">
              <w:rPr>
                <w:rFonts w:ascii="Arial" w:hAnsi="Arial" w:cs="Arial"/>
                <w:sz w:val="20"/>
                <w:szCs w:val="20"/>
              </w:rPr>
              <w:t>466,5</w:t>
            </w:r>
            <w:r w:rsidRPr="004B45E5">
              <w:rPr>
                <w:rFonts w:ascii="Arial" w:hAnsi="Arial" w:cs="Arial"/>
                <w:sz w:val="20"/>
                <w:szCs w:val="20"/>
                <w:lang w:val="en-US"/>
              </w:rPr>
              <w:t>0000</w:t>
            </w:r>
          </w:p>
          <w:p w:rsidR="003B3E40" w:rsidRPr="004B45E5" w:rsidRDefault="003B3E40" w:rsidP="009F5F61">
            <w:pPr>
              <w:jc w:val="center"/>
              <w:rPr>
                <w:rFonts w:ascii="Arial" w:hAnsi="Arial" w:cs="Arial"/>
                <w:sz w:val="20"/>
                <w:szCs w:val="20"/>
              </w:rPr>
            </w:pPr>
            <w:r w:rsidRPr="004B45E5">
              <w:rPr>
                <w:rFonts w:ascii="Arial" w:hAnsi="Arial" w:cs="Arial"/>
                <w:sz w:val="20"/>
                <w:szCs w:val="20"/>
              </w:rPr>
              <w:t>61,20000</w:t>
            </w:r>
          </w:p>
          <w:p w:rsidR="003B3E40" w:rsidRPr="004B45E5" w:rsidRDefault="003B3E40" w:rsidP="009F5F61">
            <w:pPr>
              <w:jc w:val="center"/>
              <w:rPr>
                <w:rFonts w:ascii="Arial" w:hAnsi="Arial" w:cs="Arial"/>
                <w:sz w:val="20"/>
                <w:szCs w:val="20"/>
              </w:rPr>
            </w:pPr>
            <w:r w:rsidRPr="004B45E5">
              <w:rPr>
                <w:rFonts w:ascii="Arial" w:hAnsi="Arial" w:cs="Arial"/>
                <w:sz w:val="20"/>
                <w:szCs w:val="20"/>
              </w:rPr>
              <w:t>1 100,00000</w:t>
            </w:r>
          </w:p>
        </w:tc>
      </w:tr>
      <w:tr w:rsidR="003B3E40" w:rsidRPr="004B45E5" w:rsidTr="00F57FCF">
        <w:trPr>
          <w:trHeight w:val="1259"/>
        </w:trPr>
        <w:tc>
          <w:tcPr>
            <w:tcW w:w="647" w:type="dxa"/>
            <w:tcBorders>
              <w:top w:val="single" w:sz="4" w:space="0" w:color="auto"/>
              <w:bottom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6</w:t>
            </w:r>
          </w:p>
        </w:tc>
        <w:tc>
          <w:tcPr>
            <w:tcW w:w="4853" w:type="dxa"/>
            <w:gridSpan w:val="2"/>
            <w:tcBorders>
              <w:top w:val="single" w:sz="4" w:space="0" w:color="auto"/>
              <w:bottom w:val="single" w:sz="4" w:space="0" w:color="auto"/>
              <w:right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Муниципальная программа «Организация досуга населения, проведение культурно-массовых мероприятий в Балаганском муниципальном образовании на 2025-2027 годы»</w:t>
            </w:r>
          </w:p>
        </w:tc>
        <w:tc>
          <w:tcPr>
            <w:tcW w:w="2268" w:type="dxa"/>
            <w:tcBorders>
              <w:top w:val="single" w:sz="4" w:space="0" w:color="auto"/>
              <w:left w:val="single" w:sz="4" w:space="0" w:color="auto"/>
              <w:bottom w:val="single" w:sz="4" w:space="0" w:color="auto"/>
            </w:tcBorders>
          </w:tcPr>
          <w:p w:rsidR="003B3E40" w:rsidRPr="004B45E5" w:rsidRDefault="003B3E40" w:rsidP="009F5F61">
            <w:pPr>
              <w:jc w:val="center"/>
              <w:rPr>
                <w:rFonts w:ascii="Arial" w:hAnsi="Arial" w:cs="Arial"/>
                <w:sz w:val="20"/>
                <w:szCs w:val="20"/>
              </w:rPr>
            </w:pPr>
          </w:p>
          <w:p w:rsidR="003B3E40" w:rsidRDefault="003B3E40" w:rsidP="009F5F61">
            <w:pPr>
              <w:jc w:val="center"/>
              <w:rPr>
                <w:rFonts w:ascii="Arial" w:hAnsi="Arial" w:cs="Arial"/>
                <w:sz w:val="20"/>
                <w:szCs w:val="20"/>
              </w:rPr>
            </w:pPr>
            <w:r w:rsidRPr="004B45E5">
              <w:rPr>
                <w:rFonts w:ascii="Arial" w:hAnsi="Arial" w:cs="Arial"/>
                <w:sz w:val="20"/>
                <w:szCs w:val="20"/>
              </w:rPr>
              <w:t>МКУК «СКЦ «Спектр»</w:t>
            </w:r>
          </w:p>
          <w:p w:rsidR="003B3E40" w:rsidRPr="004B45E5" w:rsidRDefault="003B3E40" w:rsidP="009F5F61">
            <w:pPr>
              <w:jc w:val="center"/>
              <w:rPr>
                <w:rFonts w:ascii="Arial" w:hAnsi="Arial" w:cs="Arial"/>
                <w:sz w:val="20"/>
                <w:szCs w:val="20"/>
              </w:rPr>
            </w:pPr>
          </w:p>
        </w:tc>
        <w:tc>
          <w:tcPr>
            <w:tcW w:w="992" w:type="dxa"/>
            <w:tcBorders>
              <w:top w:val="single" w:sz="4" w:space="0" w:color="auto"/>
              <w:bottom w:val="single" w:sz="4" w:space="0" w:color="auto"/>
            </w:tcBorders>
          </w:tcPr>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993</w:t>
            </w:r>
          </w:p>
        </w:tc>
        <w:tc>
          <w:tcPr>
            <w:tcW w:w="1560" w:type="dxa"/>
            <w:tcBorders>
              <w:top w:val="single" w:sz="4" w:space="0" w:color="auto"/>
              <w:bottom w:val="single" w:sz="4" w:space="0" w:color="auto"/>
            </w:tcBorders>
          </w:tcPr>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0801</w:t>
            </w:r>
          </w:p>
        </w:tc>
        <w:tc>
          <w:tcPr>
            <w:tcW w:w="1417" w:type="dxa"/>
            <w:tcBorders>
              <w:top w:val="single" w:sz="4" w:space="0" w:color="auto"/>
              <w:bottom w:val="single" w:sz="4" w:space="0" w:color="auto"/>
            </w:tcBorders>
          </w:tcPr>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6600000000</w:t>
            </w:r>
          </w:p>
        </w:tc>
        <w:tc>
          <w:tcPr>
            <w:tcW w:w="2127" w:type="dxa"/>
            <w:tcBorders>
              <w:top w:val="single" w:sz="4" w:space="0" w:color="auto"/>
              <w:bottom w:val="single" w:sz="4" w:space="0" w:color="auto"/>
              <w:right w:val="single" w:sz="4" w:space="0" w:color="auto"/>
            </w:tcBorders>
          </w:tcPr>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500,00000</w:t>
            </w:r>
          </w:p>
        </w:tc>
      </w:tr>
      <w:tr w:rsidR="003B3E40" w:rsidRPr="004B45E5" w:rsidTr="00F57FCF">
        <w:trPr>
          <w:trHeight w:val="1261"/>
        </w:trPr>
        <w:tc>
          <w:tcPr>
            <w:tcW w:w="647" w:type="dxa"/>
            <w:tcBorders>
              <w:top w:val="single" w:sz="4" w:space="0" w:color="auto"/>
            </w:tcBorders>
          </w:tcPr>
          <w:p w:rsidR="003B3E40" w:rsidRPr="004B45E5" w:rsidRDefault="003B3E40" w:rsidP="009F5F61">
            <w:pPr>
              <w:rPr>
                <w:rFonts w:ascii="Arial" w:hAnsi="Arial" w:cs="Arial"/>
                <w:sz w:val="20"/>
                <w:szCs w:val="20"/>
              </w:rPr>
            </w:pPr>
          </w:p>
          <w:p w:rsidR="003B3E40" w:rsidRPr="004B45E5" w:rsidRDefault="003B3E40" w:rsidP="009F5F61">
            <w:pPr>
              <w:rPr>
                <w:rFonts w:ascii="Arial" w:hAnsi="Arial" w:cs="Arial"/>
                <w:sz w:val="20"/>
                <w:szCs w:val="20"/>
              </w:rPr>
            </w:pPr>
            <w:r w:rsidRPr="004B45E5">
              <w:rPr>
                <w:rFonts w:ascii="Arial" w:hAnsi="Arial" w:cs="Arial"/>
                <w:sz w:val="20"/>
                <w:szCs w:val="20"/>
              </w:rPr>
              <w:t>7</w:t>
            </w:r>
          </w:p>
        </w:tc>
        <w:tc>
          <w:tcPr>
            <w:tcW w:w="4853" w:type="dxa"/>
            <w:gridSpan w:val="2"/>
            <w:tcBorders>
              <w:top w:val="single" w:sz="4" w:space="0" w:color="auto"/>
              <w:right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Муниципальная программа «Развитие физической культуры и спорта в Балаганском муниципальном образовании на 2025-2027 годы»</w:t>
            </w:r>
          </w:p>
        </w:tc>
        <w:tc>
          <w:tcPr>
            <w:tcW w:w="2268" w:type="dxa"/>
            <w:tcBorders>
              <w:top w:val="single" w:sz="4" w:space="0" w:color="auto"/>
              <w:left w:val="single" w:sz="4" w:space="0" w:color="auto"/>
            </w:tcBorders>
          </w:tcPr>
          <w:p w:rsidR="003B3E40" w:rsidRPr="004B45E5" w:rsidRDefault="003B3E40" w:rsidP="009F5F61">
            <w:pPr>
              <w:jc w:val="center"/>
              <w:rPr>
                <w:rFonts w:ascii="Arial" w:hAnsi="Arial" w:cs="Arial"/>
                <w:sz w:val="20"/>
                <w:szCs w:val="20"/>
              </w:rPr>
            </w:pPr>
          </w:p>
          <w:p w:rsidR="003B3E40" w:rsidRDefault="003B3E40" w:rsidP="009F5F61">
            <w:pPr>
              <w:jc w:val="center"/>
              <w:rPr>
                <w:rFonts w:ascii="Arial" w:hAnsi="Arial" w:cs="Arial"/>
                <w:sz w:val="20"/>
                <w:szCs w:val="20"/>
              </w:rPr>
            </w:pPr>
            <w:r w:rsidRPr="004B45E5">
              <w:rPr>
                <w:rFonts w:ascii="Arial" w:hAnsi="Arial" w:cs="Arial"/>
                <w:sz w:val="20"/>
                <w:szCs w:val="20"/>
              </w:rPr>
              <w:t>МКУК «СКЦ «Спектр»</w:t>
            </w:r>
          </w:p>
          <w:p w:rsidR="003B3E40" w:rsidRPr="004B45E5" w:rsidRDefault="003B3E40" w:rsidP="009F5F61">
            <w:pPr>
              <w:jc w:val="center"/>
              <w:rPr>
                <w:rFonts w:ascii="Arial" w:hAnsi="Arial" w:cs="Arial"/>
                <w:sz w:val="20"/>
                <w:szCs w:val="20"/>
              </w:rPr>
            </w:pPr>
            <w:r>
              <w:rPr>
                <w:rFonts w:ascii="Arial" w:hAnsi="Arial" w:cs="Arial"/>
                <w:sz w:val="20"/>
                <w:szCs w:val="20"/>
              </w:rPr>
              <w:t>Администрация Балаганского МО</w:t>
            </w:r>
          </w:p>
          <w:p w:rsidR="003B3E40" w:rsidRPr="004B45E5" w:rsidRDefault="003B3E40" w:rsidP="009F5F61">
            <w:pPr>
              <w:rPr>
                <w:rFonts w:ascii="Arial" w:hAnsi="Arial" w:cs="Arial"/>
                <w:sz w:val="20"/>
                <w:szCs w:val="20"/>
              </w:rPr>
            </w:pPr>
          </w:p>
        </w:tc>
        <w:tc>
          <w:tcPr>
            <w:tcW w:w="992" w:type="dxa"/>
            <w:tcBorders>
              <w:top w:val="single" w:sz="4" w:space="0" w:color="auto"/>
            </w:tcBorders>
          </w:tcPr>
          <w:p w:rsidR="003B3E40" w:rsidRPr="004B45E5" w:rsidRDefault="003B3E40" w:rsidP="009F5F61">
            <w:pPr>
              <w:jc w:val="center"/>
              <w:rPr>
                <w:rFonts w:ascii="Arial" w:hAnsi="Arial" w:cs="Arial"/>
                <w:sz w:val="20"/>
                <w:szCs w:val="20"/>
              </w:rPr>
            </w:pPr>
          </w:p>
          <w:p w:rsidR="003B3E40" w:rsidRDefault="003B3E40" w:rsidP="009F5F61">
            <w:pPr>
              <w:jc w:val="center"/>
              <w:rPr>
                <w:rFonts w:ascii="Arial" w:hAnsi="Arial" w:cs="Arial"/>
                <w:sz w:val="20"/>
                <w:szCs w:val="20"/>
              </w:rPr>
            </w:pPr>
            <w:r w:rsidRPr="004B45E5">
              <w:rPr>
                <w:rFonts w:ascii="Arial" w:hAnsi="Arial" w:cs="Arial"/>
                <w:sz w:val="20"/>
                <w:szCs w:val="20"/>
              </w:rPr>
              <w:t>993</w:t>
            </w:r>
          </w:p>
          <w:p w:rsidR="003B3E40" w:rsidRPr="004B45E5" w:rsidRDefault="003B3E40" w:rsidP="009F5F61">
            <w:pPr>
              <w:jc w:val="center"/>
              <w:rPr>
                <w:rFonts w:ascii="Arial" w:hAnsi="Arial" w:cs="Arial"/>
                <w:sz w:val="20"/>
                <w:szCs w:val="20"/>
              </w:rPr>
            </w:pPr>
            <w:r>
              <w:rPr>
                <w:rFonts w:ascii="Arial" w:hAnsi="Arial" w:cs="Arial"/>
                <w:sz w:val="20"/>
                <w:szCs w:val="20"/>
              </w:rPr>
              <w:t>993</w:t>
            </w:r>
          </w:p>
        </w:tc>
        <w:tc>
          <w:tcPr>
            <w:tcW w:w="1560" w:type="dxa"/>
            <w:tcBorders>
              <w:top w:val="single" w:sz="4" w:space="0" w:color="auto"/>
            </w:tcBorders>
          </w:tcPr>
          <w:p w:rsidR="003B3E40" w:rsidRPr="004B45E5" w:rsidRDefault="003B3E40" w:rsidP="009F5F61">
            <w:pPr>
              <w:jc w:val="center"/>
              <w:rPr>
                <w:rFonts w:ascii="Arial" w:hAnsi="Arial" w:cs="Arial"/>
                <w:sz w:val="20"/>
                <w:szCs w:val="20"/>
              </w:rPr>
            </w:pPr>
          </w:p>
          <w:p w:rsidR="003B3E40" w:rsidRDefault="003B3E40" w:rsidP="009F5F61">
            <w:pPr>
              <w:jc w:val="center"/>
              <w:rPr>
                <w:rFonts w:ascii="Arial" w:hAnsi="Arial" w:cs="Arial"/>
                <w:sz w:val="20"/>
                <w:szCs w:val="20"/>
              </w:rPr>
            </w:pPr>
            <w:r w:rsidRPr="004B45E5">
              <w:rPr>
                <w:rFonts w:ascii="Arial" w:hAnsi="Arial" w:cs="Arial"/>
                <w:sz w:val="20"/>
                <w:szCs w:val="20"/>
              </w:rPr>
              <w:t>1101</w:t>
            </w:r>
          </w:p>
          <w:p w:rsidR="003B3E40" w:rsidRPr="004B45E5" w:rsidRDefault="003B3E40" w:rsidP="009F5F61">
            <w:pPr>
              <w:jc w:val="center"/>
              <w:rPr>
                <w:rFonts w:ascii="Arial" w:hAnsi="Arial" w:cs="Arial"/>
                <w:sz w:val="20"/>
                <w:szCs w:val="20"/>
              </w:rPr>
            </w:pPr>
            <w:r>
              <w:rPr>
                <w:rFonts w:ascii="Arial" w:hAnsi="Arial" w:cs="Arial"/>
                <w:sz w:val="20"/>
                <w:szCs w:val="20"/>
              </w:rPr>
              <w:t>1101</w:t>
            </w:r>
          </w:p>
          <w:p w:rsidR="003B3E40" w:rsidRPr="004B45E5" w:rsidRDefault="003B3E40" w:rsidP="009F5F61">
            <w:pPr>
              <w:jc w:val="center"/>
              <w:rPr>
                <w:rFonts w:ascii="Arial" w:hAnsi="Arial" w:cs="Arial"/>
                <w:sz w:val="20"/>
                <w:szCs w:val="20"/>
              </w:rPr>
            </w:pPr>
          </w:p>
        </w:tc>
        <w:tc>
          <w:tcPr>
            <w:tcW w:w="1417" w:type="dxa"/>
            <w:tcBorders>
              <w:top w:val="single" w:sz="4" w:space="0" w:color="auto"/>
            </w:tcBorders>
          </w:tcPr>
          <w:p w:rsidR="003B3E40" w:rsidRPr="004B45E5" w:rsidRDefault="003B3E40" w:rsidP="009F5F61">
            <w:pPr>
              <w:jc w:val="center"/>
              <w:rPr>
                <w:rFonts w:ascii="Arial" w:hAnsi="Arial" w:cs="Arial"/>
                <w:b/>
                <w:sz w:val="20"/>
                <w:szCs w:val="20"/>
              </w:rPr>
            </w:pPr>
            <w:r>
              <w:rPr>
                <w:rFonts w:ascii="Arial" w:hAnsi="Arial" w:cs="Arial"/>
                <w:b/>
                <w:sz w:val="20"/>
                <w:szCs w:val="20"/>
              </w:rPr>
              <w:t>6700000000</w:t>
            </w:r>
          </w:p>
          <w:p w:rsidR="003B3E40" w:rsidRDefault="003B3E40" w:rsidP="009F5F61">
            <w:pPr>
              <w:jc w:val="center"/>
              <w:rPr>
                <w:rFonts w:ascii="Arial" w:hAnsi="Arial" w:cs="Arial"/>
                <w:b/>
                <w:sz w:val="20"/>
                <w:szCs w:val="20"/>
              </w:rPr>
            </w:pPr>
            <w:r w:rsidRPr="004B45E5">
              <w:rPr>
                <w:rFonts w:ascii="Arial" w:hAnsi="Arial" w:cs="Arial"/>
                <w:b/>
                <w:sz w:val="20"/>
                <w:szCs w:val="20"/>
              </w:rPr>
              <w:t>670</w:t>
            </w:r>
            <w:r>
              <w:rPr>
                <w:rFonts w:ascii="Arial" w:hAnsi="Arial" w:cs="Arial"/>
                <w:b/>
                <w:sz w:val="20"/>
                <w:szCs w:val="20"/>
              </w:rPr>
              <w:t>12</w:t>
            </w:r>
            <w:r w:rsidRPr="004B45E5">
              <w:rPr>
                <w:rFonts w:ascii="Arial" w:hAnsi="Arial" w:cs="Arial"/>
                <w:b/>
                <w:sz w:val="20"/>
                <w:szCs w:val="20"/>
              </w:rPr>
              <w:t>000</w:t>
            </w:r>
            <w:r>
              <w:rPr>
                <w:rFonts w:ascii="Arial" w:hAnsi="Arial" w:cs="Arial"/>
                <w:b/>
                <w:sz w:val="20"/>
                <w:szCs w:val="20"/>
              </w:rPr>
              <w:t>72</w:t>
            </w:r>
          </w:p>
          <w:p w:rsidR="003B3E40" w:rsidRPr="004B45E5" w:rsidRDefault="003B3E40" w:rsidP="009F5F61">
            <w:pPr>
              <w:jc w:val="center"/>
              <w:rPr>
                <w:rFonts w:ascii="Arial" w:hAnsi="Arial" w:cs="Arial"/>
                <w:b/>
                <w:sz w:val="20"/>
                <w:szCs w:val="20"/>
              </w:rPr>
            </w:pPr>
            <w:r>
              <w:rPr>
                <w:rFonts w:ascii="Arial" w:hAnsi="Arial" w:cs="Arial"/>
                <w:b/>
                <w:sz w:val="20"/>
                <w:szCs w:val="20"/>
              </w:rPr>
              <w:t>6701200072</w:t>
            </w:r>
          </w:p>
          <w:p w:rsidR="003B3E40" w:rsidRPr="004B45E5" w:rsidRDefault="003B3E40" w:rsidP="009F5F61">
            <w:pPr>
              <w:jc w:val="center"/>
              <w:rPr>
                <w:rFonts w:ascii="Arial" w:hAnsi="Arial" w:cs="Arial"/>
                <w:sz w:val="20"/>
                <w:szCs w:val="20"/>
              </w:rPr>
            </w:pPr>
          </w:p>
        </w:tc>
        <w:tc>
          <w:tcPr>
            <w:tcW w:w="2127" w:type="dxa"/>
            <w:tcBorders>
              <w:top w:val="single" w:sz="4" w:space="0" w:color="auto"/>
              <w:right w:val="single" w:sz="4" w:space="0" w:color="auto"/>
            </w:tcBorders>
          </w:tcPr>
          <w:p w:rsidR="003B3E40" w:rsidRPr="00B06B27" w:rsidRDefault="003B3E40" w:rsidP="009F5F61">
            <w:pPr>
              <w:jc w:val="center"/>
              <w:rPr>
                <w:rFonts w:ascii="Arial" w:hAnsi="Arial" w:cs="Arial"/>
                <w:b/>
                <w:sz w:val="20"/>
                <w:szCs w:val="20"/>
              </w:rPr>
            </w:pPr>
            <w:r w:rsidRPr="00B06B27">
              <w:rPr>
                <w:rFonts w:ascii="Arial" w:hAnsi="Arial" w:cs="Arial"/>
                <w:b/>
                <w:sz w:val="20"/>
                <w:szCs w:val="20"/>
              </w:rPr>
              <w:t>183,00000</w:t>
            </w:r>
          </w:p>
          <w:p w:rsidR="003B3E40" w:rsidRDefault="003B3E40" w:rsidP="009F5F61">
            <w:pPr>
              <w:jc w:val="center"/>
              <w:rPr>
                <w:rFonts w:ascii="Arial" w:hAnsi="Arial" w:cs="Arial"/>
                <w:sz w:val="20"/>
                <w:szCs w:val="20"/>
              </w:rPr>
            </w:pPr>
            <w:r w:rsidRPr="004B45E5">
              <w:rPr>
                <w:rFonts w:ascii="Arial" w:hAnsi="Arial" w:cs="Arial"/>
                <w:sz w:val="20"/>
                <w:szCs w:val="20"/>
              </w:rPr>
              <w:t>1</w:t>
            </w:r>
            <w:r>
              <w:rPr>
                <w:rFonts w:ascii="Arial" w:hAnsi="Arial" w:cs="Arial"/>
                <w:sz w:val="20"/>
                <w:szCs w:val="20"/>
              </w:rPr>
              <w:t>05</w:t>
            </w:r>
            <w:r w:rsidRPr="004B45E5">
              <w:rPr>
                <w:rFonts w:ascii="Arial" w:hAnsi="Arial" w:cs="Arial"/>
                <w:sz w:val="20"/>
                <w:szCs w:val="20"/>
              </w:rPr>
              <w:t>,</w:t>
            </w:r>
            <w:r>
              <w:rPr>
                <w:rFonts w:ascii="Arial" w:hAnsi="Arial" w:cs="Arial"/>
                <w:sz w:val="20"/>
                <w:szCs w:val="20"/>
              </w:rPr>
              <w:t>3</w:t>
            </w:r>
            <w:r w:rsidRPr="004B45E5">
              <w:rPr>
                <w:rFonts w:ascii="Arial" w:hAnsi="Arial" w:cs="Arial"/>
                <w:sz w:val="20"/>
                <w:szCs w:val="20"/>
              </w:rPr>
              <w:t>0000</w:t>
            </w:r>
          </w:p>
          <w:p w:rsidR="003B3E40" w:rsidRPr="004B45E5" w:rsidRDefault="003B3E40" w:rsidP="009F5F61">
            <w:pPr>
              <w:jc w:val="center"/>
              <w:rPr>
                <w:rFonts w:ascii="Arial" w:hAnsi="Arial" w:cs="Arial"/>
                <w:sz w:val="20"/>
                <w:szCs w:val="20"/>
              </w:rPr>
            </w:pPr>
            <w:r>
              <w:rPr>
                <w:rFonts w:ascii="Arial" w:hAnsi="Arial" w:cs="Arial"/>
                <w:sz w:val="20"/>
                <w:szCs w:val="20"/>
              </w:rPr>
              <w:t>77,70000</w:t>
            </w:r>
          </w:p>
        </w:tc>
      </w:tr>
      <w:tr w:rsidR="003B3E40" w:rsidRPr="004B45E5" w:rsidTr="00F57FCF">
        <w:trPr>
          <w:trHeight w:val="192"/>
        </w:trPr>
        <w:tc>
          <w:tcPr>
            <w:tcW w:w="647" w:type="dxa"/>
            <w:tcBorders>
              <w:top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8</w:t>
            </w:r>
          </w:p>
        </w:tc>
        <w:tc>
          <w:tcPr>
            <w:tcW w:w="4853" w:type="dxa"/>
            <w:gridSpan w:val="2"/>
            <w:tcBorders>
              <w:top w:val="single" w:sz="4" w:space="0" w:color="auto"/>
              <w:right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Муниципальная программа «Формирование современной комфортной городской среды на территории Балаганского муниципального образования на 2025-2027гг.»</w:t>
            </w:r>
          </w:p>
        </w:tc>
        <w:tc>
          <w:tcPr>
            <w:tcW w:w="2268" w:type="dxa"/>
            <w:tcBorders>
              <w:top w:val="single" w:sz="4" w:space="0" w:color="auto"/>
              <w:left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Администрация Балаганского МО</w:t>
            </w:r>
          </w:p>
          <w:p w:rsidR="003B3E40" w:rsidRPr="004B45E5" w:rsidRDefault="003B3E40" w:rsidP="009F5F61">
            <w:pPr>
              <w:rPr>
                <w:rFonts w:ascii="Arial" w:hAnsi="Arial" w:cs="Arial"/>
                <w:sz w:val="20"/>
                <w:szCs w:val="20"/>
              </w:rPr>
            </w:pPr>
          </w:p>
        </w:tc>
        <w:tc>
          <w:tcPr>
            <w:tcW w:w="992" w:type="dxa"/>
            <w:tcBorders>
              <w:top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993</w:t>
            </w:r>
          </w:p>
        </w:tc>
        <w:tc>
          <w:tcPr>
            <w:tcW w:w="1560" w:type="dxa"/>
            <w:tcBorders>
              <w:top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0503</w:t>
            </w:r>
          </w:p>
          <w:p w:rsidR="003B3E40" w:rsidRPr="004B45E5" w:rsidRDefault="003B3E40" w:rsidP="009F5F61">
            <w:pPr>
              <w:jc w:val="center"/>
              <w:rPr>
                <w:rFonts w:ascii="Arial" w:hAnsi="Arial" w:cs="Arial"/>
                <w:sz w:val="20"/>
                <w:szCs w:val="20"/>
              </w:rPr>
            </w:pPr>
            <w:r w:rsidRPr="004B45E5">
              <w:rPr>
                <w:rFonts w:ascii="Arial" w:hAnsi="Arial" w:cs="Arial"/>
                <w:sz w:val="20"/>
                <w:szCs w:val="20"/>
              </w:rPr>
              <w:t xml:space="preserve">В </w:t>
            </w:r>
            <w:proofErr w:type="spellStart"/>
            <w:r w:rsidRPr="004B45E5">
              <w:rPr>
                <w:rFonts w:ascii="Arial" w:hAnsi="Arial" w:cs="Arial"/>
                <w:sz w:val="20"/>
                <w:szCs w:val="20"/>
              </w:rPr>
              <w:t>т.ч</w:t>
            </w:r>
            <w:proofErr w:type="spellEnd"/>
            <w:r w:rsidRPr="004B45E5">
              <w:rPr>
                <w:rFonts w:ascii="Arial" w:hAnsi="Arial" w:cs="Arial"/>
                <w:sz w:val="20"/>
                <w:szCs w:val="20"/>
              </w:rPr>
              <w:t>. ОБ+ФБ</w:t>
            </w:r>
          </w:p>
          <w:p w:rsidR="003B3E40" w:rsidRPr="004B45E5" w:rsidRDefault="003B3E40" w:rsidP="009F5F61">
            <w:pPr>
              <w:jc w:val="center"/>
              <w:rPr>
                <w:rFonts w:ascii="Arial" w:hAnsi="Arial" w:cs="Arial"/>
                <w:sz w:val="20"/>
                <w:szCs w:val="20"/>
              </w:rPr>
            </w:pPr>
            <w:r w:rsidRPr="004B45E5">
              <w:rPr>
                <w:rFonts w:ascii="Arial" w:hAnsi="Arial" w:cs="Arial"/>
                <w:sz w:val="20"/>
                <w:szCs w:val="20"/>
              </w:rPr>
              <w:t xml:space="preserve">        МБ</w:t>
            </w:r>
          </w:p>
        </w:tc>
        <w:tc>
          <w:tcPr>
            <w:tcW w:w="1417" w:type="dxa"/>
            <w:tcBorders>
              <w:top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6800000000</w:t>
            </w:r>
          </w:p>
          <w:p w:rsidR="003B3E40" w:rsidRPr="004B45E5" w:rsidRDefault="003B3E40" w:rsidP="009F5F61">
            <w:pPr>
              <w:jc w:val="center"/>
              <w:rPr>
                <w:rFonts w:ascii="Arial" w:hAnsi="Arial" w:cs="Arial"/>
                <w:sz w:val="20"/>
                <w:szCs w:val="20"/>
                <w:lang w:val="en-US"/>
              </w:rPr>
            </w:pPr>
            <w:r w:rsidRPr="004B45E5">
              <w:rPr>
                <w:rFonts w:ascii="Arial" w:hAnsi="Arial" w:cs="Arial"/>
                <w:sz w:val="20"/>
                <w:szCs w:val="20"/>
              </w:rPr>
              <w:t>680</w:t>
            </w:r>
            <w:r w:rsidRPr="004B45E5">
              <w:rPr>
                <w:rFonts w:ascii="Arial" w:hAnsi="Arial" w:cs="Arial"/>
                <w:sz w:val="20"/>
                <w:szCs w:val="20"/>
                <w:lang w:val="en-US"/>
              </w:rPr>
              <w:t>F255551</w:t>
            </w:r>
          </w:p>
          <w:p w:rsidR="003B3E40" w:rsidRPr="004B45E5" w:rsidRDefault="003B3E40" w:rsidP="009F5F61">
            <w:pPr>
              <w:jc w:val="center"/>
              <w:rPr>
                <w:rFonts w:ascii="Arial" w:hAnsi="Arial" w:cs="Arial"/>
                <w:sz w:val="20"/>
                <w:szCs w:val="20"/>
                <w:lang w:val="en-US"/>
              </w:rPr>
            </w:pPr>
            <w:r w:rsidRPr="004B45E5">
              <w:rPr>
                <w:rFonts w:ascii="Arial" w:hAnsi="Arial" w:cs="Arial"/>
                <w:sz w:val="20"/>
                <w:szCs w:val="20"/>
              </w:rPr>
              <w:t>680</w:t>
            </w:r>
            <w:r w:rsidRPr="004B45E5">
              <w:rPr>
                <w:rFonts w:ascii="Arial" w:hAnsi="Arial" w:cs="Arial"/>
                <w:sz w:val="20"/>
                <w:szCs w:val="20"/>
                <w:lang w:val="en-US"/>
              </w:rPr>
              <w:t>F255551</w:t>
            </w:r>
          </w:p>
        </w:tc>
        <w:tc>
          <w:tcPr>
            <w:tcW w:w="2127" w:type="dxa"/>
            <w:tcBorders>
              <w:top w:val="single" w:sz="4" w:space="0" w:color="auto"/>
              <w:right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0,00000</w:t>
            </w:r>
          </w:p>
          <w:p w:rsidR="003B3E40" w:rsidRPr="004B45E5" w:rsidRDefault="003B3E40" w:rsidP="009F5F61">
            <w:pPr>
              <w:jc w:val="center"/>
              <w:rPr>
                <w:rFonts w:ascii="Arial" w:hAnsi="Arial" w:cs="Arial"/>
                <w:sz w:val="20"/>
                <w:szCs w:val="20"/>
              </w:rPr>
            </w:pPr>
            <w:r w:rsidRPr="004B45E5">
              <w:rPr>
                <w:rFonts w:ascii="Arial" w:hAnsi="Arial" w:cs="Arial"/>
                <w:sz w:val="20"/>
                <w:szCs w:val="20"/>
              </w:rPr>
              <w:t>0,00000</w:t>
            </w:r>
          </w:p>
          <w:p w:rsidR="003B3E40" w:rsidRPr="004B45E5" w:rsidRDefault="003B3E40" w:rsidP="009F5F61">
            <w:pPr>
              <w:jc w:val="center"/>
              <w:rPr>
                <w:rFonts w:ascii="Arial" w:hAnsi="Arial" w:cs="Arial"/>
                <w:sz w:val="20"/>
                <w:szCs w:val="20"/>
              </w:rPr>
            </w:pPr>
            <w:r w:rsidRPr="004B45E5">
              <w:rPr>
                <w:rFonts w:ascii="Arial" w:hAnsi="Arial" w:cs="Arial"/>
                <w:sz w:val="20"/>
                <w:szCs w:val="20"/>
              </w:rPr>
              <w:t>0,00000</w:t>
            </w:r>
          </w:p>
        </w:tc>
      </w:tr>
      <w:tr w:rsidR="003B3E40" w:rsidRPr="004B45E5" w:rsidTr="00F57FCF">
        <w:trPr>
          <w:trHeight w:val="192"/>
        </w:trPr>
        <w:tc>
          <w:tcPr>
            <w:tcW w:w="647" w:type="dxa"/>
            <w:tcBorders>
              <w:top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9</w:t>
            </w:r>
          </w:p>
        </w:tc>
        <w:tc>
          <w:tcPr>
            <w:tcW w:w="4853" w:type="dxa"/>
            <w:gridSpan w:val="2"/>
            <w:tcBorders>
              <w:top w:val="single" w:sz="4" w:space="0" w:color="auto"/>
              <w:right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Муниципальная программа «Комплексное развитие систем коммунальной инфраструктуры Балаганского муниципального образования на 2025-2027 годы»</w:t>
            </w:r>
          </w:p>
        </w:tc>
        <w:tc>
          <w:tcPr>
            <w:tcW w:w="2268" w:type="dxa"/>
            <w:tcBorders>
              <w:top w:val="single" w:sz="4" w:space="0" w:color="auto"/>
              <w:left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Администрация Балаганского МО</w:t>
            </w:r>
          </w:p>
          <w:p w:rsidR="003B3E40" w:rsidRPr="004B45E5" w:rsidRDefault="003B3E40" w:rsidP="009F5F61">
            <w:pPr>
              <w:rPr>
                <w:rFonts w:ascii="Arial" w:hAnsi="Arial" w:cs="Arial"/>
                <w:sz w:val="20"/>
                <w:szCs w:val="20"/>
              </w:rPr>
            </w:pPr>
          </w:p>
        </w:tc>
        <w:tc>
          <w:tcPr>
            <w:tcW w:w="992" w:type="dxa"/>
            <w:tcBorders>
              <w:top w:val="single" w:sz="4" w:space="0" w:color="auto"/>
            </w:tcBorders>
          </w:tcPr>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993</w:t>
            </w:r>
          </w:p>
        </w:tc>
        <w:tc>
          <w:tcPr>
            <w:tcW w:w="1560" w:type="dxa"/>
            <w:tcBorders>
              <w:top w:val="single" w:sz="4" w:space="0" w:color="auto"/>
            </w:tcBorders>
          </w:tcPr>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0502</w:t>
            </w:r>
          </w:p>
        </w:tc>
        <w:tc>
          <w:tcPr>
            <w:tcW w:w="1417" w:type="dxa"/>
            <w:tcBorders>
              <w:top w:val="single" w:sz="4" w:space="0" w:color="auto"/>
            </w:tcBorders>
          </w:tcPr>
          <w:p w:rsidR="003B3E40" w:rsidRPr="004B45E5" w:rsidRDefault="003B3E40" w:rsidP="009F5F61">
            <w:pPr>
              <w:ind w:left="-163" w:firstLine="163"/>
              <w:jc w:val="center"/>
              <w:rPr>
                <w:rFonts w:ascii="Arial" w:hAnsi="Arial" w:cs="Arial"/>
                <w:sz w:val="20"/>
                <w:szCs w:val="20"/>
                <w:lang w:val="en-US"/>
              </w:rPr>
            </w:pPr>
          </w:p>
          <w:p w:rsidR="003B3E40" w:rsidRPr="004B45E5" w:rsidRDefault="003B3E40" w:rsidP="009F5F61">
            <w:pPr>
              <w:ind w:left="-163" w:firstLine="163"/>
              <w:jc w:val="center"/>
              <w:rPr>
                <w:rFonts w:ascii="Arial" w:hAnsi="Arial" w:cs="Arial"/>
                <w:sz w:val="20"/>
                <w:szCs w:val="20"/>
              </w:rPr>
            </w:pPr>
            <w:r w:rsidRPr="004B45E5">
              <w:rPr>
                <w:rFonts w:ascii="Arial" w:hAnsi="Arial" w:cs="Arial"/>
                <w:sz w:val="20"/>
                <w:szCs w:val="20"/>
                <w:lang w:val="en-US"/>
              </w:rPr>
              <w:t>7000</w:t>
            </w:r>
            <w:r w:rsidRPr="004B45E5">
              <w:rPr>
                <w:rFonts w:ascii="Arial" w:hAnsi="Arial" w:cs="Arial"/>
                <w:sz w:val="20"/>
                <w:szCs w:val="20"/>
              </w:rPr>
              <w:t>0</w:t>
            </w:r>
            <w:r w:rsidRPr="004B45E5">
              <w:rPr>
                <w:rFonts w:ascii="Arial" w:hAnsi="Arial" w:cs="Arial"/>
                <w:sz w:val="20"/>
                <w:szCs w:val="20"/>
                <w:lang w:val="en-US"/>
              </w:rPr>
              <w:t>000</w:t>
            </w:r>
            <w:r w:rsidRPr="004B45E5">
              <w:rPr>
                <w:rFonts w:ascii="Arial" w:hAnsi="Arial" w:cs="Arial"/>
                <w:sz w:val="20"/>
                <w:szCs w:val="20"/>
              </w:rPr>
              <w:t>00</w:t>
            </w:r>
          </w:p>
          <w:p w:rsidR="003B3E40" w:rsidRPr="004B45E5" w:rsidRDefault="003B3E40" w:rsidP="009F5F61">
            <w:pPr>
              <w:ind w:left="-163" w:firstLine="163"/>
              <w:jc w:val="center"/>
              <w:rPr>
                <w:rFonts w:ascii="Arial" w:hAnsi="Arial" w:cs="Arial"/>
                <w:sz w:val="20"/>
                <w:szCs w:val="20"/>
              </w:rPr>
            </w:pPr>
          </w:p>
        </w:tc>
        <w:tc>
          <w:tcPr>
            <w:tcW w:w="2127" w:type="dxa"/>
            <w:tcBorders>
              <w:top w:val="single" w:sz="4" w:space="0" w:color="auto"/>
              <w:right w:val="single" w:sz="4" w:space="0" w:color="auto"/>
            </w:tcBorders>
          </w:tcPr>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500,00000</w:t>
            </w:r>
          </w:p>
          <w:p w:rsidR="003B3E40" w:rsidRPr="004B45E5" w:rsidRDefault="003B3E40" w:rsidP="009F5F61">
            <w:pPr>
              <w:jc w:val="center"/>
              <w:rPr>
                <w:rFonts w:ascii="Arial" w:hAnsi="Arial" w:cs="Arial"/>
                <w:sz w:val="20"/>
                <w:szCs w:val="20"/>
              </w:rPr>
            </w:pPr>
          </w:p>
        </w:tc>
      </w:tr>
      <w:tr w:rsidR="003B3E40" w:rsidRPr="004B45E5" w:rsidTr="00F57FCF">
        <w:trPr>
          <w:trHeight w:val="549"/>
        </w:trPr>
        <w:tc>
          <w:tcPr>
            <w:tcW w:w="680" w:type="dxa"/>
            <w:gridSpan w:val="2"/>
            <w:tcBorders>
              <w:top w:val="single" w:sz="4" w:space="0" w:color="auto"/>
            </w:tcBorders>
          </w:tcPr>
          <w:p w:rsidR="003B3E40" w:rsidRPr="004B45E5" w:rsidRDefault="003B3E40" w:rsidP="009F5F61">
            <w:pPr>
              <w:rPr>
                <w:rFonts w:ascii="Arial" w:hAnsi="Arial" w:cs="Arial"/>
                <w:sz w:val="20"/>
                <w:szCs w:val="20"/>
                <w:lang w:val="en-US"/>
              </w:rPr>
            </w:pPr>
            <w:r w:rsidRPr="004B45E5">
              <w:rPr>
                <w:rFonts w:ascii="Arial" w:hAnsi="Arial" w:cs="Arial"/>
                <w:sz w:val="20"/>
                <w:szCs w:val="20"/>
              </w:rPr>
              <w:t>10</w:t>
            </w:r>
          </w:p>
        </w:tc>
        <w:tc>
          <w:tcPr>
            <w:tcW w:w="4820" w:type="dxa"/>
            <w:tcBorders>
              <w:top w:val="single" w:sz="4" w:space="0" w:color="auto"/>
              <w:right w:val="single" w:sz="4" w:space="0" w:color="auto"/>
            </w:tcBorders>
          </w:tcPr>
          <w:p w:rsidR="003B3E40" w:rsidRPr="004B45E5" w:rsidRDefault="003B3E40" w:rsidP="009F5F61">
            <w:pPr>
              <w:rPr>
                <w:rFonts w:ascii="Arial" w:hAnsi="Arial" w:cs="Arial"/>
                <w:sz w:val="20"/>
                <w:szCs w:val="20"/>
              </w:rPr>
            </w:pPr>
            <w:r w:rsidRPr="004B45E5">
              <w:rPr>
                <w:rFonts w:ascii="Arial" w:hAnsi="Arial" w:cs="Arial"/>
                <w:sz w:val="20"/>
                <w:szCs w:val="20"/>
              </w:rPr>
              <w:t>Муниципальная программа «Энергосбережение и повышение энергетической эффективности на территории Балаганского муниципального образования на 2025-2027 годы»</w:t>
            </w:r>
          </w:p>
          <w:p w:rsidR="003B3E40" w:rsidRPr="004B45E5" w:rsidRDefault="003B3E40" w:rsidP="009F5F61">
            <w:pPr>
              <w:rPr>
                <w:rFonts w:ascii="Arial" w:hAnsi="Arial" w:cs="Arial"/>
                <w:sz w:val="20"/>
                <w:szCs w:val="20"/>
              </w:rPr>
            </w:pPr>
            <w:r w:rsidRPr="004B45E5">
              <w:rPr>
                <w:rFonts w:ascii="Arial" w:hAnsi="Arial" w:cs="Arial"/>
                <w:sz w:val="20"/>
                <w:szCs w:val="20"/>
              </w:rPr>
              <w:t xml:space="preserve">        </w:t>
            </w:r>
            <w:r w:rsidRPr="004B45E5">
              <w:rPr>
                <w:rFonts w:ascii="Arial" w:hAnsi="Arial" w:cs="Arial"/>
                <w:b/>
                <w:sz w:val="20"/>
                <w:szCs w:val="20"/>
              </w:rPr>
              <w:t>Подпрограмма 1</w:t>
            </w:r>
            <w:r w:rsidRPr="004B45E5">
              <w:rPr>
                <w:rFonts w:ascii="Arial" w:hAnsi="Arial" w:cs="Arial"/>
                <w:sz w:val="20"/>
                <w:szCs w:val="20"/>
              </w:rPr>
              <w:t xml:space="preserve"> «Энергосбережение и повышение энергетической эффективности здания администрации Балаганского муниципального образования на 2025-2027 гг.»</w:t>
            </w:r>
          </w:p>
          <w:p w:rsidR="003B3E40" w:rsidRPr="004B45E5" w:rsidRDefault="003B3E40" w:rsidP="009F5F61">
            <w:pPr>
              <w:rPr>
                <w:rFonts w:ascii="Arial" w:hAnsi="Arial" w:cs="Arial"/>
                <w:sz w:val="20"/>
                <w:szCs w:val="20"/>
              </w:rPr>
            </w:pPr>
            <w:r w:rsidRPr="004B45E5">
              <w:rPr>
                <w:rFonts w:ascii="Arial" w:hAnsi="Arial" w:cs="Arial"/>
                <w:sz w:val="20"/>
                <w:szCs w:val="20"/>
              </w:rPr>
              <w:t xml:space="preserve">      </w:t>
            </w:r>
            <w:r w:rsidRPr="004B45E5">
              <w:rPr>
                <w:rFonts w:ascii="Arial" w:hAnsi="Arial" w:cs="Arial"/>
                <w:b/>
                <w:sz w:val="20"/>
                <w:szCs w:val="20"/>
              </w:rPr>
              <w:t>Подпрограмма 2</w:t>
            </w:r>
            <w:r w:rsidRPr="004B45E5">
              <w:rPr>
                <w:rFonts w:ascii="Arial" w:hAnsi="Arial" w:cs="Arial"/>
                <w:sz w:val="20"/>
                <w:szCs w:val="20"/>
              </w:rPr>
              <w:t xml:space="preserve"> «Энергосбережение и повышение энергетической эффективности </w:t>
            </w:r>
            <w:r w:rsidRPr="004B45E5">
              <w:rPr>
                <w:rFonts w:ascii="Arial" w:hAnsi="Arial" w:cs="Arial"/>
                <w:sz w:val="20"/>
                <w:szCs w:val="20"/>
              </w:rPr>
              <w:lastRenderedPageBreak/>
              <w:t>освещения улиц на территории Балаганского муниципального образования на 2025-2027 гг.»</w:t>
            </w:r>
          </w:p>
        </w:tc>
        <w:tc>
          <w:tcPr>
            <w:tcW w:w="2268" w:type="dxa"/>
            <w:tcBorders>
              <w:top w:val="single" w:sz="4" w:space="0" w:color="auto"/>
              <w:left w:val="single" w:sz="4" w:space="0" w:color="auto"/>
            </w:tcBorders>
          </w:tcPr>
          <w:p w:rsidR="003B3E40" w:rsidRPr="004B45E5" w:rsidRDefault="003B3E40" w:rsidP="009F5F61">
            <w:pPr>
              <w:rPr>
                <w:rFonts w:ascii="Arial" w:hAnsi="Arial" w:cs="Arial"/>
                <w:sz w:val="20"/>
                <w:szCs w:val="20"/>
              </w:rPr>
            </w:pPr>
          </w:p>
          <w:p w:rsidR="003B3E40" w:rsidRPr="004B45E5" w:rsidRDefault="003B3E40" w:rsidP="009F5F61">
            <w:pPr>
              <w:rPr>
                <w:rFonts w:ascii="Arial" w:hAnsi="Arial" w:cs="Arial"/>
                <w:sz w:val="20"/>
                <w:szCs w:val="20"/>
              </w:rPr>
            </w:pPr>
          </w:p>
          <w:p w:rsidR="003B3E40" w:rsidRPr="004B45E5" w:rsidRDefault="003B3E40" w:rsidP="009F5F61">
            <w:pPr>
              <w:rPr>
                <w:rFonts w:ascii="Arial" w:hAnsi="Arial" w:cs="Arial"/>
                <w:sz w:val="20"/>
                <w:szCs w:val="20"/>
              </w:rPr>
            </w:pPr>
          </w:p>
          <w:p w:rsidR="003B3E40" w:rsidRPr="004B45E5" w:rsidRDefault="003B3E40" w:rsidP="009F5F61">
            <w:pPr>
              <w:rPr>
                <w:rFonts w:ascii="Arial" w:hAnsi="Arial" w:cs="Arial"/>
                <w:sz w:val="20"/>
                <w:szCs w:val="20"/>
              </w:rPr>
            </w:pPr>
          </w:p>
          <w:p w:rsidR="003B3E40" w:rsidRPr="004B45E5" w:rsidRDefault="003B3E40" w:rsidP="009F5F61">
            <w:pPr>
              <w:rPr>
                <w:rFonts w:ascii="Arial" w:hAnsi="Arial" w:cs="Arial"/>
                <w:sz w:val="20"/>
                <w:szCs w:val="20"/>
              </w:rPr>
            </w:pPr>
            <w:r w:rsidRPr="004B45E5">
              <w:rPr>
                <w:rFonts w:ascii="Arial" w:hAnsi="Arial" w:cs="Arial"/>
                <w:sz w:val="20"/>
                <w:szCs w:val="20"/>
              </w:rPr>
              <w:t>Администрация Балаганского МО</w:t>
            </w:r>
          </w:p>
          <w:p w:rsidR="003B3E40" w:rsidRPr="004B45E5" w:rsidRDefault="003B3E40" w:rsidP="009F5F61">
            <w:pPr>
              <w:rPr>
                <w:rFonts w:ascii="Arial" w:hAnsi="Arial" w:cs="Arial"/>
                <w:sz w:val="20"/>
                <w:szCs w:val="20"/>
              </w:rPr>
            </w:pPr>
          </w:p>
          <w:p w:rsidR="003B3E40" w:rsidRPr="004B45E5" w:rsidRDefault="003B3E40" w:rsidP="009F5F61">
            <w:pPr>
              <w:rPr>
                <w:rFonts w:ascii="Arial" w:hAnsi="Arial" w:cs="Arial"/>
                <w:sz w:val="20"/>
                <w:szCs w:val="20"/>
              </w:rPr>
            </w:pPr>
          </w:p>
        </w:tc>
        <w:tc>
          <w:tcPr>
            <w:tcW w:w="992" w:type="dxa"/>
            <w:tcBorders>
              <w:top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993</w:t>
            </w: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993</w:t>
            </w:r>
          </w:p>
          <w:p w:rsidR="003B3E40" w:rsidRPr="004B45E5" w:rsidRDefault="003B3E40" w:rsidP="009F5F61">
            <w:pPr>
              <w:jc w:val="center"/>
              <w:rPr>
                <w:rFonts w:ascii="Arial" w:hAnsi="Arial" w:cs="Arial"/>
                <w:sz w:val="20"/>
                <w:szCs w:val="20"/>
              </w:rPr>
            </w:pPr>
            <w:r w:rsidRPr="004B45E5">
              <w:rPr>
                <w:rFonts w:ascii="Arial" w:hAnsi="Arial" w:cs="Arial"/>
                <w:sz w:val="20"/>
                <w:szCs w:val="20"/>
              </w:rPr>
              <w:t>993</w:t>
            </w:r>
          </w:p>
          <w:p w:rsidR="003B3E40" w:rsidRPr="004B45E5" w:rsidRDefault="003B3E40" w:rsidP="009F5F61">
            <w:pPr>
              <w:jc w:val="center"/>
              <w:rPr>
                <w:rFonts w:ascii="Arial" w:hAnsi="Arial" w:cs="Arial"/>
                <w:sz w:val="20"/>
                <w:szCs w:val="20"/>
              </w:rPr>
            </w:pPr>
          </w:p>
        </w:tc>
        <w:tc>
          <w:tcPr>
            <w:tcW w:w="1560" w:type="dxa"/>
            <w:tcBorders>
              <w:top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0000</w:t>
            </w: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lang w:val="en-US"/>
              </w:rPr>
            </w:pPr>
            <w:r w:rsidRPr="004B45E5">
              <w:rPr>
                <w:rFonts w:ascii="Arial" w:hAnsi="Arial" w:cs="Arial"/>
                <w:sz w:val="20"/>
                <w:szCs w:val="20"/>
                <w:lang w:val="en-US"/>
              </w:rPr>
              <w:t>0113</w:t>
            </w:r>
          </w:p>
          <w:p w:rsidR="003B3E40" w:rsidRPr="004B45E5" w:rsidRDefault="003B3E40" w:rsidP="009F5F61">
            <w:pPr>
              <w:jc w:val="center"/>
              <w:rPr>
                <w:rFonts w:ascii="Arial" w:hAnsi="Arial" w:cs="Arial"/>
                <w:sz w:val="20"/>
                <w:szCs w:val="20"/>
              </w:rPr>
            </w:pPr>
            <w:r w:rsidRPr="004B45E5">
              <w:rPr>
                <w:rFonts w:ascii="Arial" w:hAnsi="Arial" w:cs="Arial"/>
                <w:sz w:val="20"/>
                <w:szCs w:val="20"/>
              </w:rPr>
              <w:t>0503</w:t>
            </w:r>
          </w:p>
          <w:p w:rsidR="003B3E40" w:rsidRPr="004B45E5" w:rsidRDefault="003B3E40" w:rsidP="009F5F61">
            <w:pPr>
              <w:jc w:val="center"/>
              <w:rPr>
                <w:rFonts w:ascii="Arial" w:hAnsi="Arial" w:cs="Arial"/>
                <w:sz w:val="20"/>
                <w:szCs w:val="20"/>
              </w:rPr>
            </w:pPr>
          </w:p>
        </w:tc>
        <w:tc>
          <w:tcPr>
            <w:tcW w:w="1417" w:type="dxa"/>
            <w:tcBorders>
              <w:top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7100000000</w:t>
            </w: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7110100174</w:t>
            </w:r>
          </w:p>
          <w:p w:rsidR="003B3E40" w:rsidRPr="004B45E5" w:rsidRDefault="003B3E40" w:rsidP="009F5F61">
            <w:pPr>
              <w:jc w:val="center"/>
              <w:rPr>
                <w:rFonts w:ascii="Arial" w:hAnsi="Arial" w:cs="Arial"/>
                <w:sz w:val="20"/>
                <w:szCs w:val="20"/>
              </w:rPr>
            </w:pPr>
            <w:r w:rsidRPr="004B45E5">
              <w:rPr>
                <w:rFonts w:ascii="Arial" w:hAnsi="Arial" w:cs="Arial"/>
                <w:sz w:val="20"/>
                <w:szCs w:val="20"/>
              </w:rPr>
              <w:t>7120100274</w:t>
            </w:r>
          </w:p>
          <w:p w:rsidR="003B3E40" w:rsidRPr="004B45E5" w:rsidRDefault="003B3E40" w:rsidP="009F5F61">
            <w:pPr>
              <w:jc w:val="center"/>
              <w:rPr>
                <w:rFonts w:ascii="Arial" w:hAnsi="Arial" w:cs="Arial"/>
                <w:sz w:val="20"/>
                <w:szCs w:val="20"/>
                <w:lang w:val="en-US"/>
              </w:rPr>
            </w:pPr>
          </w:p>
        </w:tc>
        <w:tc>
          <w:tcPr>
            <w:tcW w:w="2127" w:type="dxa"/>
            <w:tcBorders>
              <w:top w:val="single" w:sz="4" w:space="0" w:color="auto"/>
              <w:right w:val="single" w:sz="4" w:space="0" w:color="auto"/>
            </w:tcBorders>
          </w:tcPr>
          <w:p w:rsidR="003B3E40" w:rsidRPr="004B45E5" w:rsidRDefault="003B3E40" w:rsidP="009F5F61">
            <w:pPr>
              <w:jc w:val="center"/>
              <w:rPr>
                <w:rFonts w:ascii="Arial" w:hAnsi="Arial" w:cs="Arial"/>
                <w:b/>
                <w:sz w:val="20"/>
                <w:szCs w:val="20"/>
              </w:rPr>
            </w:pPr>
            <w:r w:rsidRPr="004B45E5">
              <w:rPr>
                <w:rFonts w:ascii="Arial" w:hAnsi="Arial" w:cs="Arial"/>
                <w:b/>
                <w:sz w:val="20"/>
                <w:szCs w:val="20"/>
              </w:rPr>
              <w:t>710,00000</w:t>
            </w: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p>
          <w:p w:rsidR="003B3E40" w:rsidRPr="004B45E5" w:rsidRDefault="003B3E40" w:rsidP="009F5F61">
            <w:pPr>
              <w:jc w:val="center"/>
              <w:rPr>
                <w:rFonts w:ascii="Arial" w:hAnsi="Arial" w:cs="Arial"/>
                <w:sz w:val="20"/>
                <w:szCs w:val="20"/>
              </w:rPr>
            </w:pPr>
            <w:r w:rsidRPr="004B45E5">
              <w:rPr>
                <w:rFonts w:ascii="Arial" w:hAnsi="Arial" w:cs="Arial"/>
                <w:sz w:val="20"/>
                <w:szCs w:val="20"/>
              </w:rPr>
              <w:t>10,00000</w:t>
            </w:r>
          </w:p>
          <w:p w:rsidR="003B3E40" w:rsidRPr="004B45E5" w:rsidRDefault="003B3E40" w:rsidP="009F5F61">
            <w:pPr>
              <w:jc w:val="center"/>
              <w:rPr>
                <w:rFonts w:ascii="Arial" w:hAnsi="Arial" w:cs="Arial"/>
                <w:sz w:val="20"/>
                <w:szCs w:val="20"/>
              </w:rPr>
            </w:pPr>
            <w:r w:rsidRPr="004B45E5">
              <w:rPr>
                <w:rFonts w:ascii="Arial" w:hAnsi="Arial" w:cs="Arial"/>
                <w:sz w:val="20"/>
                <w:szCs w:val="20"/>
              </w:rPr>
              <w:t>700,00000</w:t>
            </w:r>
          </w:p>
          <w:p w:rsidR="003B3E40" w:rsidRPr="004B45E5" w:rsidRDefault="003B3E40" w:rsidP="009F5F61">
            <w:pPr>
              <w:jc w:val="center"/>
              <w:rPr>
                <w:rFonts w:ascii="Arial" w:hAnsi="Arial" w:cs="Arial"/>
                <w:sz w:val="20"/>
                <w:szCs w:val="20"/>
              </w:rPr>
            </w:pPr>
          </w:p>
        </w:tc>
      </w:tr>
      <w:tr w:rsidR="003B3E40" w:rsidRPr="004B45E5" w:rsidTr="00F57FCF">
        <w:tc>
          <w:tcPr>
            <w:tcW w:w="647" w:type="dxa"/>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11</w:t>
            </w:r>
          </w:p>
        </w:tc>
        <w:tc>
          <w:tcPr>
            <w:tcW w:w="4853" w:type="dxa"/>
            <w:gridSpan w:val="2"/>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 xml:space="preserve">Муниципальная программа «Профилактика преступлений и правонарушений, в том числе среди несовершеннолетних в Балаганском муниципальном образовании на 2025-2027 годы» </w:t>
            </w:r>
          </w:p>
        </w:tc>
        <w:tc>
          <w:tcPr>
            <w:tcW w:w="2268" w:type="dxa"/>
          </w:tcPr>
          <w:p w:rsidR="003B3E40" w:rsidRPr="004B45E5" w:rsidRDefault="003B3E40" w:rsidP="009F5F61">
            <w:pPr>
              <w:rPr>
                <w:rFonts w:ascii="Arial" w:hAnsi="Arial" w:cs="Arial"/>
                <w:sz w:val="20"/>
                <w:szCs w:val="20"/>
              </w:rPr>
            </w:pPr>
            <w:r w:rsidRPr="004B45E5">
              <w:rPr>
                <w:rFonts w:ascii="Arial" w:hAnsi="Arial" w:cs="Arial"/>
                <w:sz w:val="20"/>
                <w:szCs w:val="20"/>
              </w:rPr>
              <w:t>Администрация Балаганского МО</w:t>
            </w:r>
          </w:p>
        </w:tc>
        <w:tc>
          <w:tcPr>
            <w:tcW w:w="992" w:type="dxa"/>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993</w:t>
            </w:r>
          </w:p>
        </w:tc>
        <w:tc>
          <w:tcPr>
            <w:tcW w:w="1560" w:type="dxa"/>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0113</w:t>
            </w:r>
          </w:p>
        </w:tc>
        <w:tc>
          <w:tcPr>
            <w:tcW w:w="1417" w:type="dxa"/>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7200000000</w:t>
            </w:r>
          </w:p>
        </w:tc>
        <w:tc>
          <w:tcPr>
            <w:tcW w:w="2127" w:type="dxa"/>
            <w:tcBorders>
              <w:right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0,50000</w:t>
            </w:r>
          </w:p>
        </w:tc>
      </w:tr>
      <w:tr w:rsidR="003B3E40" w:rsidRPr="004B45E5" w:rsidTr="00F57FCF">
        <w:tc>
          <w:tcPr>
            <w:tcW w:w="647" w:type="dxa"/>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12</w:t>
            </w:r>
          </w:p>
        </w:tc>
        <w:tc>
          <w:tcPr>
            <w:tcW w:w="4853" w:type="dxa"/>
            <w:gridSpan w:val="2"/>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Муниципальная программа «Развитие малого и среднего предпринимательства на территории Балаганского муниципального образования на 2025-2027 годы»</w:t>
            </w:r>
          </w:p>
        </w:tc>
        <w:tc>
          <w:tcPr>
            <w:tcW w:w="2268" w:type="dxa"/>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Администрация Балаганского МО</w:t>
            </w:r>
          </w:p>
        </w:tc>
        <w:tc>
          <w:tcPr>
            <w:tcW w:w="992" w:type="dxa"/>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993</w:t>
            </w:r>
          </w:p>
        </w:tc>
        <w:tc>
          <w:tcPr>
            <w:tcW w:w="1560" w:type="dxa"/>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0412</w:t>
            </w:r>
          </w:p>
        </w:tc>
        <w:tc>
          <w:tcPr>
            <w:tcW w:w="1417" w:type="dxa"/>
          </w:tcPr>
          <w:p w:rsidR="003B3E40" w:rsidRPr="004B45E5" w:rsidRDefault="003B3E40" w:rsidP="009F5F61">
            <w:pPr>
              <w:spacing w:line="240" w:lineRule="auto"/>
              <w:rPr>
                <w:rFonts w:ascii="Arial" w:hAnsi="Arial" w:cs="Arial"/>
                <w:sz w:val="20"/>
                <w:szCs w:val="20"/>
              </w:rPr>
            </w:pPr>
          </w:p>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9000000000</w:t>
            </w:r>
          </w:p>
        </w:tc>
        <w:tc>
          <w:tcPr>
            <w:tcW w:w="2127" w:type="dxa"/>
            <w:tcBorders>
              <w:right w:val="single" w:sz="4" w:space="0" w:color="auto"/>
            </w:tcBorders>
          </w:tcPr>
          <w:p w:rsidR="003B3E40" w:rsidRPr="004B45E5" w:rsidRDefault="003B3E40" w:rsidP="009F5F61">
            <w:pPr>
              <w:spacing w:line="240" w:lineRule="auto"/>
              <w:jc w:val="center"/>
              <w:rPr>
                <w:rFonts w:ascii="Arial" w:hAnsi="Arial" w:cs="Arial"/>
                <w:sz w:val="20"/>
                <w:szCs w:val="20"/>
              </w:rPr>
            </w:pP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1,00000</w:t>
            </w:r>
          </w:p>
        </w:tc>
      </w:tr>
      <w:tr w:rsidR="003B3E40" w:rsidRPr="004B45E5" w:rsidTr="00F57FCF">
        <w:tc>
          <w:tcPr>
            <w:tcW w:w="647" w:type="dxa"/>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13</w:t>
            </w:r>
          </w:p>
        </w:tc>
        <w:tc>
          <w:tcPr>
            <w:tcW w:w="4853" w:type="dxa"/>
            <w:gridSpan w:val="2"/>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Муниципальная программа «Осуществление дорожной деятельности в отношении автомобильных дорог общего пользования местного значения, строительство и капитальный ремонт автодорог в п. Балаганск на период 2019-2025 годов»</w:t>
            </w:r>
          </w:p>
        </w:tc>
        <w:tc>
          <w:tcPr>
            <w:tcW w:w="2268" w:type="dxa"/>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Администрация Балаганского МО</w:t>
            </w:r>
          </w:p>
        </w:tc>
        <w:tc>
          <w:tcPr>
            <w:tcW w:w="992" w:type="dxa"/>
          </w:tcPr>
          <w:p w:rsidR="003B3E40" w:rsidRPr="004B45E5" w:rsidRDefault="003B3E40" w:rsidP="009F5F61">
            <w:pPr>
              <w:spacing w:line="240" w:lineRule="auto"/>
              <w:jc w:val="center"/>
              <w:rPr>
                <w:rFonts w:ascii="Arial" w:hAnsi="Arial" w:cs="Arial"/>
                <w:b/>
                <w:sz w:val="20"/>
                <w:szCs w:val="20"/>
              </w:rPr>
            </w:pPr>
            <w:r w:rsidRPr="004B45E5">
              <w:rPr>
                <w:rFonts w:ascii="Arial" w:hAnsi="Arial" w:cs="Arial"/>
                <w:b/>
                <w:sz w:val="20"/>
                <w:szCs w:val="20"/>
              </w:rPr>
              <w:t>993</w:t>
            </w:r>
          </w:p>
        </w:tc>
        <w:tc>
          <w:tcPr>
            <w:tcW w:w="1560" w:type="dxa"/>
          </w:tcPr>
          <w:p w:rsidR="003B3E40" w:rsidRPr="004B45E5" w:rsidRDefault="003B3E40" w:rsidP="009F5F61">
            <w:pPr>
              <w:spacing w:line="240" w:lineRule="auto"/>
              <w:jc w:val="center"/>
              <w:rPr>
                <w:rFonts w:ascii="Arial" w:hAnsi="Arial" w:cs="Arial"/>
                <w:b/>
                <w:sz w:val="20"/>
                <w:szCs w:val="20"/>
              </w:rPr>
            </w:pPr>
            <w:r w:rsidRPr="004B45E5">
              <w:rPr>
                <w:rFonts w:ascii="Arial" w:hAnsi="Arial" w:cs="Arial"/>
                <w:b/>
                <w:sz w:val="20"/>
                <w:szCs w:val="20"/>
              </w:rPr>
              <w:t>0409</w:t>
            </w: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 xml:space="preserve">В </w:t>
            </w:r>
            <w:proofErr w:type="spellStart"/>
            <w:r w:rsidRPr="004B45E5">
              <w:rPr>
                <w:rFonts w:ascii="Arial" w:hAnsi="Arial" w:cs="Arial"/>
                <w:sz w:val="20"/>
                <w:szCs w:val="20"/>
              </w:rPr>
              <w:t>т.ч</w:t>
            </w:r>
            <w:proofErr w:type="spellEnd"/>
            <w:r w:rsidRPr="004B45E5">
              <w:rPr>
                <w:rFonts w:ascii="Arial" w:hAnsi="Arial" w:cs="Arial"/>
                <w:sz w:val="20"/>
                <w:szCs w:val="20"/>
              </w:rPr>
              <w:t>. ОБ</w:t>
            </w: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 xml:space="preserve">          МБ</w:t>
            </w:r>
          </w:p>
        </w:tc>
        <w:tc>
          <w:tcPr>
            <w:tcW w:w="1417" w:type="dxa"/>
          </w:tcPr>
          <w:p w:rsidR="003B3E40" w:rsidRPr="004B45E5" w:rsidRDefault="003B3E40" w:rsidP="009F5F61">
            <w:pPr>
              <w:spacing w:line="240" w:lineRule="auto"/>
              <w:jc w:val="center"/>
              <w:rPr>
                <w:rFonts w:ascii="Arial" w:hAnsi="Arial" w:cs="Arial"/>
                <w:b/>
                <w:sz w:val="20"/>
                <w:szCs w:val="20"/>
              </w:rPr>
            </w:pPr>
            <w:r w:rsidRPr="004B45E5">
              <w:rPr>
                <w:rFonts w:ascii="Arial" w:hAnsi="Arial" w:cs="Arial"/>
                <w:b/>
                <w:sz w:val="20"/>
                <w:szCs w:val="20"/>
              </w:rPr>
              <w:t>4000000000</w:t>
            </w:r>
          </w:p>
          <w:p w:rsidR="003B3E40" w:rsidRPr="004B45E5" w:rsidRDefault="003B3E40" w:rsidP="009F5F61">
            <w:pPr>
              <w:spacing w:line="240" w:lineRule="auto"/>
              <w:jc w:val="center"/>
              <w:rPr>
                <w:rFonts w:ascii="Arial" w:hAnsi="Arial" w:cs="Arial"/>
                <w:sz w:val="20"/>
                <w:szCs w:val="20"/>
                <w:lang w:val="en-US"/>
              </w:rPr>
            </w:pPr>
            <w:r w:rsidRPr="004B45E5">
              <w:rPr>
                <w:rFonts w:ascii="Arial" w:hAnsi="Arial" w:cs="Arial"/>
                <w:sz w:val="20"/>
                <w:szCs w:val="20"/>
              </w:rPr>
              <w:t>40001</w:t>
            </w:r>
            <w:r w:rsidRPr="004B45E5">
              <w:rPr>
                <w:rFonts w:ascii="Arial" w:hAnsi="Arial" w:cs="Arial"/>
                <w:sz w:val="20"/>
                <w:szCs w:val="20"/>
                <w:lang w:val="en-US"/>
              </w:rPr>
              <w:t>S2951</w:t>
            </w:r>
          </w:p>
          <w:p w:rsidR="003B3E40" w:rsidRPr="004B45E5" w:rsidRDefault="003B3E40" w:rsidP="009F5F61">
            <w:pPr>
              <w:spacing w:line="240" w:lineRule="auto"/>
              <w:jc w:val="center"/>
              <w:rPr>
                <w:rFonts w:ascii="Arial" w:hAnsi="Arial" w:cs="Arial"/>
                <w:sz w:val="20"/>
                <w:szCs w:val="20"/>
                <w:lang w:val="en-US"/>
              </w:rPr>
            </w:pPr>
            <w:r w:rsidRPr="004B45E5">
              <w:rPr>
                <w:rFonts w:ascii="Arial" w:hAnsi="Arial" w:cs="Arial"/>
                <w:sz w:val="20"/>
                <w:szCs w:val="20"/>
                <w:lang w:val="en-US"/>
              </w:rPr>
              <w:t>40001S2951</w:t>
            </w:r>
          </w:p>
        </w:tc>
        <w:tc>
          <w:tcPr>
            <w:tcW w:w="2127" w:type="dxa"/>
            <w:tcBorders>
              <w:right w:val="single" w:sz="4" w:space="0" w:color="auto"/>
            </w:tcBorders>
          </w:tcPr>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0,00000</w:t>
            </w: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0,00000</w:t>
            </w:r>
          </w:p>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0,00000</w:t>
            </w:r>
          </w:p>
        </w:tc>
      </w:tr>
      <w:tr w:rsidR="003B3E40" w:rsidRPr="004B45E5" w:rsidTr="00F57FCF">
        <w:tc>
          <w:tcPr>
            <w:tcW w:w="647" w:type="dxa"/>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14</w:t>
            </w:r>
          </w:p>
        </w:tc>
        <w:tc>
          <w:tcPr>
            <w:tcW w:w="4853" w:type="dxa"/>
            <w:gridSpan w:val="2"/>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Муниципальная программа «Содержание муниципального жилищного фонда и обеспечение жильем граждан, нуждающихся в жилых помещениях на территории Балаганского муниципального образования на 2025-2027 годы»</w:t>
            </w:r>
          </w:p>
        </w:tc>
        <w:tc>
          <w:tcPr>
            <w:tcW w:w="2268" w:type="dxa"/>
          </w:tcPr>
          <w:p w:rsidR="003B3E40" w:rsidRPr="004B45E5" w:rsidRDefault="003B3E40" w:rsidP="009F5F61">
            <w:pPr>
              <w:spacing w:line="240" w:lineRule="auto"/>
              <w:rPr>
                <w:rFonts w:ascii="Arial" w:hAnsi="Arial" w:cs="Arial"/>
                <w:sz w:val="20"/>
                <w:szCs w:val="20"/>
              </w:rPr>
            </w:pPr>
            <w:r w:rsidRPr="004B45E5">
              <w:rPr>
                <w:rFonts w:ascii="Arial" w:hAnsi="Arial" w:cs="Arial"/>
                <w:sz w:val="20"/>
                <w:szCs w:val="20"/>
              </w:rPr>
              <w:t>Администрация Балаганского МО</w:t>
            </w:r>
          </w:p>
        </w:tc>
        <w:tc>
          <w:tcPr>
            <w:tcW w:w="992" w:type="dxa"/>
          </w:tcPr>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993</w:t>
            </w:r>
          </w:p>
        </w:tc>
        <w:tc>
          <w:tcPr>
            <w:tcW w:w="1560" w:type="dxa"/>
          </w:tcPr>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0503</w:t>
            </w:r>
          </w:p>
        </w:tc>
        <w:tc>
          <w:tcPr>
            <w:tcW w:w="1417" w:type="dxa"/>
          </w:tcPr>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6400000000</w:t>
            </w:r>
          </w:p>
        </w:tc>
        <w:tc>
          <w:tcPr>
            <w:tcW w:w="2127" w:type="dxa"/>
            <w:tcBorders>
              <w:right w:val="single" w:sz="4" w:space="0" w:color="auto"/>
            </w:tcBorders>
          </w:tcPr>
          <w:p w:rsidR="003B3E40" w:rsidRPr="004B45E5" w:rsidRDefault="003B3E40" w:rsidP="009F5F61">
            <w:pPr>
              <w:spacing w:line="240" w:lineRule="auto"/>
              <w:jc w:val="center"/>
              <w:rPr>
                <w:rFonts w:ascii="Arial" w:hAnsi="Arial" w:cs="Arial"/>
                <w:sz w:val="20"/>
                <w:szCs w:val="20"/>
              </w:rPr>
            </w:pPr>
            <w:r w:rsidRPr="004B45E5">
              <w:rPr>
                <w:rFonts w:ascii="Arial" w:hAnsi="Arial" w:cs="Arial"/>
                <w:sz w:val="20"/>
                <w:szCs w:val="20"/>
              </w:rPr>
              <w:t>0,00000</w:t>
            </w:r>
          </w:p>
        </w:tc>
      </w:tr>
      <w:tr w:rsidR="003B3E40" w:rsidRPr="003E7450" w:rsidTr="00F57FCF">
        <w:tc>
          <w:tcPr>
            <w:tcW w:w="647" w:type="dxa"/>
          </w:tcPr>
          <w:p w:rsidR="003B3E40" w:rsidRPr="004B45E5" w:rsidRDefault="003B3E40" w:rsidP="009F5F61">
            <w:pPr>
              <w:spacing w:line="240" w:lineRule="auto"/>
              <w:rPr>
                <w:rFonts w:ascii="Arial" w:hAnsi="Arial" w:cs="Arial"/>
                <w:b/>
                <w:i/>
                <w:sz w:val="20"/>
                <w:szCs w:val="20"/>
              </w:rPr>
            </w:pPr>
          </w:p>
        </w:tc>
        <w:tc>
          <w:tcPr>
            <w:tcW w:w="4853" w:type="dxa"/>
            <w:gridSpan w:val="2"/>
          </w:tcPr>
          <w:p w:rsidR="003B3E40" w:rsidRPr="004B45E5" w:rsidRDefault="003B3E40" w:rsidP="009F5F61">
            <w:pPr>
              <w:spacing w:line="240" w:lineRule="auto"/>
              <w:rPr>
                <w:rFonts w:ascii="Arial" w:hAnsi="Arial" w:cs="Arial"/>
                <w:b/>
                <w:sz w:val="20"/>
                <w:szCs w:val="20"/>
              </w:rPr>
            </w:pPr>
            <w:r w:rsidRPr="004B45E5">
              <w:rPr>
                <w:rFonts w:ascii="Arial" w:hAnsi="Arial" w:cs="Arial"/>
                <w:b/>
                <w:sz w:val="20"/>
                <w:szCs w:val="20"/>
              </w:rPr>
              <w:t>Всего</w:t>
            </w:r>
          </w:p>
        </w:tc>
        <w:tc>
          <w:tcPr>
            <w:tcW w:w="2268" w:type="dxa"/>
          </w:tcPr>
          <w:p w:rsidR="003B3E40" w:rsidRPr="004B45E5" w:rsidRDefault="003B3E40" w:rsidP="009F5F61">
            <w:pPr>
              <w:spacing w:line="240" w:lineRule="auto"/>
              <w:rPr>
                <w:rFonts w:ascii="Arial" w:hAnsi="Arial" w:cs="Arial"/>
                <w:b/>
                <w:sz w:val="20"/>
                <w:szCs w:val="20"/>
              </w:rPr>
            </w:pPr>
          </w:p>
        </w:tc>
        <w:tc>
          <w:tcPr>
            <w:tcW w:w="992" w:type="dxa"/>
          </w:tcPr>
          <w:p w:rsidR="003B3E40" w:rsidRPr="004B45E5" w:rsidRDefault="003B3E40" w:rsidP="009F5F61">
            <w:pPr>
              <w:spacing w:line="240" w:lineRule="auto"/>
              <w:rPr>
                <w:rFonts w:ascii="Arial" w:hAnsi="Arial" w:cs="Arial"/>
                <w:b/>
                <w:sz w:val="20"/>
                <w:szCs w:val="20"/>
              </w:rPr>
            </w:pPr>
          </w:p>
        </w:tc>
        <w:tc>
          <w:tcPr>
            <w:tcW w:w="1560" w:type="dxa"/>
          </w:tcPr>
          <w:p w:rsidR="003B3E40" w:rsidRPr="004B45E5" w:rsidRDefault="003B3E40" w:rsidP="009F5F61">
            <w:pPr>
              <w:spacing w:line="240" w:lineRule="auto"/>
              <w:rPr>
                <w:rFonts w:ascii="Arial" w:hAnsi="Arial" w:cs="Arial"/>
                <w:b/>
                <w:sz w:val="20"/>
                <w:szCs w:val="20"/>
              </w:rPr>
            </w:pPr>
          </w:p>
        </w:tc>
        <w:tc>
          <w:tcPr>
            <w:tcW w:w="1417" w:type="dxa"/>
          </w:tcPr>
          <w:p w:rsidR="003B3E40" w:rsidRPr="004B45E5" w:rsidRDefault="003B3E40" w:rsidP="009F5F61">
            <w:pPr>
              <w:spacing w:line="240" w:lineRule="auto"/>
              <w:rPr>
                <w:rFonts w:ascii="Arial" w:hAnsi="Arial" w:cs="Arial"/>
                <w:b/>
                <w:sz w:val="20"/>
                <w:szCs w:val="20"/>
              </w:rPr>
            </w:pPr>
          </w:p>
        </w:tc>
        <w:tc>
          <w:tcPr>
            <w:tcW w:w="2127" w:type="dxa"/>
            <w:tcBorders>
              <w:right w:val="single" w:sz="4" w:space="0" w:color="auto"/>
            </w:tcBorders>
          </w:tcPr>
          <w:p w:rsidR="003B3E40" w:rsidRPr="003E7450" w:rsidRDefault="003B3E40" w:rsidP="009F5F61">
            <w:pPr>
              <w:spacing w:line="240" w:lineRule="auto"/>
              <w:rPr>
                <w:rFonts w:ascii="Arial" w:hAnsi="Arial" w:cs="Arial"/>
                <w:b/>
                <w:sz w:val="20"/>
                <w:szCs w:val="20"/>
              </w:rPr>
            </w:pPr>
            <w:r w:rsidRPr="004B45E5">
              <w:rPr>
                <w:rFonts w:ascii="Arial" w:hAnsi="Arial" w:cs="Arial"/>
                <w:b/>
                <w:sz w:val="20"/>
                <w:szCs w:val="20"/>
              </w:rPr>
              <w:t xml:space="preserve">     30 431,10000</w:t>
            </w:r>
          </w:p>
        </w:tc>
      </w:tr>
    </w:tbl>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F57FCF" w:rsidRDefault="00F57FCF" w:rsidP="00F57FCF">
      <w:pPr>
        <w:tabs>
          <w:tab w:val="left" w:pos="555"/>
        </w:tabs>
        <w:rPr>
          <w:sz w:val="20"/>
          <w:szCs w:val="20"/>
        </w:rPr>
      </w:pPr>
      <w:r>
        <w:rPr>
          <w:sz w:val="20"/>
          <w:szCs w:val="20"/>
        </w:rPr>
        <w:t xml:space="preserve">                                                                                                                                                                                              </w:t>
      </w:r>
      <w:r w:rsidR="00B71BB9">
        <w:rPr>
          <w:sz w:val="20"/>
          <w:szCs w:val="20"/>
        </w:rPr>
        <w:t xml:space="preserve">               </w:t>
      </w:r>
      <w:r>
        <w:rPr>
          <w:sz w:val="20"/>
          <w:szCs w:val="20"/>
        </w:rPr>
        <w:t xml:space="preserve">   </w:t>
      </w:r>
      <w:r w:rsidRPr="004C350D">
        <w:rPr>
          <w:sz w:val="20"/>
          <w:szCs w:val="20"/>
        </w:rPr>
        <w:t xml:space="preserve">Приложение </w:t>
      </w:r>
      <w:r>
        <w:rPr>
          <w:sz w:val="20"/>
          <w:szCs w:val="20"/>
        </w:rPr>
        <w:t>10</w:t>
      </w:r>
      <w:r w:rsidRPr="004C350D">
        <w:rPr>
          <w:sz w:val="20"/>
          <w:szCs w:val="20"/>
        </w:rPr>
        <w:t xml:space="preserve">                                                  </w:t>
      </w:r>
      <w:r>
        <w:rPr>
          <w:sz w:val="20"/>
          <w:szCs w:val="20"/>
        </w:rPr>
        <w:t xml:space="preserve">                                </w:t>
      </w:r>
    </w:p>
    <w:p w:rsidR="00F57FCF" w:rsidRDefault="00F57FCF" w:rsidP="00F57FCF">
      <w:pPr>
        <w:tabs>
          <w:tab w:val="left" w:pos="555"/>
        </w:tabs>
        <w:jc w:val="right"/>
        <w:rPr>
          <w:sz w:val="20"/>
          <w:szCs w:val="20"/>
        </w:rPr>
      </w:pPr>
      <w:r>
        <w:rPr>
          <w:sz w:val="20"/>
          <w:szCs w:val="20"/>
        </w:rPr>
        <w:t xml:space="preserve">                                                                                                                          </w:t>
      </w:r>
      <w:r w:rsidRPr="004C350D">
        <w:rPr>
          <w:sz w:val="20"/>
          <w:szCs w:val="20"/>
        </w:rPr>
        <w:t xml:space="preserve">к решению Думы Балаганского муниципального </w:t>
      </w:r>
    </w:p>
    <w:p w:rsidR="00F57FCF" w:rsidRDefault="00F57FCF" w:rsidP="00F57FCF">
      <w:pPr>
        <w:tabs>
          <w:tab w:val="left" w:pos="555"/>
        </w:tabs>
        <w:jc w:val="right"/>
        <w:rPr>
          <w:sz w:val="20"/>
          <w:szCs w:val="20"/>
        </w:rPr>
      </w:pPr>
      <w:r>
        <w:rPr>
          <w:sz w:val="20"/>
          <w:szCs w:val="20"/>
        </w:rPr>
        <w:t xml:space="preserve">                                                                                                                </w:t>
      </w:r>
      <w:r w:rsidRPr="004C350D">
        <w:rPr>
          <w:sz w:val="20"/>
          <w:szCs w:val="20"/>
        </w:rPr>
        <w:t>обр</w:t>
      </w:r>
      <w:r>
        <w:rPr>
          <w:sz w:val="20"/>
          <w:szCs w:val="20"/>
        </w:rPr>
        <w:t xml:space="preserve">азования "О бюджете Балаганского муниципального                        </w:t>
      </w:r>
    </w:p>
    <w:p w:rsidR="00F57FCF" w:rsidRDefault="00F57FCF" w:rsidP="00F57FCF">
      <w:pPr>
        <w:tabs>
          <w:tab w:val="left" w:pos="555"/>
        </w:tabs>
        <w:jc w:val="right"/>
        <w:rPr>
          <w:sz w:val="20"/>
          <w:szCs w:val="20"/>
        </w:rPr>
      </w:pPr>
      <w:r>
        <w:rPr>
          <w:sz w:val="20"/>
          <w:szCs w:val="20"/>
        </w:rPr>
        <w:t xml:space="preserve">  </w:t>
      </w:r>
      <w:r w:rsidRPr="004C350D">
        <w:rPr>
          <w:sz w:val="20"/>
          <w:szCs w:val="20"/>
        </w:rPr>
        <w:t xml:space="preserve"> образования на 202</w:t>
      </w:r>
      <w:r>
        <w:rPr>
          <w:sz w:val="20"/>
          <w:szCs w:val="20"/>
        </w:rPr>
        <w:t>5</w:t>
      </w:r>
      <w:r w:rsidRPr="004C350D">
        <w:rPr>
          <w:sz w:val="20"/>
          <w:szCs w:val="20"/>
        </w:rPr>
        <w:t xml:space="preserve"> год и на</w:t>
      </w:r>
      <w:r>
        <w:rPr>
          <w:sz w:val="20"/>
          <w:szCs w:val="20"/>
        </w:rPr>
        <w:t xml:space="preserve"> плановый период</w:t>
      </w:r>
    </w:p>
    <w:p w:rsidR="00F57FCF" w:rsidRDefault="00F57FCF" w:rsidP="00F57FCF">
      <w:pPr>
        <w:tabs>
          <w:tab w:val="left" w:pos="555"/>
        </w:tabs>
        <w:jc w:val="right"/>
        <w:rPr>
          <w:sz w:val="20"/>
          <w:szCs w:val="20"/>
        </w:rPr>
      </w:pPr>
      <w:r>
        <w:rPr>
          <w:sz w:val="20"/>
          <w:szCs w:val="20"/>
        </w:rPr>
        <w:t xml:space="preserve"> </w:t>
      </w:r>
      <w:r w:rsidRPr="004C350D">
        <w:rPr>
          <w:sz w:val="20"/>
          <w:szCs w:val="20"/>
        </w:rPr>
        <w:t>202</w:t>
      </w:r>
      <w:r>
        <w:rPr>
          <w:sz w:val="20"/>
          <w:szCs w:val="20"/>
        </w:rPr>
        <w:t>6</w:t>
      </w:r>
      <w:r w:rsidRPr="004C350D">
        <w:rPr>
          <w:sz w:val="20"/>
          <w:szCs w:val="20"/>
        </w:rPr>
        <w:t xml:space="preserve"> и 202</w:t>
      </w:r>
      <w:r>
        <w:rPr>
          <w:sz w:val="20"/>
          <w:szCs w:val="20"/>
        </w:rPr>
        <w:t>7</w:t>
      </w:r>
      <w:r w:rsidRPr="004C350D">
        <w:rPr>
          <w:sz w:val="20"/>
          <w:szCs w:val="20"/>
        </w:rPr>
        <w:t xml:space="preserve"> годов</w:t>
      </w:r>
      <w:r>
        <w:rPr>
          <w:sz w:val="20"/>
          <w:szCs w:val="20"/>
        </w:rPr>
        <w:t xml:space="preserve"> от ___</w:t>
      </w:r>
      <w:proofErr w:type="gramStart"/>
      <w:r>
        <w:rPr>
          <w:sz w:val="20"/>
          <w:szCs w:val="20"/>
        </w:rPr>
        <w:t>_.12.2024</w:t>
      </w:r>
      <w:proofErr w:type="gramEnd"/>
      <w:r>
        <w:rPr>
          <w:sz w:val="20"/>
          <w:szCs w:val="20"/>
        </w:rPr>
        <w:t xml:space="preserve"> г. №_______</w:t>
      </w:r>
      <w:r w:rsidRPr="004C350D">
        <w:rPr>
          <w:sz w:val="20"/>
          <w:szCs w:val="20"/>
        </w:rPr>
        <w:t xml:space="preserve"> </w:t>
      </w:r>
    </w:p>
    <w:p w:rsidR="00F57FCF" w:rsidRDefault="00F57FCF" w:rsidP="00F57FCF">
      <w:pPr>
        <w:tabs>
          <w:tab w:val="left" w:pos="555"/>
        </w:tabs>
        <w:jc w:val="right"/>
        <w:rPr>
          <w:b/>
        </w:rPr>
      </w:pPr>
      <w:r>
        <w:rPr>
          <w:sz w:val="20"/>
          <w:szCs w:val="20"/>
        </w:rPr>
        <w:t xml:space="preserve"> </w:t>
      </w:r>
    </w:p>
    <w:p w:rsidR="00F57FCF" w:rsidRDefault="00F57FCF" w:rsidP="00F57FCF">
      <w:pPr>
        <w:jc w:val="center"/>
        <w:rPr>
          <w:rFonts w:ascii="Arial" w:hAnsi="Arial" w:cs="Arial"/>
          <w:b/>
          <w:sz w:val="20"/>
          <w:szCs w:val="20"/>
        </w:rPr>
      </w:pPr>
      <w:r w:rsidRPr="003E7450">
        <w:rPr>
          <w:rFonts w:ascii="Arial" w:hAnsi="Arial" w:cs="Arial"/>
          <w:b/>
          <w:sz w:val="20"/>
          <w:szCs w:val="20"/>
        </w:rPr>
        <w:t>Распределение бюджетных ассигнований на реализацию муниципальных</w:t>
      </w:r>
      <w:r>
        <w:rPr>
          <w:rFonts w:ascii="Arial" w:hAnsi="Arial" w:cs="Arial"/>
          <w:b/>
          <w:sz w:val="20"/>
          <w:szCs w:val="20"/>
        </w:rPr>
        <w:t xml:space="preserve"> </w:t>
      </w:r>
      <w:r w:rsidRPr="003E7450">
        <w:rPr>
          <w:rFonts w:ascii="Arial" w:hAnsi="Arial" w:cs="Arial"/>
          <w:b/>
          <w:sz w:val="20"/>
          <w:szCs w:val="20"/>
        </w:rPr>
        <w:t>программ поселения на 202</w:t>
      </w:r>
      <w:r>
        <w:rPr>
          <w:rFonts w:ascii="Arial" w:hAnsi="Arial" w:cs="Arial"/>
          <w:b/>
          <w:sz w:val="20"/>
          <w:szCs w:val="20"/>
        </w:rPr>
        <w:t>6 и 2027 годы</w:t>
      </w:r>
      <w:r w:rsidRPr="003E7450">
        <w:rPr>
          <w:rFonts w:ascii="Arial" w:hAnsi="Arial" w:cs="Arial"/>
          <w:b/>
          <w:sz w:val="20"/>
          <w:szCs w:val="20"/>
        </w:rPr>
        <w:t xml:space="preserve"> </w:t>
      </w:r>
    </w:p>
    <w:p w:rsidR="00F57FCF" w:rsidRPr="003E7450" w:rsidRDefault="00F57FCF" w:rsidP="00F57FCF">
      <w:pPr>
        <w:jc w:val="center"/>
        <w:rPr>
          <w:rFonts w:ascii="Arial" w:hAnsi="Arial" w:cs="Arial"/>
          <w:b/>
          <w:sz w:val="20"/>
          <w:szCs w:val="20"/>
        </w:rPr>
      </w:pPr>
    </w:p>
    <w:p w:rsidR="00F57FCF" w:rsidRPr="003E7450" w:rsidRDefault="00F57FCF" w:rsidP="00F57FCF">
      <w:pPr>
        <w:jc w:val="right"/>
        <w:rPr>
          <w:rFonts w:ascii="Arial" w:hAnsi="Arial" w:cs="Arial"/>
          <w:b/>
          <w:sz w:val="20"/>
          <w:szCs w:val="20"/>
        </w:rPr>
      </w:pPr>
      <w:r w:rsidRPr="003E7450">
        <w:rPr>
          <w:rFonts w:ascii="Arial" w:hAnsi="Arial" w:cs="Arial"/>
          <w:b/>
          <w:sz w:val="20"/>
          <w:szCs w:val="20"/>
        </w:rPr>
        <w:t xml:space="preserve">                                                                                                                      тыс.руб.</w:t>
      </w:r>
    </w:p>
    <w:tbl>
      <w:tblPr>
        <w:tblW w:w="154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649"/>
        <w:gridCol w:w="1843"/>
        <w:gridCol w:w="1276"/>
        <w:gridCol w:w="1304"/>
        <w:gridCol w:w="1814"/>
        <w:gridCol w:w="1843"/>
        <w:gridCol w:w="1985"/>
      </w:tblGrid>
      <w:tr w:rsidR="00F57FCF" w:rsidRPr="003E7450" w:rsidTr="00B71BB9">
        <w:trPr>
          <w:trHeight w:val="165"/>
        </w:trPr>
        <w:tc>
          <w:tcPr>
            <w:tcW w:w="738" w:type="dxa"/>
            <w:vMerge w:val="restart"/>
          </w:tcPr>
          <w:p w:rsidR="00F57FCF" w:rsidRPr="003E7450" w:rsidRDefault="00F57FCF" w:rsidP="009F5F61">
            <w:pPr>
              <w:spacing w:line="240" w:lineRule="auto"/>
              <w:rPr>
                <w:rFonts w:ascii="Arial" w:hAnsi="Arial" w:cs="Arial"/>
                <w:sz w:val="20"/>
                <w:szCs w:val="20"/>
              </w:rPr>
            </w:pPr>
            <w:r w:rsidRPr="003E7450">
              <w:rPr>
                <w:rFonts w:ascii="Arial" w:hAnsi="Arial" w:cs="Arial"/>
                <w:sz w:val="20"/>
                <w:szCs w:val="20"/>
              </w:rPr>
              <w:t>№</w:t>
            </w:r>
          </w:p>
        </w:tc>
        <w:tc>
          <w:tcPr>
            <w:tcW w:w="4649" w:type="dxa"/>
            <w:vMerge w:val="restart"/>
          </w:tcPr>
          <w:p w:rsidR="00F57FCF" w:rsidRPr="003E7450" w:rsidRDefault="00F57FCF" w:rsidP="009F5F61">
            <w:pPr>
              <w:spacing w:line="240" w:lineRule="auto"/>
              <w:rPr>
                <w:rFonts w:ascii="Arial" w:hAnsi="Arial" w:cs="Arial"/>
                <w:sz w:val="20"/>
                <w:szCs w:val="20"/>
              </w:rPr>
            </w:pPr>
            <w:r w:rsidRPr="003E7450">
              <w:rPr>
                <w:rFonts w:ascii="Arial" w:hAnsi="Arial" w:cs="Arial"/>
                <w:sz w:val="20"/>
                <w:szCs w:val="20"/>
              </w:rPr>
              <w:t>Наименование программ</w:t>
            </w:r>
          </w:p>
        </w:tc>
        <w:tc>
          <w:tcPr>
            <w:tcW w:w="1843" w:type="dxa"/>
            <w:vMerge w:val="restart"/>
            <w:tcBorders>
              <w:right w:val="single" w:sz="4" w:space="0" w:color="auto"/>
            </w:tcBorders>
          </w:tcPr>
          <w:p w:rsidR="00F57FCF" w:rsidRPr="003E7450" w:rsidRDefault="00F57FCF" w:rsidP="009F5F61">
            <w:pPr>
              <w:spacing w:line="240" w:lineRule="auto"/>
              <w:rPr>
                <w:rFonts w:ascii="Arial" w:hAnsi="Arial" w:cs="Arial"/>
                <w:sz w:val="20"/>
                <w:szCs w:val="20"/>
              </w:rPr>
            </w:pPr>
            <w:r w:rsidRPr="003E7450">
              <w:rPr>
                <w:rFonts w:ascii="Arial" w:hAnsi="Arial" w:cs="Arial"/>
                <w:sz w:val="20"/>
                <w:szCs w:val="20"/>
              </w:rPr>
              <w:t>Получатели</w:t>
            </w:r>
          </w:p>
          <w:p w:rsidR="00F57FCF" w:rsidRPr="003E7450" w:rsidRDefault="00F57FCF" w:rsidP="009F5F61">
            <w:pPr>
              <w:spacing w:line="240" w:lineRule="auto"/>
              <w:rPr>
                <w:rFonts w:ascii="Arial" w:hAnsi="Arial" w:cs="Arial"/>
                <w:sz w:val="20"/>
                <w:szCs w:val="20"/>
              </w:rPr>
            </w:pPr>
            <w:r w:rsidRPr="003E7450">
              <w:rPr>
                <w:rFonts w:ascii="Arial" w:hAnsi="Arial" w:cs="Arial"/>
                <w:sz w:val="20"/>
                <w:szCs w:val="20"/>
              </w:rPr>
              <w:t>Бюджетных средств</w:t>
            </w:r>
          </w:p>
        </w:tc>
        <w:tc>
          <w:tcPr>
            <w:tcW w:w="8222" w:type="dxa"/>
            <w:gridSpan w:val="5"/>
            <w:tcBorders>
              <w:top w:val="single" w:sz="4" w:space="0" w:color="auto"/>
              <w:left w:val="nil"/>
              <w:bottom w:val="single" w:sz="4" w:space="0" w:color="auto"/>
              <w:right w:val="single" w:sz="4" w:space="0" w:color="auto"/>
            </w:tcBorders>
          </w:tcPr>
          <w:p w:rsidR="00F57FCF" w:rsidRPr="003E7450" w:rsidRDefault="00F57FCF" w:rsidP="009F5F61">
            <w:pPr>
              <w:spacing w:line="240" w:lineRule="auto"/>
              <w:ind w:right="1168"/>
              <w:jc w:val="center"/>
              <w:rPr>
                <w:rFonts w:ascii="Arial" w:hAnsi="Arial" w:cs="Arial"/>
                <w:sz w:val="20"/>
                <w:szCs w:val="20"/>
              </w:rPr>
            </w:pPr>
            <w:r w:rsidRPr="003E7450">
              <w:rPr>
                <w:rFonts w:ascii="Arial" w:hAnsi="Arial" w:cs="Arial"/>
                <w:sz w:val="20"/>
                <w:szCs w:val="20"/>
              </w:rPr>
              <w:t>План</w:t>
            </w:r>
          </w:p>
        </w:tc>
      </w:tr>
      <w:tr w:rsidR="00F57FCF" w:rsidRPr="003E7450" w:rsidTr="00B71BB9">
        <w:trPr>
          <w:trHeight w:val="615"/>
        </w:trPr>
        <w:tc>
          <w:tcPr>
            <w:tcW w:w="738" w:type="dxa"/>
            <w:vMerge/>
            <w:tcBorders>
              <w:bottom w:val="single" w:sz="4" w:space="0" w:color="auto"/>
            </w:tcBorders>
          </w:tcPr>
          <w:p w:rsidR="00F57FCF" w:rsidRPr="003E7450" w:rsidRDefault="00F57FCF" w:rsidP="009F5F61">
            <w:pPr>
              <w:spacing w:line="240" w:lineRule="auto"/>
              <w:rPr>
                <w:rFonts w:ascii="Arial" w:hAnsi="Arial" w:cs="Arial"/>
                <w:sz w:val="20"/>
                <w:szCs w:val="20"/>
              </w:rPr>
            </w:pPr>
          </w:p>
        </w:tc>
        <w:tc>
          <w:tcPr>
            <w:tcW w:w="4649" w:type="dxa"/>
            <w:vMerge/>
            <w:tcBorders>
              <w:bottom w:val="single" w:sz="4" w:space="0" w:color="auto"/>
            </w:tcBorders>
          </w:tcPr>
          <w:p w:rsidR="00F57FCF" w:rsidRPr="003E7450" w:rsidRDefault="00F57FCF" w:rsidP="009F5F61">
            <w:pPr>
              <w:spacing w:line="240" w:lineRule="auto"/>
              <w:rPr>
                <w:rFonts w:ascii="Arial" w:hAnsi="Arial" w:cs="Arial"/>
                <w:sz w:val="20"/>
                <w:szCs w:val="20"/>
              </w:rPr>
            </w:pPr>
          </w:p>
        </w:tc>
        <w:tc>
          <w:tcPr>
            <w:tcW w:w="1843" w:type="dxa"/>
            <w:vMerge/>
            <w:tcBorders>
              <w:bottom w:val="single" w:sz="4" w:space="0" w:color="auto"/>
            </w:tcBorders>
          </w:tcPr>
          <w:p w:rsidR="00F57FCF" w:rsidRPr="003E7450" w:rsidRDefault="00F57FCF" w:rsidP="009F5F61">
            <w:pPr>
              <w:spacing w:line="240" w:lineRule="auto"/>
              <w:rPr>
                <w:rFonts w:ascii="Arial" w:hAnsi="Arial" w:cs="Arial"/>
                <w:sz w:val="20"/>
                <w:szCs w:val="20"/>
              </w:rPr>
            </w:pPr>
          </w:p>
        </w:tc>
        <w:tc>
          <w:tcPr>
            <w:tcW w:w="1276" w:type="dxa"/>
            <w:tcBorders>
              <w:top w:val="single" w:sz="4" w:space="0" w:color="auto"/>
              <w:bottom w:val="single" w:sz="4" w:space="0" w:color="auto"/>
            </w:tcBorders>
          </w:tcPr>
          <w:p w:rsidR="00F57FCF" w:rsidRPr="003E7450" w:rsidRDefault="00F57FCF" w:rsidP="009F5F61">
            <w:pPr>
              <w:spacing w:line="240" w:lineRule="auto"/>
              <w:jc w:val="center"/>
              <w:rPr>
                <w:rFonts w:ascii="Arial" w:hAnsi="Arial" w:cs="Arial"/>
                <w:vanish/>
                <w:sz w:val="20"/>
                <w:szCs w:val="20"/>
                <w:u w:val="single"/>
              </w:rPr>
            </w:pPr>
            <w:r w:rsidRPr="003E7450">
              <w:rPr>
                <w:rFonts w:ascii="Arial" w:hAnsi="Arial" w:cs="Arial"/>
                <w:sz w:val="20"/>
                <w:szCs w:val="20"/>
                <w:u w:val="single"/>
              </w:rPr>
              <w:t>ГРБС</w:t>
            </w:r>
            <w:r w:rsidRPr="003E7450">
              <w:rPr>
                <w:rFonts w:ascii="Arial" w:hAnsi="Arial" w:cs="Arial"/>
                <w:vanish/>
                <w:sz w:val="20"/>
                <w:szCs w:val="20"/>
                <w:u w:val="single"/>
              </w:rPr>
              <w:t>ГРБС</w:t>
            </w:r>
          </w:p>
        </w:tc>
        <w:tc>
          <w:tcPr>
            <w:tcW w:w="1304" w:type="dxa"/>
            <w:tcBorders>
              <w:top w:val="single" w:sz="4" w:space="0" w:color="auto"/>
              <w:bottom w:val="single" w:sz="4" w:space="0" w:color="auto"/>
            </w:tcBorders>
          </w:tcPr>
          <w:p w:rsidR="00F57FCF" w:rsidRPr="003E7450" w:rsidRDefault="00F57FCF" w:rsidP="009F5F61">
            <w:pPr>
              <w:spacing w:line="240" w:lineRule="auto"/>
              <w:jc w:val="center"/>
              <w:rPr>
                <w:rFonts w:ascii="Arial" w:hAnsi="Arial" w:cs="Arial"/>
                <w:sz w:val="20"/>
                <w:szCs w:val="20"/>
              </w:rPr>
            </w:pPr>
            <w:r w:rsidRPr="003E7450">
              <w:rPr>
                <w:rFonts w:ascii="Arial" w:hAnsi="Arial" w:cs="Arial"/>
                <w:sz w:val="20"/>
                <w:szCs w:val="20"/>
              </w:rPr>
              <w:t>РЗ ПР</w:t>
            </w:r>
          </w:p>
        </w:tc>
        <w:tc>
          <w:tcPr>
            <w:tcW w:w="1814" w:type="dxa"/>
            <w:tcBorders>
              <w:top w:val="single" w:sz="4" w:space="0" w:color="auto"/>
              <w:bottom w:val="single" w:sz="4" w:space="0" w:color="auto"/>
            </w:tcBorders>
          </w:tcPr>
          <w:p w:rsidR="00F57FCF" w:rsidRPr="003E7450" w:rsidRDefault="00F57FCF" w:rsidP="009F5F61">
            <w:pPr>
              <w:spacing w:line="240" w:lineRule="auto"/>
              <w:jc w:val="center"/>
              <w:rPr>
                <w:rFonts w:ascii="Arial" w:hAnsi="Arial" w:cs="Arial"/>
                <w:sz w:val="20"/>
                <w:szCs w:val="20"/>
              </w:rPr>
            </w:pPr>
            <w:r w:rsidRPr="003E7450">
              <w:rPr>
                <w:rFonts w:ascii="Arial" w:hAnsi="Arial" w:cs="Arial"/>
                <w:sz w:val="20"/>
                <w:szCs w:val="20"/>
              </w:rPr>
              <w:t>ЦСР</w:t>
            </w:r>
          </w:p>
        </w:tc>
        <w:tc>
          <w:tcPr>
            <w:tcW w:w="1843" w:type="dxa"/>
            <w:tcBorders>
              <w:top w:val="single" w:sz="4" w:space="0" w:color="auto"/>
              <w:bottom w:val="single" w:sz="4" w:space="0" w:color="auto"/>
              <w:right w:val="single" w:sz="4" w:space="0" w:color="auto"/>
            </w:tcBorders>
          </w:tcPr>
          <w:p w:rsidR="00F57FCF" w:rsidRPr="003E7450" w:rsidRDefault="00F57FCF" w:rsidP="009F5F61">
            <w:pPr>
              <w:jc w:val="center"/>
              <w:rPr>
                <w:rFonts w:ascii="Arial" w:hAnsi="Arial" w:cs="Arial"/>
                <w:sz w:val="20"/>
                <w:szCs w:val="20"/>
                <w:lang w:val="en-US"/>
              </w:rPr>
            </w:pPr>
            <w:r w:rsidRPr="003E7450">
              <w:rPr>
                <w:rFonts w:ascii="Arial" w:hAnsi="Arial" w:cs="Arial"/>
                <w:sz w:val="20"/>
                <w:szCs w:val="20"/>
                <w:lang w:val="en-US"/>
              </w:rPr>
              <w:t>20</w:t>
            </w:r>
            <w:r w:rsidRPr="003E7450">
              <w:rPr>
                <w:rFonts w:ascii="Arial" w:hAnsi="Arial" w:cs="Arial"/>
                <w:sz w:val="20"/>
                <w:szCs w:val="20"/>
              </w:rPr>
              <w:t>2</w:t>
            </w:r>
            <w:r>
              <w:rPr>
                <w:rFonts w:ascii="Arial" w:hAnsi="Arial" w:cs="Arial"/>
                <w:sz w:val="20"/>
                <w:szCs w:val="20"/>
              </w:rPr>
              <w:t>6</w:t>
            </w:r>
            <w:r w:rsidRPr="003E7450">
              <w:rPr>
                <w:rFonts w:ascii="Arial" w:hAnsi="Arial" w:cs="Arial"/>
                <w:sz w:val="20"/>
                <w:szCs w:val="20"/>
              </w:rPr>
              <w:t xml:space="preserve"> год</w:t>
            </w:r>
          </w:p>
        </w:tc>
        <w:tc>
          <w:tcPr>
            <w:tcW w:w="1985" w:type="dxa"/>
            <w:tcBorders>
              <w:top w:val="single" w:sz="4" w:space="0" w:color="auto"/>
              <w:bottom w:val="single" w:sz="4" w:space="0" w:color="auto"/>
              <w:right w:val="single" w:sz="4" w:space="0" w:color="auto"/>
            </w:tcBorders>
          </w:tcPr>
          <w:p w:rsidR="00F57FCF" w:rsidRPr="0058651D" w:rsidRDefault="00F57FCF" w:rsidP="009F5F61">
            <w:pPr>
              <w:jc w:val="center"/>
              <w:rPr>
                <w:rFonts w:ascii="Arial" w:hAnsi="Arial" w:cs="Arial"/>
                <w:sz w:val="20"/>
                <w:szCs w:val="20"/>
              </w:rPr>
            </w:pPr>
            <w:r>
              <w:rPr>
                <w:rFonts w:ascii="Arial" w:hAnsi="Arial" w:cs="Arial"/>
                <w:sz w:val="20"/>
                <w:szCs w:val="20"/>
              </w:rPr>
              <w:t>2027 год</w:t>
            </w:r>
          </w:p>
        </w:tc>
      </w:tr>
      <w:tr w:rsidR="00F57FCF" w:rsidRPr="004B45E5" w:rsidTr="00B71BB9">
        <w:trPr>
          <w:trHeight w:val="1268"/>
        </w:trPr>
        <w:tc>
          <w:tcPr>
            <w:tcW w:w="738" w:type="dxa"/>
            <w:tcBorders>
              <w:top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1</w:t>
            </w:r>
          </w:p>
        </w:tc>
        <w:tc>
          <w:tcPr>
            <w:tcW w:w="4649" w:type="dxa"/>
            <w:tcBorders>
              <w:top w:val="single" w:sz="4" w:space="0" w:color="auto"/>
            </w:tcBorders>
          </w:tcPr>
          <w:p w:rsidR="00F57FCF" w:rsidRPr="004B45E5" w:rsidRDefault="00F57FCF" w:rsidP="009F5F61">
            <w:pPr>
              <w:ind w:right="1026"/>
              <w:rPr>
                <w:rFonts w:ascii="Arial" w:hAnsi="Arial" w:cs="Arial"/>
                <w:sz w:val="20"/>
                <w:szCs w:val="20"/>
              </w:rPr>
            </w:pPr>
            <w:r w:rsidRPr="004B45E5">
              <w:rPr>
                <w:rFonts w:ascii="Arial" w:hAnsi="Arial" w:cs="Arial"/>
                <w:sz w:val="20"/>
                <w:szCs w:val="20"/>
              </w:rPr>
              <w:t>Муниципальная программа «Поддержка деятельности общественных организаций Балаганского муниципального образования на 2025-2027 годы»</w:t>
            </w:r>
          </w:p>
        </w:tc>
        <w:tc>
          <w:tcPr>
            <w:tcW w:w="1843" w:type="dxa"/>
            <w:tcBorders>
              <w:top w:val="single" w:sz="4" w:space="0" w:color="auto"/>
            </w:tcBorders>
          </w:tcPr>
          <w:p w:rsidR="00F57FCF" w:rsidRPr="004B45E5" w:rsidRDefault="00F57FCF" w:rsidP="009F5F61">
            <w:pPr>
              <w:spacing w:line="240" w:lineRule="auto"/>
              <w:rPr>
                <w:rFonts w:ascii="Arial" w:hAnsi="Arial" w:cs="Arial"/>
                <w:sz w:val="20"/>
                <w:szCs w:val="20"/>
              </w:rPr>
            </w:pPr>
          </w:p>
          <w:p w:rsidR="00F57FCF" w:rsidRPr="004B45E5" w:rsidRDefault="00F57FCF" w:rsidP="009F5F61">
            <w:pPr>
              <w:spacing w:line="240" w:lineRule="auto"/>
              <w:rPr>
                <w:rFonts w:ascii="Arial" w:hAnsi="Arial" w:cs="Arial"/>
                <w:sz w:val="20"/>
                <w:szCs w:val="20"/>
                <w:lang w:val="en-US"/>
              </w:rPr>
            </w:pPr>
            <w:r w:rsidRPr="004B45E5">
              <w:rPr>
                <w:rFonts w:ascii="Arial" w:hAnsi="Arial" w:cs="Arial"/>
                <w:sz w:val="20"/>
                <w:szCs w:val="20"/>
              </w:rPr>
              <w:t xml:space="preserve">Администрация Балаганского МО </w:t>
            </w:r>
          </w:p>
          <w:p w:rsidR="00F57FCF" w:rsidRPr="004B45E5" w:rsidRDefault="00F57FCF" w:rsidP="009F5F61">
            <w:pPr>
              <w:rPr>
                <w:rFonts w:ascii="Arial" w:hAnsi="Arial" w:cs="Arial"/>
                <w:sz w:val="20"/>
                <w:szCs w:val="20"/>
              </w:rPr>
            </w:pPr>
          </w:p>
        </w:tc>
        <w:tc>
          <w:tcPr>
            <w:tcW w:w="1276" w:type="dxa"/>
            <w:tcBorders>
              <w:top w:val="single" w:sz="4" w:space="0" w:color="auto"/>
            </w:tcBorders>
          </w:tcPr>
          <w:p w:rsidR="00F57FCF" w:rsidRPr="004B45E5" w:rsidRDefault="00F57FCF" w:rsidP="009F5F61">
            <w:pPr>
              <w:jc w:val="center"/>
              <w:rPr>
                <w:rFonts w:ascii="Arial" w:hAnsi="Arial" w:cs="Arial"/>
                <w:sz w:val="20"/>
                <w:szCs w:val="20"/>
                <w:u w:val="single"/>
              </w:rPr>
            </w:pPr>
          </w:p>
          <w:p w:rsidR="00F57FCF" w:rsidRPr="004B45E5" w:rsidRDefault="00F57FCF" w:rsidP="009F5F61">
            <w:pPr>
              <w:jc w:val="center"/>
              <w:rPr>
                <w:rFonts w:ascii="Arial" w:hAnsi="Arial" w:cs="Arial"/>
                <w:sz w:val="20"/>
                <w:szCs w:val="20"/>
                <w:u w:val="single"/>
              </w:rPr>
            </w:pPr>
            <w:r w:rsidRPr="004B45E5">
              <w:rPr>
                <w:rFonts w:ascii="Arial" w:hAnsi="Arial" w:cs="Arial"/>
                <w:sz w:val="20"/>
                <w:szCs w:val="20"/>
                <w:u w:val="single"/>
              </w:rPr>
              <w:t>993</w:t>
            </w:r>
          </w:p>
        </w:tc>
        <w:tc>
          <w:tcPr>
            <w:tcW w:w="1304" w:type="dxa"/>
            <w:tcBorders>
              <w:top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0113</w:t>
            </w:r>
          </w:p>
        </w:tc>
        <w:tc>
          <w:tcPr>
            <w:tcW w:w="1814" w:type="dxa"/>
            <w:tcBorders>
              <w:top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6100000000</w:t>
            </w:r>
          </w:p>
        </w:tc>
        <w:tc>
          <w:tcPr>
            <w:tcW w:w="1843" w:type="dxa"/>
            <w:tcBorders>
              <w:top w:val="single" w:sz="4" w:space="0" w:color="auto"/>
              <w:right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200,00000</w:t>
            </w:r>
          </w:p>
        </w:tc>
        <w:tc>
          <w:tcPr>
            <w:tcW w:w="1985" w:type="dxa"/>
            <w:tcBorders>
              <w:top w:val="single" w:sz="4" w:space="0" w:color="auto"/>
              <w:right w:val="single" w:sz="4" w:space="0" w:color="auto"/>
            </w:tcBorders>
          </w:tcPr>
          <w:p w:rsidR="00F57FCF"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Pr>
                <w:rFonts w:ascii="Arial" w:hAnsi="Arial" w:cs="Arial"/>
                <w:sz w:val="20"/>
                <w:szCs w:val="20"/>
              </w:rPr>
              <w:t>200,00000</w:t>
            </w:r>
          </w:p>
        </w:tc>
      </w:tr>
      <w:tr w:rsidR="00F57FCF" w:rsidRPr="004B45E5" w:rsidTr="00B71BB9">
        <w:trPr>
          <w:trHeight w:val="822"/>
        </w:trPr>
        <w:tc>
          <w:tcPr>
            <w:tcW w:w="738" w:type="dxa"/>
            <w:tcBorders>
              <w:bottom w:val="single" w:sz="4" w:space="0" w:color="auto"/>
            </w:tcBorders>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2</w:t>
            </w:r>
          </w:p>
        </w:tc>
        <w:tc>
          <w:tcPr>
            <w:tcW w:w="4649" w:type="dxa"/>
            <w:tcBorders>
              <w:bottom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 xml:space="preserve">Муниципальная программа «Обеспечение пожарной безопасности на территории Балаганского муниципального образования на 2025-2027 годы» </w:t>
            </w:r>
          </w:p>
        </w:tc>
        <w:tc>
          <w:tcPr>
            <w:tcW w:w="1843" w:type="dxa"/>
            <w:tcBorders>
              <w:bottom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Администрация Балаганского МО</w:t>
            </w:r>
          </w:p>
        </w:tc>
        <w:tc>
          <w:tcPr>
            <w:tcW w:w="1276" w:type="dxa"/>
            <w:tcBorders>
              <w:bottom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993</w:t>
            </w:r>
          </w:p>
          <w:p w:rsidR="00F57FCF" w:rsidRPr="004B45E5" w:rsidRDefault="00F57FCF" w:rsidP="009F5F61">
            <w:pPr>
              <w:rPr>
                <w:rFonts w:ascii="Arial" w:hAnsi="Arial" w:cs="Arial"/>
                <w:sz w:val="20"/>
                <w:szCs w:val="20"/>
              </w:rPr>
            </w:pPr>
          </w:p>
        </w:tc>
        <w:tc>
          <w:tcPr>
            <w:tcW w:w="1304" w:type="dxa"/>
            <w:tcBorders>
              <w:bottom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0310</w:t>
            </w:r>
          </w:p>
          <w:p w:rsidR="00F57FCF" w:rsidRPr="004B45E5" w:rsidRDefault="00F57FCF" w:rsidP="009F5F61">
            <w:pPr>
              <w:rPr>
                <w:rFonts w:ascii="Arial" w:hAnsi="Arial" w:cs="Arial"/>
                <w:sz w:val="20"/>
                <w:szCs w:val="20"/>
              </w:rPr>
            </w:pPr>
          </w:p>
        </w:tc>
        <w:tc>
          <w:tcPr>
            <w:tcW w:w="1814" w:type="dxa"/>
            <w:tcBorders>
              <w:bottom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6200000000</w:t>
            </w:r>
          </w:p>
          <w:p w:rsidR="00F57FCF" w:rsidRPr="004B45E5" w:rsidRDefault="00F57FCF" w:rsidP="009F5F61">
            <w:pPr>
              <w:rPr>
                <w:rFonts w:ascii="Arial" w:hAnsi="Arial" w:cs="Arial"/>
                <w:sz w:val="20"/>
                <w:szCs w:val="20"/>
              </w:rPr>
            </w:pPr>
          </w:p>
        </w:tc>
        <w:tc>
          <w:tcPr>
            <w:tcW w:w="1843" w:type="dxa"/>
            <w:tcBorders>
              <w:bottom w:val="single" w:sz="4" w:space="0" w:color="auto"/>
              <w:right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1</w:t>
            </w:r>
            <w:r>
              <w:rPr>
                <w:rFonts w:ascii="Arial" w:hAnsi="Arial" w:cs="Arial"/>
                <w:sz w:val="20"/>
                <w:szCs w:val="20"/>
              </w:rPr>
              <w:t>25</w:t>
            </w:r>
            <w:r w:rsidRPr="004B45E5">
              <w:rPr>
                <w:rFonts w:ascii="Arial" w:hAnsi="Arial" w:cs="Arial"/>
                <w:sz w:val="20"/>
                <w:szCs w:val="20"/>
              </w:rPr>
              <w:t>,</w:t>
            </w:r>
            <w:r>
              <w:rPr>
                <w:rFonts w:ascii="Arial" w:hAnsi="Arial" w:cs="Arial"/>
                <w:sz w:val="20"/>
                <w:szCs w:val="20"/>
              </w:rPr>
              <w:t>5</w:t>
            </w:r>
            <w:r w:rsidRPr="004B45E5">
              <w:rPr>
                <w:rFonts w:ascii="Arial" w:hAnsi="Arial" w:cs="Arial"/>
                <w:sz w:val="20"/>
                <w:szCs w:val="20"/>
              </w:rPr>
              <w:t>0000</w:t>
            </w:r>
          </w:p>
          <w:p w:rsidR="00F57FCF" w:rsidRPr="004B45E5" w:rsidRDefault="00F57FCF" w:rsidP="009F5F61">
            <w:pPr>
              <w:rPr>
                <w:rFonts w:ascii="Arial" w:hAnsi="Arial" w:cs="Arial"/>
                <w:sz w:val="20"/>
                <w:szCs w:val="20"/>
              </w:rPr>
            </w:pPr>
          </w:p>
        </w:tc>
        <w:tc>
          <w:tcPr>
            <w:tcW w:w="1985" w:type="dxa"/>
            <w:tcBorders>
              <w:bottom w:val="single" w:sz="4" w:space="0" w:color="auto"/>
              <w:right w:val="single" w:sz="4" w:space="0" w:color="auto"/>
            </w:tcBorders>
          </w:tcPr>
          <w:p w:rsidR="00F57FCF"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Pr>
                <w:rFonts w:ascii="Arial" w:hAnsi="Arial" w:cs="Arial"/>
                <w:sz w:val="20"/>
                <w:szCs w:val="20"/>
              </w:rPr>
              <w:t>125,50000</w:t>
            </w:r>
          </w:p>
        </w:tc>
      </w:tr>
      <w:tr w:rsidR="00F57FCF" w:rsidRPr="004B45E5" w:rsidTr="00B71BB9">
        <w:trPr>
          <w:trHeight w:val="416"/>
        </w:trPr>
        <w:tc>
          <w:tcPr>
            <w:tcW w:w="738" w:type="dxa"/>
            <w:tcBorders>
              <w:top w:val="single" w:sz="4" w:space="0" w:color="auto"/>
            </w:tcBorders>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3</w:t>
            </w:r>
          </w:p>
        </w:tc>
        <w:tc>
          <w:tcPr>
            <w:tcW w:w="4649" w:type="dxa"/>
            <w:tcBorders>
              <w:top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Муниципальная программа «Капитальный и текущий ремонт дорог на территории Балаганского муниципального образования на 2025-2027 годы»</w:t>
            </w:r>
          </w:p>
        </w:tc>
        <w:tc>
          <w:tcPr>
            <w:tcW w:w="1843" w:type="dxa"/>
            <w:tcBorders>
              <w:top w:val="single" w:sz="4" w:space="0" w:color="auto"/>
            </w:tcBorders>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Администрация Балаганского МО</w:t>
            </w:r>
          </w:p>
        </w:tc>
        <w:tc>
          <w:tcPr>
            <w:tcW w:w="1276" w:type="dxa"/>
            <w:tcBorders>
              <w:top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b/>
                <w:sz w:val="20"/>
                <w:szCs w:val="20"/>
              </w:rPr>
            </w:pPr>
            <w:r w:rsidRPr="004B45E5">
              <w:rPr>
                <w:rFonts w:ascii="Arial" w:hAnsi="Arial" w:cs="Arial"/>
                <w:b/>
                <w:sz w:val="20"/>
                <w:szCs w:val="20"/>
              </w:rPr>
              <w:t>993</w:t>
            </w:r>
          </w:p>
        </w:tc>
        <w:tc>
          <w:tcPr>
            <w:tcW w:w="1304" w:type="dxa"/>
            <w:tcBorders>
              <w:top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b/>
                <w:sz w:val="20"/>
                <w:szCs w:val="20"/>
              </w:rPr>
            </w:pPr>
            <w:r w:rsidRPr="004B45E5">
              <w:rPr>
                <w:rFonts w:ascii="Arial" w:hAnsi="Arial" w:cs="Arial"/>
                <w:b/>
                <w:sz w:val="20"/>
                <w:szCs w:val="20"/>
              </w:rPr>
              <w:t>0409</w:t>
            </w:r>
          </w:p>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p>
        </w:tc>
        <w:tc>
          <w:tcPr>
            <w:tcW w:w="1814" w:type="dxa"/>
            <w:tcBorders>
              <w:top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b/>
                <w:sz w:val="20"/>
                <w:szCs w:val="20"/>
              </w:rPr>
            </w:pPr>
            <w:r w:rsidRPr="004B45E5">
              <w:rPr>
                <w:rFonts w:ascii="Arial" w:hAnsi="Arial" w:cs="Arial"/>
                <w:b/>
                <w:sz w:val="20"/>
                <w:szCs w:val="20"/>
              </w:rPr>
              <w:t>6300000000</w:t>
            </w:r>
          </w:p>
          <w:p w:rsidR="00F57FCF" w:rsidRPr="004B45E5" w:rsidRDefault="00F57FCF" w:rsidP="009F5F61">
            <w:pPr>
              <w:spacing w:line="240" w:lineRule="auto"/>
              <w:rPr>
                <w:rFonts w:ascii="Arial" w:hAnsi="Arial" w:cs="Arial"/>
                <w:sz w:val="20"/>
                <w:szCs w:val="20"/>
              </w:rPr>
            </w:pPr>
          </w:p>
        </w:tc>
        <w:tc>
          <w:tcPr>
            <w:tcW w:w="1843" w:type="dxa"/>
            <w:tcBorders>
              <w:top w:val="single" w:sz="4" w:space="0" w:color="auto"/>
              <w:right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7566BD" w:rsidRDefault="00F57FCF" w:rsidP="009F5F61">
            <w:pPr>
              <w:spacing w:line="240" w:lineRule="auto"/>
              <w:jc w:val="center"/>
              <w:rPr>
                <w:rFonts w:ascii="Arial" w:hAnsi="Arial" w:cs="Arial"/>
                <w:sz w:val="20"/>
                <w:szCs w:val="20"/>
              </w:rPr>
            </w:pPr>
            <w:r w:rsidRPr="007566BD">
              <w:rPr>
                <w:rFonts w:ascii="Arial" w:hAnsi="Arial" w:cs="Arial"/>
                <w:sz w:val="20"/>
                <w:szCs w:val="20"/>
              </w:rPr>
              <w:t>5 536,20000</w:t>
            </w:r>
          </w:p>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p>
        </w:tc>
        <w:tc>
          <w:tcPr>
            <w:tcW w:w="1985" w:type="dxa"/>
            <w:tcBorders>
              <w:top w:val="single" w:sz="4" w:space="0" w:color="auto"/>
              <w:right w:val="single" w:sz="4" w:space="0" w:color="auto"/>
            </w:tcBorders>
          </w:tcPr>
          <w:p w:rsidR="00F57FCF" w:rsidRDefault="00F57FCF" w:rsidP="009F5F61">
            <w:pPr>
              <w:spacing w:line="240" w:lineRule="auto"/>
              <w:jc w:val="center"/>
              <w:rPr>
                <w:rFonts w:ascii="Arial" w:hAnsi="Arial" w:cs="Arial"/>
                <w:sz w:val="20"/>
                <w:szCs w:val="20"/>
              </w:rPr>
            </w:pPr>
          </w:p>
          <w:p w:rsidR="00F57FCF" w:rsidRDefault="00F57FCF" w:rsidP="009F5F61">
            <w:pPr>
              <w:spacing w:line="240" w:lineRule="auto"/>
              <w:jc w:val="center"/>
              <w:rPr>
                <w:rFonts w:ascii="Arial" w:hAnsi="Arial" w:cs="Arial"/>
                <w:sz w:val="20"/>
                <w:szCs w:val="20"/>
              </w:rPr>
            </w:pPr>
            <w:r>
              <w:rPr>
                <w:rFonts w:ascii="Arial" w:hAnsi="Arial" w:cs="Arial"/>
                <w:sz w:val="20"/>
                <w:szCs w:val="20"/>
              </w:rPr>
              <w:t>7 952,60000</w:t>
            </w:r>
          </w:p>
          <w:p w:rsidR="00F57FCF" w:rsidRPr="004B45E5" w:rsidRDefault="00F57FCF" w:rsidP="009F5F61">
            <w:pPr>
              <w:spacing w:line="240" w:lineRule="auto"/>
              <w:jc w:val="center"/>
              <w:rPr>
                <w:rFonts w:ascii="Arial" w:hAnsi="Arial" w:cs="Arial"/>
                <w:sz w:val="20"/>
                <w:szCs w:val="20"/>
              </w:rPr>
            </w:pPr>
          </w:p>
        </w:tc>
      </w:tr>
      <w:tr w:rsidR="00F57FCF" w:rsidRPr="004B45E5" w:rsidTr="00B71BB9">
        <w:trPr>
          <w:trHeight w:val="785"/>
        </w:trPr>
        <w:tc>
          <w:tcPr>
            <w:tcW w:w="738" w:type="dxa"/>
            <w:tcBorders>
              <w:top w:val="single" w:sz="4" w:space="0" w:color="auto"/>
              <w:bottom w:val="single" w:sz="4" w:space="0" w:color="auto"/>
            </w:tcBorders>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4</w:t>
            </w:r>
          </w:p>
        </w:tc>
        <w:tc>
          <w:tcPr>
            <w:tcW w:w="4649" w:type="dxa"/>
            <w:tcBorders>
              <w:top w:val="single" w:sz="4" w:space="0" w:color="auto"/>
              <w:bottom w:val="single" w:sz="4" w:space="0" w:color="auto"/>
              <w:right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Муниципальная программа «Повышение безопасности дорожного движения на территории Балаганского муниципального образования на 2025-2027 годы»</w:t>
            </w:r>
          </w:p>
        </w:tc>
        <w:tc>
          <w:tcPr>
            <w:tcW w:w="1843" w:type="dxa"/>
            <w:tcBorders>
              <w:left w:val="single" w:sz="4" w:space="0" w:color="auto"/>
              <w:bottom w:val="single" w:sz="4" w:space="0" w:color="auto"/>
            </w:tcBorders>
          </w:tcPr>
          <w:p w:rsidR="00F57FCF" w:rsidRPr="004B45E5" w:rsidRDefault="00F57FCF" w:rsidP="009F5F61">
            <w:pPr>
              <w:spacing w:line="240" w:lineRule="auto"/>
              <w:rPr>
                <w:rFonts w:ascii="Arial" w:hAnsi="Arial" w:cs="Arial"/>
                <w:sz w:val="20"/>
                <w:szCs w:val="20"/>
              </w:rPr>
            </w:pPr>
          </w:p>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Администрация Балаганского МО</w:t>
            </w:r>
          </w:p>
        </w:tc>
        <w:tc>
          <w:tcPr>
            <w:tcW w:w="1276" w:type="dxa"/>
            <w:tcBorders>
              <w:bottom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993</w:t>
            </w:r>
          </w:p>
        </w:tc>
        <w:tc>
          <w:tcPr>
            <w:tcW w:w="1304" w:type="dxa"/>
            <w:tcBorders>
              <w:bottom w:val="single" w:sz="4" w:space="0" w:color="auto"/>
            </w:tcBorders>
          </w:tcPr>
          <w:p w:rsidR="00F57FCF" w:rsidRPr="004B45E5" w:rsidRDefault="00F57FCF" w:rsidP="009F5F61">
            <w:pPr>
              <w:spacing w:line="240" w:lineRule="auto"/>
              <w:jc w:val="center"/>
              <w:rPr>
                <w:rFonts w:ascii="Arial" w:hAnsi="Arial" w:cs="Arial"/>
                <w:b/>
                <w:sz w:val="20"/>
                <w:szCs w:val="20"/>
              </w:rPr>
            </w:pPr>
          </w:p>
          <w:p w:rsidR="00F57FCF" w:rsidRPr="004B45E5" w:rsidRDefault="00F57FCF" w:rsidP="009F5F61">
            <w:pPr>
              <w:spacing w:line="240" w:lineRule="auto"/>
              <w:jc w:val="center"/>
              <w:rPr>
                <w:rFonts w:ascii="Arial" w:hAnsi="Arial" w:cs="Arial"/>
                <w:b/>
                <w:sz w:val="20"/>
                <w:szCs w:val="20"/>
              </w:rPr>
            </w:pPr>
          </w:p>
          <w:p w:rsidR="00F57FCF" w:rsidRPr="004B45E5" w:rsidRDefault="00F57FCF" w:rsidP="009F5F61">
            <w:pPr>
              <w:spacing w:line="240" w:lineRule="auto"/>
              <w:jc w:val="center"/>
              <w:rPr>
                <w:rFonts w:ascii="Arial" w:hAnsi="Arial" w:cs="Arial"/>
                <w:b/>
                <w:sz w:val="20"/>
                <w:szCs w:val="20"/>
              </w:rPr>
            </w:pPr>
            <w:r w:rsidRPr="004B45E5">
              <w:rPr>
                <w:rFonts w:ascii="Arial" w:hAnsi="Arial" w:cs="Arial"/>
                <w:b/>
                <w:sz w:val="20"/>
                <w:szCs w:val="20"/>
              </w:rPr>
              <w:t>0409</w:t>
            </w:r>
          </w:p>
        </w:tc>
        <w:tc>
          <w:tcPr>
            <w:tcW w:w="1814" w:type="dxa"/>
            <w:tcBorders>
              <w:bottom w:val="single" w:sz="4" w:space="0" w:color="auto"/>
            </w:tcBorders>
          </w:tcPr>
          <w:p w:rsidR="00F57FCF" w:rsidRPr="004B45E5" w:rsidRDefault="00F57FCF" w:rsidP="009F5F61">
            <w:pPr>
              <w:spacing w:line="240" w:lineRule="auto"/>
              <w:jc w:val="center"/>
              <w:rPr>
                <w:rFonts w:ascii="Arial" w:hAnsi="Arial" w:cs="Arial"/>
                <w:b/>
                <w:sz w:val="20"/>
                <w:szCs w:val="20"/>
              </w:rPr>
            </w:pPr>
          </w:p>
          <w:p w:rsidR="00F57FCF" w:rsidRPr="004B45E5" w:rsidRDefault="00F57FCF" w:rsidP="009F5F61">
            <w:pPr>
              <w:spacing w:line="240" w:lineRule="auto"/>
              <w:jc w:val="center"/>
              <w:rPr>
                <w:rFonts w:ascii="Arial" w:hAnsi="Arial" w:cs="Arial"/>
                <w:b/>
                <w:sz w:val="20"/>
                <w:szCs w:val="20"/>
              </w:rPr>
            </w:pPr>
          </w:p>
          <w:p w:rsidR="00F57FCF" w:rsidRPr="004B45E5" w:rsidRDefault="00F57FCF" w:rsidP="009F5F61">
            <w:pPr>
              <w:spacing w:line="240" w:lineRule="auto"/>
              <w:jc w:val="center"/>
              <w:rPr>
                <w:rFonts w:ascii="Arial" w:hAnsi="Arial" w:cs="Arial"/>
                <w:b/>
                <w:sz w:val="20"/>
                <w:szCs w:val="20"/>
              </w:rPr>
            </w:pPr>
            <w:r w:rsidRPr="004B45E5">
              <w:rPr>
                <w:rFonts w:ascii="Arial" w:hAnsi="Arial" w:cs="Arial"/>
                <w:b/>
                <w:sz w:val="20"/>
                <w:szCs w:val="20"/>
              </w:rPr>
              <w:t>7400000000</w:t>
            </w:r>
          </w:p>
        </w:tc>
        <w:tc>
          <w:tcPr>
            <w:tcW w:w="1843" w:type="dxa"/>
            <w:tcBorders>
              <w:bottom w:val="single" w:sz="4" w:space="0" w:color="auto"/>
              <w:right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1</w:t>
            </w:r>
            <w:r>
              <w:rPr>
                <w:rFonts w:ascii="Arial" w:hAnsi="Arial" w:cs="Arial"/>
                <w:sz w:val="20"/>
                <w:szCs w:val="20"/>
              </w:rPr>
              <w:t xml:space="preserve"> </w:t>
            </w:r>
            <w:r w:rsidRPr="004B45E5">
              <w:rPr>
                <w:rFonts w:ascii="Arial" w:hAnsi="Arial" w:cs="Arial"/>
                <w:sz w:val="20"/>
                <w:szCs w:val="20"/>
              </w:rPr>
              <w:t>000,</w:t>
            </w:r>
            <w:r>
              <w:rPr>
                <w:rFonts w:ascii="Arial" w:hAnsi="Arial" w:cs="Arial"/>
                <w:sz w:val="20"/>
                <w:szCs w:val="20"/>
              </w:rPr>
              <w:t>0000</w:t>
            </w:r>
            <w:r w:rsidRPr="004B45E5">
              <w:rPr>
                <w:rFonts w:ascii="Arial" w:hAnsi="Arial" w:cs="Arial"/>
                <w:sz w:val="20"/>
                <w:szCs w:val="20"/>
              </w:rPr>
              <w:t>0</w:t>
            </w:r>
          </w:p>
          <w:p w:rsidR="00F57FCF" w:rsidRPr="004B45E5" w:rsidRDefault="00F57FCF" w:rsidP="009F5F61">
            <w:pPr>
              <w:spacing w:line="240" w:lineRule="auto"/>
              <w:jc w:val="center"/>
              <w:rPr>
                <w:rFonts w:ascii="Arial" w:hAnsi="Arial" w:cs="Arial"/>
                <w:sz w:val="20"/>
                <w:szCs w:val="20"/>
              </w:rPr>
            </w:pPr>
          </w:p>
        </w:tc>
        <w:tc>
          <w:tcPr>
            <w:tcW w:w="1985" w:type="dxa"/>
            <w:tcBorders>
              <w:bottom w:val="single" w:sz="4" w:space="0" w:color="auto"/>
              <w:right w:val="single" w:sz="4" w:space="0" w:color="auto"/>
            </w:tcBorders>
          </w:tcPr>
          <w:p w:rsidR="00F57FCF" w:rsidRDefault="00F57FCF" w:rsidP="009F5F61">
            <w:pPr>
              <w:spacing w:line="240" w:lineRule="auto"/>
              <w:jc w:val="center"/>
              <w:rPr>
                <w:rFonts w:ascii="Arial" w:hAnsi="Arial" w:cs="Arial"/>
                <w:sz w:val="20"/>
                <w:szCs w:val="20"/>
              </w:rPr>
            </w:pPr>
          </w:p>
          <w:p w:rsidR="00F57FCF"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Pr>
                <w:rFonts w:ascii="Arial" w:hAnsi="Arial" w:cs="Arial"/>
                <w:sz w:val="20"/>
                <w:szCs w:val="20"/>
              </w:rPr>
              <w:t>1 000,00000</w:t>
            </w:r>
          </w:p>
        </w:tc>
      </w:tr>
      <w:tr w:rsidR="00F57FCF" w:rsidRPr="004B45E5" w:rsidTr="00B71BB9">
        <w:trPr>
          <w:trHeight w:val="555"/>
        </w:trPr>
        <w:tc>
          <w:tcPr>
            <w:tcW w:w="738" w:type="dxa"/>
            <w:tcBorders>
              <w:top w:val="single" w:sz="4" w:space="0" w:color="auto"/>
              <w:bottom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5</w:t>
            </w:r>
          </w:p>
        </w:tc>
        <w:tc>
          <w:tcPr>
            <w:tcW w:w="4649" w:type="dxa"/>
            <w:tcBorders>
              <w:top w:val="single" w:sz="4" w:space="0" w:color="auto"/>
              <w:bottom w:val="single" w:sz="4" w:space="0" w:color="auto"/>
              <w:right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Муниципальная программа «Благоустройство территории Балаганского муниципального образования на 2025-2027 годы»</w:t>
            </w:r>
          </w:p>
        </w:tc>
        <w:tc>
          <w:tcPr>
            <w:tcW w:w="1843" w:type="dxa"/>
            <w:tcBorders>
              <w:top w:val="single" w:sz="4" w:space="0" w:color="auto"/>
              <w:left w:val="single" w:sz="4" w:space="0" w:color="auto"/>
              <w:bottom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Администрация Балаганского МО</w:t>
            </w:r>
          </w:p>
        </w:tc>
        <w:tc>
          <w:tcPr>
            <w:tcW w:w="1276" w:type="dxa"/>
            <w:tcBorders>
              <w:top w:val="single" w:sz="4" w:space="0" w:color="auto"/>
              <w:bottom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993</w:t>
            </w:r>
          </w:p>
        </w:tc>
        <w:tc>
          <w:tcPr>
            <w:tcW w:w="1304" w:type="dxa"/>
            <w:tcBorders>
              <w:top w:val="single" w:sz="4" w:space="0" w:color="auto"/>
              <w:bottom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0503</w:t>
            </w:r>
          </w:p>
          <w:p w:rsidR="00F57FCF" w:rsidRPr="004B45E5" w:rsidRDefault="00F57FCF" w:rsidP="009F5F61">
            <w:pPr>
              <w:jc w:val="center"/>
              <w:rPr>
                <w:rFonts w:ascii="Arial" w:hAnsi="Arial" w:cs="Arial"/>
                <w:sz w:val="20"/>
                <w:szCs w:val="20"/>
              </w:rPr>
            </w:pPr>
            <w:r w:rsidRPr="004B45E5">
              <w:rPr>
                <w:rFonts w:ascii="Arial" w:hAnsi="Arial" w:cs="Arial"/>
                <w:sz w:val="20"/>
                <w:szCs w:val="20"/>
              </w:rPr>
              <w:t xml:space="preserve">В </w:t>
            </w:r>
            <w:proofErr w:type="spellStart"/>
            <w:r w:rsidRPr="004B45E5">
              <w:rPr>
                <w:rFonts w:ascii="Arial" w:hAnsi="Arial" w:cs="Arial"/>
                <w:sz w:val="20"/>
                <w:szCs w:val="20"/>
              </w:rPr>
              <w:t>т.ч</w:t>
            </w:r>
            <w:proofErr w:type="spellEnd"/>
            <w:r w:rsidRPr="004B45E5">
              <w:rPr>
                <w:rFonts w:ascii="Arial" w:hAnsi="Arial" w:cs="Arial"/>
                <w:sz w:val="20"/>
                <w:szCs w:val="20"/>
              </w:rPr>
              <w:t>. ОБ</w:t>
            </w:r>
          </w:p>
          <w:p w:rsidR="00F57FCF" w:rsidRPr="004B45E5" w:rsidRDefault="00F57FCF" w:rsidP="009F5F61">
            <w:pPr>
              <w:jc w:val="center"/>
              <w:rPr>
                <w:rFonts w:ascii="Arial" w:hAnsi="Arial" w:cs="Arial"/>
                <w:sz w:val="20"/>
                <w:szCs w:val="20"/>
              </w:rPr>
            </w:pPr>
            <w:r w:rsidRPr="004B45E5">
              <w:rPr>
                <w:rFonts w:ascii="Arial" w:hAnsi="Arial" w:cs="Arial"/>
                <w:sz w:val="20"/>
                <w:szCs w:val="20"/>
              </w:rPr>
              <w:t>МБ</w:t>
            </w:r>
          </w:p>
          <w:p w:rsidR="00F57FCF" w:rsidRPr="004B45E5" w:rsidRDefault="00F57FCF" w:rsidP="009F5F61">
            <w:pPr>
              <w:jc w:val="center"/>
              <w:rPr>
                <w:rFonts w:ascii="Arial" w:hAnsi="Arial" w:cs="Arial"/>
                <w:sz w:val="20"/>
                <w:szCs w:val="20"/>
              </w:rPr>
            </w:pPr>
            <w:r w:rsidRPr="004B45E5">
              <w:rPr>
                <w:rFonts w:ascii="Arial" w:hAnsi="Arial" w:cs="Arial"/>
                <w:sz w:val="20"/>
                <w:szCs w:val="20"/>
              </w:rPr>
              <w:t>МБ</w:t>
            </w:r>
          </w:p>
        </w:tc>
        <w:tc>
          <w:tcPr>
            <w:tcW w:w="1814" w:type="dxa"/>
            <w:tcBorders>
              <w:top w:val="single" w:sz="4" w:space="0" w:color="auto"/>
              <w:bottom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6500000000</w:t>
            </w:r>
          </w:p>
          <w:p w:rsidR="00F57FCF" w:rsidRPr="004B45E5" w:rsidRDefault="00F57FCF" w:rsidP="009F5F61">
            <w:pPr>
              <w:jc w:val="center"/>
              <w:rPr>
                <w:rFonts w:ascii="Arial" w:hAnsi="Arial" w:cs="Arial"/>
                <w:sz w:val="20"/>
                <w:szCs w:val="20"/>
                <w:lang w:val="en-US"/>
              </w:rPr>
            </w:pPr>
            <w:r w:rsidRPr="004B45E5">
              <w:rPr>
                <w:rFonts w:ascii="Arial" w:hAnsi="Arial" w:cs="Arial"/>
                <w:sz w:val="20"/>
                <w:szCs w:val="20"/>
              </w:rPr>
              <w:t>65000</w:t>
            </w:r>
            <w:r w:rsidRPr="004B45E5">
              <w:rPr>
                <w:rFonts w:ascii="Arial" w:hAnsi="Arial" w:cs="Arial"/>
                <w:sz w:val="20"/>
                <w:szCs w:val="20"/>
                <w:lang w:val="en-US"/>
              </w:rPr>
              <w:t>S2370</w:t>
            </w:r>
          </w:p>
          <w:p w:rsidR="00F57FCF" w:rsidRPr="004B45E5" w:rsidRDefault="00F57FCF" w:rsidP="009F5F61">
            <w:pPr>
              <w:jc w:val="center"/>
              <w:rPr>
                <w:rFonts w:ascii="Arial" w:hAnsi="Arial" w:cs="Arial"/>
                <w:sz w:val="20"/>
                <w:szCs w:val="20"/>
                <w:lang w:val="en-US"/>
              </w:rPr>
            </w:pPr>
            <w:r w:rsidRPr="004B45E5">
              <w:rPr>
                <w:rFonts w:ascii="Arial" w:hAnsi="Arial" w:cs="Arial"/>
                <w:sz w:val="20"/>
                <w:szCs w:val="20"/>
              </w:rPr>
              <w:t>65000</w:t>
            </w:r>
            <w:r w:rsidRPr="004B45E5">
              <w:rPr>
                <w:rFonts w:ascii="Arial" w:hAnsi="Arial" w:cs="Arial"/>
                <w:sz w:val="20"/>
                <w:szCs w:val="20"/>
                <w:lang w:val="en-US"/>
              </w:rPr>
              <w:t>S2370</w:t>
            </w:r>
          </w:p>
          <w:p w:rsidR="00F57FCF" w:rsidRPr="004B45E5" w:rsidRDefault="00F57FCF" w:rsidP="009F5F61">
            <w:pPr>
              <w:jc w:val="center"/>
              <w:rPr>
                <w:rFonts w:ascii="Arial" w:hAnsi="Arial" w:cs="Arial"/>
                <w:sz w:val="20"/>
                <w:szCs w:val="20"/>
              </w:rPr>
            </w:pPr>
            <w:r w:rsidRPr="004B45E5">
              <w:rPr>
                <w:rFonts w:ascii="Arial" w:hAnsi="Arial" w:cs="Arial"/>
                <w:sz w:val="20"/>
                <w:szCs w:val="20"/>
              </w:rPr>
              <w:t>6500100070</w:t>
            </w:r>
          </w:p>
        </w:tc>
        <w:tc>
          <w:tcPr>
            <w:tcW w:w="1843" w:type="dxa"/>
            <w:tcBorders>
              <w:top w:val="single" w:sz="4" w:space="0" w:color="auto"/>
              <w:bottom w:val="single" w:sz="4" w:space="0" w:color="auto"/>
              <w:right w:val="single" w:sz="4" w:space="0" w:color="auto"/>
            </w:tcBorders>
          </w:tcPr>
          <w:p w:rsidR="00F57FCF" w:rsidRPr="004B45E5" w:rsidRDefault="00F57FCF" w:rsidP="009F5F61">
            <w:pPr>
              <w:jc w:val="center"/>
              <w:rPr>
                <w:rFonts w:ascii="Arial" w:hAnsi="Arial" w:cs="Arial"/>
                <w:b/>
                <w:sz w:val="20"/>
                <w:szCs w:val="20"/>
              </w:rPr>
            </w:pPr>
            <w:r>
              <w:rPr>
                <w:rFonts w:ascii="Arial" w:hAnsi="Arial" w:cs="Arial"/>
                <w:b/>
                <w:sz w:val="20"/>
                <w:szCs w:val="20"/>
              </w:rPr>
              <w:t>3 0</w:t>
            </w:r>
            <w:r w:rsidRPr="004B45E5">
              <w:rPr>
                <w:rFonts w:ascii="Arial" w:hAnsi="Arial" w:cs="Arial"/>
                <w:b/>
                <w:sz w:val="20"/>
                <w:szCs w:val="20"/>
              </w:rPr>
              <w:t>27,70000</w:t>
            </w:r>
          </w:p>
          <w:p w:rsidR="00F57FCF" w:rsidRPr="004B45E5" w:rsidRDefault="00F57FCF" w:rsidP="009F5F61">
            <w:pPr>
              <w:jc w:val="center"/>
              <w:rPr>
                <w:rFonts w:ascii="Arial" w:hAnsi="Arial" w:cs="Arial"/>
                <w:sz w:val="20"/>
                <w:szCs w:val="20"/>
                <w:lang w:val="en-US"/>
              </w:rPr>
            </w:pPr>
            <w:r w:rsidRPr="004B45E5">
              <w:rPr>
                <w:rFonts w:ascii="Arial" w:hAnsi="Arial" w:cs="Arial"/>
                <w:sz w:val="20"/>
                <w:szCs w:val="20"/>
                <w:lang w:val="en-US"/>
              </w:rPr>
              <w:t>1 </w:t>
            </w:r>
            <w:r w:rsidRPr="004B45E5">
              <w:rPr>
                <w:rFonts w:ascii="Arial" w:hAnsi="Arial" w:cs="Arial"/>
                <w:sz w:val="20"/>
                <w:szCs w:val="20"/>
              </w:rPr>
              <w:t>466,5</w:t>
            </w:r>
            <w:r w:rsidRPr="004B45E5">
              <w:rPr>
                <w:rFonts w:ascii="Arial" w:hAnsi="Arial" w:cs="Arial"/>
                <w:sz w:val="20"/>
                <w:szCs w:val="20"/>
                <w:lang w:val="en-US"/>
              </w:rPr>
              <w:t>0000</w:t>
            </w:r>
          </w:p>
          <w:p w:rsidR="00F57FCF" w:rsidRPr="004B45E5" w:rsidRDefault="00F57FCF" w:rsidP="009F5F61">
            <w:pPr>
              <w:jc w:val="center"/>
              <w:rPr>
                <w:rFonts w:ascii="Arial" w:hAnsi="Arial" w:cs="Arial"/>
                <w:sz w:val="20"/>
                <w:szCs w:val="20"/>
              </w:rPr>
            </w:pPr>
            <w:r w:rsidRPr="004B45E5">
              <w:rPr>
                <w:rFonts w:ascii="Arial" w:hAnsi="Arial" w:cs="Arial"/>
                <w:sz w:val="20"/>
                <w:szCs w:val="20"/>
              </w:rPr>
              <w:t>61,20000</w:t>
            </w:r>
          </w:p>
          <w:p w:rsidR="00F57FCF" w:rsidRPr="004B45E5" w:rsidRDefault="00F57FCF" w:rsidP="009F5F61">
            <w:pPr>
              <w:jc w:val="center"/>
              <w:rPr>
                <w:rFonts w:ascii="Arial" w:hAnsi="Arial" w:cs="Arial"/>
                <w:sz w:val="20"/>
                <w:szCs w:val="20"/>
              </w:rPr>
            </w:pPr>
            <w:r w:rsidRPr="004B45E5">
              <w:rPr>
                <w:rFonts w:ascii="Arial" w:hAnsi="Arial" w:cs="Arial"/>
                <w:sz w:val="20"/>
                <w:szCs w:val="20"/>
              </w:rPr>
              <w:t>1 </w:t>
            </w:r>
            <w:r>
              <w:rPr>
                <w:rFonts w:ascii="Arial" w:hAnsi="Arial" w:cs="Arial"/>
                <w:sz w:val="20"/>
                <w:szCs w:val="20"/>
              </w:rPr>
              <w:t>5</w:t>
            </w:r>
            <w:r w:rsidRPr="004B45E5">
              <w:rPr>
                <w:rFonts w:ascii="Arial" w:hAnsi="Arial" w:cs="Arial"/>
                <w:sz w:val="20"/>
                <w:szCs w:val="20"/>
              </w:rPr>
              <w:t>00,00000</w:t>
            </w:r>
          </w:p>
        </w:tc>
        <w:tc>
          <w:tcPr>
            <w:tcW w:w="1985" w:type="dxa"/>
            <w:tcBorders>
              <w:top w:val="single" w:sz="4" w:space="0" w:color="auto"/>
              <w:bottom w:val="single" w:sz="4" w:space="0" w:color="auto"/>
              <w:right w:val="single" w:sz="4" w:space="0" w:color="auto"/>
            </w:tcBorders>
          </w:tcPr>
          <w:p w:rsidR="00F57FCF" w:rsidRDefault="00F57FCF" w:rsidP="009F5F61">
            <w:pPr>
              <w:jc w:val="center"/>
              <w:rPr>
                <w:rFonts w:ascii="Arial" w:hAnsi="Arial" w:cs="Arial"/>
                <w:b/>
                <w:sz w:val="20"/>
                <w:szCs w:val="20"/>
              </w:rPr>
            </w:pPr>
            <w:r>
              <w:rPr>
                <w:rFonts w:ascii="Arial" w:hAnsi="Arial" w:cs="Arial"/>
                <w:b/>
                <w:sz w:val="20"/>
                <w:szCs w:val="20"/>
              </w:rPr>
              <w:t>2 527,70000</w:t>
            </w:r>
          </w:p>
          <w:p w:rsidR="00F57FCF" w:rsidRPr="00374046" w:rsidRDefault="00F57FCF" w:rsidP="009F5F61">
            <w:pPr>
              <w:jc w:val="center"/>
              <w:rPr>
                <w:rFonts w:ascii="Arial" w:hAnsi="Arial" w:cs="Arial"/>
                <w:sz w:val="20"/>
                <w:szCs w:val="20"/>
              </w:rPr>
            </w:pPr>
            <w:r w:rsidRPr="00374046">
              <w:rPr>
                <w:rFonts w:ascii="Arial" w:hAnsi="Arial" w:cs="Arial"/>
                <w:sz w:val="20"/>
                <w:szCs w:val="20"/>
              </w:rPr>
              <w:t>1 466,50000</w:t>
            </w:r>
          </w:p>
          <w:p w:rsidR="00F57FCF" w:rsidRPr="00374046" w:rsidRDefault="00F57FCF" w:rsidP="009F5F61">
            <w:pPr>
              <w:jc w:val="center"/>
              <w:rPr>
                <w:rFonts w:ascii="Arial" w:hAnsi="Arial" w:cs="Arial"/>
                <w:sz w:val="20"/>
                <w:szCs w:val="20"/>
              </w:rPr>
            </w:pPr>
            <w:r w:rsidRPr="00374046">
              <w:rPr>
                <w:rFonts w:ascii="Arial" w:hAnsi="Arial" w:cs="Arial"/>
                <w:sz w:val="20"/>
                <w:szCs w:val="20"/>
              </w:rPr>
              <w:t>61,20000</w:t>
            </w:r>
          </w:p>
          <w:p w:rsidR="00F57FCF" w:rsidRPr="004B45E5" w:rsidRDefault="00F57FCF" w:rsidP="009F5F61">
            <w:pPr>
              <w:jc w:val="center"/>
              <w:rPr>
                <w:rFonts w:ascii="Arial" w:hAnsi="Arial" w:cs="Arial"/>
                <w:b/>
                <w:sz w:val="20"/>
                <w:szCs w:val="20"/>
              </w:rPr>
            </w:pPr>
            <w:r w:rsidRPr="00374046">
              <w:rPr>
                <w:rFonts w:ascii="Arial" w:hAnsi="Arial" w:cs="Arial"/>
                <w:sz w:val="20"/>
                <w:szCs w:val="20"/>
              </w:rPr>
              <w:t>1 000,00000</w:t>
            </w:r>
          </w:p>
        </w:tc>
      </w:tr>
      <w:tr w:rsidR="00F57FCF" w:rsidRPr="004B45E5" w:rsidTr="00B71BB9">
        <w:trPr>
          <w:trHeight w:val="1259"/>
        </w:trPr>
        <w:tc>
          <w:tcPr>
            <w:tcW w:w="738" w:type="dxa"/>
            <w:tcBorders>
              <w:top w:val="single" w:sz="4" w:space="0" w:color="auto"/>
              <w:bottom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6</w:t>
            </w:r>
          </w:p>
        </w:tc>
        <w:tc>
          <w:tcPr>
            <w:tcW w:w="4649" w:type="dxa"/>
            <w:tcBorders>
              <w:top w:val="single" w:sz="4" w:space="0" w:color="auto"/>
              <w:bottom w:val="single" w:sz="4" w:space="0" w:color="auto"/>
              <w:right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Муниципальная программа «Организация досуга населения, проведение культурно-массовых мероприятий в Балаганском муниципальном образовании на 2025-2027 годы»</w:t>
            </w:r>
          </w:p>
        </w:tc>
        <w:tc>
          <w:tcPr>
            <w:tcW w:w="1843" w:type="dxa"/>
            <w:tcBorders>
              <w:top w:val="single" w:sz="4" w:space="0" w:color="auto"/>
              <w:left w:val="single" w:sz="4" w:space="0" w:color="auto"/>
              <w:bottom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МКУК «СКЦ «Спектр»</w:t>
            </w:r>
          </w:p>
        </w:tc>
        <w:tc>
          <w:tcPr>
            <w:tcW w:w="1276" w:type="dxa"/>
            <w:tcBorders>
              <w:top w:val="single" w:sz="4" w:space="0" w:color="auto"/>
              <w:bottom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993</w:t>
            </w:r>
          </w:p>
        </w:tc>
        <w:tc>
          <w:tcPr>
            <w:tcW w:w="1304" w:type="dxa"/>
            <w:tcBorders>
              <w:top w:val="single" w:sz="4" w:space="0" w:color="auto"/>
              <w:bottom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0801</w:t>
            </w:r>
          </w:p>
        </w:tc>
        <w:tc>
          <w:tcPr>
            <w:tcW w:w="1814" w:type="dxa"/>
            <w:tcBorders>
              <w:top w:val="single" w:sz="4" w:space="0" w:color="auto"/>
              <w:bottom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6600000000</w:t>
            </w:r>
          </w:p>
        </w:tc>
        <w:tc>
          <w:tcPr>
            <w:tcW w:w="1843" w:type="dxa"/>
            <w:tcBorders>
              <w:top w:val="single" w:sz="4" w:space="0" w:color="auto"/>
              <w:bottom w:val="single" w:sz="4" w:space="0" w:color="auto"/>
              <w:right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Pr>
                <w:rFonts w:ascii="Arial" w:hAnsi="Arial" w:cs="Arial"/>
                <w:sz w:val="20"/>
                <w:szCs w:val="20"/>
              </w:rPr>
              <w:t>3</w:t>
            </w:r>
            <w:r w:rsidRPr="004B45E5">
              <w:rPr>
                <w:rFonts w:ascii="Arial" w:hAnsi="Arial" w:cs="Arial"/>
                <w:sz w:val="20"/>
                <w:szCs w:val="20"/>
              </w:rPr>
              <w:t>00,00000</w:t>
            </w:r>
          </w:p>
        </w:tc>
        <w:tc>
          <w:tcPr>
            <w:tcW w:w="1985" w:type="dxa"/>
            <w:tcBorders>
              <w:top w:val="single" w:sz="4" w:space="0" w:color="auto"/>
              <w:bottom w:val="single" w:sz="4" w:space="0" w:color="auto"/>
              <w:right w:val="single" w:sz="4" w:space="0" w:color="auto"/>
            </w:tcBorders>
          </w:tcPr>
          <w:p w:rsidR="00F57FCF"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Pr>
                <w:rFonts w:ascii="Arial" w:hAnsi="Arial" w:cs="Arial"/>
                <w:sz w:val="20"/>
                <w:szCs w:val="20"/>
              </w:rPr>
              <w:t>300,00000</w:t>
            </w:r>
          </w:p>
        </w:tc>
      </w:tr>
      <w:tr w:rsidR="00F57FCF" w:rsidRPr="004B45E5" w:rsidTr="00B71BB9">
        <w:trPr>
          <w:trHeight w:val="983"/>
        </w:trPr>
        <w:tc>
          <w:tcPr>
            <w:tcW w:w="738" w:type="dxa"/>
            <w:tcBorders>
              <w:top w:val="single" w:sz="4" w:space="0" w:color="auto"/>
            </w:tcBorders>
          </w:tcPr>
          <w:p w:rsidR="00F57FCF" w:rsidRPr="004B45E5" w:rsidRDefault="00F57FCF" w:rsidP="009F5F61">
            <w:pPr>
              <w:rPr>
                <w:rFonts w:ascii="Arial" w:hAnsi="Arial" w:cs="Arial"/>
                <w:sz w:val="20"/>
                <w:szCs w:val="20"/>
              </w:rPr>
            </w:pPr>
          </w:p>
          <w:p w:rsidR="00F57FCF" w:rsidRPr="004B45E5" w:rsidRDefault="00F57FCF" w:rsidP="009F5F61">
            <w:pPr>
              <w:rPr>
                <w:rFonts w:ascii="Arial" w:hAnsi="Arial" w:cs="Arial"/>
                <w:sz w:val="20"/>
                <w:szCs w:val="20"/>
              </w:rPr>
            </w:pPr>
            <w:r w:rsidRPr="004B45E5">
              <w:rPr>
                <w:rFonts w:ascii="Arial" w:hAnsi="Arial" w:cs="Arial"/>
                <w:sz w:val="20"/>
                <w:szCs w:val="20"/>
              </w:rPr>
              <w:t>7</w:t>
            </w:r>
          </w:p>
        </w:tc>
        <w:tc>
          <w:tcPr>
            <w:tcW w:w="4649" w:type="dxa"/>
            <w:tcBorders>
              <w:top w:val="single" w:sz="4" w:space="0" w:color="auto"/>
              <w:right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Муниципальная программа «Развитие физической культуры и спорта в Балаганском муниципальном образовании на 2025-2027 годы»</w:t>
            </w:r>
          </w:p>
        </w:tc>
        <w:tc>
          <w:tcPr>
            <w:tcW w:w="1843" w:type="dxa"/>
            <w:tcBorders>
              <w:top w:val="single" w:sz="4" w:space="0" w:color="auto"/>
              <w:left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МКУК «СКЦ «Спектр»</w:t>
            </w:r>
          </w:p>
          <w:p w:rsidR="00F57FCF" w:rsidRPr="004B45E5" w:rsidRDefault="00F57FCF" w:rsidP="009F5F61">
            <w:pPr>
              <w:rPr>
                <w:rFonts w:ascii="Arial" w:hAnsi="Arial" w:cs="Arial"/>
                <w:sz w:val="20"/>
                <w:szCs w:val="20"/>
              </w:rPr>
            </w:pPr>
          </w:p>
        </w:tc>
        <w:tc>
          <w:tcPr>
            <w:tcW w:w="1276" w:type="dxa"/>
            <w:tcBorders>
              <w:top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993</w:t>
            </w:r>
          </w:p>
          <w:p w:rsidR="00F57FCF" w:rsidRPr="004B45E5" w:rsidRDefault="00F57FCF" w:rsidP="009F5F61">
            <w:pPr>
              <w:jc w:val="center"/>
              <w:rPr>
                <w:rFonts w:ascii="Arial" w:hAnsi="Arial" w:cs="Arial"/>
                <w:sz w:val="20"/>
                <w:szCs w:val="20"/>
              </w:rPr>
            </w:pPr>
          </w:p>
        </w:tc>
        <w:tc>
          <w:tcPr>
            <w:tcW w:w="1304" w:type="dxa"/>
            <w:tcBorders>
              <w:top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1101</w:t>
            </w:r>
          </w:p>
          <w:p w:rsidR="00F57FCF" w:rsidRPr="004B45E5" w:rsidRDefault="00F57FCF" w:rsidP="009F5F61">
            <w:pPr>
              <w:jc w:val="center"/>
              <w:rPr>
                <w:rFonts w:ascii="Arial" w:hAnsi="Arial" w:cs="Arial"/>
                <w:sz w:val="20"/>
                <w:szCs w:val="20"/>
              </w:rPr>
            </w:pPr>
          </w:p>
        </w:tc>
        <w:tc>
          <w:tcPr>
            <w:tcW w:w="1814" w:type="dxa"/>
            <w:tcBorders>
              <w:top w:val="single" w:sz="4" w:space="0" w:color="auto"/>
            </w:tcBorders>
          </w:tcPr>
          <w:p w:rsidR="00F57FCF" w:rsidRPr="004B45E5" w:rsidRDefault="00F57FCF" w:rsidP="009F5F61">
            <w:pPr>
              <w:jc w:val="center"/>
              <w:rPr>
                <w:rFonts w:ascii="Arial" w:hAnsi="Arial" w:cs="Arial"/>
                <w:b/>
                <w:sz w:val="20"/>
                <w:szCs w:val="20"/>
              </w:rPr>
            </w:pPr>
          </w:p>
          <w:p w:rsidR="00F57FCF" w:rsidRPr="004B45E5" w:rsidRDefault="00F57FCF" w:rsidP="009F5F61">
            <w:pPr>
              <w:jc w:val="center"/>
              <w:rPr>
                <w:rFonts w:ascii="Arial" w:hAnsi="Arial" w:cs="Arial"/>
                <w:b/>
                <w:sz w:val="20"/>
                <w:szCs w:val="20"/>
              </w:rPr>
            </w:pPr>
            <w:r w:rsidRPr="004B45E5">
              <w:rPr>
                <w:rFonts w:ascii="Arial" w:hAnsi="Arial" w:cs="Arial"/>
                <w:b/>
                <w:sz w:val="20"/>
                <w:szCs w:val="20"/>
              </w:rPr>
              <w:t>6700000000</w:t>
            </w:r>
          </w:p>
          <w:p w:rsidR="00F57FCF" w:rsidRPr="004B45E5" w:rsidRDefault="00F57FCF" w:rsidP="009F5F61">
            <w:pPr>
              <w:jc w:val="center"/>
              <w:rPr>
                <w:rFonts w:ascii="Arial" w:hAnsi="Arial" w:cs="Arial"/>
                <w:sz w:val="20"/>
                <w:szCs w:val="20"/>
              </w:rPr>
            </w:pPr>
          </w:p>
        </w:tc>
        <w:tc>
          <w:tcPr>
            <w:tcW w:w="1843" w:type="dxa"/>
            <w:tcBorders>
              <w:top w:val="single" w:sz="4" w:space="0" w:color="auto"/>
              <w:right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1</w:t>
            </w:r>
            <w:r>
              <w:rPr>
                <w:rFonts w:ascii="Arial" w:hAnsi="Arial" w:cs="Arial"/>
                <w:sz w:val="20"/>
                <w:szCs w:val="20"/>
              </w:rPr>
              <w:t>00</w:t>
            </w:r>
            <w:r w:rsidRPr="004B45E5">
              <w:rPr>
                <w:rFonts w:ascii="Arial" w:hAnsi="Arial" w:cs="Arial"/>
                <w:sz w:val="20"/>
                <w:szCs w:val="20"/>
              </w:rPr>
              <w:t>,00000</w:t>
            </w:r>
          </w:p>
        </w:tc>
        <w:tc>
          <w:tcPr>
            <w:tcW w:w="1985" w:type="dxa"/>
            <w:tcBorders>
              <w:top w:val="single" w:sz="4" w:space="0" w:color="auto"/>
              <w:right w:val="single" w:sz="4" w:space="0" w:color="auto"/>
            </w:tcBorders>
          </w:tcPr>
          <w:p w:rsidR="00F57FCF"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Pr>
                <w:rFonts w:ascii="Arial" w:hAnsi="Arial" w:cs="Arial"/>
                <w:sz w:val="20"/>
                <w:szCs w:val="20"/>
              </w:rPr>
              <w:t>100,00000</w:t>
            </w:r>
          </w:p>
        </w:tc>
      </w:tr>
      <w:tr w:rsidR="00F57FCF" w:rsidRPr="004B45E5" w:rsidTr="00B71BB9">
        <w:trPr>
          <w:trHeight w:val="842"/>
        </w:trPr>
        <w:tc>
          <w:tcPr>
            <w:tcW w:w="738" w:type="dxa"/>
            <w:tcBorders>
              <w:top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8</w:t>
            </w:r>
          </w:p>
        </w:tc>
        <w:tc>
          <w:tcPr>
            <w:tcW w:w="4649" w:type="dxa"/>
            <w:tcBorders>
              <w:top w:val="single" w:sz="4" w:space="0" w:color="auto"/>
              <w:right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Муниципальная программа «Формирование современной комфортной городской среды на территории Балаганского муниципального образования на 2025-2027гг.»</w:t>
            </w:r>
          </w:p>
        </w:tc>
        <w:tc>
          <w:tcPr>
            <w:tcW w:w="1843" w:type="dxa"/>
            <w:tcBorders>
              <w:top w:val="single" w:sz="4" w:space="0" w:color="auto"/>
              <w:left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Администрация Балаганского МО</w:t>
            </w:r>
          </w:p>
          <w:p w:rsidR="00F57FCF" w:rsidRPr="004B45E5" w:rsidRDefault="00F57FCF" w:rsidP="009F5F61">
            <w:pPr>
              <w:rPr>
                <w:rFonts w:ascii="Arial" w:hAnsi="Arial" w:cs="Arial"/>
                <w:sz w:val="20"/>
                <w:szCs w:val="20"/>
              </w:rPr>
            </w:pPr>
          </w:p>
        </w:tc>
        <w:tc>
          <w:tcPr>
            <w:tcW w:w="1276" w:type="dxa"/>
            <w:tcBorders>
              <w:top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993</w:t>
            </w:r>
          </w:p>
        </w:tc>
        <w:tc>
          <w:tcPr>
            <w:tcW w:w="1304" w:type="dxa"/>
            <w:tcBorders>
              <w:top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0503</w:t>
            </w:r>
          </w:p>
          <w:p w:rsidR="00F57FCF" w:rsidRPr="004B45E5" w:rsidRDefault="00F57FCF" w:rsidP="009F5F61">
            <w:pPr>
              <w:jc w:val="center"/>
              <w:rPr>
                <w:rFonts w:ascii="Arial" w:hAnsi="Arial" w:cs="Arial"/>
                <w:sz w:val="20"/>
                <w:szCs w:val="20"/>
              </w:rPr>
            </w:pPr>
            <w:r w:rsidRPr="004B45E5">
              <w:rPr>
                <w:rFonts w:ascii="Arial" w:hAnsi="Arial" w:cs="Arial"/>
                <w:sz w:val="20"/>
                <w:szCs w:val="20"/>
              </w:rPr>
              <w:t xml:space="preserve">В </w:t>
            </w:r>
            <w:proofErr w:type="spellStart"/>
            <w:r w:rsidRPr="004B45E5">
              <w:rPr>
                <w:rFonts w:ascii="Arial" w:hAnsi="Arial" w:cs="Arial"/>
                <w:sz w:val="20"/>
                <w:szCs w:val="20"/>
              </w:rPr>
              <w:t>т.ч</w:t>
            </w:r>
            <w:proofErr w:type="spellEnd"/>
            <w:r w:rsidRPr="004B45E5">
              <w:rPr>
                <w:rFonts w:ascii="Arial" w:hAnsi="Arial" w:cs="Arial"/>
                <w:sz w:val="20"/>
                <w:szCs w:val="20"/>
              </w:rPr>
              <w:t>. ОБ+ФБ</w:t>
            </w:r>
          </w:p>
          <w:p w:rsidR="00F57FCF" w:rsidRPr="004B45E5" w:rsidRDefault="00F57FCF" w:rsidP="009F5F61">
            <w:pPr>
              <w:jc w:val="center"/>
              <w:rPr>
                <w:rFonts w:ascii="Arial" w:hAnsi="Arial" w:cs="Arial"/>
                <w:sz w:val="20"/>
                <w:szCs w:val="20"/>
              </w:rPr>
            </w:pPr>
            <w:r w:rsidRPr="004B45E5">
              <w:rPr>
                <w:rFonts w:ascii="Arial" w:hAnsi="Arial" w:cs="Arial"/>
                <w:sz w:val="20"/>
                <w:szCs w:val="20"/>
              </w:rPr>
              <w:t xml:space="preserve">        МБ</w:t>
            </w:r>
          </w:p>
        </w:tc>
        <w:tc>
          <w:tcPr>
            <w:tcW w:w="1814" w:type="dxa"/>
            <w:tcBorders>
              <w:top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6800000000</w:t>
            </w:r>
          </w:p>
          <w:p w:rsidR="00F57FCF" w:rsidRPr="004B45E5" w:rsidRDefault="00F57FCF" w:rsidP="009F5F61">
            <w:pPr>
              <w:jc w:val="center"/>
              <w:rPr>
                <w:rFonts w:ascii="Arial" w:hAnsi="Arial" w:cs="Arial"/>
                <w:sz w:val="20"/>
                <w:szCs w:val="20"/>
                <w:lang w:val="en-US"/>
              </w:rPr>
            </w:pPr>
            <w:r w:rsidRPr="004B45E5">
              <w:rPr>
                <w:rFonts w:ascii="Arial" w:hAnsi="Arial" w:cs="Arial"/>
                <w:sz w:val="20"/>
                <w:szCs w:val="20"/>
              </w:rPr>
              <w:t>680</w:t>
            </w:r>
            <w:r w:rsidRPr="004B45E5">
              <w:rPr>
                <w:rFonts w:ascii="Arial" w:hAnsi="Arial" w:cs="Arial"/>
                <w:sz w:val="20"/>
                <w:szCs w:val="20"/>
                <w:lang w:val="en-US"/>
              </w:rPr>
              <w:t>F255551</w:t>
            </w:r>
          </w:p>
          <w:p w:rsidR="00F57FCF" w:rsidRPr="004B45E5" w:rsidRDefault="00F57FCF" w:rsidP="009F5F61">
            <w:pPr>
              <w:jc w:val="center"/>
              <w:rPr>
                <w:rFonts w:ascii="Arial" w:hAnsi="Arial" w:cs="Arial"/>
                <w:sz w:val="20"/>
                <w:szCs w:val="20"/>
                <w:lang w:val="en-US"/>
              </w:rPr>
            </w:pPr>
            <w:r w:rsidRPr="004B45E5">
              <w:rPr>
                <w:rFonts w:ascii="Arial" w:hAnsi="Arial" w:cs="Arial"/>
                <w:sz w:val="20"/>
                <w:szCs w:val="20"/>
              </w:rPr>
              <w:t>680</w:t>
            </w:r>
            <w:r w:rsidRPr="004B45E5">
              <w:rPr>
                <w:rFonts w:ascii="Arial" w:hAnsi="Arial" w:cs="Arial"/>
                <w:sz w:val="20"/>
                <w:szCs w:val="20"/>
                <w:lang w:val="en-US"/>
              </w:rPr>
              <w:t>F255551</w:t>
            </w:r>
          </w:p>
        </w:tc>
        <w:tc>
          <w:tcPr>
            <w:tcW w:w="1843" w:type="dxa"/>
            <w:tcBorders>
              <w:top w:val="single" w:sz="4" w:space="0" w:color="auto"/>
              <w:right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0,00000</w:t>
            </w:r>
          </w:p>
          <w:p w:rsidR="00F57FCF" w:rsidRPr="004B45E5" w:rsidRDefault="00F57FCF" w:rsidP="009F5F61">
            <w:pPr>
              <w:jc w:val="center"/>
              <w:rPr>
                <w:rFonts w:ascii="Arial" w:hAnsi="Arial" w:cs="Arial"/>
                <w:sz w:val="20"/>
                <w:szCs w:val="20"/>
              </w:rPr>
            </w:pPr>
            <w:r w:rsidRPr="004B45E5">
              <w:rPr>
                <w:rFonts w:ascii="Arial" w:hAnsi="Arial" w:cs="Arial"/>
                <w:sz w:val="20"/>
                <w:szCs w:val="20"/>
              </w:rPr>
              <w:t>0,00000</w:t>
            </w:r>
          </w:p>
          <w:p w:rsidR="00F57FCF" w:rsidRPr="004B45E5" w:rsidRDefault="00F57FCF" w:rsidP="009F5F61">
            <w:pPr>
              <w:jc w:val="center"/>
              <w:rPr>
                <w:rFonts w:ascii="Arial" w:hAnsi="Arial" w:cs="Arial"/>
                <w:sz w:val="20"/>
                <w:szCs w:val="20"/>
              </w:rPr>
            </w:pPr>
            <w:r w:rsidRPr="004B45E5">
              <w:rPr>
                <w:rFonts w:ascii="Arial" w:hAnsi="Arial" w:cs="Arial"/>
                <w:sz w:val="20"/>
                <w:szCs w:val="20"/>
              </w:rPr>
              <w:t>0,00000</w:t>
            </w:r>
          </w:p>
        </w:tc>
        <w:tc>
          <w:tcPr>
            <w:tcW w:w="1985" w:type="dxa"/>
            <w:tcBorders>
              <w:top w:val="single" w:sz="4" w:space="0" w:color="auto"/>
              <w:right w:val="single" w:sz="4" w:space="0" w:color="auto"/>
            </w:tcBorders>
          </w:tcPr>
          <w:p w:rsidR="00F57FCF" w:rsidRDefault="00F57FCF" w:rsidP="009F5F61">
            <w:pPr>
              <w:jc w:val="center"/>
              <w:rPr>
                <w:rFonts w:ascii="Arial" w:hAnsi="Arial" w:cs="Arial"/>
                <w:b/>
                <w:sz w:val="20"/>
                <w:szCs w:val="20"/>
              </w:rPr>
            </w:pPr>
            <w:r>
              <w:rPr>
                <w:rFonts w:ascii="Arial" w:hAnsi="Arial" w:cs="Arial"/>
                <w:b/>
                <w:sz w:val="20"/>
                <w:szCs w:val="20"/>
              </w:rPr>
              <w:t>0,00000</w:t>
            </w:r>
          </w:p>
          <w:p w:rsidR="00F57FCF" w:rsidRPr="007F6A73" w:rsidRDefault="00F57FCF" w:rsidP="009F5F61">
            <w:pPr>
              <w:jc w:val="center"/>
              <w:rPr>
                <w:rFonts w:ascii="Arial" w:hAnsi="Arial" w:cs="Arial"/>
                <w:sz w:val="20"/>
                <w:szCs w:val="20"/>
              </w:rPr>
            </w:pPr>
            <w:r w:rsidRPr="007F6A73">
              <w:rPr>
                <w:rFonts w:ascii="Arial" w:hAnsi="Arial" w:cs="Arial"/>
                <w:sz w:val="20"/>
                <w:szCs w:val="20"/>
              </w:rPr>
              <w:t>0,00000</w:t>
            </w:r>
          </w:p>
          <w:p w:rsidR="00F57FCF" w:rsidRPr="004B45E5" w:rsidRDefault="00F57FCF" w:rsidP="009F5F61">
            <w:pPr>
              <w:jc w:val="center"/>
              <w:rPr>
                <w:rFonts w:ascii="Arial" w:hAnsi="Arial" w:cs="Arial"/>
                <w:b/>
                <w:sz w:val="20"/>
                <w:szCs w:val="20"/>
              </w:rPr>
            </w:pPr>
            <w:r w:rsidRPr="007F6A73">
              <w:rPr>
                <w:rFonts w:ascii="Arial" w:hAnsi="Arial" w:cs="Arial"/>
                <w:sz w:val="20"/>
                <w:szCs w:val="20"/>
              </w:rPr>
              <w:t>0,00000</w:t>
            </w:r>
          </w:p>
        </w:tc>
      </w:tr>
      <w:tr w:rsidR="00F57FCF" w:rsidRPr="004B45E5" w:rsidTr="00B71BB9">
        <w:trPr>
          <w:trHeight w:val="192"/>
        </w:trPr>
        <w:tc>
          <w:tcPr>
            <w:tcW w:w="738" w:type="dxa"/>
            <w:tcBorders>
              <w:top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9</w:t>
            </w:r>
          </w:p>
        </w:tc>
        <w:tc>
          <w:tcPr>
            <w:tcW w:w="4649" w:type="dxa"/>
            <w:tcBorders>
              <w:top w:val="single" w:sz="4" w:space="0" w:color="auto"/>
              <w:right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Муниципальная программа «Комплексное развитие систем коммунальной инфраструктуры Балаганского муниципального образования на 2025-2027 годы»</w:t>
            </w:r>
          </w:p>
        </w:tc>
        <w:tc>
          <w:tcPr>
            <w:tcW w:w="1843" w:type="dxa"/>
            <w:tcBorders>
              <w:top w:val="single" w:sz="4" w:space="0" w:color="auto"/>
              <w:left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Администрация Балаганского МО</w:t>
            </w:r>
          </w:p>
          <w:p w:rsidR="00F57FCF" w:rsidRPr="004B45E5" w:rsidRDefault="00F57FCF" w:rsidP="009F5F61">
            <w:pPr>
              <w:rPr>
                <w:rFonts w:ascii="Arial" w:hAnsi="Arial" w:cs="Arial"/>
                <w:sz w:val="20"/>
                <w:szCs w:val="20"/>
              </w:rPr>
            </w:pPr>
          </w:p>
        </w:tc>
        <w:tc>
          <w:tcPr>
            <w:tcW w:w="1276" w:type="dxa"/>
            <w:tcBorders>
              <w:top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993</w:t>
            </w:r>
          </w:p>
        </w:tc>
        <w:tc>
          <w:tcPr>
            <w:tcW w:w="1304" w:type="dxa"/>
            <w:tcBorders>
              <w:top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0502</w:t>
            </w:r>
          </w:p>
        </w:tc>
        <w:tc>
          <w:tcPr>
            <w:tcW w:w="1814" w:type="dxa"/>
            <w:tcBorders>
              <w:top w:val="single" w:sz="4" w:space="0" w:color="auto"/>
            </w:tcBorders>
          </w:tcPr>
          <w:p w:rsidR="00F57FCF" w:rsidRPr="004B45E5" w:rsidRDefault="00F57FCF" w:rsidP="009F5F61">
            <w:pPr>
              <w:ind w:left="-163" w:firstLine="163"/>
              <w:jc w:val="center"/>
              <w:rPr>
                <w:rFonts w:ascii="Arial" w:hAnsi="Arial" w:cs="Arial"/>
                <w:sz w:val="20"/>
                <w:szCs w:val="20"/>
                <w:lang w:val="en-US"/>
              </w:rPr>
            </w:pPr>
          </w:p>
          <w:p w:rsidR="00F57FCF" w:rsidRPr="004B45E5" w:rsidRDefault="00F57FCF" w:rsidP="009F5F61">
            <w:pPr>
              <w:ind w:left="-163" w:firstLine="163"/>
              <w:jc w:val="center"/>
              <w:rPr>
                <w:rFonts w:ascii="Arial" w:hAnsi="Arial" w:cs="Arial"/>
                <w:sz w:val="20"/>
                <w:szCs w:val="20"/>
              </w:rPr>
            </w:pPr>
            <w:r w:rsidRPr="004B45E5">
              <w:rPr>
                <w:rFonts w:ascii="Arial" w:hAnsi="Arial" w:cs="Arial"/>
                <w:sz w:val="20"/>
                <w:szCs w:val="20"/>
                <w:lang w:val="en-US"/>
              </w:rPr>
              <w:t>7000</w:t>
            </w:r>
            <w:r w:rsidRPr="004B45E5">
              <w:rPr>
                <w:rFonts w:ascii="Arial" w:hAnsi="Arial" w:cs="Arial"/>
                <w:sz w:val="20"/>
                <w:szCs w:val="20"/>
              </w:rPr>
              <w:t>0</w:t>
            </w:r>
            <w:r w:rsidRPr="004B45E5">
              <w:rPr>
                <w:rFonts w:ascii="Arial" w:hAnsi="Arial" w:cs="Arial"/>
                <w:sz w:val="20"/>
                <w:szCs w:val="20"/>
                <w:lang w:val="en-US"/>
              </w:rPr>
              <w:t>000</w:t>
            </w:r>
            <w:r w:rsidRPr="004B45E5">
              <w:rPr>
                <w:rFonts w:ascii="Arial" w:hAnsi="Arial" w:cs="Arial"/>
                <w:sz w:val="20"/>
                <w:szCs w:val="20"/>
              </w:rPr>
              <w:t>00</w:t>
            </w:r>
          </w:p>
          <w:p w:rsidR="00F57FCF" w:rsidRPr="004B45E5" w:rsidRDefault="00F57FCF" w:rsidP="009F5F61">
            <w:pPr>
              <w:ind w:left="-163" w:firstLine="163"/>
              <w:jc w:val="center"/>
              <w:rPr>
                <w:rFonts w:ascii="Arial" w:hAnsi="Arial" w:cs="Arial"/>
                <w:sz w:val="20"/>
                <w:szCs w:val="20"/>
              </w:rPr>
            </w:pPr>
          </w:p>
        </w:tc>
        <w:tc>
          <w:tcPr>
            <w:tcW w:w="1843" w:type="dxa"/>
            <w:tcBorders>
              <w:top w:val="single" w:sz="4" w:space="0" w:color="auto"/>
              <w:right w:val="single" w:sz="4" w:space="0" w:color="auto"/>
            </w:tcBorders>
          </w:tcPr>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0,00000</w:t>
            </w:r>
          </w:p>
          <w:p w:rsidR="00F57FCF" w:rsidRPr="004B45E5" w:rsidRDefault="00F57FCF" w:rsidP="009F5F61">
            <w:pPr>
              <w:jc w:val="center"/>
              <w:rPr>
                <w:rFonts w:ascii="Arial" w:hAnsi="Arial" w:cs="Arial"/>
                <w:sz w:val="20"/>
                <w:szCs w:val="20"/>
              </w:rPr>
            </w:pPr>
          </w:p>
        </w:tc>
        <w:tc>
          <w:tcPr>
            <w:tcW w:w="1985" w:type="dxa"/>
            <w:tcBorders>
              <w:top w:val="single" w:sz="4" w:space="0" w:color="auto"/>
              <w:right w:val="single" w:sz="4" w:space="0" w:color="auto"/>
            </w:tcBorders>
          </w:tcPr>
          <w:p w:rsidR="00F57FCF"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Pr>
                <w:rFonts w:ascii="Arial" w:hAnsi="Arial" w:cs="Arial"/>
                <w:sz w:val="20"/>
                <w:szCs w:val="20"/>
              </w:rPr>
              <w:t>0,00000</w:t>
            </w:r>
          </w:p>
        </w:tc>
      </w:tr>
      <w:tr w:rsidR="00F57FCF" w:rsidRPr="004B45E5" w:rsidTr="00B71BB9">
        <w:trPr>
          <w:trHeight w:val="549"/>
        </w:trPr>
        <w:tc>
          <w:tcPr>
            <w:tcW w:w="738" w:type="dxa"/>
            <w:tcBorders>
              <w:top w:val="single" w:sz="4" w:space="0" w:color="auto"/>
            </w:tcBorders>
          </w:tcPr>
          <w:p w:rsidR="00F57FCF" w:rsidRPr="004B45E5" w:rsidRDefault="00F57FCF" w:rsidP="009F5F61">
            <w:pPr>
              <w:rPr>
                <w:rFonts w:ascii="Arial" w:hAnsi="Arial" w:cs="Arial"/>
                <w:sz w:val="20"/>
                <w:szCs w:val="20"/>
                <w:lang w:val="en-US"/>
              </w:rPr>
            </w:pPr>
            <w:r w:rsidRPr="004B45E5">
              <w:rPr>
                <w:rFonts w:ascii="Arial" w:hAnsi="Arial" w:cs="Arial"/>
                <w:sz w:val="20"/>
                <w:szCs w:val="20"/>
              </w:rPr>
              <w:t>10</w:t>
            </w:r>
          </w:p>
        </w:tc>
        <w:tc>
          <w:tcPr>
            <w:tcW w:w="4649" w:type="dxa"/>
            <w:tcBorders>
              <w:top w:val="single" w:sz="4" w:space="0" w:color="auto"/>
              <w:right w:val="single" w:sz="4" w:space="0" w:color="auto"/>
            </w:tcBorders>
          </w:tcPr>
          <w:p w:rsidR="00F57FCF" w:rsidRPr="004B45E5" w:rsidRDefault="00F57FCF" w:rsidP="009F5F61">
            <w:pPr>
              <w:rPr>
                <w:rFonts w:ascii="Arial" w:hAnsi="Arial" w:cs="Arial"/>
                <w:sz w:val="20"/>
                <w:szCs w:val="20"/>
              </w:rPr>
            </w:pPr>
            <w:r w:rsidRPr="004B45E5">
              <w:rPr>
                <w:rFonts w:ascii="Arial" w:hAnsi="Arial" w:cs="Arial"/>
                <w:sz w:val="20"/>
                <w:szCs w:val="20"/>
              </w:rPr>
              <w:t>Муниципальная программа «Энергосбережение и повышение энергетической эффективности на территории Балаганского муниципального образования на 2025-2027 годы»</w:t>
            </w:r>
          </w:p>
          <w:p w:rsidR="00F57FCF" w:rsidRPr="004B45E5" w:rsidRDefault="00F57FCF" w:rsidP="009F5F61">
            <w:pPr>
              <w:rPr>
                <w:rFonts w:ascii="Arial" w:hAnsi="Arial" w:cs="Arial"/>
                <w:sz w:val="20"/>
                <w:szCs w:val="20"/>
              </w:rPr>
            </w:pPr>
            <w:r w:rsidRPr="004B45E5">
              <w:rPr>
                <w:rFonts w:ascii="Arial" w:hAnsi="Arial" w:cs="Arial"/>
                <w:sz w:val="20"/>
                <w:szCs w:val="20"/>
              </w:rPr>
              <w:t xml:space="preserve">        </w:t>
            </w:r>
            <w:r w:rsidRPr="004B45E5">
              <w:rPr>
                <w:rFonts w:ascii="Arial" w:hAnsi="Arial" w:cs="Arial"/>
                <w:b/>
                <w:sz w:val="20"/>
                <w:szCs w:val="20"/>
              </w:rPr>
              <w:t>Подпрограмма 1</w:t>
            </w:r>
            <w:r w:rsidRPr="004B45E5">
              <w:rPr>
                <w:rFonts w:ascii="Arial" w:hAnsi="Arial" w:cs="Arial"/>
                <w:sz w:val="20"/>
                <w:szCs w:val="20"/>
              </w:rPr>
              <w:t xml:space="preserve"> «Энергосбережение и повышение энергетической эффективности здания администрации Балаганского муниципального образования на 2025-2027 гг.»</w:t>
            </w:r>
          </w:p>
          <w:p w:rsidR="00F57FCF" w:rsidRPr="004B45E5" w:rsidRDefault="00F57FCF" w:rsidP="009F5F61">
            <w:pPr>
              <w:rPr>
                <w:rFonts w:ascii="Arial" w:hAnsi="Arial" w:cs="Arial"/>
                <w:sz w:val="20"/>
                <w:szCs w:val="20"/>
              </w:rPr>
            </w:pPr>
            <w:r w:rsidRPr="004B45E5">
              <w:rPr>
                <w:rFonts w:ascii="Arial" w:hAnsi="Arial" w:cs="Arial"/>
                <w:sz w:val="20"/>
                <w:szCs w:val="20"/>
              </w:rPr>
              <w:t xml:space="preserve">      </w:t>
            </w:r>
            <w:r w:rsidRPr="004B45E5">
              <w:rPr>
                <w:rFonts w:ascii="Arial" w:hAnsi="Arial" w:cs="Arial"/>
                <w:b/>
                <w:sz w:val="20"/>
                <w:szCs w:val="20"/>
              </w:rPr>
              <w:t>Подпрограмма 2</w:t>
            </w:r>
            <w:r w:rsidRPr="004B45E5">
              <w:rPr>
                <w:rFonts w:ascii="Arial" w:hAnsi="Arial" w:cs="Arial"/>
                <w:sz w:val="20"/>
                <w:szCs w:val="20"/>
              </w:rPr>
              <w:t xml:space="preserve"> «Энергосбережение и повышение энергетической эффективности освещения улиц на территории Балаганского муниципального образования на 2025-2027 гг.»</w:t>
            </w:r>
          </w:p>
        </w:tc>
        <w:tc>
          <w:tcPr>
            <w:tcW w:w="1843" w:type="dxa"/>
            <w:tcBorders>
              <w:top w:val="single" w:sz="4" w:space="0" w:color="auto"/>
              <w:left w:val="single" w:sz="4" w:space="0" w:color="auto"/>
            </w:tcBorders>
          </w:tcPr>
          <w:p w:rsidR="00F57FCF" w:rsidRPr="004B45E5" w:rsidRDefault="00F57FCF" w:rsidP="009F5F61">
            <w:pPr>
              <w:rPr>
                <w:rFonts w:ascii="Arial" w:hAnsi="Arial" w:cs="Arial"/>
                <w:sz w:val="20"/>
                <w:szCs w:val="20"/>
              </w:rPr>
            </w:pPr>
          </w:p>
          <w:p w:rsidR="00F57FCF" w:rsidRPr="004B45E5" w:rsidRDefault="00F57FCF" w:rsidP="009F5F61">
            <w:pPr>
              <w:rPr>
                <w:rFonts w:ascii="Arial" w:hAnsi="Arial" w:cs="Arial"/>
                <w:sz w:val="20"/>
                <w:szCs w:val="20"/>
              </w:rPr>
            </w:pPr>
          </w:p>
          <w:p w:rsidR="00F57FCF" w:rsidRPr="004B45E5" w:rsidRDefault="00F57FCF" w:rsidP="009F5F61">
            <w:pPr>
              <w:rPr>
                <w:rFonts w:ascii="Arial" w:hAnsi="Arial" w:cs="Arial"/>
                <w:sz w:val="20"/>
                <w:szCs w:val="20"/>
              </w:rPr>
            </w:pPr>
          </w:p>
          <w:p w:rsidR="00F57FCF" w:rsidRPr="004B45E5" w:rsidRDefault="00F57FCF" w:rsidP="009F5F61">
            <w:pPr>
              <w:rPr>
                <w:rFonts w:ascii="Arial" w:hAnsi="Arial" w:cs="Arial"/>
                <w:sz w:val="20"/>
                <w:szCs w:val="20"/>
              </w:rPr>
            </w:pPr>
          </w:p>
          <w:p w:rsidR="00F57FCF" w:rsidRPr="004B45E5" w:rsidRDefault="00F57FCF" w:rsidP="009F5F61">
            <w:pPr>
              <w:rPr>
                <w:rFonts w:ascii="Arial" w:hAnsi="Arial" w:cs="Arial"/>
                <w:sz w:val="20"/>
                <w:szCs w:val="20"/>
              </w:rPr>
            </w:pPr>
            <w:r w:rsidRPr="004B45E5">
              <w:rPr>
                <w:rFonts w:ascii="Arial" w:hAnsi="Arial" w:cs="Arial"/>
                <w:sz w:val="20"/>
                <w:szCs w:val="20"/>
              </w:rPr>
              <w:t>Администрация Балаганского МО</w:t>
            </w:r>
          </w:p>
          <w:p w:rsidR="00F57FCF" w:rsidRPr="004B45E5" w:rsidRDefault="00F57FCF" w:rsidP="009F5F61">
            <w:pPr>
              <w:rPr>
                <w:rFonts w:ascii="Arial" w:hAnsi="Arial" w:cs="Arial"/>
                <w:sz w:val="20"/>
                <w:szCs w:val="20"/>
              </w:rPr>
            </w:pPr>
          </w:p>
          <w:p w:rsidR="00F57FCF" w:rsidRPr="004B45E5" w:rsidRDefault="00F57FCF" w:rsidP="009F5F61">
            <w:pPr>
              <w:rPr>
                <w:rFonts w:ascii="Arial" w:hAnsi="Arial" w:cs="Arial"/>
                <w:sz w:val="20"/>
                <w:szCs w:val="20"/>
              </w:rPr>
            </w:pPr>
          </w:p>
        </w:tc>
        <w:tc>
          <w:tcPr>
            <w:tcW w:w="1276" w:type="dxa"/>
            <w:tcBorders>
              <w:top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993</w:t>
            </w: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993</w:t>
            </w:r>
          </w:p>
          <w:p w:rsidR="00F57FCF" w:rsidRPr="004B45E5" w:rsidRDefault="00F57FCF" w:rsidP="009F5F61">
            <w:pPr>
              <w:jc w:val="center"/>
              <w:rPr>
                <w:rFonts w:ascii="Arial" w:hAnsi="Arial" w:cs="Arial"/>
                <w:sz w:val="20"/>
                <w:szCs w:val="20"/>
              </w:rPr>
            </w:pPr>
            <w:r w:rsidRPr="004B45E5">
              <w:rPr>
                <w:rFonts w:ascii="Arial" w:hAnsi="Arial" w:cs="Arial"/>
                <w:sz w:val="20"/>
                <w:szCs w:val="20"/>
              </w:rPr>
              <w:t>993</w:t>
            </w:r>
          </w:p>
          <w:p w:rsidR="00F57FCF" w:rsidRPr="004B45E5" w:rsidRDefault="00F57FCF" w:rsidP="009F5F61">
            <w:pPr>
              <w:jc w:val="center"/>
              <w:rPr>
                <w:rFonts w:ascii="Arial" w:hAnsi="Arial" w:cs="Arial"/>
                <w:sz w:val="20"/>
                <w:szCs w:val="20"/>
              </w:rPr>
            </w:pPr>
          </w:p>
        </w:tc>
        <w:tc>
          <w:tcPr>
            <w:tcW w:w="1304" w:type="dxa"/>
            <w:tcBorders>
              <w:top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0000</w:t>
            </w: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lang w:val="en-US"/>
              </w:rPr>
            </w:pPr>
            <w:r w:rsidRPr="004B45E5">
              <w:rPr>
                <w:rFonts w:ascii="Arial" w:hAnsi="Arial" w:cs="Arial"/>
                <w:sz w:val="20"/>
                <w:szCs w:val="20"/>
                <w:lang w:val="en-US"/>
              </w:rPr>
              <w:t>0113</w:t>
            </w:r>
          </w:p>
          <w:p w:rsidR="00F57FCF" w:rsidRPr="004B45E5" w:rsidRDefault="00F57FCF" w:rsidP="009F5F61">
            <w:pPr>
              <w:jc w:val="center"/>
              <w:rPr>
                <w:rFonts w:ascii="Arial" w:hAnsi="Arial" w:cs="Arial"/>
                <w:sz w:val="20"/>
                <w:szCs w:val="20"/>
              </w:rPr>
            </w:pPr>
            <w:r w:rsidRPr="004B45E5">
              <w:rPr>
                <w:rFonts w:ascii="Arial" w:hAnsi="Arial" w:cs="Arial"/>
                <w:sz w:val="20"/>
                <w:szCs w:val="20"/>
              </w:rPr>
              <w:t>0503</w:t>
            </w:r>
          </w:p>
          <w:p w:rsidR="00F57FCF" w:rsidRPr="004B45E5" w:rsidRDefault="00F57FCF" w:rsidP="009F5F61">
            <w:pPr>
              <w:jc w:val="center"/>
              <w:rPr>
                <w:rFonts w:ascii="Arial" w:hAnsi="Arial" w:cs="Arial"/>
                <w:sz w:val="20"/>
                <w:szCs w:val="20"/>
              </w:rPr>
            </w:pPr>
          </w:p>
        </w:tc>
        <w:tc>
          <w:tcPr>
            <w:tcW w:w="1814" w:type="dxa"/>
            <w:tcBorders>
              <w:top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7100000000</w:t>
            </w: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7110100174</w:t>
            </w:r>
          </w:p>
          <w:p w:rsidR="00F57FCF" w:rsidRPr="004B45E5" w:rsidRDefault="00F57FCF" w:rsidP="009F5F61">
            <w:pPr>
              <w:jc w:val="center"/>
              <w:rPr>
                <w:rFonts w:ascii="Arial" w:hAnsi="Arial" w:cs="Arial"/>
                <w:sz w:val="20"/>
                <w:szCs w:val="20"/>
              </w:rPr>
            </w:pPr>
            <w:r w:rsidRPr="004B45E5">
              <w:rPr>
                <w:rFonts w:ascii="Arial" w:hAnsi="Arial" w:cs="Arial"/>
                <w:sz w:val="20"/>
                <w:szCs w:val="20"/>
              </w:rPr>
              <w:t>7120100274</w:t>
            </w:r>
          </w:p>
          <w:p w:rsidR="00F57FCF" w:rsidRPr="004B45E5" w:rsidRDefault="00F57FCF" w:rsidP="009F5F61">
            <w:pPr>
              <w:jc w:val="center"/>
              <w:rPr>
                <w:rFonts w:ascii="Arial" w:hAnsi="Arial" w:cs="Arial"/>
                <w:sz w:val="20"/>
                <w:szCs w:val="20"/>
                <w:lang w:val="en-US"/>
              </w:rPr>
            </w:pPr>
          </w:p>
        </w:tc>
        <w:tc>
          <w:tcPr>
            <w:tcW w:w="1843" w:type="dxa"/>
            <w:tcBorders>
              <w:top w:val="single" w:sz="4" w:space="0" w:color="auto"/>
              <w:right w:val="single" w:sz="4" w:space="0" w:color="auto"/>
            </w:tcBorders>
          </w:tcPr>
          <w:p w:rsidR="00F57FCF" w:rsidRPr="004B45E5" w:rsidRDefault="00F57FCF" w:rsidP="009F5F61">
            <w:pPr>
              <w:jc w:val="center"/>
              <w:rPr>
                <w:rFonts w:ascii="Arial" w:hAnsi="Arial" w:cs="Arial"/>
                <w:b/>
                <w:sz w:val="20"/>
                <w:szCs w:val="20"/>
              </w:rPr>
            </w:pPr>
            <w:r w:rsidRPr="004B45E5">
              <w:rPr>
                <w:rFonts w:ascii="Arial" w:hAnsi="Arial" w:cs="Arial"/>
                <w:b/>
                <w:sz w:val="20"/>
                <w:szCs w:val="20"/>
              </w:rPr>
              <w:t>710,00000</w:t>
            </w: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p>
          <w:p w:rsidR="00F57FCF" w:rsidRPr="004B45E5" w:rsidRDefault="00F57FCF" w:rsidP="009F5F61">
            <w:pPr>
              <w:jc w:val="center"/>
              <w:rPr>
                <w:rFonts w:ascii="Arial" w:hAnsi="Arial" w:cs="Arial"/>
                <w:sz w:val="20"/>
                <w:szCs w:val="20"/>
              </w:rPr>
            </w:pPr>
            <w:r w:rsidRPr="004B45E5">
              <w:rPr>
                <w:rFonts w:ascii="Arial" w:hAnsi="Arial" w:cs="Arial"/>
                <w:sz w:val="20"/>
                <w:szCs w:val="20"/>
              </w:rPr>
              <w:t>10,00000</w:t>
            </w:r>
          </w:p>
          <w:p w:rsidR="00F57FCF" w:rsidRPr="004B45E5" w:rsidRDefault="00F57FCF" w:rsidP="009F5F61">
            <w:pPr>
              <w:jc w:val="center"/>
              <w:rPr>
                <w:rFonts w:ascii="Arial" w:hAnsi="Arial" w:cs="Arial"/>
                <w:sz w:val="20"/>
                <w:szCs w:val="20"/>
              </w:rPr>
            </w:pPr>
            <w:r w:rsidRPr="004B45E5">
              <w:rPr>
                <w:rFonts w:ascii="Arial" w:hAnsi="Arial" w:cs="Arial"/>
                <w:sz w:val="20"/>
                <w:szCs w:val="20"/>
              </w:rPr>
              <w:t>700,00000</w:t>
            </w:r>
          </w:p>
          <w:p w:rsidR="00F57FCF" w:rsidRPr="004B45E5" w:rsidRDefault="00F57FCF" w:rsidP="009F5F61">
            <w:pPr>
              <w:jc w:val="center"/>
              <w:rPr>
                <w:rFonts w:ascii="Arial" w:hAnsi="Arial" w:cs="Arial"/>
                <w:sz w:val="20"/>
                <w:szCs w:val="20"/>
              </w:rPr>
            </w:pPr>
          </w:p>
        </w:tc>
        <w:tc>
          <w:tcPr>
            <w:tcW w:w="1985" w:type="dxa"/>
            <w:tcBorders>
              <w:top w:val="single" w:sz="4" w:space="0" w:color="auto"/>
              <w:right w:val="single" w:sz="4" w:space="0" w:color="auto"/>
            </w:tcBorders>
          </w:tcPr>
          <w:p w:rsidR="00F57FCF" w:rsidRDefault="00F57FCF" w:rsidP="009F5F61">
            <w:pPr>
              <w:jc w:val="center"/>
              <w:rPr>
                <w:rFonts w:ascii="Arial" w:hAnsi="Arial" w:cs="Arial"/>
                <w:b/>
                <w:sz w:val="20"/>
                <w:szCs w:val="20"/>
              </w:rPr>
            </w:pPr>
            <w:r>
              <w:rPr>
                <w:rFonts w:ascii="Arial" w:hAnsi="Arial" w:cs="Arial"/>
                <w:b/>
                <w:sz w:val="20"/>
                <w:szCs w:val="20"/>
              </w:rPr>
              <w:t>710,00000</w:t>
            </w:r>
          </w:p>
          <w:p w:rsidR="00F57FCF" w:rsidRDefault="00F57FCF" w:rsidP="009F5F61">
            <w:pPr>
              <w:jc w:val="center"/>
              <w:rPr>
                <w:rFonts w:ascii="Arial" w:hAnsi="Arial" w:cs="Arial"/>
                <w:b/>
                <w:sz w:val="20"/>
                <w:szCs w:val="20"/>
              </w:rPr>
            </w:pPr>
          </w:p>
          <w:p w:rsidR="00F57FCF" w:rsidRDefault="00F57FCF" w:rsidP="009F5F61">
            <w:pPr>
              <w:jc w:val="center"/>
              <w:rPr>
                <w:rFonts w:ascii="Arial" w:hAnsi="Arial" w:cs="Arial"/>
                <w:b/>
                <w:sz w:val="20"/>
                <w:szCs w:val="20"/>
              </w:rPr>
            </w:pPr>
          </w:p>
          <w:p w:rsidR="00F57FCF" w:rsidRDefault="00F57FCF" w:rsidP="009F5F61">
            <w:pPr>
              <w:jc w:val="center"/>
              <w:rPr>
                <w:rFonts w:ascii="Arial" w:hAnsi="Arial" w:cs="Arial"/>
                <w:b/>
                <w:sz w:val="20"/>
                <w:szCs w:val="20"/>
              </w:rPr>
            </w:pPr>
          </w:p>
          <w:p w:rsidR="00F57FCF" w:rsidRDefault="00F57FCF" w:rsidP="009F5F61">
            <w:pPr>
              <w:jc w:val="center"/>
              <w:rPr>
                <w:rFonts w:ascii="Arial" w:hAnsi="Arial" w:cs="Arial"/>
                <w:sz w:val="20"/>
                <w:szCs w:val="20"/>
              </w:rPr>
            </w:pPr>
            <w:r w:rsidRPr="00374046">
              <w:rPr>
                <w:rFonts w:ascii="Arial" w:hAnsi="Arial" w:cs="Arial"/>
                <w:sz w:val="20"/>
                <w:szCs w:val="20"/>
              </w:rPr>
              <w:t>10,00000</w:t>
            </w:r>
          </w:p>
          <w:p w:rsidR="00F57FCF" w:rsidRPr="00374046" w:rsidRDefault="00F57FCF" w:rsidP="009F5F61">
            <w:pPr>
              <w:jc w:val="center"/>
              <w:rPr>
                <w:rFonts w:ascii="Arial" w:hAnsi="Arial" w:cs="Arial"/>
                <w:sz w:val="20"/>
                <w:szCs w:val="20"/>
              </w:rPr>
            </w:pPr>
            <w:r>
              <w:rPr>
                <w:rFonts w:ascii="Arial" w:hAnsi="Arial" w:cs="Arial"/>
                <w:sz w:val="20"/>
                <w:szCs w:val="20"/>
              </w:rPr>
              <w:t>700,00000</w:t>
            </w:r>
          </w:p>
        </w:tc>
      </w:tr>
      <w:tr w:rsidR="00F57FCF" w:rsidRPr="004B45E5" w:rsidTr="00B71BB9">
        <w:tc>
          <w:tcPr>
            <w:tcW w:w="738"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11</w:t>
            </w:r>
          </w:p>
        </w:tc>
        <w:tc>
          <w:tcPr>
            <w:tcW w:w="4649"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 xml:space="preserve">Муниципальная программа «Профилактика преступлений и правонарушений, в том числе среди несовершеннолетних в Балаганском муниципальном образовании на 2025-2027 годы» </w:t>
            </w:r>
          </w:p>
        </w:tc>
        <w:tc>
          <w:tcPr>
            <w:tcW w:w="1843" w:type="dxa"/>
          </w:tcPr>
          <w:p w:rsidR="00F57FCF" w:rsidRPr="004B45E5" w:rsidRDefault="00F57FCF" w:rsidP="009F5F61">
            <w:pPr>
              <w:rPr>
                <w:rFonts w:ascii="Arial" w:hAnsi="Arial" w:cs="Arial"/>
                <w:sz w:val="20"/>
                <w:szCs w:val="20"/>
              </w:rPr>
            </w:pPr>
            <w:r w:rsidRPr="004B45E5">
              <w:rPr>
                <w:rFonts w:ascii="Arial" w:hAnsi="Arial" w:cs="Arial"/>
                <w:sz w:val="20"/>
                <w:szCs w:val="20"/>
              </w:rPr>
              <w:t>Администрация Балаганского МО</w:t>
            </w:r>
          </w:p>
        </w:tc>
        <w:tc>
          <w:tcPr>
            <w:tcW w:w="1276" w:type="dxa"/>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993</w:t>
            </w:r>
          </w:p>
        </w:tc>
        <w:tc>
          <w:tcPr>
            <w:tcW w:w="1304" w:type="dxa"/>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0113</w:t>
            </w:r>
          </w:p>
        </w:tc>
        <w:tc>
          <w:tcPr>
            <w:tcW w:w="1814" w:type="dxa"/>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7200000000</w:t>
            </w:r>
          </w:p>
        </w:tc>
        <w:tc>
          <w:tcPr>
            <w:tcW w:w="1843" w:type="dxa"/>
            <w:tcBorders>
              <w:right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0,50000</w:t>
            </w:r>
          </w:p>
        </w:tc>
        <w:tc>
          <w:tcPr>
            <w:tcW w:w="1985" w:type="dxa"/>
            <w:tcBorders>
              <w:right w:val="single" w:sz="4" w:space="0" w:color="auto"/>
            </w:tcBorders>
          </w:tcPr>
          <w:p w:rsidR="00F57FCF"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Pr>
                <w:rFonts w:ascii="Arial" w:hAnsi="Arial" w:cs="Arial"/>
                <w:sz w:val="20"/>
                <w:szCs w:val="20"/>
              </w:rPr>
              <w:t>0,50000</w:t>
            </w:r>
          </w:p>
        </w:tc>
      </w:tr>
      <w:tr w:rsidR="00F57FCF" w:rsidRPr="004B45E5" w:rsidTr="00B71BB9">
        <w:tc>
          <w:tcPr>
            <w:tcW w:w="738"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12</w:t>
            </w:r>
          </w:p>
        </w:tc>
        <w:tc>
          <w:tcPr>
            <w:tcW w:w="4649"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Муниципальная программа «Развитие малого и среднего предпринимательства на территории Балаганского муниципального образования на 2025-2027 годы»</w:t>
            </w:r>
          </w:p>
        </w:tc>
        <w:tc>
          <w:tcPr>
            <w:tcW w:w="1843"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Администрация Балаганского МО</w:t>
            </w:r>
          </w:p>
        </w:tc>
        <w:tc>
          <w:tcPr>
            <w:tcW w:w="1276" w:type="dxa"/>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993</w:t>
            </w:r>
          </w:p>
        </w:tc>
        <w:tc>
          <w:tcPr>
            <w:tcW w:w="1304" w:type="dxa"/>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0412</w:t>
            </w:r>
          </w:p>
        </w:tc>
        <w:tc>
          <w:tcPr>
            <w:tcW w:w="1814" w:type="dxa"/>
          </w:tcPr>
          <w:p w:rsidR="00F57FCF" w:rsidRPr="004B45E5" w:rsidRDefault="00F57FCF" w:rsidP="009F5F61">
            <w:pPr>
              <w:spacing w:line="240" w:lineRule="auto"/>
              <w:rPr>
                <w:rFonts w:ascii="Arial" w:hAnsi="Arial" w:cs="Arial"/>
                <w:sz w:val="20"/>
                <w:szCs w:val="20"/>
              </w:rPr>
            </w:pPr>
          </w:p>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9000000000</w:t>
            </w:r>
          </w:p>
        </w:tc>
        <w:tc>
          <w:tcPr>
            <w:tcW w:w="1843" w:type="dxa"/>
            <w:tcBorders>
              <w:right w:val="single" w:sz="4" w:space="0" w:color="auto"/>
            </w:tcBorders>
          </w:tcPr>
          <w:p w:rsidR="00F57FCF" w:rsidRPr="004B45E5"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1,00000</w:t>
            </w:r>
          </w:p>
        </w:tc>
        <w:tc>
          <w:tcPr>
            <w:tcW w:w="1985" w:type="dxa"/>
            <w:tcBorders>
              <w:right w:val="single" w:sz="4" w:space="0" w:color="auto"/>
            </w:tcBorders>
          </w:tcPr>
          <w:p w:rsidR="00F57FCF" w:rsidRDefault="00F57FCF" w:rsidP="009F5F61">
            <w:pPr>
              <w:spacing w:line="240" w:lineRule="auto"/>
              <w:jc w:val="center"/>
              <w:rPr>
                <w:rFonts w:ascii="Arial" w:hAnsi="Arial" w:cs="Arial"/>
                <w:sz w:val="20"/>
                <w:szCs w:val="20"/>
              </w:rPr>
            </w:pPr>
          </w:p>
          <w:p w:rsidR="00F57FCF" w:rsidRPr="004B45E5" w:rsidRDefault="00F57FCF" w:rsidP="009F5F61">
            <w:pPr>
              <w:spacing w:line="240" w:lineRule="auto"/>
              <w:jc w:val="center"/>
              <w:rPr>
                <w:rFonts w:ascii="Arial" w:hAnsi="Arial" w:cs="Arial"/>
                <w:sz w:val="20"/>
                <w:szCs w:val="20"/>
              </w:rPr>
            </w:pPr>
            <w:r>
              <w:rPr>
                <w:rFonts w:ascii="Arial" w:hAnsi="Arial" w:cs="Arial"/>
                <w:sz w:val="20"/>
                <w:szCs w:val="20"/>
              </w:rPr>
              <w:t>1,00000</w:t>
            </w:r>
          </w:p>
        </w:tc>
      </w:tr>
      <w:tr w:rsidR="00F57FCF" w:rsidRPr="004B45E5" w:rsidTr="00B71BB9">
        <w:tc>
          <w:tcPr>
            <w:tcW w:w="738"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13</w:t>
            </w:r>
          </w:p>
        </w:tc>
        <w:tc>
          <w:tcPr>
            <w:tcW w:w="4649"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строительство и </w:t>
            </w:r>
            <w:r w:rsidRPr="004B45E5">
              <w:rPr>
                <w:rFonts w:ascii="Arial" w:hAnsi="Arial" w:cs="Arial"/>
                <w:sz w:val="20"/>
                <w:szCs w:val="20"/>
              </w:rPr>
              <w:lastRenderedPageBreak/>
              <w:t>капитальный ремонт автодорог в п. Балаганск на период 2019-2025 годов»</w:t>
            </w:r>
          </w:p>
        </w:tc>
        <w:tc>
          <w:tcPr>
            <w:tcW w:w="1843"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lastRenderedPageBreak/>
              <w:t>Администрация Балаганского МО</w:t>
            </w:r>
          </w:p>
        </w:tc>
        <w:tc>
          <w:tcPr>
            <w:tcW w:w="1276" w:type="dxa"/>
          </w:tcPr>
          <w:p w:rsidR="00F57FCF" w:rsidRPr="004B45E5" w:rsidRDefault="00F57FCF" w:rsidP="009F5F61">
            <w:pPr>
              <w:spacing w:line="240" w:lineRule="auto"/>
              <w:jc w:val="center"/>
              <w:rPr>
                <w:rFonts w:ascii="Arial" w:hAnsi="Arial" w:cs="Arial"/>
                <w:b/>
                <w:sz w:val="20"/>
                <w:szCs w:val="20"/>
              </w:rPr>
            </w:pPr>
            <w:r w:rsidRPr="004B45E5">
              <w:rPr>
                <w:rFonts w:ascii="Arial" w:hAnsi="Arial" w:cs="Arial"/>
                <w:b/>
                <w:sz w:val="20"/>
                <w:szCs w:val="20"/>
              </w:rPr>
              <w:t>993</w:t>
            </w:r>
          </w:p>
        </w:tc>
        <w:tc>
          <w:tcPr>
            <w:tcW w:w="1304" w:type="dxa"/>
          </w:tcPr>
          <w:p w:rsidR="00F57FCF" w:rsidRPr="004B45E5" w:rsidRDefault="00F57FCF" w:rsidP="009F5F61">
            <w:pPr>
              <w:spacing w:line="240" w:lineRule="auto"/>
              <w:jc w:val="center"/>
              <w:rPr>
                <w:rFonts w:ascii="Arial" w:hAnsi="Arial" w:cs="Arial"/>
                <w:b/>
                <w:sz w:val="20"/>
                <w:szCs w:val="20"/>
              </w:rPr>
            </w:pPr>
            <w:r w:rsidRPr="004B45E5">
              <w:rPr>
                <w:rFonts w:ascii="Arial" w:hAnsi="Arial" w:cs="Arial"/>
                <w:b/>
                <w:sz w:val="20"/>
                <w:szCs w:val="20"/>
              </w:rPr>
              <w:t>0409</w:t>
            </w: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 xml:space="preserve">В </w:t>
            </w:r>
            <w:proofErr w:type="spellStart"/>
            <w:r w:rsidRPr="004B45E5">
              <w:rPr>
                <w:rFonts w:ascii="Arial" w:hAnsi="Arial" w:cs="Arial"/>
                <w:sz w:val="20"/>
                <w:szCs w:val="20"/>
              </w:rPr>
              <w:t>т.ч</w:t>
            </w:r>
            <w:proofErr w:type="spellEnd"/>
            <w:r w:rsidRPr="004B45E5">
              <w:rPr>
                <w:rFonts w:ascii="Arial" w:hAnsi="Arial" w:cs="Arial"/>
                <w:sz w:val="20"/>
                <w:szCs w:val="20"/>
              </w:rPr>
              <w:t>. ОБ</w:t>
            </w: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 xml:space="preserve">          МБ</w:t>
            </w:r>
          </w:p>
        </w:tc>
        <w:tc>
          <w:tcPr>
            <w:tcW w:w="1814" w:type="dxa"/>
          </w:tcPr>
          <w:p w:rsidR="00F57FCF" w:rsidRPr="004B45E5" w:rsidRDefault="00F57FCF" w:rsidP="009F5F61">
            <w:pPr>
              <w:spacing w:line="240" w:lineRule="auto"/>
              <w:jc w:val="center"/>
              <w:rPr>
                <w:rFonts w:ascii="Arial" w:hAnsi="Arial" w:cs="Arial"/>
                <w:b/>
                <w:sz w:val="20"/>
                <w:szCs w:val="20"/>
              </w:rPr>
            </w:pPr>
            <w:r w:rsidRPr="004B45E5">
              <w:rPr>
                <w:rFonts w:ascii="Arial" w:hAnsi="Arial" w:cs="Arial"/>
                <w:b/>
                <w:sz w:val="20"/>
                <w:szCs w:val="20"/>
              </w:rPr>
              <w:t>4000000000</w:t>
            </w:r>
          </w:p>
          <w:p w:rsidR="00F57FCF" w:rsidRPr="004B45E5" w:rsidRDefault="00F57FCF" w:rsidP="009F5F61">
            <w:pPr>
              <w:spacing w:line="240" w:lineRule="auto"/>
              <w:jc w:val="center"/>
              <w:rPr>
                <w:rFonts w:ascii="Arial" w:hAnsi="Arial" w:cs="Arial"/>
                <w:sz w:val="20"/>
                <w:szCs w:val="20"/>
                <w:lang w:val="en-US"/>
              </w:rPr>
            </w:pPr>
            <w:r w:rsidRPr="004B45E5">
              <w:rPr>
                <w:rFonts w:ascii="Arial" w:hAnsi="Arial" w:cs="Arial"/>
                <w:sz w:val="20"/>
                <w:szCs w:val="20"/>
              </w:rPr>
              <w:t>40001</w:t>
            </w:r>
            <w:r w:rsidRPr="004B45E5">
              <w:rPr>
                <w:rFonts w:ascii="Arial" w:hAnsi="Arial" w:cs="Arial"/>
                <w:sz w:val="20"/>
                <w:szCs w:val="20"/>
                <w:lang w:val="en-US"/>
              </w:rPr>
              <w:t>S2951</w:t>
            </w:r>
          </w:p>
          <w:p w:rsidR="00F57FCF" w:rsidRPr="004B45E5" w:rsidRDefault="00F57FCF" w:rsidP="009F5F61">
            <w:pPr>
              <w:spacing w:line="240" w:lineRule="auto"/>
              <w:jc w:val="center"/>
              <w:rPr>
                <w:rFonts w:ascii="Arial" w:hAnsi="Arial" w:cs="Arial"/>
                <w:sz w:val="20"/>
                <w:szCs w:val="20"/>
                <w:lang w:val="en-US"/>
              </w:rPr>
            </w:pPr>
            <w:r w:rsidRPr="004B45E5">
              <w:rPr>
                <w:rFonts w:ascii="Arial" w:hAnsi="Arial" w:cs="Arial"/>
                <w:sz w:val="20"/>
                <w:szCs w:val="20"/>
                <w:lang w:val="en-US"/>
              </w:rPr>
              <w:t>40001S2951</w:t>
            </w:r>
          </w:p>
        </w:tc>
        <w:tc>
          <w:tcPr>
            <w:tcW w:w="1843" w:type="dxa"/>
            <w:tcBorders>
              <w:right w:val="single" w:sz="4" w:space="0" w:color="auto"/>
            </w:tcBorders>
          </w:tcPr>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0,00000</w:t>
            </w: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0,00000</w:t>
            </w:r>
          </w:p>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0,00000</w:t>
            </w:r>
          </w:p>
        </w:tc>
        <w:tc>
          <w:tcPr>
            <w:tcW w:w="1985" w:type="dxa"/>
            <w:tcBorders>
              <w:right w:val="single" w:sz="4" w:space="0" w:color="auto"/>
            </w:tcBorders>
          </w:tcPr>
          <w:p w:rsidR="00F57FCF" w:rsidRDefault="00F57FCF" w:rsidP="009F5F61">
            <w:pPr>
              <w:spacing w:line="240" w:lineRule="auto"/>
              <w:jc w:val="center"/>
              <w:rPr>
                <w:rFonts w:ascii="Arial" w:hAnsi="Arial" w:cs="Arial"/>
                <w:sz w:val="20"/>
                <w:szCs w:val="20"/>
              </w:rPr>
            </w:pPr>
            <w:r>
              <w:rPr>
                <w:rFonts w:ascii="Arial" w:hAnsi="Arial" w:cs="Arial"/>
                <w:sz w:val="20"/>
                <w:szCs w:val="20"/>
              </w:rPr>
              <w:t>0,00000</w:t>
            </w:r>
          </w:p>
          <w:p w:rsidR="00F57FCF" w:rsidRDefault="00F57FCF" w:rsidP="009F5F61">
            <w:pPr>
              <w:spacing w:line="240" w:lineRule="auto"/>
              <w:jc w:val="center"/>
              <w:rPr>
                <w:rFonts w:ascii="Arial" w:hAnsi="Arial" w:cs="Arial"/>
                <w:sz w:val="20"/>
                <w:szCs w:val="20"/>
              </w:rPr>
            </w:pPr>
            <w:r>
              <w:rPr>
                <w:rFonts w:ascii="Arial" w:hAnsi="Arial" w:cs="Arial"/>
                <w:sz w:val="20"/>
                <w:szCs w:val="20"/>
              </w:rPr>
              <w:t>0,00000</w:t>
            </w:r>
          </w:p>
          <w:p w:rsidR="00F57FCF" w:rsidRPr="004B45E5" w:rsidRDefault="00F57FCF" w:rsidP="009F5F61">
            <w:pPr>
              <w:spacing w:line="240" w:lineRule="auto"/>
              <w:jc w:val="center"/>
              <w:rPr>
                <w:rFonts w:ascii="Arial" w:hAnsi="Arial" w:cs="Arial"/>
                <w:sz w:val="20"/>
                <w:szCs w:val="20"/>
              </w:rPr>
            </w:pPr>
            <w:r>
              <w:rPr>
                <w:rFonts w:ascii="Arial" w:hAnsi="Arial" w:cs="Arial"/>
                <w:sz w:val="20"/>
                <w:szCs w:val="20"/>
              </w:rPr>
              <w:t>0,00000</w:t>
            </w:r>
          </w:p>
        </w:tc>
      </w:tr>
      <w:tr w:rsidR="00F57FCF" w:rsidRPr="004B45E5" w:rsidTr="00B71BB9">
        <w:tc>
          <w:tcPr>
            <w:tcW w:w="738"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14</w:t>
            </w:r>
          </w:p>
        </w:tc>
        <w:tc>
          <w:tcPr>
            <w:tcW w:w="4649"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Муниципальная программа «Содержание муниципального жилищного фонда и обеспечение жильем граждан, нуждающихся в жилых помещениях на территории Балаганского муниципального образования на 2025-2027 годы»</w:t>
            </w:r>
          </w:p>
        </w:tc>
        <w:tc>
          <w:tcPr>
            <w:tcW w:w="1843" w:type="dxa"/>
          </w:tcPr>
          <w:p w:rsidR="00F57FCF" w:rsidRPr="004B45E5" w:rsidRDefault="00F57FCF" w:rsidP="009F5F61">
            <w:pPr>
              <w:spacing w:line="240" w:lineRule="auto"/>
              <w:rPr>
                <w:rFonts w:ascii="Arial" w:hAnsi="Arial" w:cs="Arial"/>
                <w:sz w:val="20"/>
                <w:szCs w:val="20"/>
              </w:rPr>
            </w:pPr>
            <w:r w:rsidRPr="004B45E5">
              <w:rPr>
                <w:rFonts w:ascii="Arial" w:hAnsi="Arial" w:cs="Arial"/>
                <w:sz w:val="20"/>
                <w:szCs w:val="20"/>
              </w:rPr>
              <w:t>Администрация Балаганского МО</w:t>
            </w:r>
          </w:p>
        </w:tc>
        <w:tc>
          <w:tcPr>
            <w:tcW w:w="1276" w:type="dxa"/>
          </w:tcPr>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993</w:t>
            </w:r>
          </w:p>
        </w:tc>
        <w:tc>
          <w:tcPr>
            <w:tcW w:w="1304" w:type="dxa"/>
          </w:tcPr>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0503</w:t>
            </w:r>
          </w:p>
        </w:tc>
        <w:tc>
          <w:tcPr>
            <w:tcW w:w="1814" w:type="dxa"/>
          </w:tcPr>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6400000000</w:t>
            </w:r>
          </w:p>
        </w:tc>
        <w:tc>
          <w:tcPr>
            <w:tcW w:w="1843" w:type="dxa"/>
            <w:tcBorders>
              <w:right w:val="single" w:sz="4" w:space="0" w:color="auto"/>
            </w:tcBorders>
          </w:tcPr>
          <w:p w:rsidR="00F57FCF" w:rsidRPr="004B45E5" w:rsidRDefault="00F57FCF" w:rsidP="009F5F61">
            <w:pPr>
              <w:spacing w:line="240" w:lineRule="auto"/>
              <w:jc w:val="center"/>
              <w:rPr>
                <w:rFonts w:ascii="Arial" w:hAnsi="Arial" w:cs="Arial"/>
                <w:sz w:val="20"/>
                <w:szCs w:val="20"/>
              </w:rPr>
            </w:pPr>
            <w:r w:rsidRPr="004B45E5">
              <w:rPr>
                <w:rFonts w:ascii="Arial" w:hAnsi="Arial" w:cs="Arial"/>
                <w:sz w:val="20"/>
                <w:szCs w:val="20"/>
              </w:rPr>
              <w:t>0,00000</w:t>
            </w:r>
          </w:p>
        </w:tc>
        <w:tc>
          <w:tcPr>
            <w:tcW w:w="1985" w:type="dxa"/>
            <w:tcBorders>
              <w:right w:val="single" w:sz="4" w:space="0" w:color="auto"/>
            </w:tcBorders>
          </w:tcPr>
          <w:p w:rsidR="00F57FCF" w:rsidRPr="004B45E5" w:rsidRDefault="00F57FCF" w:rsidP="009F5F61">
            <w:pPr>
              <w:spacing w:line="240" w:lineRule="auto"/>
              <w:jc w:val="center"/>
              <w:rPr>
                <w:rFonts w:ascii="Arial" w:hAnsi="Arial" w:cs="Arial"/>
                <w:sz w:val="20"/>
                <w:szCs w:val="20"/>
              </w:rPr>
            </w:pPr>
            <w:r>
              <w:rPr>
                <w:rFonts w:ascii="Arial" w:hAnsi="Arial" w:cs="Arial"/>
                <w:sz w:val="20"/>
                <w:szCs w:val="20"/>
              </w:rPr>
              <w:t>0,00000</w:t>
            </w:r>
          </w:p>
        </w:tc>
      </w:tr>
      <w:tr w:rsidR="00F57FCF" w:rsidRPr="003E7450" w:rsidTr="00B71BB9">
        <w:tc>
          <w:tcPr>
            <w:tcW w:w="738" w:type="dxa"/>
          </w:tcPr>
          <w:p w:rsidR="00F57FCF" w:rsidRPr="004B45E5" w:rsidRDefault="00F57FCF" w:rsidP="009F5F61">
            <w:pPr>
              <w:spacing w:line="240" w:lineRule="auto"/>
              <w:rPr>
                <w:rFonts w:ascii="Arial" w:hAnsi="Arial" w:cs="Arial"/>
                <w:b/>
                <w:i/>
                <w:sz w:val="20"/>
                <w:szCs w:val="20"/>
              </w:rPr>
            </w:pPr>
          </w:p>
        </w:tc>
        <w:tc>
          <w:tcPr>
            <w:tcW w:w="4649" w:type="dxa"/>
          </w:tcPr>
          <w:p w:rsidR="00F57FCF" w:rsidRPr="004B45E5" w:rsidRDefault="00F57FCF" w:rsidP="009F5F61">
            <w:pPr>
              <w:spacing w:line="240" w:lineRule="auto"/>
              <w:rPr>
                <w:rFonts w:ascii="Arial" w:hAnsi="Arial" w:cs="Arial"/>
                <w:b/>
                <w:sz w:val="20"/>
                <w:szCs w:val="20"/>
              </w:rPr>
            </w:pPr>
            <w:r w:rsidRPr="004B45E5">
              <w:rPr>
                <w:rFonts w:ascii="Arial" w:hAnsi="Arial" w:cs="Arial"/>
                <w:b/>
                <w:sz w:val="20"/>
                <w:szCs w:val="20"/>
              </w:rPr>
              <w:t>Всего</w:t>
            </w:r>
          </w:p>
        </w:tc>
        <w:tc>
          <w:tcPr>
            <w:tcW w:w="1843" w:type="dxa"/>
          </w:tcPr>
          <w:p w:rsidR="00F57FCF" w:rsidRPr="004B45E5" w:rsidRDefault="00F57FCF" w:rsidP="009F5F61">
            <w:pPr>
              <w:spacing w:line="240" w:lineRule="auto"/>
              <w:rPr>
                <w:rFonts w:ascii="Arial" w:hAnsi="Arial" w:cs="Arial"/>
                <w:b/>
                <w:sz w:val="20"/>
                <w:szCs w:val="20"/>
              </w:rPr>
            </w:pPr>
          </w:p>
        </w:tc>
        <w:tc>
          <w:tcPr>
            <w:tcW w:w="1276" w:type="dxa"/>
          </w:tcPr>
          <w:p w:rsidR="00F57FCF" w:rsidRPr="004B45E5" w:rsidRDefault="00F57FCF" w:rsidP="009F5F61">
            <w:pPr>
              <w:spacing w:line="240" w:lineRule="auto"/>
              <w:rPr>
                <w:rFonts w:ascii="Arial" w:hAnsi="Arial" w:cs="Arial"/>
                <w:b/>
                <w:sz w:val="20"/>
                <w:szCs w:val="20"/>
              </w:rPr>
            </w:pPr>
          </w:p>
        </w:tc>
        <w:tc>
          <w:tcPr>
            <w:tcW w:w="1304" w:type="dxa"/>
          </w:tcPr>
          <w:p w:rsidR="00F57FCF" w:rsidRPr="004B45E5" w:rsidRDefault="00F57FCF" w:rsidP="009F5F61">
            <w:pPr>
              <w:spacing w:line="240" w:lineRule="auto"/>
              <w:rPr>
                <w:rFonts w:ascii="Arial" w:hAnsi="Arial" w:cs="Arial"/>
                <w:b/>
                <w:sz w:val="20"/>
                <w:szCs w:val="20"/>
              </w:rPr>
            </w:pPr>
          </w:p>
        </w:tc>
        <w:tc>
          <w:tcPr>
            <w:tcW w:w="1814" w:type="dxa"/>
          </w:tcPr>
          <w:p w:rsidR="00F57FCF" w:rsidRPr="004B45E5" w:rsidRDefault="00F57FCF" w:rsidP="009F5F61">
            <w:pPr>
              <w:spacing w:line="240" w:lineRule="auto"/>
              <w:rPr>
                <w:rFonts w:ascii="Arial" w:hAnsi="Arial" w:cs="Arial"/>
                <w:b/>
                <w:sz w:val="20"/>
                <w:szCs w:val="20"/>
              </w:rPr>
            </w:pPr>
          </w:p>
        </w:tc>
        <w:tc>
          <w:tcPr>
            <w:tcW w:w="1843" w:type="dxa"/>
            <w:tcBorders>
              <w:right w:val="single" w:sz="4" w:space="0" w:color="auto"/>
            </w:tcBorders>
          </w:tcPr>
          <w:p w:rsidR="00F57FCF" w:rsidRPr="003E7450" w:rsidRDefault="00F57FCF" w:rsidP="009F5F61">
            <w:pPr>
              <w:spacing w:line="240" w:lineRule="auto"/>
              <w:rPr>
                <w:rFonts w:ascii="Arial" w:hAnsi="Arial" w:cs="Arial"/>
                <w:b/>
                <w:sz w:val="20"/>
                <w:szCs w:val="20"/>
              </w:rPr>
            </w:pPr>
            <w:r w:rsidRPr="004B45E5">
              <w:rPr>
                <w:rFonts w:ascii="Arial" w:hAnsi="Arial" w:cs="Arial"/>
                <w:b/>
                <w:sz w:val="20"/>
                <w:szCs w:val="20"/>
              </w:rPr>
              <w:t xml:space="preserve">     </w:t>
            </w:r>
            <w:r>
              <w:rPr>
                <w:rFonts w:ascii="Arial" w:hAnsi="Arial" w:cs="Arial"/>
                <w:b/>
                <w:sz w:val="20"/>
                <w:szCs w:val="20"/>
              </w:rPr>
              <w:t>11 000,9</w:t>
            </w:r>
            <w:r w:rsidRPr="004B45E5">
              <w:rPr>
                <w:rFonts w:ascii="Arial" w:hAnsi="Arial" w:cs="Arial"/>
                <w:b/>
                <w:sz w:val="20"/>
                <w:szCs w:val="20"/>
              </w:rPr>
              <w:t>0000</w:t>
            </w:r>
          </w:p>
        </w:tc>
        <w:tc>
          <w:tcPr>
            <w:tcW w:w="1985" w:type="dxa"/>
            <w:tcBorders>
              <w:right w:val="single" w:sz="4" w:space="0" w:color="auto"/>
            </w:tcBorders>
          </w:tcPr>
          <w:p w:rsidR="00F57FCF" w:rsidRPr="004B45E5" w:rsidRDefault="00F57FCF" w:rsidP="009F5F61">
            <w:pPr>
              <w:spacing w:line="240" w:lineRule="auto"/>
              <w:jc w:val="center"/>
              <w:rPr>
                <w:rFonts w:ascii="Arial" w:hAnsi="Arial" w:cs="Arial"/>
                <w:b/>
                <w:sz w:val="20"/>
                <w:szCs w:val="20"/>
              </w:rPr>
            </w:pPr>
            <w:r>
              <w:rPr>
                <w:rFonts w:ascii="Arial" w:hAnsi="Arial" w:cs="Arial"/>
                <w:b/>
                <w:sz w:val="20"/>
                <w:szCs w:val="20"/>
              </w:rPr>
              <w:t>12 917,30000</w:t>
            </w:r>
          </w:p>
        </w:tc>
      </w:tr>
    </w:tbl>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tbl>
      <w:tblPr>
        <w:tblW w:w="31680" w:type="dxa"/>
        <w:tblInd w:w="-993" w:type="dxa"/>
        <w:tblLook w:val="04A0" w:firstRow="1" w:lastRow="0" w:firstColumn="1" w:lastColumn="0" w:noHBand="0" w:noVBand="1"/>
      </w:tblPr>
      <w:tblGrid>
        <w:gridCol w:w="17424"/>
        <w:gridCol w:w="3643"/>
        <w:gridCol w:w="1138"/>
        <w:gridCol w:w="1042"/>
        <w:gridCol w:w="1550"/>
        <w:gridCol w:w="1207"/>
        <w:gridCol w:w="1014"/>
        <w:gridCol w:w="1550"/>
        <w:gridCol w:w="1124"/>
        <w:gridCol w:w="1001"/>
        <w:gridCol w:w="1578"/>
        <w:gridCol w:w="260"/>
      </w:tblGrid>
      <w:tr w:rsidR="004472B6" w:rsidRPr="0003102E" w:rsidTr="004472B6">
        <w:trPr>
          <w:trHeight w:val="375"/>
        </w:trPr>
        <w:tc>
          <w:tcPr>
            <w:tcW w:w="17424" w:type="dxa"/>
            <w:tcBorders>
              <w:top w:val="nil"/>
              <w:left w:val="nil"/>
              <w:bottom w:val="nil"/>
              <w:right w:val="nil"/>
            </w:tcBorders>
            <w:shd w:val="clear" w:color="auto" w:fill="auto"/>
            <w:noWrap/>
            <w:vAlign w:val="bottom"/>
            <w:hideMark/>
          </w:tcPr>
          <w:p w:rsidR="0003102E" w:rsidRDefault="0003102E"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Default="004472B6" w:rsidP="0003102E">
            <w:pPr>
              <w:spacing w:line="240" w:lineRule="auto"/>
              <w:ind w:left="0" w:right="0" w:firstLine="0"/>
              <w:jc w:val="left"/>
              <w:rPr>
                <w:color w:val="auto"/>
                <w:sz w:val="20"/>
                <w:szCs w:val="24"/>
              </w:rPr>
            </w:pPr>
          </w:p>
          <w:p w:rsidR="004472B6" w:rsidRPr="0003102E" w:rsidRDefault="004472B6" w:rsidP="0003102E">
            <w:pPr>
              <w:spacing w:line="240" w:lineRule="auto"/>
              <w:ind w:left="0" w:right="0" w:firstLine="0"/>
              <w:jc w:val="left"/>
              <w:rPr>
                <w:color w:val="auto"/>
                <w:sz w:val="20"/>
                <w:szCs w:val="24"/>
              </w:rPr>
            </w:pPr>
          </w:p>
        </w:tc>
        <w:tc>
          <w:tcPr>
            <w:tcW w:w="3643"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right"/>
              <w:rPr>
                <w:color w:val="auto"/>
                <w:sz w:val="20"/>
                <w:szCs w:val="20"/>
              </w:rPr>
            </w:pPr>
          </w:p>
        </w:tc>
        <w:tc>
          <w:tcPr>
            <w:tcW w:w="1138"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20"/>
                <w:szCs w:val="20"/>
              </w:rPr>
            </w:pPr>
          </w:p>
        </w:tc>
        <w:tc>
          <w:tcPr>
            <w:tcW w:w="1042"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20"/>
                <w:szCs w:val="20"/>
              </w:rPr>
            </w:pPr>
          </w:p>
        </w:tc>
        <w:tc>
          <w:tcPr>
            <w:tcW w:w="1550"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20"/>
                <w:szCs w:val="20"/>
              </w:rPr>
            </w:pPr>
          </w:p>
        </w:tc>
        <w:tc>
          <w:tcPr>
            <w:tcW w:w="1207"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20"/>
                <w:szCs w:val="20"/>
              </w:rPr>
            </w:pPr>
          </w:p>
        </w:tc>
        <w:tc>
          <w:tcPr>
            <w:tcW w:w="1014"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20"/>
                <w:szCs w:val="20"/>
              </w:rPr>
            </w:pPr>
          </w:p>
        </w:tc>
        <w:tc>
          <w:tcPr>
            <w:tcW w:w="1550"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20"/>
                <w:szCs w:val="20"/>
              </w:rPr>
            </w:pPr>
          </w:p>
        </w:tc>
        <w:tc>
          <w:tcPr>
            <w:tcW w:w="3963" w:type="dxa"/>
            <w:gridSpan w:val="4"/>
            <w:vMerge w:val="restart"/>
            <w:tcBorders>
              <w:top w:val="nil"/>
              <w:left w:val="nil"/>
              <w:bottom w:val="nil"/>
              <w:right w:val="nil"/>
            </w:tcBorders>
            <w:shd w:val="clear" w:color="auto" w:fill="auto"/>
            <w:vAlign w:val="bottom"/>
            <w:hideMark/>
          </w:tcPr>
          <w:p w:rsidR="0003102E" w:rsidRPr="0003102E" w:rsidRDefault="0003102E" w:rsidP="0003102E">
            <w:pPr>
              <w:spacing w:line="240" w:lineRule="auto"/>
              <w:ind w:left="0" w:right="0" w:firstLine="0"/>
              <w:jc w:val="left"/>
              <w:rPr>
                <w:rFonts w:ascii="Arial" w:hAnsi="Arial" w:cs="Arial"/>
                <w:i/>
                <w:iCs/>
                <w:color w:val="auto"/>
                <w:sz w:val="20"/>
                <w:szCs w:val="20"/>
              </w:rPr>
            </w:pPr>
            <w:r w:rsidRPr="0003102E">
              <w:rPr>
                <w:rFonts w:ascii="Arial" w:hAnsi="Arial" w:cs="Arial"/>
                <w:i/>
                <w:iCs/>
                <w:color w:val="auto"/>
                <w:sz w:val="20"/>
                <w:szCs w:val="20"/>
              </w:rPr>
              <w:t>Приложение 11                                                                                           к решению Думы Балаганского муниципального образования   от _</w:t>
            </w:r>
            <w:proofErr w:type="gramStart"/>
            <w:r w:rsidRPr="0003102E">
              <w:rPr>
                <w:rFonts w:ascii="Arial" w:hAnsi="Arial" w:cs="Arial"/>
                <w:i/>
                <w:iCs/>
                <w:color w:val="auto"/>
                <w:sz w:val="20"/>
                <w:szCs w:val="20"/>
              </w:rPr>
              <w:t>_.12.2024</w:t>
            </w:r>
            <w:proofErr w:type="gramEnd"/>
            <w:r w:rsidRPr="0003102E">
              <w:rPr>
                <w:rFonts w:ascii="Arial" w:hAnsi="Arial" w:cs="Arial"/>
                <w:i/>
                <w:iCs/>
                <w:color w:val="auto"/>
                <w:sz w:val="20"/>
                <w:szCs w:val="20"/>
              </w:rPr>
              <w:t xml:space="preserve"> г № ___/___ "О бюджете  Балаганского муниципального образования на 2025 год и на плановый период 2026 и 2027 годов"</w:t>
            </w:r>
          </w:p>
        </w:tc>
      </w:tr>
      <w:tr w:rsidR="004472B6" w:rsidRPr="0003102E" w:rsidTr="004472B6">
        <w:trPr>
          <w:trHeight w:val="979"/>
        </w:trPr>
        <w:tc>
          <w:tcPr>
            <w:tcW w:w="17424" w:type="dxa"/>
            <w:tcBorders>
              <w:top w:val="nil"/>
              <w:left w:val="nil"/>
              <w:bottom w:val="nil"/>
              <w:right w:val="nil"/>
            </w:tcBorders>
            <w:shd w:val="clear" w:color="auto" w:fill="auto"/>
            <w:noWrap/>
            <w:vAlign w:val="bottom"/>
          </w:tcPr>
          <w:tbl>
            <w:tblPr>
              <w:tblW w:w="15291" w:type="dxa"/>
              <w:tblLook w:val="04A0" w:firstRow="1" w:lastRow="0" w:firstColumn="1" w:lastColumn="0" w:noHBand="0" w:noVBand="1"/>
            </w:tblPr>
            <w:tblGrid>
              <w:gridCol w:w="2011"/>
              <w:gridCol w:w="1674"/>
              <w:gridCol w:w="1186"/>
              <w:gridCol w:w="1021"/>
              <w:gridCol w:w="1674"/>
              <w:gridCol w:w="1186"/>
              <w:gridCol w:w="1021"/>
              <w:gridCol w:w="1674"/>
              <w:gridCol w:w="1186"/>
              <w:gridCol w:w="1021"/>
              <w:gridCol w:w="1993"/>
            </w:tblGrid>
            <w:tr w:rsidR="004472B6" w:rsidRPr="004472B6" w:rsidTr="004472B6">
              <w:trPr>
                <w:trHeight w:val="990"/>
              </w:trPr>
              <w:tc>
                <w:tcPr>
                  <w:tcW w:w="201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4"/>
                    </w:rPr>
                  </w:pPr>
                </w:p>
              </w:tc>
              <w:tc>
                <w:tcPr>
                  <w:tcW w:w="1674"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righ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674"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318"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4200" w:type="dxa"/>
                  <w:gridSpan w:val="3"/>
                  <w:vMerge w:val="restart"/>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left"/>
                    <w:rPr>
                      <w:rFonts w:ascii="Arial" w:hAnsi="Arial" w:cs="Arial"/>
                      <w:i/>
                      <w:iCs/>
                      <w:color w:val="auto"/>
                      <w:sz w:val="20"/>
                      <w:szCs w:val="20"/>
                    </w:rPr>
                  </w:pPr>
                  <w:r w:rsidRPr="004472B6">
                    <w:rPr>
                      <w:rFonts w:ascii="Arial" w:hAnsi="Arial" w:cs="Arial"/>
                      <w:i/>
                      <w:iCs/>
                      <w:color w:val="auto"/>
                      <w:sz w:val="20"/>
                      <w:szCs w:val="20"/>
                    </w:rPr>
                    <w:t>Приложение 11                                                                                           к решению Думы Балаганского муниципального образования   от _</w:t>
                  </w:r>
                  <w:proofErr w:type="gramStart"/>
                  <w:r w:rsidRPr="004472B6">
                    <w:rPr>
                      <w:rFonts w:ascii="Arial" w:hAnsi="Arial" w:cs="Arial"/>
                      <w:i/>
                      <w:iCs/>
                      <w:color w:val="auto"/>
                      <w:sz w:val="20"/>
                      <w:szCs w:val="20"/>
                    </w:rPr>
                    <w:t>_.12.2024</w:t>
                  </w:r>
                  <w:proofErr w:type="gramEnd"/>
                  <w:r w:rsidRPr="004472B6">
                    <w:rPr>
                      <w:rFonts w:ascii="Arial" w:hAnsi="Arial" w:cs="Arial"/>
                      <w:i/>
                      <w:iCs/>
                      <w:color w:val="auto"/>
                      <w:sz w:val="20"/>
                      <w:szCs w:val="20"/>
                    </w:rPr>
                    <w:t xml:space="preserve"> г № ___/___ "О бюджете  Балаганского муниципального образования на 2025 год и на плановый период 2026 и 2027 годов"</w:t>
                  </w:r>
                </w:p>
              </w:tc>
            </w:tr>
            <w:tr w:rsidR="004472B6" w:rsidRPr="004472B6" w:rsidTr="004472B6">
              <w:trPr>
                <w:trHeight w:val="315"/>
              </w:trPr>
              <w:tc>
                <w:tcPr>
                  <w:tcW w:w="201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rFonts w:ascii="Arial" w:hAnsi="Arial" w:cs="Arial"/>
                      <w:i/>
                      <w:iCs/>
                      <w:color w:val="auto"/>
                      <w:sz w:val="20"/>
                      <w:szCs w:val="20"/>
                    </w:rPr>
                  </w:pPr>
                </w:p>
              </w:tc>
              <w:tc>
                <w:tcPr>
                  <w:tcW w:w="1674"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4"/>
                      <w:szCs w:val="24"/>
                    </w:rPr>
                  </w:pPr>
                  <w:r w:rsidRPr="004472B6">
                    <w:rPr>
                      <w:color w:val="auto"/>
                      <w:sz w:val="24"/>
                      <w:szCs w:val="24"/>
                    </w:rPr>
                    <w:t>ПРОЕКТ</w:t>
                  </w: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4"/>
                      <w:szCs w:val="24"/>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674"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318"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4200" w:type="dxa"/>
                  <w:gridSpan w:val="3"/>
                  <w:vMerge/>
                  <w:tcBorders>
                    <w:top w:val="nil"/>
                    <w:left w:val="nil"/>
                    <w:bottom w:val="nil"/>
                    <w:right w:val="nil"/>
                  </w:tcBorders>
                  <w:vAlign w:val="center"/>
                  <w:hideMark/>
                </w:tcPr>
                <w:p w:rsidR="004472B6" w:rsidRPr="004472B6" w:rsidRDefault="004472B6" w:rsidP="004472B6">
                  <w:pPr>
                    <w:spacing w:line="240" w:lineRule="auto"/>
                    <w:ind w:left="0" w:right="0" w:firstLine="0"/>
                    <w:jc w:val="left"/>
                    <w:rPr>
                      <w:rFonts w:ascii="Arial" w:hAnsi="Arial" w:cs="Arial"/>
                      <w:i/>
                      <w:iCs/>
                      <w:color w:val="auto"/>
                      <w:sz w:val="20"/>
                      <w:szCs w:val="20"/>
                    </w:rPr>
                  </w:pPr>
                </w:p>
              </w:tc>
            </w:tr>
            <w:tr w:rsidR="004472B6" w:rsidRPr="004472B6" w:rsidTr="004472B6">
              <w:trPr>
                <w:trHeight w:val="795"/>
              </w:trPr>
              <w:tc>
                <w:tcPr>
                  <w:tcW w:w="201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674"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674"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318"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4200" w:type="dxa"/>
                  <w:gridSpan w:val="3"/>
                  <w:vMerge/>
                  <w:tcBorders>
                    <w:top w:val="nil"/>
                    <w:left w:val="nil"/>
                    <w:bottom w:val="nil"/>
                    <w:right w:val="nil"/>
                  </w:tcBorders>
                  <w:vAlign w:val="center"/>
                  <w:hideMark/>
                </w:tcPr>
                <w:p w:rsidR="004472B6" w:rsidRPr="004472B6" w:rsidRDefault="004472B6" w:rsidP="004472B6">
                  <w:pPr>
                    <w:spacing w:line="240" w:lineRule="auto"/>
                    <w:ind w:left="0" w:right="0" w:firstLine="0"/>
                    <w:jc w:val="left"/>
                    <w:rPr>
                      <w:rFonts w:ascii="Arial" w:hAnsi="Arial" w:cs="Arial"/>
                      <w:i/>
                      <w:iCs/>
                      <w:color w:val="auto"/>
                      <w:sz w:val="20"/>
                      <w:szCs w:val="20"/>
                    </w:rPr>
                  </w:pPr>
                </w:p>
              </w:tc>
            </w:tr>
            <w:tr w:rsidR="004472B6" w:rsidRPr="004472B6" w:rsidTr="004472B6">
              <w:trPr>
                <w:trHeight w:val="450"/>
              </w:trPr>
              <w:tc>
                <w:tcPr>
                  <w:tcW w:w="201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674"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674"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318"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993"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r>
            <w:tr w:rsidR="004472B6" w:rsidRPr="004472B6" w:rsidTr="004472B6">
              <w:trPr>
                <w:trHeight w:val="750"/>
              </w:trPr>
              <w:tc>
                <w:tcPr>
                  <w:tcW w:w="15291" w:type="dxa"/>
                  <w:gridSpan w:val="11"/>
                  <w:tcBorders>
                    <w:top w:val="nil"/>
                    <w:left w:val="nil"/>
                    <w:bottom w:val="nil"/>
                    <w:right w:val="nil"/>
                  </w:tcBorders>
                  <w:shd w:val="clear" w:color="auto" w:fill="auto"/>
                  <w:vAlign w:val="bottom"/>
                  <w:hideMark/>
                </w:tcPr>
                <w:p w:rsidR="00B009F3" w:rsidRDefault="004472B6" w:rsidP="00B009F3">
                  <w:pPr>
                    <w:spacing w:line="240" w:lineRule="auto"/>
                    <w:ind w:left="0" w:right="0" w:firstLine="0"/>
                    <w:jc w:val="center"/>
                    <w:rPr>
                      <w:rFonts w:ascii="Arial" w:hAnsi="Arial" w:cs="Arial"/>
                      <w:b/>
                      <w:bCs/>
                      <w:color w:val="auto"/>
                      <w:sz w:val="20"/>
                      <w:szCs w:val="20"/>
                    </w:rPr>
                  </w:pPr>
                  <w:r w:rsidRPr="004472B6">
                    <w:rPr>
                      <w:rFonts w:ascii="Arial" w:hAnsi="Arial" w:cs="Arial"/>
                      <w:b/>
                      <w:bCs/>
                      <w:color w:val="auto"/>
                      <w:sz w:val="20"/>
                      <w:szCs w:val="20"/>
                    </w:rPr>
                    <w:t xml:space="preserve">ПРОГРАММА МУНИЦИПАЛЬНЫХ ВНУТРЕННИХ ЗАИМСТВОВАНИЙ БАЛАГАНСКОГО МУНИЦИПАЛЬНОГО ОБРАЗОВАНИЯ </w:t>
                  </w:r>
                </w:p>
                <w:p w:rsidR="004472B6" w:rsidRPr="004472B6" w:rsidRDefault="004472B6" w:rsidP="00B009F3">
                  <w:pPr>
                    <w:spacing w:line="240" w:lineRule="auto"/>
                    <w:ind w:left="0" w:right="0" w:firstLine="0"/>
                    <w:jc w:val="center"/>
                    <w:rPr>
                      <w:rFonts w:ascii="Arial" w:hAnsi="Arial" w:cs="Arial"/>
                      <w:b/>
                      <w:bCs/>
                      <w:color w:val="auto"/>
                      <w:sz w:val="20"/>
                      <w:szCs w:val="20"/>
                    </w:rPr>
                  </w:pPr>
                  <w:r w:rsidRPr="004472B6">
                    <w:rPr>
                      <w:rFonts w:ascii="Arial" w:hAnsi="Arial" w:cs="Arial"/>
                      <w:b/>
                      <w:bCs/>
                      <w:color w:val="auto"/>
                      <w:sz w:val="20"/>
                      <w:szCs w:val="20"/>
                    </w:rPr>
                    <w:t xml:space="preserve">НА 2025 ГОД </w:t>
                  </w:r>
                  <w:proofErr w:type="gramStart"/>
                  <w:r w:rsidRPr="004472B6">
                    <w:rPr>
                      <w:rFonts w:ascii="Arial" w:hAnsi="Arial" w:cs="Arial"/>
                      <w:b/>
                      <w:bCs/>
                      <w:color w:val="auto"/>
                      <w:sz w:val="20"/>
                      <w:szCs w:val="20"/>
                    </w:rPr>
                    <w:t>И  НА</w:t>
                  </w:r>
                  <w:proofErr w:type="gramEnd"/>
                  <w:r w:rsidRPr="004472B6">
                    <w:rPr>
                      <w:rFonts w:ascii="Arial" w:hAnsi="Arial" w:cs="Arial"/>
                      <w:b/>
                      <w:bCs/>
                      <w:color w:val="auto"/>
                      <w:sz w:val="20"/>
                      <w:szCs w:val="20"/>
                    </w:rPr>
                    <w:t xml:space="preserve"> ПЛАНОВЫЙ ПЕРИОД 2026 И 2027 ГОДОВ</w:t>
                  </w:r>
                </w:p>
              </w:tc>
            </w:tr>
            <w:tr w:rsidR="004472B6" w:rsidRPr="004472B6" w:rsidTr="004472B6">
              <w:trPr>
                <w:trHeight w:val="300"/>
              </w:trPr>
              <w:tc>
                <w:tcPr>
                  <w:tcW w:w="2011"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rFonts w:ascii="Arial" w:hAnsi="Arial" w:cs="Arial"/>
                      <w:b/>
                      <w:bCs/>
                      <w:color w:val="auto"/>
                      <w:sz w:val="20"/>
                      <w:szCs w:val="20"/>
                    </w:rPr>
                  </w:pPr>
                </w:p>
              </w:tc>
              <w:tc>
                <w:tcPr>
                  <w:tcW w:w="1674"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color w:val="auto"/>
                      <w:sz w:val="20"/>
                      <w:szCs w:val="20"/>
                    </w:rPr>
                  </w:pPr>
                </w:p>
              </w:tc>
              <w:tc>
                <w:tcPr>
                  <w:tcW w:w="1186"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color w:val="auto"/>
                      <w:sz w:val="20"/>
                      <w:szCs w:val="20"/>
                    </w:rPr>
                  </w:pPr>
                </w:p>
              </w:tc>
              <w:tc>
                <w:tcPr>
                  <w:tcW w:w="1021"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color w:val="auto"/>
                      <w:sz w:val="20"/>
                      <w:szCs w:val="20"/>
                    </w:rPr>
                  </w:pPr>
                </w:p>
              </w:tc>
              <w:tc>
                <w:tcPr>
                  <w:tcW w:w="1674"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color w:val="auto"/>
                      <w:sz w:val="20"/>
                      <w:szCs w:val="20"/>
                    </w:rPr>
                  </w:pPr>
                </w:p>
              </w:tc>
              <w:tc>
                <w:tcPr>
                  <w:tcW w:w="1186"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color w:val="auto"/>
                      <w:sz w:val="20"/>
                      <w:szCs w:val="20"/>
                    </w:rPr>
                  </w:pPr>
                </w:p>
              </w:tc>
              <w:tc>
                <w:tcPr>
                  <w:tcW w:w="1021"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color w:val="auto"/>
                      <w:sz w:val="20"/>
                      <w:szCs w:val="20"/>
                    </w:rPr>
                  </w:pPr>
                </w:p>
              </w:tc>
              <w:tc>
                <w:tcPr>
                  <w:tcW w:w="1318"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color w:val="auto"/>
                      <w:sz w:val="20"/>
                      <w:szCs w:val="20"/>
                    </w:rPr>
                  </w:pPr>
                </w:p>
              </w:tc>
              <w:tc>
                <w:tcPr>
                  <w:tcW w:w="1186"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color w:val="auto"/>
                      <w:sz w:val="20"/>
                      <w:szCs w:val="20"/>
                    </w:rPr>
                  </w:pPr>
                </w:p>
              </w:tc>
              <w:tc>
                <w:tcPr>
                  <w:tcW w:w="1021"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color w:val="auto"/>
                      <w:sz w:val="20"/>
                      <w:szCs w:val="20"/>
                    </w:rPr>
                  </w:pPr>
                </w:p>
              </w:tc>
              <w:tc>
                <w:tcPr>
                  <w:tcW w:w="1993" w:type="dxa"/>
                  <w:tcBorders>
                    <w:top w:val="nil"/>
                    <w:left w:val="nil"/>
                    <w:bottom w:val="nil"/>
                    <w:right w:val="nil"/>
                  </w:tcBorders>
                  <w:shd w:val="clear" w:color="auto" w:fill="auto"/>
                  <w:vAlign w:val="bottom"/>
                  <w:hideMark/>
                </w:tcPr>
                <w:p w:rsidR="004472B6" w:rsidRPr="004472B6" w:rsidRDefault="004472B6" w:rsidP="004472B6">
                  <w:pPr>
                    <w:spacing w:line="240" w:lineRule="auto"/>
                    <w:ind w:left="0" w:right="0" w:firstLine="0"/>
                    <w:jc w:val="center"/>
                    <w:rPr>
                      <w:color w:val="auto"/>
                      <w:sz w:val="20"/>
                      <w:szCs w:val="20"/>
                    </w:rPr>
                  </w:pPr>
                </w:p>
              </w:tc>
            </w:tr>
            <w:tr w:rsidR="004472B6" w:rsidRPr="004472B6" w:rsidTr="004472B6">
              <w:trPr>
                <w:trHeight w:val="644"/>
              </w:trPr>
              <w:tc>
                <w:tcPr>
                  <w:tcW w:w="201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center"/>
                    <w:rPr>
                      <w:color w:val="auto"/>
                      <w:sz w:val="20"/>
                      <w:szCs w:val="20"/>
                    </w:rPr>
                  </w:pPr>
                </w:p>
              </w:tc>
              <w:tc>
                <w:tcPr>
                  <w:tcW w:w="1674"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674"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318"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186"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021" w:type="dxa"/>
                  <w:tcBorders>
                    <w:top w:val="nil"/>
                    <w:left w:val="nil"/>
                    <w:bottom w:val="nil"/>
                    <w:right w:val="nil"/>
                  </w:tcBorders>
                  <w:shd w:val="clear" w:color="auto" w:fill="auto"/>
                  <w:noWrap/>
                  <w:vAlign w:val="bottom"/>
                  <w:hideMark/>
                </w:tcPr>
                <w:p w:rsidR="004472B6" w:rsidRPr="004472B6" w:rsidRDefault="004472B6" w:rsidP="004472B6">
                  <w:pPr>
                    <w:spacing w:line="240" w:lineRule="auto"/>
                    <w:ind w:left="0" w:right="0" w:firstLine="0"/>
                    <w:jc w:val="left"/>
                    <w:rPr>
                      <w:color w:val="auto"/>
                      <w:sz w:val="20"/>
                      <w:szCs w:val="20"/>
                    </w:rPr>
                  </w:pPr>
                </w:p>
              </w:tc>
              <w:tc>
                <w:tcPr>
                  <w:tcW w:w="1993" w:type="dxa"/>
                  <w:tcBorders>
                    <w:top w:val="nil"/>
                    <w:left w:val="nil"/>
                    <w:bottom w:val="nil"/>
                    <w:right w:val="nil"/>
                  </w:tcBorders>
                  <w:shd w:val="clear" w:color="auto" w:fill="auto"/>
                  <w:noWrap/>
                  <w:vAlign w:val="center"/>
                  <w:hideMark/>
                </w:tcPr>
                <w:p w:rsidR="004472B6" w:rsidRPr="004472B6" w:rsidRDefault="004472B6" w:rsidP="004472B6">
                  <w:pPr>
                    <w:spacing w:line="240" w:lineRule="auto"/>
                    <w:ind w:left="0" w:right="0" w:firstLine="0"/>
                    <w:jc w:val="right"/>
                    <w:rPr>
                      <w:color w:val="auto"/>
                      <w:sz w:val="20"/>
                      <w:szCs w:val="20"/>
                    </w:rPr>
                  </w:pPr>
                  <w:r w:rsidRPr="004472B6">
                    <w:rPr>
                      <w:color w:val="auto"/>
                      <w:sz w:val="20"/>
                      <w:szCs w:val="20"/>
                    </w:rPr>
                    <w:t>(тыс. рублей)</w:t>
                  </w:r>
                </w:p>
              </w:tc>
            </w:tr>
            <w:tr w:rsidR="004472B6" w:rsidRPr="004472B6" w:rsidTr="004472B6">
              <w:trPr>
                <w:trHeight w:val="1740"/>
              </w:trPr>
              <w:tc>
                <w:tcPr>
                  <w:tcW w:w="2011" w:type="dxa"/>
                  <w:tcBorders>
                    <w:top w:val="single" w:sz="4" w:space="0" w:color="auto"/>
                    <w:left w:val="single" w:sz="4" w:space="0" w:color="auto"/>
                    <w:bottom w:val="nil"/>
                    <w:right w:val="single" w:sz="4" w:space="0" w:color="auto"/>
                  </w:tcBorders>
                  <w:shd w:val="clear" w:color="auto" w:fill="auto"/>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Виды долговых обязательств</w:t>
                  </w:r>
                </w:p>
              </w:tc>
              <w:tc>
                <w:tcPr>
                  <w:tcW w:w="1674" w:type="dxa"/>
                  <w:tcBorders>
                    <w:top w:val="single" w:sz="4" w:space="0" w:color="auto"/>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1"/>
                    <w:jc w:val="left"/>
                    <w:rPr>
                      <w:rFonts w:ascii="Arial" w:hAnsi="Arial" w:cs="Arial"/>
                      <w:b/>
                      <w:bCs/>
                      <w:color w:val="auto"/>
                      <w:sz w:val="16"/>
                      <w:szCs w:val="16"/>
                    </w:rPr>
                  </w:pPr>
                  <w:r w:rsidRPr="004472B6">
                    <w:rPr>
                      <w:rFonts w:ascii="Arial" w:hAnsi="Arial" w:cs="Arial"/>
                      <w:b/>
                      <w:bCs/>
                      <w:color w:val="auto"/>
                      <w:sz w:val="16"/>
                      <w:szCs w:val="16"/>
                    </w:rPr>
                    <w:t>Верхний предел муниципального долга на 01.01.2025 года</w:t>
                  </w:r>
                </w:p>
              </w:tc>
              <w:tc>
                <w:tcPr>
                  <w:tcW w:w="1186" w:type="dxa"/>
                  <w:tcBorders>
                    <w:top w:val="single" w:sz="4" w:space="0" w:color="auto"/>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0"/>
                    <w:jc w:val="left"/>
                    <w:rPr>
                      <w:rFonts w:ascii="Arial" w:hAnsi="Arial" w:cs="Arial"/>
                      <w:color w:val="auto"/>
                      <w:sz w:val="16"/>
                      <w:szCs w:val="16"/>
                    </w:rPr>
                  </w:pPr>
                  <w:r w:rsidRPr="004472B6">
                    <w:rPr>
                      <w:rFonts w:ascii="Arial" w:hAnsi="Arial" w:cs="Arial"/>
                      <w:color w:val="auto"/>
                      <w:sz w:val="16"/>
                      <w:szCs w:val="16"/>
                    </w:rPr>
                    <w:t>Объем привлечения в 2025 году</w:t>
                  </w:r>
                </w:p>
              </w:tc>
              <w:tc>
                <w:tcPr>
                  <w:tcW w:w="1021" w:type="dxa"/>
                  <w:tcBorders>
                    <w:top w:val="single" w:sz="4" w:space="0" w:color="auto"/>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0"/>
                    <w:jc w:val="left"/>
                    <w:rPr>
                      <w:rFonts w:ascii="Arial" w:hAnsi="Arial" w:cs="Arial"/>
                      <w:color w:val="auto"/>
                      <w:sz w:val="16"/>
                      <w:szCs w:val="16"/>
                    </w:rPr>
                  </w:pPr>
                  <w:r w:rsidRPr="004472B6">
                    <w:rPr>
                      <w:rFonts w:ascii="Arial" w:hAnsi="Arial" w:cs="Arial"/>
                      <w:color w:val="auto"/>
                      <w:sz w:val="16"/>
                      <w:szCs w:val="16"/>
                    </w:rPr>
                    <w:t>Объем погашения в 2025 году</w:t>
                  </w:r>
                </w:p>
              </w:tc>
              <w:tc>
                <w:tcPr>
                  <w:tcW w:w="1674" w:type="dxa"/>
                  <w:tcBorders>
                    <w:top w:val="single" w:sz="4" w:space="0" w:color="auto"/>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1"/>
                    <w:jc w:val="left"/>
                    <w:rPr>
                      <w:rFonts w:ascii="Arial" w:hAnsi="Arial" w:cs="Arial"/>
                      <w:b/>
                      <w:bCs/>
                      <w:color w:val="auto"/>
                      <w:sz w:val="16"/>
                      <w:szCs w:val="16"/>
                    </w:rPr>
                  </w:pPr>
                  <w:r w:rsidRPr="004472B6">
                    <w:rPr>
                      <w:rFonts w:ascii="Arial" w:hAnsi="Arial" w:cs="Arial"/>
                      <w:b/>
                      <w:bCs/>
                      <w:color w:val="auto"/>
                      <w:sz w:val="16"/>
                      <w:szCs w:val="16"/>
                    </w:rPr>
                    <w:t>Верхний предел муниципального долга на 01.01.2026 года</w:t>
                  </w:r>
                </w:p>
              </w:tc>
              <w:tc>
                <w:tcPr>
                  <w:tcW w:w="1186" w:type="dxa"/>
                  <w:tcBorders>
                    <w:top w:val="single" w:sz="4" w:space="0" w:color="auto"/>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0"/>
                    <w:jc w:val="left"/>
                    <w:rPr>
                      <w:rFonts w:ascii="Arial" w:hAnsi="Arial" w:cs="Arial"/>
                      <w:color w:val="auto"/>
                      <w:sz w:val="16"/>
                      <w:szCs w:val="16"/>
                    </w:rPr>
                  </w:pPr>
                  <w:r w:rsidRPr="004472B6">
                    <w:rPr>
                      <w:rFonts w:ascii="Arial" w:hAnsi="Arial" w:cs="Arial"/>
                      <w:color w:val="auto"/>
                      <w:sz w:val="16"/>
                      <w:szCs w:val="16"/>
                    </w:rPr>
                    <w:t>Объем привлечения в 2026 году</w:t>
                  </w:r>
                </w:p>
              </w:tc>
              <w:tc>
                <w:tcPr>
                  <w:tcW w:w="1021" w:type="dxa"/>
                  <w:tcBorders>
                    <w:top w:val="single" w:sz="4" w:space="0" w:color="auto"/>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0"/>
                    <w:jc w:val="left"/>
                    <w:rPr>
                      <w:rFonts w:ascii="Arial" w:hAnsi="Arial" w:cs="Arial"/>
                      <w:color w:val="auto"/>
                      <w:sz w:val="16"/>
                      <w:szCs w:val="16"/>
                    </w:rPr>
                  </w:pPr>
                  <w:r w:rsidRPr="004472B6">
                    <w:rPr>
                      <w:rFonts w:ascii="Arial" w:hAnsi="Arial" w:cs="Arial"/>
                      <w:color w:val="auto"/>
                      <w:sz w:val="16"/>
                      <w:szCs w:val="16"/>
                    </w:rPr>
                    <w:t>Объем погашения в 2026 году</w:t>
                  </w:r>
                </w:p>
              </w:tc>
              <w:tc>
                <w:tcPr>
                  <w:tcW w:w="1318" w:type="dxa"/>
                  <w:tcBorders>
                    <w:top w:val="single" w:sz="4" w:space="0" w:color="auto"/>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1"/>
                    <w:jc w:val="left"/>
                    <w:rPr>
                      <w:rFonts w:ascii="Arial" w:hAnsi="Arial" w:cs="Arial"/>
                      <w:b/>
                      <w:bCs/>
                      <w:color w:val="auto"/>
                      <w:sz w:val="16"/>
                      <w:szCs w:val="16"/>
                    </w:rPr>
                  </w:pPr>
                  <w:r w:rsidRPr="004472B6">
                    <w:rPr>
                      <w:rFonts w:ascii="Arial" w:hAnsi="Arial" w:cs="Arial"/>
                      <w:b/>
                      <w:bCs/>
                      <w:color w:val="auto"/>
                      <w:sz w:val="16"/>
                      <w:szCs w:val="16"/>
                    </w:rPr>
                    <w:t>Верхний предел муниципального долга на 01.01.2027 года</w:t>
                  </w:r>
                </w:p>
              </w:tc>
              <w:tc>
                <w:tcPr>
                  <w:tcW w:w="1186" w:type="dxa"/>
                  <w:tcBorders>
                    <w:top w:val="single" w:sz="4" w:space="0" w:color="auto"/>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0"/>
                    <w:jc w:val="left"/>
                    <w:rPr>
                      <w:rFonts w:ascii="Arial" w:hAnsi="Arial" w:cs="Arial"/>
                      <w:color w:val="auto"/>
                      <w:sz w:val="16"/>
                      <w:szCs w:val="16"/>
                    </w:rPr>
                  </w:pPr>
                  <w:r w:rsidRPr="004472B6">
                    <w:rPr>
                      <w:rFonts w:ascii="Arial" w:hAnsi="Arial" w:cs="Arial"/>
                      <w:color w:val="auto"/>
                      <w:sz w:val="16"/>
                      <w:szCs w:val="16"/>
                    </w:rPr>
                    <w:t>Объем привлечения в 2027 году</w:t>
                  </w:r>
                </w:p>
              </w:tc>
              <w:tc>
                <w:tcPr>
                  <w:tcW w:w="1021" w:type="dxa"/>
                  <w:tcBorders>
                    <w:top w:val="single" w:sz="4" w:space="0" w:color="auto"/>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0"/>
                    <w:jc w:val="left"/>
                    <w:rPr>
                      <w:rFonts w:ascii="Arial" w:hAnsi="Arial" w:cs="Arial"/>
                      <w:color w:val="auto"/>
                      <w:sz w:val="16"/>
                      <w:szCs w:val="16"/>
                    </w:rPr>
                  </w:pPr>
                  <w:r w:rsidRPr="004472B6">
                    <w:rPr>
                      <w:rFonts w:ascii="Arial" w:hAnsi="Arial" w:cs="Arial"/>
                      <w:color w:val="auto"/>
                      <w:sz w:val="16"/>
                      <w:szCs w:val="16"/>
                    </w:rPr>
                    <w:t>Объем погашения в 2027 году</w:t>
                  </w:r>
                </w:p>
              </w:tc>
              <w:tc>
                <w:tcPr>
                  <w:tcW w:w="1993" w:type="dxa"/>
                  <w:tcBorders>
                    <w:top w:val="single" w:sz="4" w:space="0" w:color="auto"/>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1"/>
                    <w:jc w:val="left"/>
                    <w:rPr>
                      <w:rFonts w:ascii="Arial" w:hAnsi="Arial" w:cs="Arial"/>
                      <w:b/>
                      <w:bCs/>
                      <w:color w:val="auto"/>
                      <w:sz w:val="16"/>
                      <w:szCs w:val="16"/>
                    </w:rPr>
                  </w:pPr>
                  <w:r w:rsidRPr="004472B6">
                    <w:rPr>
                      <w:rFonts w:ascii="Arial" w:hAnsi="Arial" w:cs="Arial"/>
                      <w:b/>
                      <w:bCs/>
                      <w:color w:val="auto"/>
                      <w:sz w:val="16"/>
                      <w:szCs w:val="16"/>
                    </w:rPr>
                    <w:t>Верхний предел муниципального долга на 01.01.2028 года</w:t>
                  </w:r>
                </w:p>
              </w:tc>
            </w:tr>
            <w:tr w:rsidR="004472B6" w:rsidRPr="004472B6" w:rsidTr="004472B6">
              <w:trPr>
                <w:trHeight w:val="300"/>
              </w:trPr>
              <w:tc>
                <w:tcPr>
                  <w:tcW w:w="201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1"/>
                    <w:jc w:val="left"/>
                    <w:rPr>
                      <w:rFonts w:ascii="Arial" w:hAnsi="Arial" w:cs="Arial"/>
                      <w:b/>
                      <w:bCs/>
                      <w:color w:val="auto"/>
                      <w:sz w:val="16"/>
                      <w:szCs w:val="16"/>
                    </w:rPr>
                  </w:pPr>
                  <w:r w:rsidRPr="004472B6">
                    <w:rPr>
                      <w:rFonts w:ascii="Arial" w:hAnsi="Arial" w:cs="Arial"/>
                      <w:b/>
                      <w:bCs/>
                      <w:color w:val="auto"/>
                      <w:sz w:val="16"/>
                      <w:szCs w:val="16"/>
                    </w:rPr>
                    <w:t>Объем заимствований, всего</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0</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690,00000</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0</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690,00000</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700,00000</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0</w:t>
                  </w:r>
                </w:p>
              </w:tc>
              <w:tc>
                <w:tcPr>
                  <w:tcW w:w="1318"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1 390,00000</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830,00000</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0</w:t>
                  </w:r>
                </w:p>
              </w:tc>
              <w:tc>
                <w:tcPr>
                  <w:tcW w:w="1993"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2 220,00000</w:t>
                  </w:r>
                </w:p>
              </w:tc>
            </w:tr>
            <w:tr w:rsidR="004472B6" w:rsidRPr="004472B6" w:rsidTr="004472B6">
              <w:trPr>
                <w:trHeight w:val="300"/>
              </w:trPr>
              <w:tc>
                <w:tcPr>
                  <w:tcW w:w="2011" w:type="dxa"/>
                  <w:tcBorders>
                    <w:top w:val="nil"/>
                    <w:left w:val="single" w:sz="4" w:space="0" w:color="auto"/>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0"/>
                    <w:jc w:val="left"/>
                    <w:rPr>
                      <w:rFonts w:ascii="Arial" w:hAnsi="Arial" w:cs="Arial"/>
                      <w:color w:val="auto"/>
                      <w:sz w:val="16"/>
                      <w:szCs w:val="16"/>
                    </w:rPr>
                  </w:pPr>
                  <w:r w:rsidRPr="004472B6">
                    <w:rPr>
                      <w:rFonts w:ascii="Arial" w:hAnsi="Arial" w:cs="Arial"/>
                      <w:color w:val="auto"/>
                      <w:sz w:val="16"/>
                      <w:szCs w:val="16"/>
                    </w:rPr>
                    <w:t>в том числе:</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318"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993"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r>
            <w:tr w:rsidR="004472B6" w:rsidRPr="004472B6" w:rsidTr="004472B6">
              <w:trPr>
                <w:trHeight w:val="1020"/>
              </w:trPr>
              <w:tc>
                <w:tcPr>
                  <w:tcW w:w="2011" w:type="dxa"/>
                  <w:tcBorders>
                    <w:top w:val="nil"/>
                    <w:left w:val="single" w:sz="4" w:space="0" w:color="auto"/>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1"/>
                    <w:jc w:val="left"/>
                    <w:rPr>
                      <w:rFonts w:ascii="Arial" w:hAnsi="Arial" w:cs="Arial"/>
                      <w:b/>
                      <w:bCs/>
                      <w:color w:val="auto"/>
                      <w:sz w:val="16"/>
                      <w:szCs w:val="16"/>
                    </w:rPr>
                  </w:pPr>
                  <w:r w:rsidRPr="004472B6">
                    <w:rPr>
                      <w:rFonts w:ascii="Arial" w:hAnsi="Arial" w:cs="Arial"/>
                      <w:b/>
                      <w:bCs/>
                      <w:color w:val="auto"/>
                      <w:sz w:val="16"/>
                      <w:szCs w:val="16"/>
                    </w:rPr>
                    <w:t>1. Кредиты кредитных организаций в валюте Российской Федерации, в том числе:</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0</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690,00000</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0</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690,00000</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700,00000</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0</w:t>
                  </w:r>
                </w:p>
              </w:tc>
              <w:tc>
                <w:tcPr>
                  <w:tcW w:w="1318"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1 390,00000</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830,00000</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0</w:t>
                  </w:r>
                </w:p>
              </w:tc>
              <w:tc>
                <w:tcPr>
                  <w:tcW w:w="1993"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2 220,00000</w:t>
                  </w:r>
                </w:p>
              </w:tc>
            </w:tr>
            <w:tr w:rsidR="004472B6" w:rsidRPr="004472B6" w:rsidTr="004472B6">
              <w:trPr>
                <w:trHeight w:val="1320"/>
              </w:trPr>
              <w:tc>
                <w:tcPr>
                  <w:tcW w:w="2011" w:type="dxa"/>
                  <w:tcBorders>
                    <w:top w:val="nil"/>
                    <w:left w:val="single" w:sz="4" w:space="0" w:color="auto"/>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0"/>
                    <w:jc w:val="left"/>
                    <w:rPr>
                      <w:rFonts w:ascii="Arial" w:hAnsi="Arial" w:cs="Arial"/>
                      <w:color w:val="auto"/>
                      <w:sz w:val="16"/>
                      <w:szCs w:val="16"/>
                    </w:rPr>
                  </w:pPr>
                  <w:r w:rsidRPr="004472B6">
                    <w:rPr>
                      <w:rFonts w:ascii="Arial" w:hAnsi="Arial" w:cs="Arial"/>
                      <w:color w:val="auto"/>
                      <w:sz w:val="16"/>
                      <w:szCs w:val="16"/>
                    </w:rPr>
                    <w:t>Предельные сроки погашения долговых обязательств, возникших при осуществлении заимствований в соответствующем финансовом году</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до 3 лет</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513" w:firstLine="0"/>
                    <w:jc w:val="center"/>
                    <w:rPr>
                      <w:rFonts w:ascii="Arial" w:hAnsi="Arial" w:cs="Arial"/>
                      <w:color w:val="auto"/>
                      <w:sz w:val="16"/>
                      <w:szCs w:val="16"/>
                    </w:rPr>
                  </w:pPr>
                  <w:proofErr w:type="gramStart"/>
                  <w:r w:rsidRPr="004472B6">
                    <w:rPr>
                      <w:rFonts w:ascii="Arial" w:hAnsi="Arial" w:cs="Arial"/>
                      <w:color w:val="auto"/>
                      <w:sz w:val="16"/>
                      <w:szCs w:val="16"/>
                    </w:rPr>
                    <w:t>до  3</w:t>
                  </w:r>
                  <w:proofErr w:type="gramEnd"/>
                  <w:r w:rsidRPr="004472B6">
                    <w:rPr>
                      <w:rFonts w:ascii="Arial" w:hAnsi="Arial" w:cs="Arial"/>
                      <w:color w:val="auto"/>
                      <w:sz w:val="16"/>
                      <w:szCs w:val="16"/>
                    </w:rPr>
                    <w:t xml:space="preserve"> лет</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318"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до 3 лет</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993"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до 3 лет</w:t>
                  </w:r>
                </w:p>
              </w:tc>
            </w:tr>
            <w:tr w:rsidR="004472B6" w:rsidRPr="004472B6" w:rsidTr="004472B6">
              <w:trPr>
                <w:trHeight w:val="1230"/>
              </w:trPr>
              <w:tc>
                <w:tcPr>
                  <w:tcW w:w="2011" w:type="dxa"/>
                  <w:tcBorders>
                    <w:top w:val="nil"/>
                    <w:left w:val="single" w:sz="4" w:space="0" w:color="auto"/>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1"/>
                    <w:jc w:val="left"/>
                    <w:rPr>
                      <w:rFonts w:ascii="Arial" w:hAnsi="Arial" w:cs="Arial"/>
                      <w:b/>
                      <w:bCs/>
                      <w:color w:val="auto"/>
                      <w:sz w:val="16"/>
                      <w:szCs w:val="16"/>
                    </w:rPr>
                  </w:pPr>
                  <w:r w:rsidRPr="004472B6">
                    <w:rPr>
                      <w:rFonts w:ascii="Arial" w:hAnsi="Arial" w:cs="Arial"/>
                      <w:b/>
                      <w:bCs/>
                      <w:color w:val="auto"/>
                      <w:sz w:val="16"/>
                      <w:szCs w:val="16"/>
                    </w:rPr>
                    <w:lastRenderedPageBreak/>
                    <w:t xml:space="preserve">2. Бюджетные кредиты от других бюджетов бюджетной системы Российской Федерации, в том числе: </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0</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sz w:val="16"/>
                      <w:szCs w:val="16"/>
                    </w:rPr>
                  </w:pPr>
                  <w:r w:rsidRPr="004472B6">
                    <w:rPr>
                      <w:rFonts w:ascii="Arial" w:hAnsi="Arial" w:cs="Arial"/>
                      <w:b/>
                      <w:bCs/>
                      <w:sz w:val="16"/>
                      <w:szCs w:val="16"/>
                    </w:rPr>
                    <w:t>0</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sz w:val="16"/>
                      <w:szCs w:val="16"/>
                    </w:rPr>
                  </w:pPr>
                  <w:r w:rsidRPr="004472B6">
                    <w:rPr>
                      <w:rFonts w:ascii="Arial" w:hAnsi="Arial" w:cs="Arial"/>
                      <w:sz w:val="16"/>
                      <w:szCs w:val="16"/>
                    </w:rPr>
                    <w:t>0</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sz w:val="16"/>
                      <w:szCs w:val="16"/>
                    </w:rPr>
                  </w:pPr>
                  <w:r w:rsidRPr="004472B6">
                    <w:rPr>
                      <w:rFonts w:ascii="Arial" w:hAnsi="Arial" w:cs="Arial"/>
                      <w:b/>
                      <w:bCs/>
                      <w:sz w:val="16"/>
                      <w:szCs w:val="16"/>
                    </w:rPr>
                    <w:t>0</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sz w:val="16"/>
                      <w:szCs w:val="16"/>
                    </w:rPr>
                  </w:pPr>
                  <w:r w:rsidRPr="004472B6">
                    <w:rPr>
                      <w:rFonts w:ascii="Arial" w:hAnsi="Arial" w:cs="Arial"/>
                      <w:b/>
                      <w:bCs/>
                      <w:sz w:val="16"/>
                      <w:szCs w:val="16"/>
                    </w:rPr>
                    <w:t>0</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0</w:t>
                  </w:r>
                </w:p>
              </w:tc>
              <w:tc>
                <w:tcPr>
                  <w:tcW w:w="1318"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0</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sz w:val="16"/>
                      <w:szCs w:val="16"/>
                    </w:rPr>
                  </w:pPr>
                  <w:r w:rsidRPr="004472B6">
                    <w:rPr>
                      <w:rFonts w:ascii="Arial" w:hAnsi="Arial" w:cs="Arial"/>
                      <w:b/>
                      <w:bCs/>
                      <w:sz w:val="16"/>
                      <w:szCs w:val="16"/>
                    </w:rPr>
                    <w:t>0</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0</w:t>
                  </w:r>
                </w:p>
              </w:tc>
              <w:tc>
                <w:tcPr>
                  <w:tcW w:w="1993"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b/>
                      <w:bCs/>
                      <w:color w:val="auto"/>
                      <w:sz w:val="16"/>
                      <w:szCs w:val="16"/>
                    </w:rPr>
                  </w:pPr>
                  <w:r w:rsidRPr="004472B6">
                    <w:rPr>
                      <w:rFonts w:ascii="Arial" w:hAnsi="Arial" w:cs="Arial"/>
                      <w:b/>
                      <w:bCs/>
                      <w:color w:val="auto"/>
                      <w:sz w:val="16"/>
                      <w:szCs w:val="16"/>
                    </w:rPr>
                    <w:t>0</w:t>
                  </w:r>
                </w:p>
              </w:tc>
            </w:tr>
            <w:tr w:rsidR="004472B6" w:rsidRPr="004472B6" w:rsidTr="004472B6">
              <w:trPr>
                <w:trHeight w:val="690"/>
              </w:trPr>
              <w:tc>
                <w:tcPr>
                  <w:tcW w:w="2011" w:type="dxa"/>
                  <w:tcBorders>
                    <w:top w:val="nil"/>
                    <w:left w:val="single" w:sz="4" w:space="0" w:color="auto"/>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0"/>
                    <w:jc w:val="left"/>
                    <w:rPr>
                      <w:rFonts w:ascii="Arial" w:hAnsi="Arial" w:cs="Arial"/>
                      <w:color w:val="auto"/>
                      <w:sz w:val="16"/>
                      <w:szCs w:val="16"/>
                    </w:rPr>
                  </w:pPr>
                  <w:r w:rsidRPr="004472B6">
                    <w:rPr>
                      <w:rFonts w:ascii="Arial" w:hAnsi="Arial" w:cs="Arial"/>
                      <w:color w:val="auto"/>
                      <w:sz w:val="16"/>
                      <w:szCs w:val="16"/>
                    </w:rPr>
                    <w:t>реструктурированные бюджетные кредиты</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318"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993"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r>
            <w:tr w:rsidR="004472B6" w:rsidRPr="004472B6" w:rsidTr="004472B6">
              <w:trPr>
                <w:trHeight w:val="1560"/>
              </w:trPr>
              <w:tc>
                <w:tcPr>
                  <w:tcW w:w="2011" w:type="dxa"/>
                  <w:tcBorders>
                    <w:top w:val="nil"/>
                    <w:left w:val="single" w:sz="4" w:space="0" w:color="auto"/>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Chars="100" w:firstLine="160"/>
                    <w:jc w:val="left"/>
                    <w:rPr>
                      <w:rFonts w:ascii="Arial" w:hAnsi="Arial" w:cs="Arial"/>
                      <w:color w:val="auto"/>
                      <w:sz w:val="16"/>
                      <w:szCs w:val="16"/>
                    </w:rPr>
                  </w:pPr>
                  <w:r w:rsidRPr="004472B6">
                    <w:rPr>
                      <w:rFonts w:ascii="Arial" w:hAnsi="Arial" w:cs="Arial"/>
                      <w:color w:val="auto"/>
                      <w:sz w:val="16"/>
                      <w:szCs w:val="16"/>
                    </w:rPr>
                    <w:t>Предельные сроки погашения долговых обязательств, возникших при осуществлении заимствований в соответствующем финансовом году</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в соответствии с бюджетным законодательством</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674"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в соответствии с бюджетным законодательством</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318"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в соответствии с бюджетным законодательством</w:t>
                  </w:r>
                </w:p>
              </w:tc>
              <w:tc>
                <w:tcPr>
                  <w:tcW w:w="1186"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021"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 </w:t>
                  </w:r>
                </w:p>
              </w:tc>
              <w:tc>
                <w:tcPr>
                  <w:tcW w:w="1993" w:type="dxa"/>
                  <w:tcBorders>
                    <w:top w:val="nil"/>
                    <w:left w:val="nil"/>
                    <w:bottom w:val="single" w:sz="4" w:space="0" w:color="auto"/>
                    <w:right w:val="single" w:sz="4" w:space="0" w:color="auto"/>
                  </w:tcBorders>
                  <w:shd w:val="clear" w:color="FFFFFF" w:fill="FFFFFF"/>
                  <w:vAlign w:val="center"/>
                  <w:hideMark/>
                </w:tcPr>
                <w:p w:rsidR="004472B6" w:rsidRPr="004472B6" w:rsidRDefault="004472B6" w:rsidP="004472B6">
                  <w:pPr>
                    <w:spacing w:line="240" w:lineRule="auto"/>
                    <w:ind w:left="0" w:right="0" w:firstLine="0"/>
                    <w:jc w:val="center"/>
                    <w:rPr>
                      <w:rFonts w:ascii="Arial" w:hAnsi="Arial" w:cs="Arial"/>
                      <w:color w:val="auto"/>
                      <w:sz w:val="16"/>
                      <w:szCs w:val="16"/>
                    </w:rPr>
                  </w:pPr>
                  <w:r w:rsidRPr="004472B6">
                    <w:rPr>
                      <w:rFonts w:ascii="Arial" w:hAnsi="Arial" w:cs="Arial"/>
                      <w:color w:val="auto"/>
                      <w:sz w:val="16"/>
                      <w:szCs w:val="16"/>
                    </w:rPr>
                    <w:t>в соответствии с бюджетным законодательством</w:t>
                  </w:r>
                </w:p>
              </w:tc>
            </w:tr>
          </w:tbl>
          <w:p w:rsidR="0003102E" w:rsidRPr="0003102E" w:rsidRDefault="0003102E" w:rsidP="004472B6">
            <w:pPr>
              <w:spacing w:line="240" w:lineRule="auto"/>
              <w:ind w:left="0" w:right="0" w:hanging="959"/>
              <w:jc w:val="left"/>
              <w:rPr>
                <w:rFonts w:ascii="Arial" w:hAnsi="Arial" w:cs="Arial"/>
                <w:i/>
                <w:iCs/>
                <w:color w:val="auto"/>
                <w:sz w:val="16"/>
                <w:szCs w:val="16"/>
              </w:rPr>
            </w:pPr>
          </w:p>
        </w:tc>
        <w:tc>
          <w:tcPr>
            <w:tcW w:w="3643"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138"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042"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550"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207"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014"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550"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16"/>
                <w:szCs w:val="16"/>
              </w:rPr>
            </w:pPr>
          </w:p>
        </w:tc>
        <w:tc>
          <w:tcPr>
            <w:tcW w:w="3963" w:type="dxa"/>
            <w:gridSpan w:val="4"/>
            <w:vMerge/>
            <w:tcBorders>
              <w:top w:val="nil"/>
              <w:left w:val="nil"/>
              <w:bottom w:val="nil"/>
              <w:right w:val="nil"/>
            </w:tcBorders>
            <w:vAlign w:val="center"/>
            <w:hideMark/>
          </w:tcPr>
          <w:p w:rsidR="0003102E" w:rsidRPr="0003102E" w:rsidRDefault="0003102E" w:rsidP="0003102E">
            <w:pPr>
              <w:spacing w:line="240" w:lineRule="auto"/>
              <w:ind w:left="0" w:right="0" w:firstLine="0"/>
              <w:jc w:val="left"/>
              <w:rPr>
                <w:rFonts w:ascii="Arial" w:hAnsi="Arial" w:cs="Arial"/>
                <w:i/>
                <w:iCs/>
                <w:color w:val="auto"/>
                <w:sz w:val="16"/>
                <w:szCs w:val="16"/>
              </w:rPr>
            </w:pPr>
          </w:p>
        </w:tc>
      </w:tr>
      <w:tr w:rsidR="004472B6" w:rsidRPr="0003102E" w:rsidTr="004472B6">
        <w:trPr>
          <w:trHeight w:val="795"/>
        </w:trPr>
        <w:tc>
          <w:tcPr>
            <w:tcW w:w="17424"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3643"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138"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042"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550"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207"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014"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550"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16"/>
                <w:szCs w:val="16"/>
              </w:rPr>
            </w:pPr>
          </w:p>
        </w:tc>
        <w:tc>
          <w:tcPr>
            <w:tcW w:w="3963" w:type="dxa"/>
            <w:gridSpan w:val="4"/>
            <w:vMerge/>
            <w:tcBorders>
              <w:top w:val="nil"/>
              <w:left w:val="nil"/>
              <w:bottom w:val="nil"/>
              <w:right w:val="nil"/>
            </w:tcBorders>
            <w:vAlign w:val="center"/>
            <w:hideMark/>
          </w:tcPr>
          <w:p w:rsidR="0003102E" w:rsidRPr="0003102E" w:rsidRDefault="0003102E" w:rsidP="0003102E">
            <w:pPr>
              <w:spacing w:line="240" w:lineRule="auto"/>
              <w:ind w:left="0" w:right="0" w:firstLine="0"/>
              <w:jc w:val="left"/>
              <w:rPr>
                <w:rFonts w:ascii="Arial" w:hAnsi="Arial" w:cs="Arial"/>
                <w:i/>
                <w:iCs/>
                <w:color w:val="auto"/>
                <w:sz w:val="16"/>
                <w:szCs w:val="16"/>
              </w:rPr>
            </w:pPr>
          </w:p>
        </w:tc>
      </w:tr>
      <w:tr w:rsidR="004472B6" w:rsidRPr="0003102E" w:rsidTr="004472B6">
        <w:trPr>
          <w:trHeight w:val="450"/>
        </w:trPr>
        <w:tc>
          <w:tcPr>
            <w:tcW w:w="17424"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3643"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138"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042"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550"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207"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014" w:type="dxa"/>
            <w:tcBorders>
              <w:top w:val="nil"/>
              <w:left w:val="nil"/>
              <w:bottom w:val="nil"/>
              <w:right w:val="nil"/>
            </w:tcBorders>
            <w:shd w:val="clear" w:color="auto" w:fill="auto"/>
            <w:noWrap/>
            <w:vAlign w:val="bottom"/>
          </w:tcPr>
          <w:p w:rsidR="0003102E" w:rsidRPr="0003102E" w:rsidRDefault="0003102E" w:rsidP="0003102E">
            <w:pPr>
              <w:spacing w:line="240" w:lineRule="auto"/>
              <w:ind w:left="0" w:right="0" w:firstLine="0"/>
              <w:jc w:val="left"/>
              <w:rPr>
                <w:color w:val="auto"/>
                <w:sz w:val="16"/>
                <w:szCs w:val="16"/>
              </w:rPr>
            </w:pPr>
          </w:p>
        </w:tc>
        <w:tc>
          <w:tcPr>
            <w:tcW w:w="1550"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16"/>
                <w:szCs w:val="16"/>
              </w:rPr>
            </w:pPr>
          </w:p>
        </w:tc>
        <w:tc>
          <w:tcPr>
            <w:tcW w:w="1124"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16"/>
                <w:szCs w:val="16"/>
              </w:rPr>
            </w:pPr>
          </w:p>
        </w:tc>
        <w:tc>
          <w:tcPr>
            <w:tcW w:w="1001"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16"/>
                <w:szCs w:val="16"/>
              </w:rPr>
            </w:pPr>
          </w:p>
        </w:tc>
        <w:tc>
          <w:tcPr>
            <w:tcW w:w="1578"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16"/>
                <w:szCs w:val="16"/>
              </w:rPr>
            </w:pPr>
          </w:p>
        </w:tc>
        <w:tc>
          <w:tcPr>
            <w:tcW w:w="260"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left"/>
              <w:rPr>
                <w:color w:val="auto"/>
                <w:sz w:val="16"/>
                <w:szCs w:val="16"/>
              </w:rPr>
            </w:pPr>
          </w:p>
        </w:tc>
      </w:tr>
      <w:tr w:rsidR="0003102E" w:rsidRPr="0003102E" w:rsidTr="004472B6">
        <w:trPr>
          <w:trHeight w:val="750"/>
        </w:trPr>
        <w:tc>
          <w:tcPr>
            <w:tcW w:w="32271" w:type="dxa"/>
            <w:gridSpan w:val="11"/>
            <w:tcBorders>
              <w:top w:val="nil"/>
              <w:left w:val="nil"/>
              <w:bottom w:val="nil"/>
              <w:right w:val="nil"/>
            </w:tcBorders>
            <w:shd w:val="clear" w:color="auto" w:fill="auto"/>
            <w:vAlign w:val="bottom"/>
          </w:tcPr>
          <w:p w:rsidR="0003102E" w:rsidRPr="0003102E" w:rsidRDefault="0003102E" w:rsidP="0003102E">
            <w:pPr>
              <w:spacing w:line="240" w:lineRule="auto"/>
              <w:ind w:left="0" w:right="0" w:firstLine="0"/>
              <w:jc w:val="center"/>
              <w:rPr>
                <w:rFonts w:ascii="Arial" w:hAnsi="Arial" w:cs="Arial"/>
                <w:b/>
                <w:bCs/>
                <w:color w:val="auto"/>
                <w:sz w:val="16"/>
                <w:szCs w:val="16"/>
              </w:rPr>
            </w:pPr>
          </w:p>
        </w:tc>
        <w:tc>
          <w:tcPr>
            <w:tcW w:w="260"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center"/>
              <w:rPr>
                <w:rFonts w:ascii="Arial" w:hAnsi="Arial" w:cs="Arial"/>
                <w:b/>
                <w:bCs/>
                <w:color w:val="auto"/>
                <w:sz w:val="16"/>
                <w:szCs w:val="16"/>
              </w:rPr>
            </w:pPr>
          </w:p>
        </w:tc>
      </w:tr>
      <w:tr w:rsidR="004472B6" w:rsidRPr="0003102E" w:rsidTr="004472B6">
        <w:trPr>
          <w:trHeight w:val="315"/>
        </w:trPr>
        <w:tc>
          <w:tcPr>
            <w:tcW w:w="17424" w:type="dxa"/>
            <w:tcBorders>
              <w:top w:val="nil"/>
              <w:left w:val="nil"/>
              <w:bottom w:val="nil"/>
              <w:right w:val="nil"/>
            </w:tcBorders>
            <w:shd w:val="clear" w:color="auto" w:fill="auto"/>
            <w:vAlign w:val="bottom"/>
          </w:tcPr>
          <w:p w:rsidR="0003102E" w:rsidRPr="0003102E" w:rsidRDefault="0003102E" w:rsidP="0003102E">
            <w:pPr>
              <w:spacing w:line="240" w:lineRule="auto"/>
              <w:ind w:left="0" w:right="0" w:firstLine="0"/>
              <w:jc w:val="left"/>
              <w:rPr>
                <w:color w:val="auto"/>
                <w:sz w:val="16"/>
                <w:szCs w:val="16"/>
              </w:rPr>
            </w:pPr>
          </w:p>
        </w:tc>
        <w:tc>
          <w:tcPr>
            <w:tcW w:w="3643" w:type="dxa"/>
            <w:tcBorders>
              <w:top w:val="nil"/>
              <w:left w:val="nil"/>
              <w:bottom w:val="nil"/>
              <w:right w:val="nil"/>
            </w:tcBorders>
            <w:shd w:val="clear" w:color="auto" w:fill="auto"/>
            <w:vAlign w:val="bottom"/>
          </w:tcPr>
          <w:p w:rsidR="0003102E" w:rsidRPr="0003102E" w:rsidRDefault="0003102E" w:rsidP="0003102E">
            <w:pPr>
              <w:spacing w:line="240" w:lineRule="auto"/>
              <w:ind w:left="0" w:right="0" w:firstLine="0"/>
              <w:jc w:val="center"/>
              <w:rPr>
                <w:color w:val="auto"/>
                <w:sz w:val="16"/>
                <w:szCs w:val="16"/>
              </w:rPr>
            </w:pPr>
          </w:p>
        </w:tc>
        <w:tc>
          <w:tcPr>
            <w:tcW w:w="1138" w:type="dxa"/>
            <w:tcBorders>
              <w:top w:val="nil"/>
              <w:left w:val="nil"/>
              <w:bottom w:val="nil"/>
              <w:right w:val="nil"/>
            </w:tcBorders>
            <w:shd w:val="clear" w:color="auto" w:fill="auto"/>
            <w:vAlign w:val="bottom"/>
          </w:tcPr>
          <w:p w:rsidR="0003102E" w:rsidRPr="0003102E" w:rsidRDefault="0003102E" w:rsidP="0003102E">
            <w:pPr>
              <w:spacing w:line="240" w:lineRule="auto"/>
              <w:ind w:left="0" w:right="0" w:firstLine="0"/>
              <w:jc w:val="center"/>
              <w:rPr>
                <w:color w:val="auto"/>
                <w:sz w:val="16"/>
                <w:szCs w:val="16"/>
              </w:rPr>
            </w:pPr>
          </w:p>
        </w:tc>
        <w:tc>
          <w:tcPr>
            <w:tcW w:w="1042" w:type="dxa"/>
            <w:tcBorders>
              <w:top w:val="nil"/>
              <w:left w:val="nil"/>
              <w:bottom w:val="nil"/>
              <w:right w:val="nil"/>
            </w:tcBorders>
            <w:shd w:val="clear" w:color="auto" w:fill="auto"/>
            <w:vAlign w:val="bottom"/>
          </w:tcPr>
          <w:p w:rsidR="0003102E" w:rsidRPr="0003102E" w:rsidRDefault="0003102E" w:rsidP="0003102E">
            <w:pPr>
              <w:spacing w:line="240" w:lineRule="auto"/>
              <w:ind w:left="0" w:right="0" w:firstLine="0"/>
              <w:jc w:val="center"/>
              <w:rPr>
                <w:color w:val="auto"/>
                <w:sz w:val="16"/>
                <w:szCs w:val="16"/>
              </w:rPr>
            </w:pPr>
          </w:p>
        </w:tc>
        <w:tc>
          <w:tcPr>
            <w:tcW w:w="1550" w:type="dxa"/>
            <w:tcBorders>
              <w:top w:val="nil"/>
              <w:left w:val="nil"/>
              <w:bottom w:val="nil"/>
              <w:right w:val="nil"/>
            </w:tcBorders>
            <w:shd w:val="clear" w:color="auto" w:fill="auto"/>
            <w:vAlign w:val="bottom"/>
          </w:tcPr>
          <w:p w:rsidR="0003102E" w:rsidRPr="0003102E" w:rsidRDefault="0003102E" w:rsidP="0003102E">
            <w:pPr>
              <w:spacing w:line="240" w:lineRule="auto"/>
              <w:ind w:left="0" w:right="0" w:firstLine="0"/>
              <w:jc w:val="center"/>
              <w:rPr>
                <w:color w:val="auto"/>
                <w:sz w:val="16"/>
                <w:szCs w:val="16"/>
              </w:rPr>
            </w:pPr>
          </w:p>
        </w:tc>
        <w:tc>
          <w:tcPr>
            <w:tcW w:w="1207" w:type="dxa"/>
            <w:tcBorders>
              <w:top w:val="nil"/>
              <w:left w:val="nil"/>
              <w:bottom w:val="nil"/>
              <w:right w:val="nil"/>
            </w:tcBorders>
            <w:shd w:val="clear" w:color="auto" w:fill="auto"/>
            <w:vAlign w:val="bottom"/>
          </w:tcPr>
          <w:p w:rsidR="0003102E" w:rsidRPr="0003102E" w:rsidRDefault="0003102E" w:rsidP="0003102E">
            <w:pPr>
              <w:spacing w:line="240" w:lineRule="auto"/>
              <w:ind w:left="0" w:right="0" w:firstLine="0"/>
              <w:jc w:val="center"/>
              <w:rPr>
                <w:color w:val="auto"/>
                <w:sz w:val="16"/>
                <w:szCs w:val="16"/>
              </w:rPr>
            </w:pPr>
          </w:p>
        </w:tc>
        <w:tc>
          <w:tcPr>
            <w:tcW w:w="1014" w:type="dxa"/>
            <w:tcBorders>
              <w:top w:val="nil"/>
              <w:left w:val="nil"/>
              <w:bottom w:val="nil"/>
              <w:right w:val="nil"/>
            </w:tcBorders>
            <w:shd w:val="clear" w:color="auto" w:fill="auto"/>
            <w:vAlign w:val="bottom"/>
          </w:tcPr>
          <w:p w:rsidR="0003102E" w:rsidRPr="0003102E" w:rsidRDefault="0003102E" w:rsidP="0003102E">
            <w:pPr>
              <w:spacing w:line="240" w:lineRule="auto"/>
              <w:ind w:left="0" w:right="0" w:firstLine="0"/>
              <w:jc w:val="center"/>
              <w:rPr>
                <w:color w:val="auto"/>
                <w:sz w:val="16"/>
                <w:szCs w:val="16"/>
              </w:rPr>
            </w:pPr>
          </w:p>
        </w:tc>
        <w:tc>
          <w:tcPr>
            <w:tcW w:w="1550" w:type="dxa"/>
            <w:tcBorders>
              <w:top w:val="nil"/>
              <w:left w:val="nil"/>
              <w:bottom w:val="nil"/>
              <w:right w:val="nil"/>
            </w:tcBorders>
            <w:shd w:val="clear" w:color="auto" w:fill="auto"/>
            <w:vAlign w:val="bottom"/>
            <w:hideMark/>
          </w:tcPr>
          <w:p w:rsidR="0003102E" w:rsidRPr="0003102E" w:rsidRDefault="0003102E" w:rsidP="0003102E">
            <w:pPr>
              <w:spacing w:line="240" w:lineRule="auto"/>
              <w:ind w:left="0" w:right="0" w:firstLine="0"/>
              <w:jc w:val="center"/>
              <w:rPr>
                <w:color w:val="auto"/>
                <w:sz w:val="16"/>
                <w:szCs w:val="16"/>
              </w:rPr>
            </w:pPr>
          </w:p>
        </w:tc>
        <w:tc>
          <w:tcPr>
            <w:tcW w:w="1124" w:type="dxa"/>
            <w:tcBorders>
              <w:top w:val="nil"/>
              <w:left w:val="nil"/>
              <w:bottom w:val="nil"/>
              <w:right w:val="nil"/>
            </w:tcBorders>
            <w:shd w:val="clear" w:color="auto" w:fill="auto"/>
            <w:vAlign w:val="bottom"/>
            <w:hideMark/>
          </w:tcPr>
          <w:p w:rsidR="0003102E" w:rsidRPr="0003102E" w:rsidRDefault="0003102E" w:rsidP="0003102E">
            <w:pPr>
              <w:spacing w:line="240" w:lineRule="auto"/>
              <w:ind w:left="0" w:right="0" w:firstLine="0"/>
              <w:jc w:val="center"/>
              <w:rPr>
                <w:color w:val="auto"/>
                <w:sz w:val="16"/>
                <w:szCs w:val="16"/>
              </w:rPr>
            </w:pPr>
          </w:p>
        </w:tc>
        <w:tc>
          <w:tcPr>
            <w:tcW w:w="1001" w:type="dxa"/>
            <w:tcBorders>
              <w:top w:val="nil"/>
              <w:left w:val="nil"/>
              <w:bottom w:val="nil"/>
              <w:right w:val="nil"/>
            </w:tcBorders>
            <w:shd w:val="clear" w:color="auto" w:fill="auto"/>
            <w:vAlign w:val="bottom"/>
            <w:hideMark/>
          </w:tcPr>
          <w:p w:rsidR="0003102E" w:rsidRPr="0003102E" w:rsidRDefault="0003102E" w:rsidP="0003102E">
            <w:pPr>
              <w:spacing w:line="240" w:lineRule="auto"/>
              <w:ind w:left="0" w:right="0" w:firstLine="0"/>
              <w:jc w:val="center"/>
              <w:rPr>
                <w:color w:val="auto"/>
                <w:sz w:val="16"/>
                <w:szCs w:val="16"/>
              </w:rPr>
            </w:pPr>
          </w:p>
        </w:tc>
        <w:tc>
          <w:tcPr>
            <w:tcW w:w="1578" w:type="dxa"/>
            <w:tcBorders>
              <w:top w:val="nil"/>
              <w:left w:val="nil"/>
              <w:bottom w:val="nil"/>
              <w:right w:val="nil"/>
            </w:tcBorders>
            <w:shd w:val="clear" w:color="auto" w:fill="auto"/>
            <w:vAlign w:val="bottom"/>
            <w:hideMark/>
          </w:tcPr>
          <w:p w:rsidR="0003102E" w:rsidRPr="0003102E" w:rsidRDefault="0003102E" w:rsidP="0003102E">
            <w:pPr>
              <w:spacing w:line="240" w:lineRule="auto"/>
              <w:ind w:left="0" w:right="0" w:firstLine="0"/>
              <w:jc w:val="center"/>
              <w:rPr>
                <w:color w:val="auto"/>
                <w:sz w:val="16"/>
                <w:szCs w:val="16"/>
              </w:rPr>
            </w:pPr>
          </w:p>
        </w:tc>
        <w:tc>
          <w:tcPr>
            <w:tcW w:w="260" w:type="dxa"/>
            <w:tcBorders>
              <w:top w:val="nil"/>
              <w:left w:val="nil"/>
              <w:bottom w:val="nil"/>
              <w:right w:val="nil"/>
            </w:tcBorders>
            <w:shd w:val="clear" w:color="auto" w:fill="auto"/>
            <w:noWrap/>
            <w:vAlign w:val="bottom"/>
            <w:hideMark/>
          </w:tcPr>
          <w:p w:rsidR="0003102E" w:rsidRPr="0003102E" w:rsidRDefault="0003102E" w:rsidP="0003102E">
            <w:pPr>
              <w:spacing w:line="240" w:lineRule="auto"/>
              <w:ind w:left="0" w:right="0" w:firstLine="0"/>
              <w:jc w:val="center"/>
              <w:rPr>
                <w:color w:val="auto"/>
                <w:sz w:val="16"/>
                <w:szCs w:val="16"/>
              </w:rPr>
            </w:pPr>
          </w:p>
        </w:tc>
      </w:tr>
    </w:tbl>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9F5F61" w:rsidRDefault="009F5F61" w:rsidP="009F5F61">
      <w:pPr>
        <w:spacing w:line="240" w:lineRule="auto"/>
        <w:ind w:left="0" w:right="0" w:firstLine="0"/>
        <w:jc w:val="left"/>
        <w:rPr>
          <w:color w:val="auto"/>
          <w:sz w:val="20"/>
          <w:szCs w:val="24"/>
        </w:rPr>
        <w:sectPr w:rsidR="009F5F61" w:rsidSect="00F57FCF">
          <w:pgSz w:w="16838" w:h="11906" w:orient="landscape"/>
          <w:pgMar w:top="1135" w:right="395" w:bottom="850" w:left="1701" w:header="0" w:footer="0" w:gutter="0"/>
          <w:cols w:space="720"/>
          <w:formProt w:val="0"/>
          <w:docGrid w:linePitch="381" w:charSpace="-14337"/>
        </w:sectPr>
      </w:pPr>
      <w:bookmarkStart w:id="3" w:name="RANGE!A1:L22"/>
      <w:bookmarkEnd w:id="3"/>
    </w:p>
    <w:tbl>
      <w:tblPr>
        <w:tblW w:w="9648" w:type="dxa"/>
        <w:tblLook w:val="04A0" w:firstRow="1" w:lastRow="0" w:firstColumn="1" w:lastColumn="0" w:noHBand="0" w:noVBand="1"/>
      </w:tblPr>
      <w:tblGrid>
        <w:gridCol w:w="4259"/>
        <w:gridCol w:w="550"/>
        <w:gridCol w:w="439"/>
        <w:gridCol w:w="439"/>
        <w:gridCol w:w="439"/>
        <w:gridCol w:w="439"/>
        <w:gridCol w:w="439"/>
        <w:gridCol w:w="661"/>
        <w:gridCol w:w="550"/>
        <w:gridCol w:w="1706"/>
      </w:tblGrid>
      <w:tr w:rsidR="009F5F61" w:rsidRPr="009F5F61" w:rsidTr="00DD75A4">
        <w:trPr>
          <w:trHeight w:val="1860"/>
        </w:trPr>
        <w:tc>
          <w:tcPr>
            <w:tcW w:w="4261"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4"/>
              </w:rPr>
            </w:pPr>
          </w:p>
        </w:tc>
        <w:tc>
          <w:tcPr>
            <w:tcW w:w="5387" w:type="dxa"/>
            <w:gridSpan w:val="9"/>
            <w:tcBorders>
              <w:top w:val="nil"/>
              <w:left w:val="nil"/>
              <w:bottom w:val="nil"/>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color w:val="auto"/>
                <w:sz w:val="18"/>
                <w:szCs w:val="18"/>
              </w:rPr>
            </w:pPr>
            <w:r w:rsidRPr="009F5F61">
              <w:rPr>
                <w:rFonts w:ascii="Arial" w:hAnsi="Arial" w:cs="Arial"/>
                <w:color w:val="auto"/>
                <w:sz w:val="18"/>
                <w:szCs w:val="18"/>
              </w:rPr>
              <w:t>Приложение 12                                           к решению Думы Балаганского муниципального образования   от _</w:t>
            </w:r>
            <w:proofErr w:type="gramStart"/>
            <w:r w:rsidRPr="009F5F61">
              <w:rPr>
                <w:rFonts w:ascii="Arial" w:hAnsi="Arial" w:cs="Arial"/>
                <w:color w:val="auto"/>
                <w:sz w:val="18"/>
                <w:szCs w:val="18"/>
              </w:rPr>
              <w:t>_.12.2024</w:t>
            </w:r>
            <w:proofErr w:type="gramEnd"/>
            <w:r w:rsidRPr="009F5F61">
              <w:rPr>
                <w:rFonts w:ascii="Arial" w:hAnsi="Arial" w:cs="Arial"/>
                <w:color w:val="auto"/>
                <w:sz w:val="18"/>
                <w:szCs w:val="18"/>
              </w:rPr>
              <w:t xml:space="preserve"> г № ___/___ "О бюджете  Балаганского муниципального образования на 2025 год и на плановый период 2026 и 2027 годов"</w:t>
            </w:r>
          </w:p>
        </w:tc>
      </w:tr>
      <w:tr w:rsidR="009F5F61" w:rsidRPr="009F5F61" w:rsidTr="00DD75A4">
        <w:trPr>
          <w:trHeight w:val="255"/>
        </w:trPr>
        <w:tc>
          <w:tcPr>
            <w:tcW w:w="4261" w:type="dxa"/>
            <w:tcBorders>
              <w:top w:val="nil"/>
              <w:left w:val="nil"/>
              <w:bottom w:val="nil"/>
              <w:right w:val="nil"/>
            </w:tcBorders>
            <w:shd w:val="clear" w:color="auto" w:fill="auto"/>
            <w:noWrap/>
            <w:vAlign w:val="center"/>
            <w:hideMark/>
          </w:tcPr>
          <w:p w:rsidR="009F5F61" w:rsidRPr="009F5F61" w:rsidRDefault="009F5F61" w:rsidP="009F5F61">
            <w:pPr>
              <w:spacing w:line="240" w:lineRule="auto"/>
              <w:ind w:left="0" w:right="0" w:firstLine="0"/>
              <w:jc w:val="left"/>
              <w:rPr>
                <w:rFonts w:ascii="Arial" w:hAnsi="Arial" w:cs="Arial"/>
                <w:color w:val="auto"/>
                <w:sz w:val="20"/>
                <w:szCs w:val="20"/>
              </w:rPr>
            </w:pPr>
          </w:p>
        </w:tc>
        <w:tc>
          <w:tcPr>
            <w:tcW w:w="5387" w:type="dxa"/>
            <w:gridSpan w:val="9"/>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center"/>
              <w:rPr>
                <w:color w:val="auto"/>
                <w:sz w:val="20"/>
                <w:szCs w:val="20"/>
              </w:rPr>
            </w:pPr>
          </w:p>
        </w:tc>
      </w:tr>
      <w:tr w:rsidR="009F5F61" w:rsidRPr="009F5F61" w:rsidTr="00DD75A4">
        <w:trPr>
          <w:trHeight w:val="255"/>
        </w:trPr>
        <w:tc>
          <w:tcPr>
            <w:tcW w:w="9648" w:type="dxa"/>
            <w:gridSpan w:val="10"/>
            <w:tcBorders>
              <w:top w:val="nil"/>
              <w:left w:val="nil"/>
              <w:bottom w:val="nil"/>
              <w:right w:val="nil"/>
            </w:tcBorders>
            <w:shd w:val="clear" w:color="auto" w:fill="auto"/>
            <w:noWrap/>
            <w:vAlign w:val="center"/>
            <w:hideMark/>
          </w:tcPr>
          <w:p w:rsidR="009F5F61" w:rsidRPr="009F5F61" w:rsidRDefault="009F5F61" w:rsidP="009F5F61">
            <w:pPr>
              <w:spacing w:line="240" w:lineRule="auto"/>
              <w:ind w:left="0" w:right="0" w:firstLine="0"/>
              <w:jc w:val="center"/>
              <w:rPr>
                <w:rFonts w:ascii="Arial CYR" w:hAnsi="Arial CYR" w:cs="Arial CYR"/>
                <w:b/>
                <w:bCs/>
                <w:color w:val="auto"/>
                <w:sz w:val="18"/>
                <w:szCs w:val="18"/>
              </w:rPr>
            </w:pPr>
            <w:r>
              <w:rPr>
                <w:rFonts w:ascii="Arial CYR" w:hAnsi="Arial CYR" w:cs="Arial CYR"/>
                <w:b/>
                <w:bCs/>
                <w:color w:val="auto"/>
                <w:sz w:val="18"/>
                <w:szCs w:val="18"/>
              </w:rPr>
              <w:t xml:space="preserve"> ИСТОЧНИКИ ВНУТРЕННЕГО ФИНАНСИРОВАНИЯ</w:t>
            </w:r>
            <w:r w:rsidRPr="009F5F61">
              <w:rPr>
                <w:rFonts w:ascii="Arial CYR" w:hAnsi="Arial CYR" w:cs="Arial CYR"/>
                <w:b/>
                <w:bCs/>
                <w:color w:val="auto"/>
                <w:sz w:val="18"/>
                <w:szCs w:val="18"/>
              </w:rPr>
              <w:t xml:space="preserve"> ДЕФИЦИТА БЮДЖЕТА</w:t>
            </w:r>
          </w:p>
        </w:tc>
      </w:tr>
      <w:tr w:rsidR="009F5F61" w:rsidRPr="009F5F61" w:rsidTr="00DD75A4">
        <w:trPr>
          <w:trHeight w:val="255"/>
        </w:trPr>
        <w:tc>
          <w:tcPr>
            <w:tcW w:w="9648" w:type="dxa"/>
            <w:gridSpan w:val="10"/>
            <w:tcBorders>
              <w:top w:val="nil"/>
              <w:left w:val="nil"/>
              <w:bottom w:val="nil"/>
              <w:right w:val="nil"/>
            </w:tcBorders>
            <w:shd w:val="clear" w:color="auto" w:fill="auto"/>
            <w:noWrap/>
            <w:vAlign w:val="center"/>
            <w:hideMark/>
          </w:tcPr>
          <w:p w:rsidR="009F5F61" w:rsidRPr="009F5F61" w:rsidRDefault="009F5F61" w:rsidP="009F5F61">
            <w:pPr>
              <w:spacing w:line="240" w:lineRule="auto"/>
              <w:ind w:left="0" w:right="0" w:firstLine="0"/>
              <w:jc w:val="center"/>
              <w:rPr>
                <w:rFonts w:ascii="Arial CYR" w:hAnsi="Arial CYR" w:cs="Arial CYR"/>
                <w:b/>
                <w:bCs/>
                <w:color w:val="auto"/>
                <w:sz w:val="18"/>
                <w:szCs w:val="18"/>
              </w:rPr>
            </w:pPr>
            <w:r>
              <w:rPr>
                <w:rFonts w:ascii="Arial CYR" w:hAnsi="Arial CYR" w:cs="Arial CYR"/>
                <w:b/>
                <w:bCs/>
                <w:color w:val="auto"/>
                <w:sz w:val="18"/>
                <w:szCs w:val="18"/>
              </w:rPr>
              <w:t>БАЛАГАНСКОГО</w:t>
            </w:r>
            <w:r w:rsidRPr="009F5F61">
              <w:rPr>
                <w:rFonts w:ascii="Arial CYR" w:hAnsi="Arial CYR" w:cs="Arial CYR"/>
                <w:b/>
                <w:bCs/>
                <w:color w:val="auto"/>
                <w:sz w:val="18"/>
                <w:szCs w:val="18"/>
              </w:rPr>
              <w:t xml:space="preserve"> МУНИЦИПАЛЬНОГО ОБРАЗОВАНИЯ НА 2025 ГОД </w:t>
            </w:r>
          </w:p>
        </w:tc>
      </w:tr>
      <w:tr w:rsidR="009F5F61" w:rsidRPr="009F5F61" w:rsidTr="00DD75A4">
        <w:trPr>
          <w:trHeight w:val="255"/>
        </w:trPr>
        <w:tc>
          <w:tcPr>
            <w:tcW w:w="4261"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CYR" w:hAnsi="Arial CYR" w:cs="Arial CYR"/>
                <w:b/>
                <w:bCs/>
                <w:color w:val="auto"/>
                <w:sz w:val="18"/>
                <w:szCs w:val="18"/>
              </w:rPr>
            </w:pPr>
          </w:p>
        </w:tc>
        <w:tc>
          <w:tcPr>
            <w:tcW w:w="275"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661"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550"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1706"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right"/>
              <w:rPr>
                <w:rFonts w:ascii="Arial CYR" w:hAnsi="Arial CYR" w:cs="Arial CYR"/>
                <w:sz w:val="16"/>
                <w:szCs w:val="16"/>
              </w:rPr>
            </w:pPr>
            <w:r w:rsidRPr="009F5F61">
              <w:rPr>
                <w:rFonts w:ascii="Arial CYR" w:hAnsi="Arial CYR" w:cs="Arial CYR"/>
                <w:sz w:val="16"/>
                <w:szCs w:val="16"/>
              </w:rPr>
              <w:t>(тыс.руб.)</w:t>
            </w:r>
          </w:p>
        </w:tc>
      </w:tr>
      <w:tr w:rsidR="009F5F61" w:rsidRPr="009F5F61" w:rsidTr="00DD75A4">
        <w:trPr>
          <w:trHeight w:val="1530"/>
        </w:trPr>
        <w:tc>
          <w:tcPr>
            <w:tcW w:w="4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Наименование групп, подгрупп, статей, подстатей, элементов, программ (подпрограмм), кодов экономической классификации источников внутреннего и внешнего финансирования дефицитов бюджетов</w:t>
            </w:r>
          </w:p>
        </w:tc>
        <w:tc>
          <w:tcPr>
            <w:tcW w:w="3681"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Код</w:t>
            </w:r>
          </w:p>
        </w:tc>
        <w:tc>
          <w:tcPr>
            <w:tcW w:w="1706" w:type="dxa"/>
            <w:tcBorders>
              <w:top w:val="single" w:sz="4" w:space="0" w:color="auto"/>
              <w:left w:val="nil"/>
              <w:bottom w:val="nil"/>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2025 год</w:t>
            </w:r>
          </w:p>
        </w:tc>
      </w:tr>
      <w:tr w:rsidR="009F5F61" w:rsidRPr="009F5F61" w:rsidTr="00DD75A4">
        <w:trPr>
          <w:trHeight w:val="270"/>
        </w:trPr>
        <w:tc>
          <w:tcPr>
            <w:tcW w:w="4261" w:type="dxa"/>
            <w:tcBorders>
              <w:top w:val="nil"/>
              <w:left w:val="single" w:sz="4" w:space="0" w:color="auto"/>
              <w:bottom w:val="nil"/>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1</w:t>
            </w:r>
          </w:p>
        </w:tc>
        <w:tc>
          <w:tcPr>
            <w:tcW w:w="3681" w:type="dxa"/>
            <w:gridSpan w:val="8"/>
            <w:tcBorders>
              <w:top w:val="single" w:sz="4" w:space="0" w:color="auto"/>
              <w:left w:val="nil"/>
              <w:bottom w:val="nil"/>
              <w:right w:val="single" w:sz="4" w:space="0" w:color="000000"/>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2</w:t>
            </w:r>
          </w:p>
        </w:tc>
        <w:tc>
          <w:tcPr>
            <w:tcW w:w="1706" w:type="dxa"/>
            <w:tcBorders>
              <w:top w:val="single" w:sz="4" w:space="0" w:color="auto"/>
              <w:left w:val="nil"/>
              <w:bottom w:val="nil"/>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 </w:t>
            </w:r>
          </w:p>
        </w:tc>
      </w:tr>
      <w:tr w:rsidR="009F5F61" w:rsidRPr="009F5F61" w:rsidTr="00DD75A4">
        <w:trPr>
          <w:trHeight w:val="765"/>
        </w:trPr>
        <w:tc>
          <w:tcPr>
            <w:tcW w:w="4261"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9F5F61" w:rsidRPr="009F5F61" w:rsidRDefault="009F5F61" w:rsidP="009F5F61">
            <w:pPr>
              <w:spacing w:line="240" w:lineRule="auto"/>
              <w:ind w:left="0" w:right="0" w:firstLine="0"/>
              <w:jc w:val="center"/>
              <w:rPr>
                <w:rFonts w:ascii="Arial" w:hAnsi="Arial" w:cs="Arial"/>
                <w:b/>
                <w:bCs/>
                <w:sz w:val="20"/>
                <w:szCs w:val="20"/>
              </w:rPr>
            </w:pPr>
            <w:r w:rsidRPr="009F5F61">
              <w:rPr>
                <w:rFonts w:ascii="Arial" w:hAnsi="Arial" w:cs="Arial"/>
                <w:b/>
                <w:bCs/>
                <w:sz w:val="20"/>
                <w:szCs w:val="20"/>
              </w:rPr>
              <w:t>ИСТОЧНИКИ ВНУТРЕННЕГО ФИНАНСИРОВАНИЯ ДЕФИЦИТОВ БЮДЖЕТОВ - ВСЕГО</w:t>
            </w:r>
          </w:p>
        </w:tc>
        <w:tc>
          <w:tcPr>
            <w:tcW w:w="275" w:type="dxa"/>
            <w:tcBorders>
              <w:top w:val="single" w:sz="8" w:space="0" w:color="auto"/>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sz w:val="20"/>
                <w:szCs w:val="20"/>
              </w:rPr>
            </w:pPr>
            <w:r w:rsidRPr="009F5F61">
              <w:rPr>
                <w:rFonts w:ascii="Arial" w:hAnsi="Arial" w:cs="Arial"/>
                <w:b/>
                <w:bCs/>
                <w:sz w:val="20"/>
                <w:szCs w:val="20"/>
              </w:rPr>
              <w:t>000</w:t>
            </w:r>
          </w:p>
        </w:tc>
        <w:tc>
          <w:tcPr>
            <w:tcW w:w="439" w:type="dxa"/>
            <w:tcBorders>
              <w:top w:val="single" w:sz="8" w:space="0" w:color="auto"/>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sz w:val="20"/>
                <w:szCs w:val="20"/>
              </w:rPr>
            </w:pPr>
            <w:r w:rsidRPr="009F5F61">
              <w:rPr>
                <w:rFonts w:ascii="Arial" w:hAnsi="Arial" w:cs="Arial"/>
                <w:b/>
                <w:bCs/>
                <w:sz w:val="20"/>
                <w:szCs w:val="20"/>
              </w:rPr>
              <w:t>01</w:t>
            </w:r>
          </w:p>
        </w:tc>
        <w:tc>
          <w:tcPr>
            <w:tcW w:w="439" w:type="dxa"/>
            <w:tcBorders>
              <w:top w:val="single" w:sz="8" w:space="0" w:color="auto"/>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sz w:val="20"/>
                <w:szCs w:val="20"/>
              </w:rPr>
            </w:pPr>
            <w:r w:rsidRPr="009F5F61">
              <w:rPr>
                <w:rFonts w:ascii="Arial" w:hAnsi="Arial" w:cs="Arial"/>
                <w:b/>
                <w:bCs/>
                <w:sz w:val="20"/>
                <w:szCs w:val="20"/>
              </w:rPr>
              <w:t>00</w:t>
            </w:r>
          </w:p>
        </w:tc>
        <w:tc>
          <w:tcPr>
            <w:tcW w:w="439" w:type="dxa"/>
            <w:tcBorders>
              <w:top w:val="single" w:sz="8" w:space="0" w:color="auto"/>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left"/>
              <w:rPr>
                <w:rFonts w:ascii="Arial" w:hAnsi="Arial" w:cs="Arial"/>
                <w:b/>
                <w:bCs/>
                <w:sz w:val="20"/>
                <w:szCs w:val="20"/>
              </w:rPr>
            </w:pPr>
            <w:r w:rsidRPr="009F5F61">
              <w:rPr>
                <w:rFonts w:ascii="Arial" w:hAnsi="Arial" w:cs="Arial"/>
                <w:b/>
                <w:bCs/>
                <w:sz w:val="20"/>
                <w:szCs w:val="20"/>
              </w:rPr>
              <w:t>00</w:t>
            </w:r>
          </w:p>
        </w:tc>
        <w:tc>
          <w:tcPr>
            <w:tcW w:w="439" w:type="dxa"/>
            <w:tcBorders>
              <w:top w:val="single" w:sz="8" w:space="0" w:color="auto"/>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left"/>
              <w:rPr>
                <w:rFonts w:ascii="Arial" w:hAnsi="Arial" w:cs="Arial"/>
                <w:b/>
                <w:bCs/>
                <w:sz w:val="20"/>
                <w:szCs w:val="20"/>
              </w:rPr>
            </w:pPr>
            <w:r w:rsidRPr="009F5F61">
              <w:rPr>
                <w:rFonts w:ascii="Arial" w:hAnsi="Arial" w:cs="Arial"/>
                <w:b/>
                <w:bCs/>
                <w:sz w:val="20"/>
                <w:szCs w:val="20"/>
              </w:rPr>
              <w:t>00</w:t>
            </w:r>
          </w:p>
        </w:tc>
        <w:tc>
          <w:tcPr>
            <w:tcW w:w="439" w:type="dxa"/>
            <w:tcBorders>
              <w:top w:val="single" w:sz="8" w:space="0" w:color="auto"/>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sz w:val="20"/>
                <w:szCs w:val="20"/>
              </w:rPr>
            </w:pPr>
            <w:r w:rsidRPr="009F5F61">
              <w:rPr>
                <w:rFonts w:ascii="Arial" w:hAnsi="Arial" w:cs="Arial"/>
                <w:b/>
                <w:bCs/>
                <w:sz w:val="20"/>
                <w:szCs w:val="20"/>
              </w:rPr>
              <w:t>00</w:t>
            </w:r>
          </w:p>
        </w:tc>
        <w:tc>
          <w:tcPr>
            <w:tcW w:w="661" w:type="dxa"/>
            <w:tcBorders>
              <w:top w:val="single" w:sz="8" w:space="0" w:color="auto"/>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sz w:val="20"/>
                <w:szCs w:val="20"/>
              </w:rPr>
            </w:pPr>
            <w:r w:rsidRPr="009F5F61">
              <w:rPr>
                <w:rFonts w:ascii="Arial" w:hAnsi="Arial" w:cs="Arial"/>
                <w:b/>
                <w:bCs/>
                <w:sz w:val="20"/>
                <w:szCs w:val="20"/>
              </w:rPr>
              <w:t>0000</w:t>
            </w:r>
          </w:p>
        </w:tc>
        <w:tc>
          <w:tcPr>
            <w:tcW w:w="550" w:type="dxa"/>
            <w:tcBorders>
              <w:top w:val="single" w:sz="8" w:space="0" w:color="auto"/>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sz w:val="20"/>
                <w:szCs w:val="20"/>
              </w:rPr>
            </w:pPr>
            <w:r w:rsidRPr="009F5F61">
              <w:rPr>
                <w:rFonts w:ascii="Arial" w:hAnsi="Arial" w:cs="Arial"/>
                <w:b/>
                <w:bCs/>
                <w:sz w:val="20"/>
                <w:szCs w:val="20"/>
              </w:rPr>
              <w:t>000</w:t>
            </w:r>
          </w:p>
        </w:tc>
        <w:tc>
          <w:tcPr>
            <w:tcW w:w="1706" w:type="dxa"/>
            <w:tcBorders>
              <w:top w:val="single" w:sz="8" w:space="0" w:color="auto"/>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690,00000</w:t>
            </w:r>
          </w:p>
        </w:tc>
      </w:tr>
      <w:tr w:rsidR="009F5F61" w:rsidRPr="009F5F61" w:rsidTr="00DD75A4">
        <w:trPr>
          <w:trHeight w:val="510"/>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b/>
                <w:bCs/>
                <w:sz w:val="20"/>
                <w:szCs w:val="20"/>
              </w:rPr>
            </w:pPr>
            <w:r w:rsidRPr="009F5F61">
              <w:rPr>
                <w:rFonts w:ascii="Arial" w:hAnsi="Arial" w:cs="Arial"/>
                <w:b/>
                <w:bCs/>
                <w:sz w:val="20"/>
                <w:szCs w:val="20"/>
              </w:rPr>
              <w:t>Итого источников внутреннего финансирования дефицитов бюджетов</w:t>
            </w:r>
          </w:p>
        </w:tc>
        <w:tc>
          <w:tcPr>
            <w:tcW w:w="275"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left"/>
              <w:rPr>
                <w:rFonts w:ascii="Arial" w:hAnsi="Arial" w:cs="Arial"/>
                <w:sz w:val="20"/>
                <w:szCs w:val="20"/>
              </w:rPr>
            </w:pPr>
            <w:r w:rsidRPr="009F5F61">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left"/>
              <w:rPr>
                <w:rFonts w:ascii="Arial" w:hAnsi="Arial" w:cs="Arial"/>
                <w:sz w:val="20"/>
                <w:szCs w:val="20"/>
              </w:rPr>
            </w:pPr>
            <w:r w:rsidRPr="009F5F61">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w:t>
            </w:r>
          </w:p>
        </w:tc>
        <w:tc>
          <w:tcPr>
            <w:tcW w:w="170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690,00000</w:t>
            </w:r>
          </w:p>
        </w:tc>
      </w:tr>
      <w:tr w:rsidR="009F5F61" w:rsidRPr="009F5F61" w:rsidTr="00DD75A4">
        <w:trPr>
          <w:trHeight w:val="510"/>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b/>
                <w:bCs/>
                <w:sz w:val="20"/>
                <w:szCs w:val="20"/>
              </w:rPr>
            </w:pPr>
            <w:r w:rsidRPr="009F5F61">
              <w:rPr>
                <w:rFonts w:ascii="Arial" w:hAnsi="Arial" w:cs="Arial"/>
                <w:b/>
                <w:bCs/>
                <w:sz w:val="20"/>
                <w:szCs w:val="20"/>
              </w:rPr>
              <w:t>Бюджетные кредиты от кредитных организаций Российской Федерации</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w:t>
            </w:r>
          </w:p>
        </w:tc>
        <w:tc>
          <w:tcPr>
            <w:tcW w:w="170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690,00000</w:t>
            </w:r>
          </w:p>
        </w:tc>
      </w:tr>
      <w:tr w:rsidR="009F5F61" w:rsidRPr="009F5F61" w:rsidTr="00DD75A4">
        <w:trPr>
          <w:trHeight w:val="1020"/>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sz w:val="20"/>
                <w:szCs w:val="20"/>
              </w:rPr>
            </w:pPr>
            <w:r w:rsidRPr="009F5F61">
              <w:rPr>
                <w:rFonts w:ascii="Arial" w:hAnsi="Arial" w:cs="Arial"/>
                <w:sz w:val="20"/>
                <w:szCs w:val="20"/>
              </w:rPr>
              <w:t>Привлечение бюджетных кредитных организаций Российской Федерации Российской Федерации в валюте Российской Федерации</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03</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700</w:t>
            </w:r>
          </w:p>
        </w:tc>
        <w:tc>
          <w:tcPr>
            <w:tcW w:w="170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690,00000</w:t>
            </w:r>
          </w:p>
        </w:tc>
      </w:tr>
      <w:tr w:rsidR="009F5F61" w:rsidRPr="009F5F61" w:rsidTr="00DD75A4">
        <w:trPr>
          <w:trHeight w:val="990"/>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sz w:val="20"/>
                <w:szCs w:val="20"/>
              </w:rPr>
            </w:pPr>
            <w:r w:rsidRPr="009F5F61">
              <w:rPr>
                <w:rFonts w:ascii="Arial" w:hAnsi="Arial" w:cs="Arial"/>
                <w:sz w:val="20"/>
                <w:szCs w:val="20"/>
              </w:rPr>
              <w:t>Привлечение кре</w:t>
            </w:r>
            <w:r>
              <w:rPr>
                <w:rFonts w:ascii="Arial" w:hAnsi="Arial" w:cs="Arial"/>
                <w:sz w:val="20"/>
                <w:szCs w:val="20"/>
              </w:rPr>
              <w:t xml:space="preserve">дитов от кредитных организаций </w:t>
            </w:r>
            <w:r w:rsidRPr="009F5F61">
              <w:rPr>
                <w:rFonts w:ascii="Arial" w:hAnsi="Arial" w:cs="Arial"/>
                <w:sz w:val="20"/>
                <w:szCs w:val="20"/>
              </w:rPr>
              <w:t>Российской Федерации Российской Федерации бюджетами сельских поселений в валюте Российской Федерации</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993</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03</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10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710</w:t>
            </w:r>
          </w:p>
        </w:tc>
        <w:tc>
          <w:tcPr>
            <w:tcW w:w="170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690,00000</w:t>
            </w:r>
          </w:p>
        </w:tc>
      </w:tr>
      <w:tr w:rsidR="009F5F61" w:rsidRPr="009F5F61" w:rsidTr="00DD75A4">
        <w:trPr>
          <w:trHeight w:val="1035"/>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sz w:val="20"/>
                <w:szCs w:val="20"/>
              </w:rPr>
            </w:pPr>
            <w:r w:rsidRPr="009F5F61">
              <w:rPr>
                <w:rFonts w:ascii="Arial" w:hAnsi="Arial" w:cs="Arial"/>
                <w:sz w:val="20"/>
                <w:szCs w:val="20"/>
              </w:rPr>
              <w:t>Погашение бюджетных кредитов,</w:t>
            </w:r>
            <w:r>
              <w:rPr>
                <w:rFonts w:ascii="Arial" w:hAnsi="Arial" w:cs="Arial"/>
                <w:sz w:val="20"/>
                <w:szCs w:val="20"/>
              </w:rPr>
              <w:t xml:space="preserve"> </w:t>
            </w:r>
            <w:r w:rsidRPr="009F5F61">
              <w:rPr>
                <w:rFonts w:ascii="Arial" w:hAnsi="Arial" w:cs="Arial"/>
                <w:sz w:val="20"/>
                <w:szCs w:val="20"/>
              </w:rPr>
              <w:t xml:space="preserve">кредитных организаций Российской Федерации </w:t>
            </w:r>
            <w:r>
              <w:rPr>
                <w:rFonts w:ascii="Arial" w:hAnsi="Arial" w:cs="Arial"/>
                <w:sz w:val="20"/>
                <w:szCs w:val="20"/>
              </w:rPr>
              <w:t xml:space="preserve">Российской </w:t>
            </w:r>
            <w:r w:rsidRPr="009F5F61">
              <w:rPr>
                <w:rFonts w:ascii="Arial" w:hAnsi="Arial" w:cs="Arial"/>
                <w:sz w:val="20"/>
                <w:szCs w:val="20"/>
              </w:rPr>
              <w:t>Федерации в валюте Российской Федерации</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03</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800</w:t>
            </w:r>
          </w:p>
        </w:tc>
        <w:tc>
          <w:tcPr>
            <w:tcW w:w="170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0,00000</w:t>
            </w:r>
          </w:p>
        </w:tc>
      </w:tr>
      <w:tr w:rsidR="009F5F61" w:rsidRPr="009F5F61" w:rsidTr="00DD75A4">
        <w:trPr>
          <w:trHeight w:val="1080"/>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sz w:val="20"/>
                <w:szCs w:val="20"/>
              </w:rPr>
            </w:pPr>
            <w:r w:rsidRPr="009F5F61">
              <w:rPr>
                <w:rFonts w:ascii="Arial" w:hAnsi="Arial" w:cs="Arial"/>
                <w:sz w:val="20"/>
                <w:szCs w:val="20"/>
              </w:rPr>
              <w:t>Погашение бюджетами сельских поселений кредитов   от кредитных организаций Российской Федерации Российской Федерации в валюте Российской Федерации</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993</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03</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10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810</w:t>
            </w:r>
          </w:p>
        </w:tc>
        <w:tc>
          <w:tcPr>
            <w:tcW w:w="170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0,00000</w:t>
            </w:r>
          </w:p>
        </w:tc>
      </w:tr>
      <w:tr w:rsidR="009F5F61" w:rsidRPr="009F5F61" w:rsidTr="00DD75A4">
        <w:trPr>
          <w:trHeight w:val="510"/>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b/>
                <w:bCs/>
                <w:color w:val="auto"/>
                <w:sz w:val="20"/>
                <w:szCs w:val="20"/>
              </w:rPr>
            </w:pPr>
            <w:r w:rsidRPr="009F5F61">
              <w:rPr>
                <w:rFonts w:ascii="Arial" w:hAnsi="Arial" w:cs="Arial"/>
                <w:b/>
                <w:bCs/>
                <w:color w:val="auto"/>
                <w:sz w:val="20"/>
                <w:szCs w:val="20"/>
              </w:rPr>
              <w:t>Изменение остатков средств на счетах по учету средств бюджетов.</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w:t>
            </w:r>
          </w:p>
        </w:tc>
        <w:tc>
          <w:tcPr>
            <w:tcW w:w="170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0,00000</w:t>
            </w:r>
          </w:p>
        </w:tc>
      </w:tr>
      <w:tr w:rsidR="009F5F61" w:rsidRPr="009F5F61" w:rsidTr="00DD75A4">
        <w:trPr>
          <w:trHeight w:val="255"/>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 xml:space="preserve">Увеличение   остатков </w:t>
            </w:r>
            <w:r>
              <w:rPr>
                <w:rFonts w:ascii="Arial" w:hAnsi="Arial" w:cs="Arial"/>
                <w:color w:val="auto"/>
                <w:sz w:val="20"/>
                <w:szCs w:val="20"/>
              </w:rPr>
              <w:t xml:space="preserve">средств </w:t>
            </w:r>
            <w:r w:rsidRPr="009F5F61">
              <w:rPr>
                <w:rFonts w:ascii="Arial" w:hAnsi="Arial" w:cs="Arial"/>
                <w:color w:val="auto"/>
                <w:sz w:val="20"/>
                <w:szCs w:val="20"/>
              </w:rPr>
              <w:t>бюджетов</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500</w:t>
            </w:r>
          </w:p>
        </w:tc>
        <w:tc>
          <w:tcPr>
            <w:tcW w:w="1706"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0,00000</w:t>
            </w:r>
          </w:p>
        </w:tc>
      </w:tr>
      <w:tr w:rsidR="009F5F61" w:rsidRPr="009F5F61" w:rsidTr="00DD75A4">
        <w:trPr>
          <w:trHeight w:val="450"/>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Увеличение прочих остатков денежных средств бюджетов сельских поселений</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02</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510</w:t>
            </w:r>
          </w:p>
        </w:tc>
        <w:tc>
          <w:tcPr>
            <w:tcW w:w="1706"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-53 083,40000</w:t>
            </w:r>
          </w:p>
        </w:tc>
      </w:tr>
      <w:tr w:rsidR="009F5F61" w:rsidRPr="009F5F61" w:rsidTr="00DD75A4">
        <w:trPr>
          <w:trHeight w:val="429"/>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b/>
                <w:bCs/>
                <w:color w:val="auto"/>
                <w:sz w:val="20"/>
                <w:szCs w:val="20"/>
              </w:rPr>
            </w:pPr>
            <w:r w:rsidRPr="009F5F61">
              <w:rPr>
                <w:rFonts w:ascii="Arial" w:hAnsi="Arial" w:cs="Arial"/>
                <w:b/>
                <w:bCs/>
                <w:color w:val="auto"/>
                <w:sz w:val="20"/>
                <w:szCs w:val="20"/>
              </w:rPr>
              <w:t>Увеличение прочих</w:t>
            </w:r>
            <w:r>
              <w:rPr>
                <w:rFonts w:ascii="Arial" w:hAnsi="Arial" w:cs="Arial"/>
                <w:b/>
                <w:bCs/>
                <w:color w:val="auto"/>
                <w:sz w:val="20"/>
                <w:szCs w:val="20"/>
              </w:rPr>
              <w:t xml:space="preserve"> остатков </w:t>
            </w:r>
            <w:r w:rsidRPr="009F5F61">
              <w:rPr>
                <w:rFonts w:ascii="Arial" w:hAnsi="Arial" w:cs="Arial"/>
                <w:b/>
                <w:bCs/>
                <w:color w:val="auto"/>
                <w:sz w:val="20"/>
                <w:szCs w:val="20"/>
              </w:rPr>
              <w:t>денежных средств бюджетов сельских поселений</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993</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05</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02</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10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510</w:t>
            </w:r>
          </w:p>
        </w:tc>
        <w:tc>
          <w:tcPr>
            <w:tcW w:w="1706"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-53 083,40000</w:t>
            </w:r>
          </w:p>
        </w:tc>
      </w:tr>
      <w:tr w:rsidR="009F5F61" w:rsidRPr="009F5F61" w:rsidTr="00DD75A4">
        <w:trPr>
          <w:trHeight w:val="252"/>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Уменьшение остатков средств бюджетов</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600</w:t>
            </w:r>
          </w:p>
        </w:tc>
        <w:tc>
          <w:tcPr>
            <w:tcW w:w="1706"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53 083,40000</w:t>
            </w:r>
          </w:p>
        </w:tc>
      </w:tr>
      <w:tr w:rsidR="009F5F61" w:rsidRPr="009F5F61" w:rsidTr="00DD75A4">
        <w:trPr>
          <w:trHeight w:val="510"/>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Уменьшение прочих остатков средств бюджетов</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02</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600</w:t>
            </w:r>
          </w:p>
        </w:tc>
        <w:tc>
          <w:tcPr>
            <w:tcW w:w="1706"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53 083,40000</w:t>
            </w:r>
          </w:p>
        </w:tc>
      </w:tr>
      <w:tr w:rsidR="009F5F61" w:rsidRPr="009F5F61" w:rsidTr="00DD75A4">
        <w:trPr>
          <w:trHeight w:val="510"/>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 xml:space="preserve">Уменьшение прочих остатков денежных средств бюджетов </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993</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02</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610</w:t>
            </w:r>
          </w:p>
        </w:tc>
        <w:tc>
          <w:tcPr>
            <w:tcW w:w="1706"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53 083,40000</w:t>
            </w:r>
          </w:p>
        </w:tc>
      </w:tr>
      <w:tr w:rsidR="009F5F61" w:rsidRPr="009F5F61" w:rsidTr="00DD75A4">
        <w:trPr>
          <w:trHeight w:val="765"/>
        </w:trPr>
        <w:tc>
          <w:tcPr>
            <w:tcW w:w="4261"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b/>
                <w:bCs/>
                <w:color w:val="auto"/>
                <w:sz w:val="20"/>
                <w:szCs w:val="20"/>
              </w:rPr>
            </w:pPr>
            <w:r w:rsidRPr="009F5F61">
              <w:rPr>
                <w:rFonts w:ascii="Arial" w:hAnsi="Arial" w:cs="Arial"/>
                <w:b/>
                <w:bCs/>
                <w:color w:val="auto"/>
                <w:sz w:val="20"/>
                <w:szCs w:val="20"/>
              </w:rPr>
              <w:t>Уменьшение прочих остатков денежных средств бюджетов сельских поселений</w:t>
            </w:r>
          </w:p>
        </w:tc>
        <w:tc>
          <w:tcPr>
            <w:tcW w:w="275" w:type="dxa"/>
            <w:tcBorders>
              <w:top w:val="nil"/>
              <w:left w:val="single" w:sz="4" w:space="0" w:color="auto"/>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993</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05</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02</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01</w:t>
            </w:r>
          </w:p>
        </w:tc>
        <w:tc>
          <w:tcPr>
            <w:tcW w:w="439"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10</w:t>
            </w:r>
          </w:p>
        </w:tc>
        <w:tc>
          <w:tcPr>
            <w:tcW w:w="661" w:type="dxa"/>
            <w:tcBorders>
              <w:top w:val="nil"/>
              <w:left w:val="nil"/>
              <w:bottom w:val="single" w:sz="4" w:space="0" w:color="auto"/>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610</w:t>
            </w:r>
          </w:p>
        </w:tc>
        <w:tc>
          <w:tcPr>
            <w:tcW w:w="1706"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53 083,40000</w:t>
            </w:r>
          </w:p>
        </w:tc>
      </w:tr>
    </w:tbl>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tbl>
      <w:tblPr>
        <w:tblW w:w="10916" w:type="dxa"/>
        <w:tblInd w:w="-426" w:type="dxa"/>
        <w:tblLook w:val="04A0" w:firstRow="1" w:lastRow="0" w:firstColumn="1" w:lastColumn="0" w:noHBand="0" w:noVBand="1"/>
      </w:tblPr>
      <w:tblGrid>
        <w:gridCol w:w="3828"/>
        <w:gridCol w:w="550"/>
        <w:gridCol w:w="439"/>
        <w:gridCol w:w="439"/>
        <w:gridCol w:w="439"/>
        <w:gridCol w:w="439"/>
        <w:gridCol w:w="439"/>
        <w:gridCol w:w="661"/>
        <w:gridCol w:w="550"/>
        <w:gridCol w:w="1546"/>
        <w:gridCol w:w="1586"/>
      </w:tblGrid>
      <w:tr w:rsidR="009F5F61" w:rsidRPr="009F5F61" w:rsidTr="00111BC6">
        <w:trPr>
          <w:trHeight w:val="255"/>
        </w:trPr>
        <w:tc>
          <w:tcPr>
            <w:tcW w:w="3828"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4"/>
              </w:rPr>
            </w:pPr>
          </w:p>
        </w:tc>
        <w:tc>
          <w:tcPr>
            <w:tcW w:w="7088" w:type="dxa"/>
            <w:gridSpan w:val="10"/>
            <w:vMerge w:val="restart"/>
            <w:tcBorders>
              <w:top w:val="nil"/>
              <w:left w:val="nil"/>
              <w:bottom w:val="nil"/>
              <w:right w:val="nil"/>
            </w:tcBorders>
            <w:shd w:val="clear" w:color="auto" w:fill="auto"/>
            <w:hideMark/>
          </w:tcPr>
          <w:p w:rsid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 xml:space="preserve">Приложение 13                                  </w:t>
            </w:r>
          </w:p>
          <w:p w:rsidR="009F5F61" w:rsidRP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к решению Думы Балаганского муниципального образования   от _</w:t>
            </w:r>
            <w:proofErr w:type="gramStart"/>
            <w:r w:rsidRPr="009F5F61">
              <w:rPr>
                <w:rFonts w:ascii="Arial" w:hAnsi="Arial" w:cs="Arial"/>
                <w:color w:val="auto"/>
                <w:sz w:val="20"/>
                <w:szCs w:val="20"/>
              </w:rPr>
              <w:t>_.12.2024</w:t>
            </w:r>
            <w:proofErr w:type="gramEnd"/>
            <w:r w:rsidRPr="009F5F61">
              <w:rPr>
                <w:rFonts w:ascii="Arial" w:hAnsi="Arial" w:cs="Arial"/>
                <w:color w:val="auto"/>
                <w:sz w:val="20"/>
                <w:szCs w:val="20"/>
              </w:rPr>
              <w:t xml:space="preserve"> г № ___/___ "О бюджете  Балаганского муниципального образования на 2025 год и на плановый период 2026 и 2027 годов"</w:t>
            </w:r>
          </w:p>
        </w:tc>
      </w:tr>
      <w:tr w:rsidR="009F5F61" w:rsidRPr="009F5F61" w:rsidTr="00111BC6">
        <w:trPr>
          <w:trHeight w:val="255"/>
        </w:trPr>
        <w:tc>
          <w:tcPr>
            <w:tcW w:w="3828" w:type="dxa"/>
            <w:tcBorders>
              <w:top w:val="nil"/>
              <w:left w:val="nil"/>
              <w:bottom w:val="nil"/>
              <w:right w:val="nil"/>
            </w:tcBorders>
            <w:shd w:val="clear" w:color="auto" w:fill="auto"/>
            <w:noWrap/>
            <w:vAlign w:val="center"/>
            <w:hideMark/>
          </w:tcPr>
          <w:p w:rsidR="009F5F61" w:rsidRPr="009F5F61" w:rsidRDefault="009F5F61" w:rsidP="009F5F61">
            <w:pPr>
              <w:spacing w:line="240" w:lineRule="auto"/>
              <w:ind w:left="0" w:right="0" w:firstLine="0"/>
              <w:jc w:val="left"/>
              <w:rPr>
                <w:rFonts w:ascii="Arial" w:hAnsi="Arial" w:cs="Arial"/>
                <w:color w:val="auto"/>
                <w:sz w:val="20"/>
                <w:szCs w:val="20"/>
              </w:rPr>
            </w:pPr>
          </w:p>
        </w:tc>
        <w:tc>
          <w:tcPr>
            <w:tcW w:w="7088" w:type="dxa"/>
            <w:gridSpan w:val="10"/>
            <w:vMerge/>
            <w:tcBorders>
              <w:top w:val="nil"/>
              <w:left w:val="nil"/>
              <w:bottom w:val="nil"/>
              <w:right w:val="nil"/>
            </w:tcBorders>
            <w:vAlign w:val="center"/>
            <w:hideMark/>
          </w:tcPr>
          <w:p w:rsidR="009F5F61" w:rsidRPr="009F5F61" w:rsidRDefault="009F5F61" w:rsidP="009F5F61">
            <w:pPr>
              <w:spacing w:line="240" w:lineRule="auto"/>
              <w:ind w:left="0" w:right="0" w:firstLine="0"/>
              <w:jc w:val="left"/>
              <w:rPr>
                <w:rFonts w:ascii="Arial" w:hAnsi="Arial" w:cs="Arial"/>
                <w:color w:val="auto"/>
                <w:sz w:val="20"/>
                <w:szCs w:val="20"/>
              </w:rPr>
            </w:pPr>
          </w:p>
        </w:tc>
      </w:tr>
      <w:tr w:rsidR="009F5F61" w:rsidRPr="009F5F61" w:rsidTr="00111BC6">
        <w:trPr>
          <w:trHeight w:val="255"/>
        </w:trPr>
        <w:tc>
          <w:tcPr>
            <w:tcW w:w="3828" w:type="dxa"/>
            <w:tcBorders>
              <w:top w:val="nil"/>
              <w:left w:val="nil"/>
              <w:bottom w:val="nil"/>
              <w:right w:val="nil"/>
            </w:tcBorders>
            <w:shd w:val="clear" w:color="auto" w:fill="auto"/>
            <w:noWrap/>
            <w:vAlign w:val="center"/>
            <w:hideMark/>
          </w:tcPr>
          <w:p w:rsidR="009F5F61" w:rsidRPr="009F5F61" w:rsidRDefault="009F5F61" w:rsidP="009F5F61">
            <w:pPr>
              <w:spacing w:line="240" w:lineRule="auto"/>
              <w:ind w:left="0" w:right="0" w:firstLine="0"/>
              <w:jc w:val="center"/>
              <w:rPr>
                <w:color w:val="auto"/>
                <w:sz w:val="20"/>
                <w:szCs w:val="20"/>
              </w:rPr>
            </w:pPr>
          </w:p>
        </w:tc>
        <w:tc>
          <w:tcPr>
            <w:tcW w:w="7088" w:type="dxa"/>
            <w:gridSpan w:val="10"/>
            <w:vMerge/>
            <w:tcBorders>
              <w:top w:val="nil"/>
              <w:left w:val="nil"/>
              <w:bottom w:val="nil"/>
              <w:right w:val="nil"/>
            </w:tcBorders>
            <w:vAlign w:val="center"/>
            <w:hideMark/>
          </w:tcPr>
          <w:p w:rsidR="009F5F61" w:rsidRPr="009F5F61" w:rsidRDefault="009F5F61" w:rsidP="009F5F61">
            <w:pPr>
              <w:spacing w:line="240" w:lineRule="auto"/>
              <w:ind w:left="0" w:right="0" w:firstLine="0"/>
              <w:jc w:val="left"/>
              <w:rPr>
                <w:rFonts w:ascii="Arial" w:hAnsi="Arial" w:cs="Arial"/>
                <w:color w:val="auto"/>
                <w:sz w:val="20"/>
                <w:szCs w:val="20"/>
              </w:rPr>
            </w:pPr>
          </w:p>
        </w:tc>
      </w:tr>
      <w:tr w:rsidR="009F5F61" w:rsidRPr="009F5F61" w:rsidTr="00111BC6">
        <w:trPr>
          <w:trHeight w:val="615"/>
        </w:trPr>
        <w:tc>
          <w:tcPr>
            <w:tcW w:w="3828" w:type="dxa"/>
            <w:tcBorders>
              <w:top w:val="nil"/>
              <w:left w:val="nil"/>
              <w:bottom w:val="nil"/>
              <w:right w:val="nil"/>
            </w:tcBorders>
            <w:shd w:val="clear" w:color="auto" w:fill="auto"/>
            <w:noWrap/>
            <w:vAlign w:val="center"/>
            <w:hideMark/>
          </w:tcPr>
          <w:p w:rsidR="009F5F61" w:rsidRPr="009F5F61" w:rsidRDefault="009F5F61" w:rsidP="009F5F61">
            <w:pPr>
              <w:spacing w:line="240" w:lineRule="auto"/>
              <w:ind w:left="0" w:right="0" w:firstLine="0"/>
              <w:jc w:val="center"/>
              <w:rPr>
                <w:color w:val="auto"/>
                <w:sz w:val="20"/>
                <w:szCs w:val="20"/>
              </w:rPr>
            </w:pPr>
          </w:p>
        </w:tc>
        <w:tc>
          <w:tcPr>
            <w:tcW w:w="7088" w:type="dxa"/>
            <w:gridSpan w:val="10"/>
            <w:vMerge/>
            <w:tcBorders>
              <w:top w:val="nil"/>
              <w:left w:val="nil"/>
              <w:bottom w:val="nil"/>
              <w:right w:val="nil"/>
            </w:tcBorders>
            <w:vAlign w:val="center"/>
            <w:hideMark/>
          </w:tcPr>
          <w:p w:rsidR="009F5F61" w:rsidRPr="009F5F61" w:rsidRDefault="009F5F61" w:rsidP="009F5F61">
            <w:pPr>
              <w:spacing w:line="240" w:lineRule="auto"/>
              <w:ind w:left="0" w:right="0" w:firstLine="0"/>
              <w:jc w:val="left"/>
              <w:rPr>
                <w:rFonts w:ascii="Arial" w:hAnsi="Arial" w:cs="Arial"/>
                <w:color w:val="auto"/>
                <w:sz w:val="20"/>
                <w:szCs w:val="20"/>
              </w:rPr>
            </w:pPr>
          </w:p>
        </w:tc>
      </w:tr>
      <w:tr w:rsidR="009F5F61" w:rsidRPr="009F5F61" w:rsidTr="00111BC6">
        <w:trPr>
          <w:trHeight w:val="255"/>
        </w:trPr>
        <w:tc>
          <w:tcPr>
            <w:tcW w:w="3828" w:type="dxa"/>
            <w:tcBorders>
              <w:top w:val="nil"/>
              <w:left w:val="nil"/>
              <w:bottom w:val="nil"/>
              <w:right w:val="nil"/>
            </w:tcBorders>
            <w:shd w:val="clear" w:color="auto" w:fill="auto"/>
            <w:noWrap/>
            <w:vAlign w:val="center"/>
            <w:hideMark/>
          </w:tcPr>
          <w:p w:rsidR="009F5F61" w:rsidRPr="009F5F61" w:rsidRDefault="009F5F61" w:rsidP="009F5F61">
            <w:pPr>
              <w:spacing w:line="240" w:lineRule="auto"/>
              <w:ind w:left="0" w:right="0" w:firstLine="0"/>
              <w:jc w:val="center"/>
              <w:rPr>
                <w:color w:val="auto"/>
                <w:sz w:val="20"/>
                <w:szCs w:val="20"/>
              </w:rPr>
            </w:pPr>
          </w:p>
        </w:tc>
        <w:tc>
          <w:tcPr>
            <w:tcW w:w="550"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center"/>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661"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550"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1546"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1586"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r>
      <w:tr w:rsidR="009F5F61" w:rsidRPr="009F5F61" w:rsidTr="00111BC6">
        <w:trPr>
          <w:trHeight w:val="255"/>
        </w:trPr>
        <w:tc>
          <w:tcPr>
            <w:tcW w:w="3828" w:type="dxa"/>
            <w:tcBorders>
              <w:top w:val="nil"/>
              <w:left w:val="nil"/>
              <w:bottom w:val="nil"/>
              <w:right w:val="nil"/>
            </w:tcBorders>
            <w:shd w:val="clear" w:color="auto" w:fill="auto"/>
            <w:noWrap/>
            <w:vAlign w:val="center"/>
            <w:hideMark/>
          </w:tcPr>
          <w:p w:rsidR="009F5F61" w:rsidRPr="009F5F61" w:rsidRDefault="009F5F61" w:rsidP="009F5F61">
            <w:pPr>
              <w:spacing w:line="240" w:lineRule="auto"/>
              <w:ind w:left="0" w:right="0" w:firstLine="0"/>
              <w:jc w:val="left"/>
              <w:rPr>
                <w:color w:val="auto"/>
                <w:sz w:val="20"/>
                <w:szCs w:val="20"/>
              </w:rPr>
            </w:pPr>
          </w:p>
        </w:tc>
        <w:tc>
          <w:tcPr>
            <w:tcW w:w="550"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center"/>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661"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550"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1546"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1586"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r>
      <w:tr w:rsidR="009F5F61" w:rsidRPr="009F5F61" w:rsidTr="00111BC6">
        <w:trPr>
          <w:trHeight w:val="255"/>
        </w:trPr>
        <w:tc>
          <w:tcPr>
            <w:tcW w:w="9330" w:type="dxa"/>
            <w:gridSpan w:val="10"/>
            <w:tcBorders>
              <w:top w:val="nil"/>
              <w:left w:val="nil"/>
              <w:bottom w:val="nil"/>
              <w:right w:val="nil"/>
            </w:tcBorders>
            <w:shd w:val="clear" w:color="auto" w:fill="auto"/>
            <w:noWrap/>
            <w:vAlign w:val="center"/>
            <w:hideMark/>
          </w:tcPr>
          <w:p w:rsidR="009F5F61" w:rsidRPr="009F5F61" w:rsidRDefault="009F5F61" w:rsidP="009F5F61">
            <w:pPr>
              <w:spacing w:line="240" w:lineRule="auto"/>
              <w:ind w:left="0" w:right="0" w:firstLine="0"/>
              <w:jc w:val="center"/>
              <w:rPr>
                <w:rFonts w:ascii="Arial CYR" w:hAnsi="Arial CYR" w:cs="Arial CYR"/>
                <w:b/>
                <w:bCs/>
                <w:color w:val="auto"/>
                <w:sz w:val="18"/>
                <w:szCs w:val="18"/>
              </w:rPr>
            </w:pPr>
            <w:r w:rsidRPr="009F5F61">
              <w:rPr>
                <w:rFonts w:ascii="Arial CYR" w:hAnsi="Arial CYR" w:cs="Arial CYR"/>
                <w:b/>
                <w:bCs/>
                <w:color w:val="auto"/>
                <w:sz w:val="18"/>
                <w:szCs w:val="18"/>
              </w:rPr>
              <w:t xml:space="preserve"> ИСТОЧНИКИ</w:t>
            </w:r>
            <w:r>
              <w:rPr>
                <w:rFonts w:ascii="Arial CYR" w:hAnsi="Arial CYR" w:cs="Arial CYR"/>
                <w:b/>
                <w:bCs/>
                <w:color w:val="auto"/>
                <w:sz w:val="18"/>
                <w:szCs w:val="18"/>
              </w:rPr>
              <w:t xml:space="preserve"> ВНУТРЕННЕГО ФИНАНСИРОВАНИЯ </w:t>
            </w:r>
            <w:r w:rsidRPr="009F5F61">
              <w:rPr>
                <w:rFonts w:ascii="Arial CYR" w:hAnsi="Arial CYR" w:cs="Arial CYR"/>
                <w:b/>
                <w:bCs/>
                <w:color w:val="auto"/>
                <w:sz w:val="18"/>
                <w:szCs w:val="18"/>
              </w:rPr>
              <w:t>ДЕФИЦИТА БЮДЖЕТА</w:t>
            </w:r>
          </w:p>
        </w:tc>
        <w:tc>
          <w:tcPr>
            <w:tcW w:w="1586"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CYR" w:hAnsi="Arial CYR" w:cs="Arial CYR"/>
                <w:b/>
                <w:bCs/>
                <w:color w:val="auto"/>
                <w:sz w:val="18"/>
                <w:szCs w:val="18"/>
              </w:rPr>
            </w:pPr>
          </w:p>
        </w:tc>
      </w:tr>
      <w:tr w:rsidR="009F5F61" w:rsidRPr="009F5F61" w:rsidTr="00111BC6">
        <w:trPr>
          <w:trHeight w:val="255"/>
        </w:trPr>
        <w:tc>
          <w:tcPr>
            <w:tcW w:w="9330" w:type="dxa"/>
            <w:gridSpan w:val="10"/>
            <w:tcBorders>
              <w:top w:val="nil"/>
              <w:left w:val="nil"/>
              <w:bottom w:val="nil"/>
              <w:right w:val="nil"/>
            </w:tcBorders>
            <w:shd w:val="clear" w:color="auto" w:fill="auto"/>
            <w:noWrap/>
            <w:vAlign w:val="center"/>
            <w:hideMark/>
          </w:tcPr>
          <w:p w:rsidR="009F5F61" w:rsidRPr="009F5F61" w:rsidRDefault="009F5F61" w:rsidP="009F5F61">
            <w:pPr>
              <w:spacing w:line="240" w:lineRule="auto"/>
              <w:ind w:left="0" w:right="0" w:firstLine="0"/>
              <w:jc w:val="center"/>
              <w:rPr>
                <w:rFonts w:ascii="Arial CYR" w:hAnsi="Arial CYR" w:cs="Arial CYR"/>
                <w:b/>
                <w:bCs/>
                <w:color w:val="auto"/>
                <w:sz w:val="18"/>
                <w:szCs w:val="18"/>
              </w:rPr>
            </w:pPr>
            <w:r w:rsidRPr="009F5F61">
              <w:rPr>
                <w:rFonts w:ascii="Arial CYR" w:hAnsi="Arial CYR" w:cs="Arial CYR"/>
                <w:b/>
                <w:bCs/>
                <w:color w:val="auto"/>
                <w:sz w:val="18"/>
                <w:szCs w:val="18"/>
              </w:rPr>
              <w:t xml:space="preserve">БАЛАГАНСКОГО МУНИЦИПАЛЬНОГО ОБРАЗОВАНИЯ НА 2025-2026 ГОДЫ </w:t>
            </w:r>
          </w:p>
        </w:tc>
        <w:tc>
          <w:tcPr>
            <w:tcW w:w="1586"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center"/>
              <w:rPr>
                <w:rFonts w:ascii="Arial CYR" w:hAnsi="Arial CYR" w:cs="Arial CYR"/>
                <w:b/>
                <w:bCs/>
                <w:color w:val="auto"/>
                <w:sz w:val="18"/>
                <w:szCs w:val="18"/>
              </w:rPr>
            </w:pPr>
          </w:p>
        </w:tc>
      </w:tr>
      <w:tr w:rsidR="009F5F61" w:rsidRPr="009F5F61" w:rsidTr="00111BC6">
        <w:trPr>
          <w:trHeight w:val="255"/>
        </w:trPr>
        <w:tc>
          <w:tcPr>
            <w:tcW w:w="3828"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550"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439"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661"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550"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1546"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left"/>
              <w:rPr>
                <w:color w:val="auto"/>
                <w:sz w:val="20"/>
                <w:szCs w:val="20"/>
              </w:rPr>
            </w:pPr>
          </w:p>
        </w:tc>
        <w:tc>
          <w:tcPr>
            <w:tcW w:w="1586" w:type="dxa"/>
            <w:tcBorders>
              <w:top w:val="nil"/>
              <w:left w:val="nil"/>
              <w:bottom w:val="nil"/>
              <w:right w:val="nil"/>
            </w:tcBorders>
            <w:shd w:val="clear" w:color="auto" w:fill="auto"/>
            <w:noWrap/>
            <w:vAlign w:val="bottom"/>
            <w:hideMark/>
          </w:tcPr>
          <w:p w:rsidR="009F5F61" w:rsidRPr="009F5F61" w:rsidRDefault="009F5F61" w:rsidP="009F5F61">
            <w:pPr>
              <w:spacing w:line="240" w:lineRule="auto"/>
              <w:ind w:left="0" w:right="0" w:firstLine="0"/>
              <w:jc w:val="right"/>
              <w:rPr>
                <w:rFonts w:ascii="Arial CYR" w:hAnsi="Arial CYR" w:cs="Arial CYR"/>
                <w:color w:val="auto"/>
                <w:sz w:val="20"/>
                <w:szCs w:val="20"/>
              </w:rPr>
            </w:pPr>
            <w:r w:rsidRPr="009F5F61">
              <w:rPr>
                <w:rFonts w:ascii="Arial CYR" w:hAnsi="Arial CYR" w:cs="Arial CYR"/>
                <w:color w:val="auto"/>
                <w:sz w:val="20"/>
                <w:szCs w:val="20"/>
              </w:rPr>
              <w:t xml:space="preserve">  (тыс.руб.)</w:t>
            </w:r>
          </w:p>
        </w:tc>
      </w:tr>
      <w:tr w:rsidR="009F5F61" w:rsidRPr="009F5F61" w:rsidTr="00111BC6">
        <w:trPr>
          <w:trHeight w:val="8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Наименование групп, подгрупп, статей, подстатей, элементов, программ (подпрограмм), кодов экономической классификации источников внутреннего и внешнего финансирования дефицитов бюджетов</w:t>
            </w:r>
          </w:p>
        </w:tc>
        <w:tc>
          <w:tcPr>
            <w:tcW w:w="3956"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Код</w:t>
            </w:r>
          </w:p>
        </w:tc>
        <w:tc>
          <w:tcPr>
            <w:tcW w:w="1546" w:type="dxa"/>
            <w:tcBorders>
              <w:top w:val="single" w:sz="4" w:space="0" w:color="auto"/>
              <w:left w:val="nil"/>
              <w:bottom w:val="nil"/>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2026 год</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2027 год</w:t>
            </w:r>
          </w:p>
        </w:tc>
      </w:tr>
      <w:tr w:rsidR="009F5F61" w:rsidRPr="009F5F61" w:rsidTr="00111BC6">
        <w:trPr>
          <w:trHeight w:val="270"/>
        </w:trPr>
        <w:tc>
          <w:tcPr>
            <w:tcW w:w="3828" w:type="dxa"/>
            <w:tcBorders>
              <w:top w:val="nil"/>
              <w:left w:val="single" w:sz="4" w:space="0" w:color="auto"/>
              <w:bottom w:val="nil"/>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1</w:t>
            </w:r>
          </w:p>
        </w:tc>
        <w:tc>
          <w:tcPr>
            <w:tcW w:w="3956" w:type="dxa"/>
            <w:gridSpan w:val="8"/>
            <w:tcBorders>
              <w:top w:val="single" w:sz="4" w:space="0" w:color="auto"/>
              <w:left w:val="nil"/>
              <w:bottom w:val="nil"/>
              <w:right w:val="single" w:sz="4" w:space="0" w:color="000000"/>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2</w:t>
            </w:r>
          </w:p>
        </w:tc>
        <w:tc>
          <w:tcPr>
            <w:tcW w:w="1546" w:type="dxa"/>
            <w:tcBorders>
              <w:top w:val="single" w:sz="4" w:space="0" w:color="auto"/>
              <w:left w:val="nil"/>
              <w:bottom w:val="nil"/>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sz w:val="20"/>
                <w:szCs w:val="20"/>
              </w:rPr>
            </w:pPr>
            <w:r w:rsidRPr="009F5F61">
              <w:rPr>
                <w:rFonts w:ascii="Arial" w:hAnsi="Arial" w:cs="Arial"/>
                <w:sz w:val="20"/>
                <w:szCs w:val="20"/>
              </w:rPr>
              <w:t> </w:t>
            </w:r>
          </w:p>
        </w:tc>
        <w:tc>
          <w:tcPr>
            <w:tcW w:w="1586" w:type="dxa"/>
            <w:tcBorders>
              <w:top w:val="nil"/>
              <w:left w:val="nil"/>
              <w:bottom w:val="single" w:sz="4" w:space="0" w:color="auto"/>
              <w:right w:val="single" w:sz="4" w:space="0" w:color="auto"/>
            </w:tcBorders>
            <w:shd w:val="clear" w:color="auto" w:fill="auto"/>
            <w:noWrap/>
            <w:vAlign w:val="bottom"/>
            <w:hideMark/>
          </w:tcPr>
          <w:p w:rsidR="009F5F61" w:rsidRP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 </w:t>
            </w:r>
          </w:p>
        </w:tc>
      </w:tr>
      <w:tr w:rsidR="009F5F61" w:rsidRPr="009F5F61" w:rsidTr="00111BC6">
        <w:trPr>
          <w:trHeight w:val="765"/>
        </w:trPr>
        <w:tc>
          <w:tcPr>
            <w:tcW w:w="3828"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9F5F61" w:rsidRPr="009F5F61" w:rsidRDefault="009F5F61" w:rsidP="009F5F61">
            <w:pPr>
              <w:spacing w:line="240" w:lineRule="auto"/>
              <w:ind w:left="0" w:right="0" w:firstLine="0"/>
              <w:jc w:val="center"/>
              <w:rPr>
                <w:rFonts w:ascii="Arial" w:hAnsi="Arial" w:cs="Arial"/>
                <w:b/>
                <w:bCs/>
                <w:sz w:val="20"/>
                <w:szCs w:val="20"/>
              </w:rPr>
            </w:pPr>
            <w:r w:rsidRPr="009F5F61">
              <w:rPr>
                <w:rFonts w:ascii="Arial" w:hAnsi="Arial" w:cs="Arial"/>
                <w:b/>
                <w:bCs/>
                <w:sz w:val="20"/>
                <w:szCs w:val="20"/>
              </w:rPr>
              <w:t>ИСТОЧНИКИ ВНУТРЕННЕГО ФИНАНСИРОВАНИЯ ДЕФИЦИТОВ БЮДЖЕТОВ - ВСЕГО</w:t>
            </w:r>
          </w:p>
        </w:tc>
        <w:tc>
          <w:tcPr>
            <w:tcW w:w="550" w:type="dxa"/>
            <w:tcBorders>
              <w:top w:val="single" w:sz="8" w:space="0" w:color="auto"/>
              <w:left w:val="nil"/>
              <w:bottom w:val="single" w:sz="4" w:space="0" w:color="auto"/>
              <w:right w:val="nil"/>
            </w:tcBorders>
            <w:shd w:val="clear" w:color="auto" w:fill="auto"/>
            <w:noWrap/>
            <w:vAlign w:val="bottom"/>
            <w:hideMark/>
          </w:tcPr>
          <w:p w:rsidR="009F5F61" w:rsidRPr="00111BC6" w:rsidRDefault="009F5F61" w:rsidP="009F5F61">
            <w:pPr>
              <w:spacing w:line="240" w:lineRule="auto"/>
              <w:ind w:left="0" w:right="0" w:firstLine="0"/>
              <w:jc w:val="center"/>
              <w:rPr>
                <w:rFonts w:ascii="Arial" w:hAnsi="Arial" w:cs="Arial"/>
                <w:b/>
                <w:bCs/>
                <w:sz w:val="20"/>
                <w:szCs w:val="20"/>
              </w:rPr>
            </w:pPr>
            <w:r w:rsidRPr="00111BC6">
              <w:rPr>
                <w:rFonts w:ascii="Arial" w:hAnsi="Arial" w:cs="Arial"/>
                <w:b/>
                <w:bCs/>
                <w:sz w:val="20"/>
                <w:szCs w:val="20"/>
              </w:rPr>
              <w:t>000</w:t>
            </w:r>
          </w:p>
        </w:tc>
        <w:tc>
          <w:tcPr>
            <w:tcW w:w="439" w:type="dxa"/>
            <w:tcBorders>
              <w:top w:val="single" w:sz="8" w:space="0" w:color="auto"/>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sz w:val="20"/>
                <w:szCs w:val="20"/>
              </w:rPr>
            </w:pPr>
            <w:r w:rsidRPr="00111BC6">
              <w:rPr>
                <w:rFonts w:ascii="Arial" w:hAnsi="Arial" w:cs="Arial"/>
                <w:b/>
                <w:bCs/>
                <w:sz w:val="20"/>
                <w:szCs w:val="20"/>
              </w:rPr>
              <w:t>01</w:t>
            </w:r>
          </w:p>
        </w:tc>
        <w:tc>
          <w:tcPr>
            <w:tcW w:w="439" w:type="dxa"/>
            <w:tcBorders>
              <w:top w:val="single" w:sz="8" w:space="0" w:color="auto"/>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sz w:val="20"/>
                <w:szCs w:val="20"/>
              </w:rPr>
            </w:pPr>
            <w:r w:rsidRPr="00111BC6">
              <w:rPr>
                <w:rFonts w:ascii="Arial" w:hAnsi="Arial" w:cs="Arial"/>
                <w:b/>
                <w:bCs/>
                <w:sz w:val="20"/>
                <w:szCs w:val="20"/>
              </w:rPr>
              <w:t>00</w:t>
            </w:r>
          </w:p>
        </w:tc>
        <w:tc>
          <w:tcPr>
            <w:tcW w:w="439" w:type="dxa"/>
            <w:tcBorders>
              <w:top w:val="single" w:sz="8" w:space="0" w:color="auto"/>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left"/>
              <w:rPr>
                <w:rFonts w:ascii="Arial" w:hAnsi="Arial" w:cs="Arial"/>
                <w:b/>
                <w:bCs/>
                <w:sz w:val="20"/>
                <w:szCs w:val="20"/>
              </w:rPr>
            </w:pPr>
            <w:r w:rsidRPr="00111BC6">
              <w:rPr>
                <w:rFonts w:ascii="Arial" w:hAnsi="Arial" w:cs="Arial"/>
                <w:b/>
                <w:bCs/>
                <w:sz w:val="20"/>
                <w:szCs w:val="20"/>
              </w:rPr>
              <w:t>00</w:t>
            </w:r>
          </w:p>
        </w:tc>
        <w:tc>
          <w:tcPr>
            <w:tcW w:w="439" w:type="dxa"/>
            <w:tcBorders>
              <w:top w:val="single" w:sz="8" w:space="0" w:color="auto"/>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left"/>
              <w:rPr>
                <w:rFonts w:ascii="Arial" w:hAnsi="Arial" w:cs="Arial"/>
                <w:b/>
                <w:bCs/>
                <w:sz w:val="20"/>
                <w:szCs w:val="20"/>
              </w:rPr>
            </w:pPr>
            <w:r w:rsidRPr="00111BC6">
              <w:rPr>
                <w:rFonts w:ascii="Arial" w:hAnsi="Arial" w:cs="Arial"/>
                <w:b/>
                <w:bCs/>
                <w:sz w:val="20"/>
                <w:szCs w:val="20"/>
              </w:rPr>
              <w:t>00</w:t>
            </w:r>
          </w:p>
        </w:tc>
        <w:tc>
          <w:tcPr>
            <w:tcW w:w="439" w:type="dxa"/>
            <w:tcBorders>
              <w:top w:val="single" w:sz="8" w:space="0" w:color="auto"/>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sz w:val="20"/>
                <w:szCs w:val="20"/>
              </w:rPr>
            </w:pPr>
            <w:r w:rsidRPr="00111BC6">
              <w:rPr>
                <w:rFonts w:ascii="Arial" w:hAnsi="Arial" w:cs="Arial"/>
                <w:b/>
                <w:bCs/>
                <w:sz w:val="20"/>
                <w:szCs w:val="20"/>
              </w:rPr>
              <w:t>00</w:t>
            </w:r>
          </w:p>
        </w:tc>
        <w:tc>
          <w:tcPr>
            <w:tcW w:w="661" w:type="dxa"/>
            <w:tcBorders>
              <w:top w:val="single" w:sz="8" w:space="0" w:color="auto"/>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sz w:val="20"/>
                <w:szCs w:val="20"/>
              </w:rPr>
            </w:pPr>
            <w:r w:rsidRPr="00111BC6">
              <w:rPr>
                <w:rFonts w:ascii="Arial" w:hAnsi="Arial" w:cs="Arial"/>
                <w:b/>
                <w:bCs/>
                <w:sz w:val="20"/>
                <w:szCs w:val="20"/>
              </w:rPr>
              <w:t>0000</w:t>
            </w:r>
          </w:p>
        </w:tc>
        <w:tc>
          <w:tcPr>
            <w:tcW w:w="550" w:type="dxa"/>
            <w:tcBorders>
              <w:top w:val="single" w:sz="8" w:space="0" w:color="auto"/>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sz w:val="20"/>
                <w:szCs w:val="20"/>
              </w:rPr>
            </w:pPr>
            <w:r w:rsidRPr="00111BC6">
              <w:rPr>
                <w:rFonts w:ascii="Arial" w:hAnsi="Arial" w:cs="Arial"/>
                <w:b/>
                <w:bCs/>
                <w:sz w:val="20"/>
                <w:szCs w:val="20"/>
              </w:rPr>
              <w:t>000</w:t>
            </w:r>
          </w:p>
        </w:tc>
        <w:tc>
          <w:tcPr>
            <w:tcW w:w="1546" w:type="dxa"/>
            <w:tcBorders>
              <w:top w:val="single" w:sz="8" w:space="0" w:color="auto"/>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700,00000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830,00000</w:t>
            </w:r>
          </w:p>
        </w:tc>
      </w:tr>
      <w:tr w:rsidR="009F5F61" w:rsidRPr="009F5F61" w:rsidTr="00111BC6">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b/>
                <w:bCs/>
                <w:sz w:val="20"/>
                <w:szCs w:val="20"/>
              </w:rPr>
            </w:pPr>
            <w:r w:rsidRPr="009F5F61">
              <w:rPr>
                <w:rFonts w:ascii="Arial" w:hAnsi="Arial" w:cs="Arial"/>
                <w:b/>
                <w:bCs/>
                <w:sz w:val="20"/>
                <w:szCs w:val="20"/>
              </w:rPr>
              <w:t>Итого источников внутреннего финансирования дефицитов бюджетов</w:t>
            </w:r>
          </w:p>
        </w:tc>
        <w:tc>
          <w:tcPr>
            <w:tcW w:w="550"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left"/>
              <w:rPr>
                <w:rFonts w:ascii="Arial" w:hAnsi="Arial" w:cs="Arial"/>
                <w:sz w:val="20"/>
                <w:szCs w:val="20"/>
              </w:rPr>
            </w:pPr>
            <w:r w:rsidRPr="00111BC6">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left"/>
              <w:rPr>
                <w:rFonts w:ascii="Arial" w:hAnsi="Arial" w:cs="Arial"/>
                <w:sz w:val="20"/>
                <w:szCs w:val="20"/>
              </w:rPr>
            </w:pPr>
            <w:r w:rsidRPr="00111BC6">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700,00000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830,00000</w:t>
            </w:r>
          </w:p>
        </w:tc>
      </w:tr>
      <w:tr w:rsidR="009F5F61" w:rsidRPr="009F5F61" w:rsidTr="00111BC6">
        <w:trPr>
          <w:trHeight w:val="510"/>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b/>
                <w:bCs/>
                <w:sz w:val="20"/>
                <w:szCs w:val="20"/>
              </w:rPr>
            </w:pPr>
            <w:r w:rsidRPr="009F5F61">
              <w:rPr>
                <w:rFonts w:ascii="Arial" w:hAnsi="Arial" w:cs="Arial"/>
                <w:b/>
                <w:bCs/>
                <w:sz w:val="20"/>
                <w:szCs w:val="20"/>
              </w:rPr>
              <w:t>Бюджетные кредиты от кредитных организаций Российской Федерации</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700,00000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830,00000</w:t>
            </w:r>
          </w:p>
        </w:tc>
      </w:tr>
      <w:tr w:rsidR="009F5F61" w:rsidRPr="009F5F61" w:rsidTr="00111BC6">
        <w:trPr>
          <w:trHeight w:val="1020"/>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sz w:val="20"/>
                <w:szCs w:val="20"/>
              </w:rPr>
            </w:pPr>
            <w:r w:rsidRPr="009F5F61">
              <w:rPr>
                <w:rFonts w:ascii="Arial" w:hAnsi="Arial" w:cs="Arial"/>
                <w:sz w:val="20"/>
                <w:szCs w:val="20"/>
              </w:rPr>
              <w:t>Привлечение бюджетных кредитных организаций Российской Федерации Российской Федерации в валюте Российской Федерации</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03</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700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700,00000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830,00000</w:t>
            </w:r>
          </w:p>
        </w:tc>
      </w:tr>
      <w:tr w:rsidR="009F5F61" w:rsidRPr="009F5F61" w:rsidTr="00111BC6">
        <w:trPr>
          <w:trHeight w:val="1050"/>
        </w:trPr>
        <w:tc>
          <w:tcPr>
            <w:tcW w:w="3828" w:type="dxa"/>
            <w:tcBorders>
              <w:top w:val="nil"/>
              <w:left w:val="single" w:sz="4" w:space="0" w:color="auto"/>
              <w:bottom w:val="single" w:sz="4" w:space="0" w:color="auto"/>
              <w:right w:val="nil"/>
            </w:tcBorders>
            <w:shd w:val="clear" w:color="auto" w:fill="auto"/>
            <w:hideMark/>
          </w:tcPr>
          <w:p w:rsidR="009F5F61" w:rsidRPr="009F5F61" w:rsidRDefault="009F5F61" w:rsidP="009F5F61">
            <w:pPr>
              <w:spacing w:line="240" w:lineRule="auto"/>
              <w:ind w:left="0" w:right="0" w:firstLine="0"/>
              <w:jc w:val="left"/>
              <w:rPr>
                <w:rFonts w:ascii="Arial" w:hAnsi="Arial" w:cs="Arial"/>
                <w:sz w:val="20"/>
                <w:szCs w:val="20"/>
              </w:rPr>
            </w:pPr>
            <w:r w:rsidRPr="009F5F61">
              <w:rPr>
                <w:rFonts w:ascii="Arial" w:hAnsi="Arial" w:cs="Arial"/>
                <w:sz w:val="20"/>
                <w:szCs w:val="20"/>
              </w:rPr>
              <w:t>Привлечение кредитов от кредитных организаций Российской Федерации Российской Федерации бюджетами сельских поселений в валюте Российской Федерации</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993</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03</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10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710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700,00000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830,00000</w:t>
            </w:r>
          </w:p>
        </w:tc>
      </w:tr>
      <w:tr w:rsidR="009F5F61" w:rsidRPr="009F5F61" w:rsidTr="00111BC6">
        <w:trPr>
          <w:trHeight w:val="1020"/>
        </w:trPr>
        <w:tc>
          <w:tcPr>
            <w:tcW w:w="3828" w:type="dxa"/>
            <w:tcBorders>
              <w:top w:val="nil"/>
              <w:left w:val="single" w:sz="4" w:space="0" w:color="auto"/>
              <w:bottom w:val="single" w:sz="4" w:space="0" w:color="auto"/>
              <w:right w:val="nil"/>
            </w:tcBorders>
            <w:shd w:val="clear" w:color="auto" w:fill="auto"/>
            <w:hideMark/>
          </w:tcPr>
          <w:p w:rsidR="009F5F61" w:rsidRPr="009F5F61" w:rsidRDefault="009F5F61" w:rsidP="00111BC6">
            <w:pPr>
              <w:spacing w:line="240" w:lineRule="auto"/>
              <w:ind w:left="0" w:right="0" w:firstLine="0"/>
              <w:jc w:val="left"/>
              <w:rPr>
                <w:rFonts w:ascii="Arial" w:hAnsi="Arial" w:cs="Arial"/>
                <w:sz w:val="20"/>
                <w:szCs w:val="20"/>
              </w:rPr>
            </w:pPr>
            <w:r>
              <w:rPr>
                <w:rFonts w:ascii="Arial" w:hAnsi="Arial" w:cs="Arial"/>
                <w:sz w:val="20"/>
                <w:szCs w:val="20"/>
              </w:rPr>
              <w:t xml:space="preserve">Погашение </w:t>
            </w:r>
            <w:r w:rsidRPr="009F5F61">
              <w:rPr>
                <w:rFonts w:ascii="Arial" w:hAnsi="Arial" w:cs="Arial"/>
                <w:sz w:val="20"/>
                <w:szCs w:val="20"/>
              </w:rPr>
              <w:t>бюджетных кредитов,</w:t>
            </w:r>
            <w:r>
              <w:rPr>
                <w:rFonts w:ascii="Arial" w:hAnsi="Arial" w:cs="Arial"/>
                <w:sz w:val="20"/>
                <w:szCs w:val="20"/>
              </w:rPr>
              <w:t xml:space="preserve"> </w:t>
            </w:r>
            <w:r w:rsidRPr="009F5F61">
              <w:rPr>
                <w:rFonts w:ascii="Arial" w:hAnsi="Arial" w:cs="Arial"/>
                <w:sz w:val="20"/>
                <w:szCs w:val="20"/>
              </w:rPr>
              <w:t>кредитных организаций Российской Федерации Российской Федерации в валюте Российской Федерации</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03</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800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0,00000</w:t>
            </w:r>
          </w:p>
        </w:tc>
      </w:tr>
      <w:tr w:rsidR="009F5F61" w:rsidRPr="009F5F61" w:rsidTr="00111BC6">
        <w:trPr>
          <w:trHeight w:val="975"/>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111BC6">
            <w:pPr>
              <w:spacing w:line="240" w:lineRule="auto"/>
              <w:ind w:left="0" w:right="0" w:firstLine="0"/>
              <w:jc w:val="left"/>
              <w:rPr>
                <w:rFonts w:ascii="Arial" w:hAnsi="Arial" w:cs="Arial"/>
                <w:sz w:val="20"/>
                <w:szCs w:val="20"/>
              </w:rPr>
            </w:pPr>
            <w:r w:rsidRPr="009F5F61">
              <w:rPr>
                <w:rFonts w:ascii="Arial" w:hAnsi="Arial" w:cs="Arial"/>
                <w:sz w:val="20"/>
                <w:szCs w:val="20"/>
              </w:rPr>
              <w:t>Погашение бюджетами сельских поселений кредитов   от кредитных организаций Российской Федерации Российской Федерации в валюте Российской Федерации</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993</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03</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10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sz w:val="20"/>
                <w:szCs w:val="20"/>
              </w:rPr>
            </w:pPr>
            <w:r w:rsidRPr="00111BC6">
              <w:rPr>
                <w:rFonts w:ascii="Arial" w:hAnsi="Arial" w:cs="Arial"/>
                <w:sz w:val="20"/>
                <w:szCs w:val="20"/>
              </w:rPr>
              <w:t>810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0,00000</w:t>
            </w:r>
          </w:p>
        </w:tc>
      </w:tr>
      <w:tr w:rsidR="009F5F61" w:rsidRPr="009F5F61" w:rsidTr="00111BC6">
        <w:trPr>
          <w:trHeight w:val="510"/>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111BC6" w:rsidP="00111BC6">
            <w:pPr>
              <w:spacing w:line="240" w:lineRule="auto"/>
              <w:ind w:left="0" w:right="0" w:firstLine="0"/>
              <w:jc w:val="left"/>
              <w:rPr>
                <w:rFonts w:ascii="Arial" w:hAnsi="Arial" w:cs="Arial"/>
                <w:b/>
                <w:bCs/>
                <w:color w:val="auto"/>
                <w:sz w:val="20"/>
                <w:szCs w:val="20"/>
              </w:rPr>
            </w:pPr>
            <w:r>
              <w:rPr>
                <w:rFonts w:ascii="Arial" w:hAnsi="Arial" w:cs="Arial"/>
                <w:b/>
                <w:bCs/>
                <w:color w:val="auto"/>
                <w:sz w:val="20"/>
                <w:szCs w:val="20"/>
              </w:rPr>
              <w:t xml:space="preserve">Изменение </w:t>
            </w:r>
            <w:r w:rsidR="009F5F61" w:rsidRPr="009F5F61">
              <w:rPr>
                <w:rFonts w:ascii="Arial" w:hAnsi="Arial" w:cs="Arial"/>
                <w:b/>
                <w:bCs/>
                <w:color w:val="auto"/>
                <w:sz w:val="20"/>
                <w:szCs w:val="20"/>
              </w:rPr>
              <w:t>остатков средств на счетах по учету средств бюджетов.</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0,00000</w:t>
            </w:r>
          </w:p>
        </w:tc>
      </w:tr>
      <w:tr w:rsidR="009F5F61" w:rsidRPr="009F5F61" w:rsidTr="00111BC6">
        <w:trPr>
          <w:trHeight w:val="255"/>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111BC6">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Увеличение   остатков средств бюджетов</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500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-30 124,10000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-33 473,10000</w:t>
            </w:r>
          </w:p>
        </w:tc>
      </w:tr>
      <w:tr w:rsidR="009F5F61" w:rsidRPr="009F5F61" w:rsidTr="00111BC6">
        <w:trPr>
          <w:trHeight w:val="510"/>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Увеличение прочих остатков средств бюджетов</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02</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500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-30 124,10000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-33 473,10000</w:t>
            </w:r>
          </w:p>
        </w:tc>
      </w:tr>
      <w:tr w:rsidR="009F5F61" w:rsidRPr="009F5F61" w:rsidTr="00111BC6">
        <w:trPr>
          <w:trHeight w:val="525"/>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 xml:space="preserve">Увеличение прочих остатков денежных средств бюджетов </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02</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510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-30 124,10000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-33 473,10000</w:t>
            </w:r>
          </w:p>
        </w:tc>
      </w:tr>
      <w:tr w:rsidR="009F5F61" w:rsidRPr="009F5F61" w:rsidTr="00111BC6">
        <w:trPr>
          <w:trHeight w:val="450"/>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9F5F61">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Увеличение прочих остатков денежных средств бюджетов сельских поселений</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02</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10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510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-30 124,10000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-33 473,10000</w:t>
            </w:r>
          </w:p>
        </w:tc>
      </w:tr>
      <w:tr w:rsidR="009F5F61" w:rsidRPr="009F5F61" w:rsidTr="00111BC6">
        <w:trPr>
          <w:trHeight w:val="690"/>
        </w:trPr>
        <w:tc>
          <w:tcPr>
            <w:tcW w:w="3828" w:type="dxa"/>
            <w:tcBorders>
              <w:top w:val="nil"/>
              <w:left w:val="single" w:sz="4" w:space="0" w:color="auto"/>
              <w:bottom w:val="single" w:sz="4" w:space="0" w:color="auto"/>
              <w:right w:val="nil"/>
            </w:tcBorders>
            <w:shd w:val="clear" w:color="auto" w:fill="auto"/>
            <w:vAlign w:val="center"/>
            <w:hideMark/>
          </w:tcPr>
          <w:p w:rsidR="009F5F61" w:rsidRPr="009F5F61" w:rsidRDefault="009F5F61" w:rsidP="00111BC6">
            <w:pPr>
              <w:spacing w:line="240" w:lineRule="auto"/>
              <w:ind w:left="0" w:right="0" w:firstLine="0"/>
              <w:jc w:val="left"/>
              <w:rPr>
                <w:rFonts w:ascii="Arial" w:hAnsi="Arial" w:cs="Arial"/>
                <w:b/>
                <w:bCs/>
                <w:color w:val="auto"/>
                <w:sz w:val="20"/>
                <w:szCs w:val="20"/>
              </w:rPr>
            </w:pPr>
            <w:r w:rsidRPr="009F5F61">
              <w:rPr>
                <w:rFonts w:ascii="Arial" w:hAnsi="Arial" w:cs="Arial"/>
                <w:b/>
                <w:bCs/>
                <w:color w:val="auto"/>
                <w:sz w:val="20"/>
                <w:szCs w:val="20"/>
              </w:rPr>
              <w:lastRenderedPageBreak/>
              <w:t>Увеличение</w:t>
            </w:r>
            <w:r w:rsidR="00111BC6">
              <w:rPr>
                <w:rFonts w:ascii="Arial" w:hAnsi="Arial" w:cs="Arial"/>
                <w:b/>
                <w:bCs/>
                <w:color w:val="auto"/>
                <w:sz w:val="20"/>
                <w:szCs w:val="20"/>
              </w:rPr>
              <w:t xml:space="preserve"> прочих </w:t>
            </w:r>
            <w:r w:rsidRPr="009F5F61">
              <w:rPr>
                <w:rFonts w:ascii="Arial" w:hAnsi="Arial" w:cs="Arial"/>
                <w:b/>
                <w:bCs/>
                <w:color w:val="auto"/>
                <w:sz w:val="20"/>
                <w:szCs w:val="20"/>
              </w:rPr>
              <w:t>остатков денежных средств бюджетов сельских поселений</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993</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02</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10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510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-30 124,10000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-33 473,10000</w:t>
            </w:r>
          </w:p>
        </w:tc>
      </w:tr>
      <w:tr w:rsidR="009F5F61" w:rsidRPr="009F5F61" w:rsidTr="00111BC6">
        <w:trPr>
          <w:trHeight w:val="255"/>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111BC6">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Уменьшение остатков средств бюджетов</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600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30 824,10000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31 903,10000</w:t>
            </w:r>
          </w:p>
        </w:tc>
      </w:tr>
      <w:tr w:rsidR="009F5F61" w:rsidRPr="009F5F61" w:rsidTr="00111BC6">
        <w:trPr>
          <w:trHeight w:val="510"/>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111BC6">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Уменьшение прочих остатков средств бюджетов</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02</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600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30 824,10000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31 903,10000</w:t>
            </w:r>
          </w:p>
        </w:tc>
      </w:tr>
      <w:tr w:rsidR="009F5F61" w:rsidRPr="009F5F61" w:rsidTr="00111BC6">
        <w:trPr>
          <w:trHeight w:val="540"/>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111BC6">
            <w:pPr>
              <w:spacing w:line="240" w:lineRule="auto"/>
              <w:ind w:left="0" w:right="0" w:firstLine="0"/>
              <w:jc w:val="left"/>
              <w:rPr>
                <w:rFonts w:ascii="Arial" w:hAnsi="Arial" w:cs="Arial"/>
                <w:color w:val="auto"/>
                <w:sz w:val="20"/>
                <w:szCs w:val="20"/>
              </w:rPr>
            </w:pPr>
            <w:r w:rsidRPr="009F5F61">
              <w:rPr>
                <w:rFonts w:ascii="Arial" w:hAnsi="Arial" w:cs="Arial"/>
                <w:color w:val="auto"/>
                <w:sz w:val="20"/>
                <w:szCs w:val="20"/>
              </w:rPr>
              <w:t xml:space="preserve">Уменьшение прочих остатков денежных средств бюджетов </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993</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02</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610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30 824,10000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31 903,10000</w:t>
            </w:r>
          </w:p>
        </w:tc>
      </w:tr>
      <w:tr w:rsidR="009F5F61" w:rsidRPr="009F5F61" w:rsidTr="00111BC6">
        <w:trPr>
          <w:trHeight w:val="585"/>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111BC6" w:rsidP="00111BC6">
            <w:pPr>
              <w:spacing w:line="240" w:lineRule="auto"/>
              <w:ind w:left="0" w:right="0" w:firstLine="0"/>
              <w:jc w:val="left"/>
              <w:rPr>
                <w:rFonts w:ascii="Arial" w:hAnsi="Arial" w:cs="Arial"/>
                <w:color w:val="auto"/>
                <w:sz w:val="20"/>
                <w:szCs w:val="20"/>
              </w:rPr>
            </w:pPr>
            <w:r>
              <w:rPr>
                <w:rFonts w:ascii="Arial" w:hAnsi="Arial" w:cs="Arial"/>
                <w:color w:val="auto"/>
                <w:sz w:val="20"/>
                <w:szCs w:val="20"/>
              </w:rPr>
              <w:t xml:space="preserve">Уменьшение прочих остатков </w:t>
            </w:r>
            <w:r w:rsidR="009F5F61" w:rsidRPr="009F5F61">
              <w:rPr>
                <w:rFonts w:ascii="Arial" w:hAnsi="Arial" w:cs="Arial"/>
                <w:color w:val="auto"/>
                <w:sz w:val="20"/>
                <w:szCs w:val="20"/>
              </w:rPr>
              <w:t>денежных средств бюджетов сельских поселений</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993</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02</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10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color w:val="auto"/>
                <w:sz w:val="20"/>
                <w:szCs w:val="20"/>
              </w:rPr>
            </w:pPr>
            <w:r w:rsidRPr="00111BC6">
              <w:rPr>
                <w:rFonts w:ascii="Arial" w:hAnsi="Arial" w:cs="Arial"/>
                <w:color w:val="auto"/>
                <w:sz w:val="20"/>
                <w:szCs w:val="20"/>
              </w:rPr>
              <w:t>610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30 824,10000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color w:val="auto"/>
                <w:sz w:val="20"/>
                <w:szCs w:val="20"/>
              </w:rPr>
            </w:pPr>
            <w:r w:rsidRPr="009F5F61">
              <w:rPr>
                <w:rFonts w:ascii="Arial" w:hAnsi="Arial" w:cs="Arial"/>
                <w:color w:val="auto"/>
                <w:sz w:val="20"/>
                <w:szCs w:val="20"/>
              </w:rPr>
              <w:t>31 903,10000</w:t>
            </w:r>
          </w:p>
        </w:tc>
      </w:tr>
      <w:tr w:rsidR="009F5F61" w:rsidRPr="009F5F61" w:rsidTr="00111BC6">
        <w:trPr>
          <w:trHeight w:val="525"/>
        </w:trPr>
        <w:tc>
          <w:tcPr>
            <w:tcW w:w="3828" w:type="dxa"/>
            <w:tcBorders>
              <w:top w:val="nil"/>
              <w:left w:val="single" w:sz="4" w:space="0" w:color="auto"/>
              <w:bottom w:val="single" w:sz="4" w:space="0" w:color="auto"/>
              <w:right w:val="nil"/>
            </w:tcBorders>
            <w:shd w:val="clear" w:color="auto" w:fill="auto"/>
            <w:vAlign w:val="bottom"/>
            <w:hideMark/>
          </w:tcPr>
          <w:p w:rsidR="009F5F61" w:rsidRPr="009F5F61" w:rsidRDefault="009F5F61" w:rsidP="00111BC6">
            <w:pPr>
              <w:spacing w:line="240" w:lineRule="auto"/>
              <w:ind w:left="0" w:right="0" w:firstLine="0"/>
              <w:jc w:val="left"/>
              <w:rPr>
                <w:rFonts w:ascii="Arial" w:hAnsi="Arial" w:cs="Arial"/>
                <w:b/>
                <w:bCs/>
                <w:color w:val="auto"/>
                <w:sz w:val="20"/>
                <w:szCs w:val="20"/>
              </w:rPr>
            </w:pPr>
            <w:r w:rsidRPr="009F5F61">
              <w:rPr>
                <w:rFonts w:ascii="Arial" w:hAnsi="Arial" w:cs="Arial"/>
                <w:b/>
                <w:bCs/>
                <w:color w:val="auto"/>
                <w:sz w:val="20"/>
                <w:szCs w:val="20"/>
              </w:rPr>
              <w:t>Уменьшение прочих остатков денежных средств бюджетов сельских поселений</w:t>
            </w:r>
          </w:p>
        </w:tc>
        <w:tc>
          <w:tcPr>
            <w:tcW w:w="550" w:type="dxa"/>
            <w:tcBorders>
              <w:top w:val="nil"/>
              <w:left w:val="single" w:sz="4" w:space="0" w:color="auto"/>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993</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05</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02</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01</w:t>
            </w:r>
          </w:p>
        </w:tc>
        <w:tc>
          <w:tcPr>
            <w:tcW w:w="439"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10</w:t>
            </w:r>
          </w:p>
        </w:tc>
        <w:tc>
          <w:tcPr>
            <w:tcW w:w="661" w:type="dxa"/>
            <w:tcBorders>
              <w:top w:val="nil"/>
              <w:left w:val="nil"/>
              <w:bottom w:val="single" w:sz="4" w:space="0" w:color="auto"/>
              <w:right w:val="nil"/>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0000</w:t>
            </w:r>
          </w:p>
        </w:tc>
        <w:tc>
          <w:tcPr>
            <w:tcW w:w="550" w:type="dxa"/>
            <w:tcBorders>
              <w:top w:val="nil"/>
              <w:left w:val="nil"/>
              <w:bottom w:val="single" w:sz="4" w:space="0" w:color="auto"/>
              <w:right w:val="single" w:sz="4" w:space="0" w:color="auto"/>
            </w:tcBorders>
            <w:shd w:val="clear" w:color="auto" w:fill="auto"/>
            <w:noWrap/>
            <w:vAlign w:val="center"/>
            <w:hideMark/>
          </w:tcPr>
          <w:p w:rsidR="009F5F61" w:rsidRPr="00111BC6" w:rsidRDefault="009F5F61" w:rsidP="009F5F61">
            <w:pPr>
              <w:spacing w:line="240" w:lineRule="auto"/>
              <w:ind w:left="0" w:right="0" w:firstLine="0"/>
              <w:jc w:val="center"/>
              <w:rPr>
                <w:rFonts w:ascii="Arial" w:hAnsi="Arial" w:cs="Arial"/>
                <w:b/>
                <w:bCs/>
                <w:color w:val="auto"/>
                <w:sz w:val="20"/>
                <w:szCs w:val="20"/>
              </w:rPr>
            </w:pPr>
            <w:r w:rsidRPr="00111BC6">
              <w:rPr>
                <w:rFonts w:ascii="Arial" w:hAnsi="Arial" w:cs="Arial"/>
                <w:b/>
                <w:bCs/>
                <w:color w:val="auto"/>
                <w:sz w:val="20"/>
                <w:szCs w:val="20"/>
              </w:rPr>
              <w:t>610</w:t>
            </w:r>
          </w:p>
        </w:tc>
        <w:tc>
          <w:tcPr>
            <w:tcW w:w="154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30 824,10000</w:t>
            </w:r>
          </w:p>
        </w:tc>
        <w:tc>
          <w:tcPr>
            <w:tcW w:w="1586" w:type="dxa"/>
            <w:tcBorders>
              <w:top w:val="nil"/>
              <w:left w:val="nil"/>
              <w:bottom w:val="single" w:sz="4" w:space="0" w:color="auto"/>
              <w:right w:val="single" w:sz="4" w:space="0" w:color="auto"/>
            </w:tcBorders>
            <w:shd w:val="clear" w:color="auto" w:fill="auto"/>
            <w:noWrap/>
            <w:vAlign w:val="center"/>
            <w:hideMark/>
          </w:tcPr>
          <w:p w:rsidR="009F5F61" w:rsidRPr="009F5F61" w:rsidRDefault="009F5F61" w:rsidP="009F5F61">
            <w:pPr>
              <w:spacing w:line="240" w:lineRule="auto"/>
              <w:ind w:left="0" w:right="0" w:firstLine="0"/>
              <w:jc w:val="center"/>
              <w:rPr>
                <w:rFonts w:ascii="Arial" w:hAnsi="Arial" w:cs="Arial"/>
                <w:b/>
                <w:bCs/>
                <w:color w:val="auto"/>
                <w:sz w:val="20"/>
                <w:szCs w:val="20"/>
              </w:rPr>
            </w:pPr>
            <w:r w:rsidRPr="009F5F61">
              <w:rPr>
                <w:rFonts w:ascii="Arial" w:hAnsi="Arial" w:cs="Arial"/>
                <w:b/>
                <w:bCs/>
                <w:color w:val="auto"/>
                <w:sz w:val="20"/>
                <w:szCs w:val="20"/>
              </w:rPr>
              <w:t>31 903,10000</w:t>
            </w:r>
          </w:p>
        </w:tc>
      </w:tr>
    </w:tbl>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3B3E40" w:rsidRDefault="003B3E40"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9F5F61" w:rsidRDefault="009F5F61"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9F5F61" w:rsidRDefault="009F5F61"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CC02AF" w:rsidRDefault="00CC02AF" w:rsidP="00CC02AF">
      <w:pPr>
        <w:jc w:val="right"/>
        <w:rPr>
          <w:rFonts w:ascii="Arial" w:hAnsi="Arial" w:cs="Arial"/>
          <w:sz w:val="20"/>
          <w:szCs w:val="20"/>
        </w:rPr>
      </w:pPr>
      <w:r>
        <w:t xml:space="preserve">ПРОЕКТ                                                                                             </w:t>
      </w:r>
      <w:r>
        <w:rPr>
          <w:rFonts w:ascii="Arial" w:hAnsi="Arial" w:cs="Arial"/>
          <w:sz w:val="20"/>
          <w:szCs w:val="20"/>
        </w:rPr>
        <w:t>Приложение №14</w:t>
      </w:r>
    </w:p>
    <w:p w:rsidR="00CC02AF" w:rsidRDefault="00CC02AF" w:rsidP="00CC02AF">
      <w:pPr>
        <w:jc w:val="right"/>
        <w:rPr>
          <w:rFonts w:ascii="Arial" w:hAnsi="Arial" w:cs="Arial"/>
          <w:sz w:val="20"/>
          <w:szCs w:val="20"/>
        </w:rPr>
      </w:pPr>
      <w:r>
        <w:rPr>
          <w:rFonts w:ascii="Arial" w:hAnsi="Arial" w:cs="Arial"/>
          <w:sz w:val="20"/>
          <w:szCs w:val="20"/>
        </w:rPr>
        <w:t>к решению Думы Балаганского</w:t>
      </w:r>
    </w:p>
    <w:p w:rsidR="00CC02AF" w:rsidRDefault="00CC02AF" w:rsidP="00CC02AF">
      <w:pPr>
        <w:jc w:val="right"/>
        <w:rPr>
          <w:rFonts w:ascii="Arial" w:hAnsi="Arial" w:cs="Arial"/>
          <w:sz w:val="20"/>
          <w:szCs w:val="20"/>
        </w:rPr>
      </w:pPr>
      <w:r>
        <w:rPr>
          <w:rFonts w:ascii="Arial" w:hAnsi="Arial" w:cs="Arial"/>
          <w:sz w:val="20"/>
          <w:szCs w:val="20"/>
        </w:rPr>
        <w:t>муниципального образования</w:t>
      </w:r>
    </w:p>
    <w:p w:rsidR="00CC02AF" w:rsidRDefault="00CC02AF" w:rsidP="00CC02AF">
      <w:pPr>
        <w:jc w:val="right"/>
        <w:rPr>
          <w:rFonts w:ascii="Arial" w:hAnsi="Arial" w:cs="Arial"/>
          <w:sz w:val="20"/>
          <w:szCs w:val="20"/>
        </w:rPr>
      </w:pPr>
      <w:r>
        <w:rPr>
          <w:rFonts w:ascii="Arial" w:hAnsi="Arial" w:cs="Arial"/>
          <w:sz w:val="20"/>
          <w:szCs w:val="20"/>
        </w:rPr>
        <w:t>от __</w:t>
      </w:r>
      <w:proofErr w:type="gramStart"/>
      <w:r>
        <w:rPr>
          <w:rFonts w:ascii="Arial" w:hAnsi="Arial" w:cs="Arial"/>
          <w:sz w:val="20"/>
          <w:szCs w:val="20"/>
        </w:rPr>
        <w:t>_.12.2024</w:t>
      </w:r>
      <w:proofErr w:type="gramEnd"/>
      <w:r>
        <w:rPr>
          <w:rFonts w:ascii="Arial" w:hAnsi="Arial" w:cs="Arial"/>
          <w:sz w:val="20"/>
          <w:szCs w:val="20"/>
        </w:rPr>
        <w:t xml:space="preserve"> г.   №   ___/___</w:t>
      </w:r>
    </w:p>
    <w:p w:rsidR="00CC02AF" w:rsidRDefault="00CC02AF" w:rsidP="00CC02AF">
      <w:pPr>
        <w:jc w:val="right"/>
        <w:rPr>
          <w:rFonts w:ascii="Arial" w:hAnsi="Arial" w:cs="Arial"/>
          <w:sz w:val="20"/>
          <w:szCs w:val="20"/>
        </w:rPr>
      </w:pPr>
      <w:r>
        <w:rPr>
          <w:rFonts w:ascii="Arial" w:hAnsi="Arial" w:cs="Arial"/>
          <w:sz w:val="20"/>
          <w:szCs w:val="20"/>
        </w:rPr>
        <w:t>"О бюджете Балаганского</w:t>
      </w:r>
    </w:p>
    <w:p w:rsidR="00CC02AF" w:rsidRDefault="00CC02AF" w:rsidP="00CC02AF">
      <w:pPr>
        <w:jc w:val="right"/>
        <w:rPr>
          <w:rFonts w:ascii="Arial" w:hAnsi="Arial" w:cs="Arial"/>
          <w:sz w:val="20"/>
          <w:szCs w:val="20"/>
        </w:rPr>
      </w:pPr>
      <w:r>
        <w:rPr>
          <w:rFonts w:ascii="Arial" w:hAnsi="Arial" w:cs="Arial"/>
          <w:sz w:val="20"/>
          <w:szCs w:val="20"/>
        </w:rPr>
        <w:t>муниципального образования на</w:t>
      </w:r>
    </w:p>
    <w:p w:rsidR="00CC02AF" w:rsidRDefault="00CC02AF" w:rsidP="00CC02AF">
      <w:pPr>
        <w:jc w:val="right"/>
        <w:rPr>
          <w:rFonts w:ascii="Arial" w:hAnsi="Arial" w:cs="Arial"/>
          <w:sz w:val="20"/>
          <w:szCs w:val="20"/>
        </w:rPr>
      </w:pPr>
      <w:r>
        <w:rPr>
          <w:rFonts w:ascii="Arial" w:hAnsi="Arial" w:cs="Arial"/>
          <w:sz w:val="20"/>
          <w:szCs w:val="20"/>
        </w:rPr>
        <w:t>2025 год и на плановый период</w:t>
      </w:r>
    </w:p>
    <w:p w:rsidR="00CC02AF" w:rsidRDefault="00CC02AF" w:rsidP="00CC02AF">
      <w:pPr>
        <w:jc w:val="right"/>
        <w:rPr>
          <w:rFonts w:ascii="Arial" w:hAnsi="Arial" w:cs="Arial"/>
          <w:sz w:val="20"/>
          <w:szCs w:val="20"/>
        </w:rPr>
      </w:pPr>
      <w:r>
        <w:rPr>
          <w:rFonts w:ascii="Arial" w:hAnsi="Arial" w:cs="Arial"/>
          <w:sz w:val="20"/>
          <w:szCs w:val="20"/>
        </w:rPr>
        <w:t>2026 и 2027 годов"</w:t>
      </w:r>
    </w:p>
    <w:p w:rsidR="00CC02AF" w:rsidRDefault="00CC02AF" w:rsidP="00CC02AF">
      <w:pPr>
        <w:jc w:val="center"/>
        <w:rPr>
          <w:b/>
          <w:i/>
          <w:szCs w:val="28"/>
        </w:rPr>
      </w:pPr>
    </w:p>
    <w:p w:rsidR="00CC02AF" w:rsidRDefault="00CC02AF" w:rsidP="00CC02AF">
      <w:pPr>
        <w:pStyle w:val="ConsPlusNormal0"/>
        <w:tabs>
          <w:tab w:val="left" w:pos="6975"/>
        </w:tabs>
        <w:ind w:firstLine="0"/>
        <w:jc w:val="center"/>
        <w:outlineLvl w:val="1"/>
        <w:rPr>
          <w:rFonts w:ascii="Times New Roman" w:hAnsi="Times New Roman"/>
          <w:sz w:val="28"/>
          <w:szCs w:val="28"/>
        </w:rPr>
      </w:pPr>
      <w:r>
        <w:rPr>
          <w:rFonts w:ascii="Times New Roman" w:hAnsi="Times New Roman"/>
          <w:sz w:val="28"/>
          <w:szCs w:val="28"/>
        </w:rPr>
        <w:t>Программа предоставления муниципальных гарантий на 2025 год</w:t>
      </w:r>
    </w:p>
    <w:p w:rsidR="00CC02AF" w:rsidRDefault="00CC02AF" w:rsidP="00CC02AF">
      <w:pPr>
        <w:pStyle w:val="ConsPlusNormal0"/>
        <w:tabs>
          <w:tab w:val="left" w:pos="6975"/>
        </w:tabs>
        <w:ind w:firstLine="0"/>
        <w:jc w:val="center"/>
        <w:outlineLvl w:val="1"/>
        <w:rPr>
          <w:rFonts w:ascii="Times New Roman" w:hAnsi="Times New Roman"/>
          <w:sz w:val="28"/>
          <w:szCs w:val="28"/>
        </w:rPr>
      </w:pPr>
      <w:r>
        <w:rPr>
          <w:rFonts w:ascii="Times New Roman" w:hAnsi="Times New Roman"/>
          <w:sz w:val="28"/>
          <w:szCs w:val="28"/>
        </w:rPr>
        <w:t xml:space="preserve"> и на плановый период 2026 и 2027 годов</w:t>
      </w:r>
    </w:p>
    <w:p w:rsidR="00CC02AF" w:rsidRDefault="00CC02AF" w:rsidP="00CC02AF">
      <w:pPr>
        <w:pStyle w:val="ConsPlusNormal0"/>
        <w:ind w:firstLine="540"/>
        <w:jc w:val="center"/>
        <w:outlineLvl w:val="1"/>
        <w:rPr>
          <w:rFonts w:ascii="Times New Roman" w:hAnsi="Times New Roman"/>
          <w:sz w:val="28"/>
          <w:szCs w:val="28"/>
        </w:rPr>
      </w:pPr>
    </w:p>
    <w:p w:rsidR="00CC02AF" w:rsidRDefault="00CC02AF" w:rsidP="00CC02AF">
      <w:pPr>
        <w:pStyle w:val="ConsPlusNormal0"/>
        <w:ind w:firstLine="540"/>
        <w:jc w:val="center"/>
        <w:outlineLvl w:val="1"/>
        <w:rPr>
          <w:rFonts w:ascii="Times New Roman" w:hAnsi="Times New Roman"/>
          <w:sz w:val="28"/>
          <w:szCs w:val="28"/>
        </w:rPr>
      </w:pPr>
      <w:r>
        <w:rPr>
          <w:rFonts w:ascii="Times New Roman" w:hAnsi="Times New Roman"/>
          <w:sz w:val="28"/>
          <w:szCs w:val="28"/>
        </w:rPr>
        <w:t>Общий объем бюджетных ассигнований, предусмотренных на исполнение муниципальных гарантий Балаганского муниципального образования по возможным гарантийным случаям</w:t>
      </w:r>
    </w:p>
    <w:p w:rsidR="00CC02AF" w:rsidRDefault="00CC02AF" w:rsidP="00CC02AF">
      <w:pPr>
        <w:pStyle w:val="ConsPlusNormal0"/>
        <w:ind w:firstLine="540"/>
        <w:jc w:val="center"/>
        <w:outlineLvl w:val="1"/>
        <w:rPr>
          <w:rFonts w:ascii="Times New Roman" w:hAnsi="Times New Roman"/>
          <w:sz w:val="28"/>
          <w:szCs w:val="28"/>
        </w:rPr>
      </w:pPr>
    </w:p>
    <w:tbl>
      <w:tblPr>
        <w:tblW w:w="0" w:type="dxa"/>
        <w:tblLayout w:type="fixed"/>
        <w:tblCellMar>
          <w:left w:w="70" w:type="dxa"/>
          <w:right w:w="70" w:type="dxa"/>
        </w:tblCellMar>
        <w:tblLook w:val="04A0" w:firstRow="1" w:lastRow="0" w:firstColumn="1" w:lastColumn="0" w:noHBand="0" w:noVBand="1"/>
      </w:tblPr>
      <w:tblGrid>
        <w:gridCol w:w="3110"/>
        <w:gridCol w:w="2172"/>
        <w:gridCol w:w="2016"/>
        <w:gridCol w:w="2292"/>
      </w:tblGrid>
      <w:tr w:rsidR="00CC02AF" w:rsidTr="00873791">
        <w:trPr>
          <w:cantSplit/>
          <w:trHeight w:val="480"/>
        </w:trPr>
        <w:tc>
          <w:tcPr>
            <w:tcW w:w="3110" w:type="dxa"/>
            <w:vMerge w:val="restart"/>
            <w:tcBorders>
              <w:top w:val="single" w:sz="6" w:space="0" w:color="auto"/>
              <w:left w:val="single" w:sz="6" w:space="0" w:color="auto"/>
              <w:bottom w:val="single" w:sz="6" w:space="0" w:color="auto"/>
              <w:right w:val="single" w:sz="6" w:space="0" w:color="auto"/>
            </w:tcBorders>
            <w:hideMark/>
          </w:tcPr>
          <w:p w:rsidR="00CC02AF" w:rsidRDefault="00CC02AF" w:rsidP="00873791">
            <w:pPr>
              <w:pStyle w:val="ConsPlusNormal0"/>
              <w:ind w:firstLine="0"/>
              <w:jc w:val="center"/>
              <w:rPr>
                <w:rFonts w:ascii="Times New Roman" w:hAnsi="Times New Roman"/>
              </w:rPr>
            </w:pPr>
            <w:r>
              <w:rPr>
                <w:rFonts w:ascii="Times New Roman" w:hAnsi="Times New Roman"/>
              </w:rPr>
              <w:t xml:space="preserve">Исполнение муниципальных гарантий </w:t>
            </w:r>
          </w:p>
          <w:p w:rsidR="00CC02AF" w:rsidRDefault="00CC02AF" w:rsidP="00873791">
            <w:pPr>
              <w:pStyle w:val="ConsPlusNormal0"/>
              <w:ind w:firstLine="0"/>
              <w:jc w:val="center"/>
              <w:rPr>
                <w:rFonts w:ascii="Times New Roman" w:hAnsi="Times New Roman"/>
              </w:rPr>
            </w:pPr>
            <w:r>
              <w:rPr>
                <w:rFonts w:ascii="Times New Roman" w:hAnsi="Times New Roman"/>
                <w:bCs/>
              </w:rPr>
              <w:t>администрации Балаганского муниципального образования</w:t>
            </w:r>
          </w:p>
        </w:tc>
        <w:tc>
          <w:tcPr>
            <w:tcW w:w="6480" w:type="dxa"/>
            <w:gridSpan w:val="3"/>
            <w:tcBorders>
              <w:top w:val="single" w:sz="6" w:space="0" w:color="auto"/>
              <w:left w:val="single" w:sz="6" w:space="0" w:color="auto"/>
              <w:bottom w:val="nil"/>
              <w:right w:val="single" w:sz="6" w:space="0" w:color="auto"/>
            </w:tcBorders>
            <w:hideMark/>
          </w:tcPr>
          <w:p w:rsidR="00CC02AF" w:rsidRDefault="00CC02AF" w:rsidP="00873791">
            <w:pPr>
              <w:pStyle w:val="ConsPlusNormal0"/>
              <w:ind w:firstLine="0"/>
              <w:jc w:val="center"/>
              <w:rPr>
                <w:rFonts w:ascii="Times New Roman" w:hAnsi="Times New Roman"/>
                <w:bCs/>
              </w:rPr>
            </w:pPr>
            <w:r>
              <w:rPr>
                <w:rFonts w:ascii="Times New Roman" w:hAnsi="Times New Roman"/>
              </w:rPr>
              <w:t>Объем бюджетных ассигнований, предусмотренных на исполнение муниципальных гарантий</w:t>
            </w:r>
            <w:r>
              <w:rPr>
                <w:rFonts w:ascii="Times New Roman" w:hAnsi="Times New Roman"/>
                <w:bCs/>
              </w:rPr>
              <w:t xml:space="preserve"> администрации Балаганского муниципального образования </w:t>
            </w:r>
          </w:p>
          <w:p w:rsidR="00CC02AF" w:rsidRDefault="00CC02AF" w:rsidP="00873791">
            <w:pPr>
              <w:pStyle w:val="ConsPlusNormal0"/>
              <w:ind w:firstLine="0"/>
              <w:jc w:val="center"/>
              <w:rPr>
                <w:rFonts w:ascii="Times New Roman" w:hAnsi="Times New Roman"/>
              </w:rPr>
            </w:pPr>
            <w:r>
              <w:rPr>
                <w:rFonts w:ascii="Times New Roman" w:hAnsi="Times New Roman"/>
              </w:rPr>
              <w:t xml:space="preserve">по возможным гарантийным случаям                               </w:t>
            </w:r>
            <w:proofErr w:type="gramStart"/>
            <w:r>
              <w:rPr>
                <w:rFonts w:ascii="Times New Roman" w:hAnsi="Times New Roman"/>
              </w:rPr>
              <w:t xml:space="preserve">   (</w:t>
            </w:r>
            <w:proofErr w:type="gramEnd"/>
            <w:r>
              <w:rPr>
                <w:rFonts w:ascii="Times New Roman" w:hAnsi="Times New Roman"/>
              </w:rPr>
              <w:t>рублей)</w:t>
            </w:r>
          </w:p>
        </w:tc>
      </w:tr>
      <w:tr w:rsidR="00CC02AF" w:rsidTr="00873791">
        <w:trPr>
          <w:cantSplit/>
          <w:trHeight w:val="550"/>
        </w:trPr>
        <w:tc>
          <w:tcPr>
            <w:tcW w:w="3110" w:type="dxa"/>
            <w:vMerge/>
            <w:tcBorders>
              <w:top w:val="single" w:sz="6" w:space="0" w:color="auto"/>
              <w:left w:val="single" w:sz="6" w:space="0" w:color="auto"/>
              <w:bottom w:val="single" w:sz="6" w:space="0" w:color="auto"/>
              <w:right w:val="single" w:sz="6" w:space="0" w:color="auto"/>
            </w:tcBorders>
            <w:vAlign w:val="center"/>
            <w:hideMark/>
          </w:tcPr>
          <w:p w:rsidR="00CC02AF" w:rsidRDefault="00CC02AF" w:rsidP="00873791">
            <w:pPr>
              <w:spacing w:line="240" w:lineRule="auto"/>
              <w:ind w:left="0" w:right="0" w:firstLine="0"/>
              <w:jc w:val="left"/>
              <w:rPr>
                <w:rFonts w:eastAsiaTheme="minorEastAsia" w:cs="Arial"/>
                <w:color w:val="auto"/>
                <w:sz w:val="20"/>
              </w:rPr>
            </w:pPr>
          </w:p>
        </w:tc>
        <w:tc>
          <w:tcPr>
            <w:tcW w:w="2172" w:type="dxa"/>
            <w:tcBorders>
              <w:top w:val="single" w:sz="6" w:space="0" w:color="auto"/>
              <w:left w:val="single" w:sz="6" w:space="0" w:color="auto"/>
              <w:bottom w:val="single" w:sz="6" w:space="0" w:color="auto"/>
              <w:right w:val="single" w:sz="4" w:space="0" w:color="auto"/>
            </w:tcBorders>
            <w:hideMark/>
          </w:tcPr>
          <w:p w:rsidR="00CC02AF" w:rsidRDefault="00CC02AF" w:rsidP="00873791">
            <w:pPr>
              <w:pStyle w:val="ConsPlusNormal0"/>
              <w:ind w:firstLine="0"/>
              <w:jc w:val="center"/>
              <w:rPr>
                <w:rFonts w:ascii="Times New Roman" w:hAnsi="Times New Roman"/>
              </w:rPr>
            </w:pPr>
            <w:r>
              <w:rPr>
                <w:rFonts w:ascii="Times New Roman" w:hAnsi="Times New Roman"/>
              </w:rPr>
              <w:t>2025 год</w:t>
            </w:r>
          </w:p>
        </w:tc>
        <w:tc>
          <w:tcPr>
            <w:tcW w:w="2016" w:type="dxa"/>
            <w:tcBorders>
              <w:top w:val="single" w:sz="6" w:space="0" w:color="auto"/>
              <w:left w:val="single" w:sz="4" w:space="0" w:color="auto"/>
              <w:bottom w:val="single" w:sz="6" w:space="0" w:color="auto"/>
              <w:right w:val="single" w:sz="4" w:space="0" w:color="auto"/>
            </w:tcBorders>
            <w:hideMark/>
          </w:tcPr>
          <w:p w:rsidR="00CC02AF" w:rsidRDefault="00CC02AF" w:rsidP="00873791">
            <w:pPr>
              <w:pStyle w:val="ConsPlusNormal0"/>
              <w:ind w:firstLine="0"/>
              <w:jc w:val="center"/>
              <w:rPr>
                <w:rFonts w:ascii="Times New Roman" w:hAnsi="Times New Roman"/>
              </w:rPr>
            </w:pPr>
            <w:r>
              <w:rPr>
                <w:rFonts w:ascii="Times New Roman" w:hAnsi="Times New Roman"/>
              </w:rPr>
              <w:t>2026 год</w:t>
            </w:r>
          </w:p>
        </w:tc>
        <w:tc>
          <w:tcPr>
            <w:tcW w:w="2292" w:type="dxa"/>
            <w:tcBorders>
              <w:top w:val="single" w:sz="6" w:space="0" w:color="auto"/>
              <w:left w:val="single" w:sz="4" w:space="0" w:color="auto"/>
              <w:bottom w:val="single" w:sz="6" w:space="0" w:color="auto"/>
              <w:right w:val="single" w:sz="4" w:space="0" w:color="auto"/>
            </w:tcBorders>
            <w:hideMark/>
          </w:tcPr>
          <w:p w:rsidR="00CC02AF" w:rsidRDefault="00CC02AF" w:rsidP="00873791">
            <w:pPr>
              <w:pStyle w:val="ConsPlusNormal0"/>
              <w:ind w:firstLine="0"/>
              <w:jc w:val="center"/>
              <w:rPr>
                <w:rFonts w:ascii="Times New Roman" w:hAnsi="Times New Roman"/>
              </w:rPr>
            </w:pPr>
            <w:r>
              <w:rPr>
                <w:rFonts w:ascii="Times New Roman" w:hAnsi="Times New Roman"/>
              </w:rPr>
              <w:t xml:space="preserve">2027 год </w:t>
            </w:r>
          </w:p>
        </w:tc>
      </w:tr>
      <w:tr w:rsidR="00CC02AF" w:rsidTr="00873791">
        <w:trPr>
          <w:cantSplit/>
          <w:trHeight w:val="1171"/>
        </w:trPr>
        <w:tc>
          <w:tcPr>
            <w:tcW w:w="3110" w:type="dxa"/>
            <w:tcBorders>
              <w:top w:val="single" w:sz="6" w:space="0" w:color="auto"/>
              <w:left w:val="single" w:sz="6" w:space="0" w:color="auto"/>
              <w:bottom w:val="single" w:sz="6" w:space="0" w:color="auto"/>
              <w:right w:val="single" w:sz="6" w:space="0" w:color="auto"/>
            </w:tcBorders>
          </w:tcPr>
          <w:p w:rsidR="00CC02AF" w:rsidRDefault="00CC02AF" w:rsidP="00873791">
            <w:pPr>
              <w:pStyle w:val="ConsPlusNormal0"/>
              <w:ind w:firstLine="0"/>
              <w:rPr>
                <w:rFonts w:ascii="Times New Roman" w:hAnsi="Times New Roman"/>
              </w:rPr>
            </w:pPr>
          </w:p>
          <w:p w:rsidR="00CC02AF" w:rsidRDefault="00CC02AF" w:rsidP="00873791">
            <w:pPr>
              <w:pStyle w:val="ConsPlusNormal0"/>
              <w:ind w:firstLine="0"/>
              <w:rPr>
                <w:rFonts w:ascii="Times New Roman" w:hAnsi="Times New Roman"/>
              </w:rPr>
            </w:pPr>
            <w:r>
              <w:rPr>
                <w:rFonts w:ascii="Times New Roman" w:hAnsi="Times New Roman"/>
              </w:rPr>
              <w:t>За счет источников финансирования дефицита бюджета поселения</w:t>
            </w:r>
          </w:p>
          <w:p w:rsidR="00CC02AF" w:rsidRDefault="00CC02AF" w:rsidP="00873791">
            <w:pPr>
              <w:pStyle w:val="ConsPlusNormal0"/>
              <w:ind w:firstLine="0"/>
              <w:rPr>
                <w:rFonts w:ascii="Times New Roman" w:hAnsi="Times New Roman"/>
              </w:rPr>
            </w:pPr>
          </w:p>
        </w:tc>
        <w:tc>
          <w:tcPr>
            <w:tcW w:w="2172" w:type="dxa"/>
            <w:tcBorders>
              <w:top w:val="single" w:sz="6" w:space="0" w:color="auto"/>
              <w:left w:val="single" w:sz="6" w:space="0" w:color="auto"/>
              <w:bottom w:val="single" w:sz="6" w:space="0" w:color="auto"/>
              <w:right w:val="single" w:sz="4" w:space="0" w:color="auto"/>
            </w:tcBorders>
          </w:tcPr>
          <w:p w:rsidR="00CC02AF" w:rsidRDefault="00CC02AF" w:rsidP="00873791">
            <w:pPr>
              <w:pStyle w:val="ConsPlusNormal0"/>
              <w:ind w:firstLine="0"/>
              <w:jc w:val="center"/>
              <w:rPr>
                <w:rFonts w:ascii="Times New Roman" w:hAnsi="Times New Roman"/>
              </w:rPr>
            </w:pPr>
          </w:p>
          <w:p w:rsidR="00CC02AF" w:rsidRDefault="00CC02AF" w:rsidP="00873791">
            <w:pPr>
              <w:pStyle w:val="ConsPlusNormal0"/>
              <w:ind w:firstLine="0"/>
              <w:jc w:val="center"/>
              <w:rPr>
                <w:rFonts w:ascii="Times New Roman" w:hAnsi="Times New Roman"/>
              </w:rPr>
            </w:pPr>
            <w:r>
              <w:rPr>
                <w:rFonts w:ascii="Times New Roman" w:hAnsi="Times New Roman"/>
              </w:rPr>
              <w:t>0,00</w:t>
            </w:r>
          </w:p>
        </w:tc>
        <w:tc>
          <w:tcPr>
            <w:tcW w:w="2016" w:type="dxa"/>
            <w:tcBorders>
              <w:top w:val="single" w:sz="6" w:space="0" w:color="auto"/>
              <w:left w:val="single" w:sz="4" w:space="0" w:color="auto"/>
              <w:bottom w:val="single" w:sz="6" w:space="0" w:color="auto"/>
              <w:right w:val="single" w:sz="4" w:space="0" w:color="auto"/>
            </w:tcBorders>
          </w:tcPr>
          <w:p w:rsidR="00CC02AF" w:rsidRDefault="00CC02AF" w:rsidP="00873791">
            <w:pPr>
              <w:pStyle w:val="ConsPlusNormal0"/>
              <w:ind w:firstLine="0"/>
              <w:jc w:val="center"/>
              <w:rPr>
                <w:rFonts w:ascii="Times New Roman" w:hAnsi="Times New Roman"/>
              </w:rPr>
            </w:pPr>
          </w:p>
          <w:p w:rsidR="00CC02AF" w:rsidRDefault="00CC02AF" w:rsidP="00873791">
            <w:pPr>
              <w:pStyle w:val="ConsPlusNormal0"/>
              <w:ind w:firstLine="0"/>
              <w:jc w:val="center"/>
              <w:rPr>
                <w:rFonts w:ascii="Times New Roman" w:hAnsi="Times New Roman"/>
              </w:rPr>
            </w:pPr>
            <w:r>
              <w:rPr>
                <w:rFonts w:ascii="Times New Roman" w:hAnsi="Times New Roman"/>
              </w:rPr>
              <w:t>0,00</w:t>
            </w:r>
          </w:p>
        </w:tc>
        <w:tc>
          <w:tcPr>
            <w:tcW w:w="2292" w:type="dxa"/>
            <w:tcBorders>
              <w:top w:val="single" w:sz="6" w:space="0" w:color="auto"/>
              <w:left w:val="single" w:sz="4" w:space="0" w:color="auto"/>
              <w:bottom w:val="single" w:sz="6" w:space="0" w:color="auto"/>
              <w:right w:val="single" w:sz="4" w:space="0" w:color="auto"/>
            </w:tcBorders>
          </w:tcPr>
          <w:p w:rsidR="00CC02AF" w:rsidRDefault="00CC02AF" w:rsidP="00873791">
            <w:pPr>
              <w:pStyle w:val="ConsPlusNormal0"/>
              <w:ind w:firstLine="0"/>
              <w:jc w:val="center"/>
              <w:rPr>
                <w:rFonts w:ascii="Times New Roman" w:hAnsi="Times New Roman"/>
              </w:rPr>
            </w:pPr>
          </w:p>
          <w:p w:rsidR="00CC02AF" w:rsidRDefault="00CC02AF" w:rsidP="00873791">
            <w:pPr>
              <w:pStyle w:val="ConsPlusNormal0"/>
              <w:ind w:firstLine="0"/>
              <w:jc w:val="center"/>
              <w:rPr>
                <w:rFonts w:ascii="Times New Roman" w:hAnsi="Times New Roman"/>
              </w:rPr>
            </w:pPr>
            <w:r>
              <w:rPr>
                <w:rFonts w:ascii="Times New Roman" w:hAnsi="Times New Roman"/>
              </w:rPr>
              <w:t>0,00</w:t>
            </w:r>
          </w:p>
        </w:tc>
      </w:tr>
      <w:tr w:rsidR="00CC02AF" w:rsidTr="00873791">
        <w:trPr>
          <w:cantSplit/>
          <w:trHeight w:val="240"/>
        </w:trPr>
        <w:tc>
          <w:tcPr>
            <w:tcW w:w="3110" w:type="dxa"/>
            <w:tcBorders>
              <w:top w:val="single" w:sz="6" w:space="0" w:color="auto"/>
              <w:left w:val="single" w:sz="6" w:space="0" w:color="auto"/>
              <w:bottom w:val="single" w:sz="6" w:space="0" w:color="auto"/>
              <w:right w:val="single" w:sz="6" w:space="0" w:color="auto"/>
            </w:tcBorders>
          </w:tcPr>
          <w:p w:rsidR="00CC02AF" w:rsidRDefault="00CC02AF" w:rsidP="00873791">
            <w:pPr>
              <w:pStyle w:val="ConsPlusNormal0"/>
              <w:ind w:firstLine="0"/>
              <w:rPr>
                <w:rFonts w:ascii="Times New Roman" w:hAnsi="Times New Roman"/>
              </w:rPr>
            </w:pPr>
          </w:p>
          <w:p w:rsidR="00CC02AF" w:rsidRDefault="00CC02AF" w:rsidP="00873791">
            <w:pPr>
              <w:pStyle w:val="ConsPlusNormal0"/>
              <w:ind w:firstLine="0"/>
              <w:rPr>
                <w:rFonts w:ascii="Times New Roman" w:hAnsi="Times New Roman"/>
              </w:rPr>
            </w:pPr>
            <w:r>
              <w:rPr>
                <w:rFonts w:ascii="Times New Roman" w:hAnsi="Times New Roman"/>
              </w:rPr>
              <w:t>За счет расходов бюджета поселения</w:t>
            </w:r>
          </w:p>
          <w:p w:rsidR="00CC02AF" w:rsidRDefault="00CC02AF" w:rsidP="00873791">
            <w:pPr>
              <w:pStyle w:val="ConsPlusNormal0"/>
              <w:ind w:firstLine="0"/>
              <w:rPr>
                <w:rFonts w:ascii="Times New Roman" w:hAnsi="Times New Roman"/>
              </w:rPr>
            </w:pPr>
          </w:p>
        </w:tc>
        <w:tc>
          <w:tcPr>
            <w:tcW w:w="2172" w:type="dxa"/>
            <w:tcBorders>
              <w:top w:val="single" w:sz="6" w:space="0" w:color="auto"/>
              <w:left w:val="single" w:sz="6" w:space="0" w:color="auto"/>
              <w:bottom w:val="single" w:sz="6" w:space="0" w:color="auto"/>
              <w:right w:val="single" w:sz="4" w:space="0" w:color="auto"/>
            </w:tcBorders>
          </w:tcPr>
          <w:p w:rsidR="00CC02AF" w:rsidRDefault="00CC02AF" w:rsidP="00873791">
            <w:pPr>
              <w:pStyle w:val="ConsPlusNormal0"/>
              <w:ind w:firstLine="0"/>
              <w:jc w:val="center"/>
              <w:rPr>
                <w:rFonts w:ascii="Times New Roman" w:hAnsi="Times New Roman"/>
              </w:rPr>
            </w:pPr>
            <w:r>
              <w:rPr>
                <w:rFonts w:ascii="Times New Roman" w:hAnsi="Times New Roman"/>
              </w:rPr>
              <w:t>0,00</w:t>
            </w:r>
          </w:p>
          <w:p w:rsidR="00CC02AF" w:rsidRDefault="00CC02AF" w:rsidP="00873791">
            <w:pPr>
              <w:pStyle w:val="ConsPlusNormal0"/>
              <w:jc w:val="center"/>
              <w:rPr>
                <w:rFonts w:ascii="Times New Roman" w:hAnsi="Times New Roman"/>
              </w:rPr>
            </w:pPr>
          </w:p>
        </w:tc>
        <w:tc>
          <w:tcPr>
            <w:tcW w:w="2016" w:type="dxa"/>
            <w:tcBorders>
              <w:top w:val="single" w:sz="6" w:space="0" w:color="auto"/>
              <w:left w:val="single" w:sz="4" w:space="0" w:color="auto"/>
              <w:bottom w:val="single" w:sz="6" w:space="0" w:color="auto"/>
              <w:right w:val="single" w:sz="4" w:space="0" w:color="auto"/>
            </w:tcBorders>
          </w:tcPr>
          <w:p w:rsidR="00CC02AF" w:rsidRDefault="00CC02AF" w:rsidP="00873791">
            <w:pPr>
              <w:pStyle w:val="ConsPlusNormal0"/>
              <w:ind w:firstLine="0"/>
              <w:jc w:val="center"/>
              <w:rPr>
                <w:rFonts w:ascii="Times New Roman" w:hAnsi="Times New Roman"/>
              </w:rPr>
            </w:pPr>
            <w:r>
              <w:rPr>
                <w:rFonts w:ascii="Times New Roman" w:hAnsi="Times New Roman"/>
              </w:rPr>
              <w:t>0,00</w:t>
            </w:r>
          </w:p>
          <w:p w:rsidR="00CC02AF" w:rsidRDefault="00CC02AF" w:rsidP="00873791">
            <w:pPr>
              <w:pStyle w:val="ConsPlusNormal0"/>
              <w:jc w:val="center"/>
              <w:rPr>
                <w:rFonts w:ascii="Times New Roman" w:hAnsi="Times New Roman"/>
              </w:rPr>
            </w:pPr>
          </w:p>
        </w:tc>
        <w:tc>
          <w:tcPr>
            <w:tcW w:w="2292" w:type="dxa"/>
            <w:tcBorders>
              <w:top w:val="single" w:sz="6" w:space="0" w:color="auto"/>
              <w:left w:val="single" w:sz="4" w:space="0" w:color="auto"/>
              <w:bottom w:val="single" w:sz="6" w:space="0" w:color="auto"/>
              <w:right w:val="single" w:sz="4" w:space="0" w:color="auto"/>
            </w:tcBorders>
          </w:tcPr>
          <w:p w:rsidR="00CC02AF" w:rsidRDefault="00CC02AF" w:rsidP="00873791">
            <w:pPr>
              <w:pStyle w:val="ConsPlusNormal0"/>
              <w:ind w:firstLine="0"/>
              <w:jc w:val="center"/>
              <w:rPr>
                <w:rFonts w:ascii="Times New Roman" w:hAnsi="Times New Roman"/>
              </w:rPr>
            </w:pPr>
            <w:r>
              <w:rPr>
                <w:rFonts w:ascii="Times New Roman" w:hAnsi="Times New Roman"/>
              </w:rPr>
              <w:t>0,00</w:t>
            </w:r>
          </w:p>
          <w:p w:rsidR="00CC02AF" w:rsidRDefault="00CC02AF" w:rsidP="00873791">
            <w:pPr>
              <w:pStyle w:val="ConsPlusNormal0"/>
              <w:jc w:val="center"/>
              <w:rPr>
                <w:rFonts w:ascii="Times New Roman" w:hAnsi="Times New Roman"/>
              </w:rPr>
            </w:pPr>
          </w:p>
        </w:tc>
      </w:tr>
      <w:tr w:rsidR="00CC02AF" w:rsidTr="00873791">
        <w:trPr>
          <w:cantSplit/>
          <w:trHeight w:val="240"/>
        </w:trPr>
        <w:tc>
          <w:tcPr>
            <w:tcW w:w="3110" w:type="dxa"/>
            <w:tcBorders>
              <w:top w:val="single" w:sz="6" w:space="0" w:color="auto"/>
              <w:left w:val="single" w:sz="6" w:space="0" w:color="auto"/>
              <w:bottom w:val="single" w:sz="6" w:space="0" w:color="auto"/>
              <w:right w:val="single" w:sz="6" w:space="0" w:color="auto"/>
            </w:tcBorders>
          </w:tcPr>
          <w:p w:rsidR="00CC02AF" w:rsidRDefault="00CC02AF" w:rsidP="00873791">
            <w:pPr>
              <w:pStyle w:val="ConsPlusNormal0"/>
              <w:ind w:firstLine="0"/>
              <w:rPr>
                <w:rFonts w:ascii="Times New Roman" w:hAnsi="Times New Roman"/>
              </w:rPr>
            </w:pPr>
          </w:p>
          <w:p w:rsidR="00CC02AF" w:rsidRDefault="00CC02AF" w:rsidP="00873791">
            <w:pPr>
              <w:pStyle w:val="ConsPlusNormal0"/>
              <w:ind w:firstLine="0"/>
              <w:rPr>
                <w:rFonts w:ascii="Times New Roman" w:hAnsi="Times New Roman"/>
              </w:rPr>
            </w:pPr>
            <w:r>
              <w:rPr>
                <w:rFonts w:ascii="Times New Roman" w:hAnsi="Times New Roman"/>
              </w:rPr>
              <w:t>Итого</w:t>
            </w:r>
          </w:p>
        </w:tc>
        <w:tc>
          <w:tcPr>
            <w:tcW w:w="2172" w:type="dxa"/>
            <w:tcBorders>
              <w:top w:val="single" w:sz="6" w:space="0" w:color="auto"/>
              <w:left w:val="single" w:sz="6" w:space="0" w:color="auto"/>
              <w:bottom w:val="single" w:sz="6" w:space="0" w:color="auto"/>
              <w:right w:val="single" w:sz="4" w:space="0" w:color="auto"/>
            </w:tcBorders>
          </w:tcPr>
          <w:p w:rsidR="00CC02AF" w:rsidRDefault="00CC02AF" w:rsidP="00873791">
            <w:pPr>
              <w:pStyle w:val="ConsPlusNormal0"/>
              <w:ind w:firstLine="0"/>
              <w:jc w:val="center"/>
              <w:rPr>
                <w:rFonts w:ascii="Times New Roman" w:hAnsi="Times New Roman"/>
              </w:rPr>
            </w:pPr>
            <w:r>
              <w:rPr>
                <w:rFonts w:ascii="Times New Roman" w:hAnsi="Times New Roman"/>
              </w:rPr>
              <w:t xml:space="preserve"> 0,00</w:t>
            </w:r>
          </w:p>
          <w:p w:rsidR="00CC02AF" w:rsidRDefault="00CC02AF" w:rsidP="00873791">
            <w:pPr>
              <w:pStyle w:val="ConsPlusNormal0"/>
              <w:ind w:firstLine="0"/>
              <w:jc w:val="center"/>
              <w:rPr>
                <w:rFonts w:ascii="Times New Roman" w:hAnsi="Times New Roman"/>
              </w:rPr>
            </w:pPr>
          </w:p>
          <w:p w:rsidR="00CC02AF" w:rsidRDefault="00CC02AF" w:rsidP="00873791">
            <w:pPr>
              <w:pStyle w:val="ConsPlusNormal0"/>
              <w:jc w:val="center"/>
              <w:rPr>
                <w:rFonts w:ascii="Times New Roman" w:hAnsi="Times New Roman"/>
              </w:rPr>
            </w:pPr>
          </w:p>
        </w:tc>
        <w:tc>
          <w:tcPr>
            <w:tcW w:w="2016" w:type="dxa"/>
            <w:tcBorders>
              <w:top w:val="single" w:sz="6" w:space="0" w:color="auto"/>
              <w:left w:val="single" w:sz="4" w:space="0" w:color="auto"/>
              <w:bottom w:val="single" w:sz="6" w:space="0" w:color="auto"/>
              <w:right w:val="single" w:sz="4" w:space="0" w:color="auto"/>
            </w:tcBorders>
          </w:tcPr>
          <w:p w:rsidR="00CC02AF" w:rsidRDefault="00CC02AF" w:rsidP="00873791">
            <w:pPr>
              <w:pStyle w:val="ConsPlusNormal0"/>
              <w:ind w:firstLine="0"/>
              <w:jc w:val="center"/>
              <w:rPr>
                <w:rFonts w:ascii="Times New Roman" w:hAnsi="Times New Roman"/>
              </w:rPr>
            </w:pPr>
            <w:r>
              <w:rPr>
                <w:rFonts w:ascii="Times New Roman" w:hAnsi="Times New Roman"/>
              </w:rPr>
              <w:t xml:space="preserve"> 0,00</w:t>
            </w:r>
          </w:p>
          <w:p w:rsidR="00CC02AF" w:rsidRDefault="00CC02AF" w:rsidP="00873791">
            <w:pPr>
              <w:pStyle w:val="ConsPlusNormal0"/>
              <w:ind w:firstLine="0"/>
              <w:jc w:val="center"/>
              <w:rPr>
                <w:rFonts w:ascii="Times New Roman" w:hAnsi="Times New Roman"/>
              </w:rPr>
            </w:pPr>
          </w:p>
          <w:p w:rsidR="00CC02AF" w:rsidRDefault="00CC02AF" w:rsidP="00873791">
            <w:pPr>
              <w:pStyle w:val="ConsPlusNormal0"/>
              <w:jc w:val="center"/>
              <w:rPr>
                <w:rFonts w:ascii="Times New Roman" w:hAnsi="Times New Roman"/>
              </w:rPr>
            </w:pPr>
          </w:p>
        </w:tc>
        <w:tc>
          <w:tcPr>
            <w:tcW w:w="2292" w:type="dxa"/>
            <w:tcBorders>
              <w:top w:val="single" w:sz="6" w:space="0" w:color="auto"/>
              <w:left w:val="single" w:sz="4" w:space="0" w:color="auto"/>
              <w:bottom w:val="single" w:sz="6" w:space="0" w:color="auto"/>
              <w:right w:val="single" w:sz="4" w:space="0" w:color="auto"/>
            </w:tcBorders>
          </w:tcPr>
          <w:p w:rsidR="00CC02AF" w:rsidRDefault="00CC02AF" w:rsidP="00873791">
            <w:pPr>
              <w:pStyle w:val="ConsPlusNormal0"/>
              <w:ind w:firstLine="0"/>
              <w:jc w:val="center"/>
              <w:rPr>
                <w:rFonts w:ascii="Times New Roman" w:hAnsi="Times New Roman"/>
              </w:rPr>
            </w:pPr>
            <w:r>
              <w:rPr>
                <w:rFonts w:ascii="Times New Roman" w:hAnsi="Times New Roman"/>
              </w:rPr>
              <w:t xml:space="preserve"> 0,00</w:t>
            </w:r>
          </w:p>
          <w:p w:rsidR="00CC02AF" w:rsidRDefault="00CC02AF" w:rsidP="00873791">
            <w:pPr>
              <w:pStyle w:val="ConsPlusNormal0"/>
              <w:ind w:firstLine="0"/>
              <w:jc w:val="center"/>
              <w:rPr>
                <w:rFonts w:ascii="Times New Roman" w:hAnsi="Times New Roman"/>
              </w:rPr>
            </w:pPr>
          </w:p>
          <w:p w:rsidR="00CC02AF" w:rsidRDefault="00CC02AF" w:rsidP="00873791">
            <w:pPr>
              <w:pStyle w:val="ConsPlusNormal0"/>
              <w:jc w:val="center"/>
              <w:rPr>
                <w:rFonts w:ascii="Times New Roman" w:hAnsi="Times New Roman"/>
              </w:rPr>
            </w:pPr>
          </w:p>
        </w:tc>
      </w:tr>
    </w:tbl>
    <w:p w:rsidR="009F5F61" w:rsidRDefault="009F5F61" w:rsidP="00AD7467">
      <w:pPr>
        <w:spacing w:after="160" w:line="259" w:lineRule="auto"/>
        <w:ind w:left="-709" w:right="0" w:firstLine="0"/>
        <w:contextualSpacing/>
        <w:jc w:val="left"/>
        <w:rPr>
          <w:rFonts w:ascii="Arial" w:eastAsiaTheme="minorHAnsi" w:hAnsi="Arial" w:cs="Arial"/>
          <w:color w:val="auto"/>
          <w:sz w:val="24"/>
          <w:szCs w:val="24"/>
          <w:lang w:eastAsia="en-US"/>
        </w:rPr>
      </w:pPr>
    </w:p>
    <w:p w:rsidR="009F5F61" w:rsidRDefault="009F5F61" w:rsidP="00AD7467">
      <w:pPr>
        <w:spacing w:after="160" w:line="259" w:lineRule="auto"/>
        <w:ind w:left="-709" w:right="0" w:firstLine="0"/>
        <w:contextualSpacing/>
        <w:jc w:val="left"/>
        <w:rPr>
          <w:rFonts w:ascii="Arial" w:eastAsiaTheme="minorHAnsi" w:hAnsi="Arial" w:cs="Arial"/>
          <w:color w:val="auto"/>
          <w:sz w:val="24"/>
          <w:szCs w:val="24"/>
          <w:lang w:eastAsia="en-US"/>
        </w:rPr>
      </w:pPr>
    </w:p>
    <w:sectPr w:rsidR="009F5F61" w:rsidSect="009F5F61">
      <w:pgSz w:w="11906" w:h="16838"/>
      <w:pgMar w:top="395" w:right="850" w:bottom="1701" w:left="1135" w:header="0" w:footer="0" w:gutter="0"/>
      <w:cols w:space="720"/>
      <w:formProt w:val="0"/>
      <w:docGrid w:linePitch="381"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A3EC0"/>
    <w:multiLevelType w:val="hybridMultilevel"/>
    <w:tmpl w:val="1F58D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0A6308B"/>
    <w:multiLevelType w:val="hybridMultilevel"/>
    <w:tmpl w:val="C442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4F7FAA"/>
    <w:multiLevelType w:val="hybridMultilevel"/>
    <w:tmpl w:val="42646A8E"/>
    <w:lvl w:ilvl="0" w:tplc="FC002358">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3B625754"/>
    <w:multiLevelType w:val="multilevel"/>
    <w:tmpl w:val="0D0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B4336"/>
    <w:multiLevelType w:val="hybridMultilevel"/>
    <w:tmpl w:val="04E65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FA"/>
    <w:rsid w:val="000070F7"/>
    <w:rsid w:val="00014A13"/>
    <w:rsid w:val="0003102E"/>
    <w:rsid w:val="00035295"/>
    <w:rsid w:val="00046A6B"/>
    <w:rsid w:val="00060CC6"/>
    <w:rsid w:val="00084EFA"/>
    <w:rsid w:val="00093F74"/>
    <w:rsid w:val="000A56D9"/>
    <w:rsid w:val="000E5B72"/>
    <w:rsid w:val="00111BC6"/>
    <w:rsid w:val="001155A9"/>
    <w:rsid w:val="00122AFE"/>
    <w:rsid w:val="00126812"/>
    <w:rsid w:val="0017269F"/>
    <w:rsid w:val="001B3C76"/>
    <w:rsid w:val="001E5886"/>
    <w:rsid w:val="001E7508"/>
    <w:rsid w:val="0023615E"/>
    <w:rsid w:val="00245AA7"/>
    <w:rsid w:val="00254B8F"/>
    <w:rsid w:val="00270DFA"/>
    <w:rsid w:val="00291E34"/>
    <w:rsid w:val="00296D76"/>
    <w:rsid w:val="002A5BD3"/>
    <w:rsid w:val="002C5876"/>
    <w:rsid w:val="002E585D"/>
    <w:rsid w:val="002E5E90"/>
    <w:rsid w:val="003009FB"/>
    <w:rsid w:val="00312A18"/>
    <w:rsid w:val="00333DF0"/>
    <w:rsid w:val="00333DF2"/>
    <w:rsid w:val="003418AE"/>
    <w:rsid w:val="00344596"/>
    <w:rsid w:val="003870E8"/>
    <w:rsid w:val="003B3E40"/>
    <w:rsid w:val="00403078"/>
    <w:rsid w:val="004472B6"/>
    <w:rsid w:val="00461D54"/>
    <w:rsid w:val="0048208D"/>
    <w:rsid w:val="00504F51"/>
    <w:rsid w:val="0053358E"/>
    <w:rsid w:val="00545BE1"/>
    <w:rsid w:val="00547212"/>
    <w:rsid w:val="00561944"/>
    <w:rsid w:val="00584063"/>
    <w:rsid w:val="00597F47"/>
    <w:rsid w:val="005B66B8"/>
    <w:rsid w:val="005C5ECE"/>
    <w:rsid w:val="005E0B9B"/>
    <w:rsid w:val="005F73C5"/>
    <w:rsid w:val="00604390"/>
    <w:rsid w:val="006128A6"/>
    <w:rsid w:val="006A3D53"/>
    <w:rsid w:val="006A4085"/>
    <w:rsid w:val="006C4CAD"/>
    <w:rsid w:val="006D50C1"/>
    <w:rsid w:val="006E0697"/>
    <w:rsid w:val="00702958"/>
    <w:rsid w:val="007270AB"/>
    <w:rsid w:val="007441F7"/>
    <w:rsid w:val="00786FE7"/>
    <w:rsid w:val="00787BBE"/>
    <w:rsid w:val="00793B74"/>
    <w:rsid w:val="00797212"/>
    <w:rsid w:val="007B515B"/>
    <w:rsid w:val="007E183E"/>
    <w:rsid w:val="007F1368"/>
    <w:rsid w:val="007F50A7"/>
    <w:rsid w:val="00826794"/>
    <w:rsid w:val="00835EEE"/>
    <w:rsid w:val="0083795F"/>
    <w:rsid w:val="00860073"/>
    <w:rsid w:val="00873791"/>
    <w:rsid w:val="00881A40"/>
    <w:rsid w:val="008974B3"/>
    <w:rsid w:val="008A76FC"/>
    <w:rsid w:val="008D4B21"/>
    <w:rsid w:val="008F5B65"/>
    <w:rsid w:val="009030F4"/>
    <w:rsid w:val="00911751"/>
    <w:rsid w:val="009647D8"/>
    <w:rsid w:val="00975D3F"/>
    <w:rsid w:val="00995458"/>
    <w:rsid w:val="009B6428"/>
    <w:rsid w:val="009C02CF"/>
    <w:rsid w:val="009D1DF4"/>
    <w:rsid w:val="009F5F61"/>
    <w:rsid w:val="00A22FCD"/>
    <w:rsid w:val="00A23883"/>
    <w:rsid w:val="00A37F8F"/>
    <w:rsid w:val="00A67B5D"/>
    <w:rsid w:val="00A7010B"/>
    <w:rsid w:val="00A77F08"/>
    <w:rsid w:val="00A875B9"/>
    <w:rsid w:val="00A93D94"/>
    <w:rsid w:val="00AA10FA"/>
    <w:rsid w:val="00AD7467"/>
    <w:rsid w:val="00AE7556"/>
    <w:rsid w:val="00B009F3"/>
    <w:rsid w:val="00B46060"/>
    <w:rsid w:val="00B52BAA"/>
    <w:rsid w:val="00B55246"/>
    <w:rsid w:val="00B71310"/>
    <w:rsid w:val="00B71BB9"/>
    <w:rsid w:val="00B7534C"/>
    <w:rsid w:val="00BC3509"/>
    <w:rsid w:val="00BD527F"/>
    <w:rsid w:val="00BD5FBA"/>
    <w:rsid w:val="00BE0963"/>
    <w:rsid w:val="00BE38D0"/>
    <w:rsid w:val="00C12FE6"/>
    <w:rsid w:val="00C347E6"/>
    <w:rsid w:val="00CC02AF"/>
    <w:rsid w:val="00CE19F1"/>
    <w:rsid w:val="00D00015"/>
    <w:rsid w:val="00D41819"/>
    <w:rsid w:val="00D62BF1"/>
    <w:rsid w:val="00D62E2B"/>
    <w:rsid w:val="00D6645B"/>
    <w:rsid w:val="00D83A25"/>
    <w:rsid w:val="00DA55B0"/>
    <w:rsid w:val="00DB5952"/>
    <w:rsid w:val="00DC59F0"/>
    <w:rsid w:val="00DC7DE7"/>
    <w:rsid w:val="00DD75A4"/>
    <w:rsid w:val="00DE0599"/>
    <w:rsid w:val="00DE2AE6"/>
    <w:rsid w:val="00DF5C1C"/>
    <w:rsid w:val="00E0207A"/>
    <w:rsid w:val="00E14A3B"/>
    <w:rsid w:val="00E272B8"/>
    <w:rsid w:val="00E7334C"/>
    <w:rsid w:val="00EA00CE"/>
    <w:rsid w:val="00ED5C13"/>
    <w:rsid w:val="00EE1AA5"/>
    <w:rsid w:val="00F329CE"/>
    <w:rsid w:val="00F409F4"/>
    <w:rsid w:val="00F47488"/>
    <w:rsid w:val="00F57FCF"/>
    <w:rsid w:val="00F61C8E"/>
    <w:rsid w:val="00F8610A"/>
    <w:rsid w:val="00FC2DD4"/>
    <w:rsid w:val="00FF2B91"/>
    <w:rsid w:val="00FF36D4"/>
    <w:rsid w:val="00FF7A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B1BB2-18BA-4501-98A9-495D3BF3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7" w:lineRule="auto"/>
      <w:ind w:left="10" w:right="121" w:hanging="10"/>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EE1AA5"/>
    <w:pPr>
      <w:keepNext/>
      <w:keepLines/>
      <w:spacing w:before="480" w:line="240" w:lineRule="auto"/>
      <w:ind w:left="0" w:right="0" w:firstLine="0"/>
      <w:jc w:val="left"/>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AA5"/>
    <w:rPr>
      <w:rFonts w:asciiTheme="majorHAnsi" w:eastAsiaTheme="majorEastAsia" w:hAnsiTheme="majorHAnsi" w:cstheme="majorBidi"/>
      <w:b/>
      <w:bCs/>
      <w:color w:val="2E74B5" w:themeColor="accent1" w:themeShade="BF"/>
      <w:sz w:val="28"/>
      <w:szCs w:val="28"/>
    </w:rPr>
  </w:style>
  <w:style w:type="character" w:customStyle="1" w:styleId="a3">
    <w:name w:val="Основной текст Знак"/>
    <w:basedOn w:val="a0"/>
    <w:qFormat/>
    <w:rsid w:val="003874CA"/>
    <w:rPr>
      <w:rFonts w:ascii="Times New Roman" w:eastAsia="Times New Roman" w:hAnsi="Times New Roman" w:cs="Times New Roman"/>
      <w:b/>
      <w:sz w:val="28"/>
      <w:szCs w:val="20"/>
    </w:rPr>
  </w:style>
  <w:style w:type="character" w:customStyle="1" w:styleId="ListLabel1">
    <w:name w:val="ListLabel 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8"/>
      <w:szCs w:val="28"/>
      <w:highlight w:val="white"/>
      <w:u w:val="none" w:color="000000"/>
      <w:vertAlign w:val="baseline"/>
    </w:rPr>
  </w:style>
  <w:style w:type="paragraph" w:customStyle="1" w:styleId="11">
    <w:name w:val="Заголовок1"/>
    <w:basedOn w:val="a"/>
    <w:next w:val="a4"/>
    <w:qFormat/>
    <w:pPr>
      <w:keepNext/>
      <w:spacing w:before="240" w:after="120"/>
    </w:pPr>
    <w:rPr>
      <w:rFonts w:ascii="Liberation Sans" w:eastAsia="Droid Sans Fallback" w:hAnsi="Liberation Sans" w:cs="FreeSans"/>
      <w:szCs w:val="28"/>
    </w:rPr>
  </w:style>
  <w:style w:type="paragraph" w:styleId="a4">
    <w:name w:val="Body Text"/>
    <w:basedOn w:val="a"/>
    <w:rsid w:val="003874CA"/>
    <w:pPr>
      <w:spacing w:line="240" w:lineRule="auto"/>
      <w:ind w:left="0" w:right="0" w:firstLine="0"/>
      <w:jc w:val="center"/>
    </w:pPr>
    <w:rPr>
      <w:b/>
      <w:color w:val="00000A"/>
      <w:szCs w:val="20"/>
    </w:r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 w:type="paragraph" w:styleId="a8">
    <w:name w:val="Balloon Text"/>
    <w:basedOn w:val="a"/>
    <w:link w:val="a9"/>
    <w:uiPriority w:val="99"/>
    <w:semiHidden/>
    <w:unhideWhenUsed/>
    <w:rsid w:val="00975D3F"/>
    <w:pPr>
      <w:spacing w:line="240" w:lineRule="auto"/>
    </w:pPr>
    <w:rPr>
      <w:rFonts w:ascii="Arial" w:hAnsi="Arial" w:cs="Arial"/>
      <w:sz w:val="16"/>
      <w:szCs w:val="16"/>
    </w:rPr>
  </w:style>
  <w:style w:type="character" w:customStyle="1" w:styleId="a9">
    <w:name w:val="Текст выноски Знак"/>
    <w:basedOn w:val="a0"/>
    <w:link w:val="a8"/>
    <w:uiPriority w:val="99"/>
    <w:semiHidden/>
    <w:rsid w:val="00975D3F"/>
    <w:rPr>
      <w:rFonts w:ascii="Arial" w:eastAsia="Times New Roman" w:hAnsi="Arial" w:cs="Arial"/>
      <w:color w:val="000000"/>
      <w:sz w:val="16"/>
      <w:szCs w:val="16"/>
    </w:rPr>
  </w:style>
  <w:style w:type="paragraph" w:customStyle="1" w:styleId="ConsNormal">
    <w:name w:val="ConsNormal"/>
    <w:rsid w:val="00312A18"/>
    <w:pPr>
      <w:ind w:firstLine="720"/>
    </w:pPr>
    <w:rPr>
      <w:rFonts w:ascii="Arial" w:eastAsia="Times New Roman" w:hAnsi="Arial" w:cs="Times New Roman"/>
      <w:snapToGrid w:val="0"/>
      <w:szCs w:val="20"/>
    </w:rPr>
  </w:style>
  <w:style w:type="paragraph" w:styleId="aa">
    <w:name w:val="List Paragraph"/>
    <w:basedOn w:val="a"/>
    <w:uiPriority w:val="34"/>
    <w:qFormat/>
    <w:rsid w:val="00DE2AE6"/>
    <w:pPr>
      <w:ind w:left="720"/>
      <w:contextualSpacing/>
    </w:pPr>
  </w:style>
  <w:style w:type="paragraph" w:styleId="ab">
    <w:name w:val="header"/>
    <w:basedOn w:val="a"/>
    <w:link w:val="ac"/>
    <w:uiPriority w:val="99"/>
    <w:unhideWhenUsed/>
    <w:rsid w:val="00EE1AA5"/>
    <w:pPr>
      <w:tabs>
        <w:tab w:val="center" w:pos="4677"/>
        <w:tab w:val="right" w:pos="9355"/>
      </w:tabs>
      <w:spacing w:line="240" w:lineRule="auto"/>
      <w:ind w:left="0" w:right="0" w:firstLine="0"/>
      <w:jc w:val="left"/>
    </w:pPr>
    <w:rPr>
      <w:color w:val="auto"/>
      <w:sz w:val="24"/>
      <w:szCs w:val="24"/>
    </w:rPr>
  </w:style>
  <w:style w:type="character" w:customStyle="1" w:styleId="ac">
    <w:name w:val="Верхний колонтитул Знак"/>
    <w:basedOn w:val="a0"/>
    <w:link w:val="ab"/>
    <w:uiPriority w:val="99"/>
    <w:rsid w:val="00EE1AA5"/>
    <w:rPr>
      <w:rFonts w:ascii="Times New Roman" w:eastAsia="Times New Roman" w:hAnsi="Times New Roman" w:cs="Times New Roman"/>
      <w:sz w:val="24"/>
      <w:szCs w:val="24"/>
    </w:rPr>
  </w:style>
  <w:style w:type="paragraph" w:styleId="ad">
    <w:name w:val="footer"/>
    <w:basedOn w:val="a"/>
    <w:link w:val="ae"/>
    <w:uiPriority w:val="99"/>
    <w:unhideWhenUsed/>
    <w:rsid w:val="00EE1AA5"/>
    <w:pPr>
      <w:tabs>
        <w:tab w:val="center" w:pos="4677"/>
        <w:tab w:val="right" w:pos="9355"/>
      </w:tabs>
      <w:spacing w:line="240" w:lineRule="auto"/>
      <w:ind w:left="0" w:right="0" w:firstLine="0"/>
      <w:jc w:val="left"/>
    </w:pPr>
    <w:rPr>
      <w:color w:val="auto"/>
      <w:sz w:val="24"/>
      <w:szCs w:val="24"/>
    </w:rPr>
  </w:style>
  <w:style w:type="character" w:customStyle="1" w:styleId="ae">
    <w:name w:val="Нижний колонтитул Знак"/>
    <w:basedOn w:val="a0"/>
    <w:link w:val="ad"/>
    <w:uiPriority w:val="99"/>
    <w:rsid w:val="00EE1AA5"/>
    <w:rPr>
      <w:rFonts w:ascii="Times New Roman" w:eastAsia="Times New Roman" w:hAnsi="Times New Roman" w:cs="Times New Roman"/>
      <w:sz w:val="24"/>
      <w:szCs w:val="24"/>
    </w:rPr>
  </w:style>
  <w:style w:type="paragraph" w:styleId="af">
    <w:name w:val="Plain Text"/>
    <w:basedOn w:val="a"/>
    <w:link w:val="af0"/>
    <w:rsid w:val="00EE1AA5"/>
    <w:pPr>
      <w:spacing w:line="240" w:lineRule="auto"/>
      <w:ind w:left="0" w:right="0" w:firstLine="0"/>
      <w:jc w:val="left"/>
    </w:pPr>
    <w:rPr>
      <w:rFonts w:ascii="Courier New" w:hAnsi="Courier New"/>
      <w:color w:val="auto"/>
      <w:sz w:val="20"/>
      <w:szCs w:val="20"/>
    </w:rPr>
  </w:style>
  <w:style w:type="character" w:customStyle="1" w:styleId="af0">
    <w:name w:val="Текст Знак"/>
    <w:basedOn w:val="a0"/>
    <w:link w:val="af"/>
    <w:rsid w:val="00EE1AA5"/>
    <w:rPr>
      <w:rFonts w:ascii="Courier New" w:eastAsia="Times New Roman" w:hAnsi="Courier New" w:cs="Times New Roman"/>
      <w:szCs w:val="20"/>
    </w:rPr>
  </w:style>
  <w:style w:type="paragraph" w:styleId="af1">
    <w:name w:val="No Spacing"/>
    <w:uiPriority w:val="1"/>
    <w:qFormat/>
    <w:rsid w:val="00EE1AA5"/>
    <w:rPr>
      <w:rFonts w:ascii="Times New Roman" w:eastAsia="Times New Roman" w:hAnsi="Times New Roman" w:cs="Times New Roman"/>
      <w:sz w:val="24"/>
      <w:szCs w:val="24"/>
    </w:rPr>
  </w:style>
  <w:style w:type="paragraph" w:customStyle="1" w:styleId="p5">
    <w:name w:val="p5"/>
    <w:basedOn w:val="a"/>
    <w:rsid w:val="00EE1AA5"/>
    <w:pPr>
      <w:spacing w:before="100" w:beforeAutospacing="1" w:after="100" w:afterAutospacing="1" w:line="240" w:lineRule="auto"/>
      <w:ind w:left="0" w:right="0" w:firstLine="0"/>
      <w:jc w:val="left"/>
    </w:pPr>
    <w:rPr>
      <w:color w:val="auto"/>
      <w:sz w:val="24"/>
      <w:szCs w:val="24"/>
    </w:rPr>
  </w:style>
  <w:style w:type="character" w:customStyle="1" w:styleId="s1">
    <w:name w:val="s1"/>
    <w:basedOn w:val="a0"/>
    <w:rsid w:val="00EE1AA5"/>
  </w:style>
  <w:style w:type="paragraph" w:customStyle="1" w:styleId="p6">
    <w:name w:val="p6"/>
    <w:basedOn w:val="a"/>
    <w:rsid w:val="00EE1AA5"/>
    <w:pPr>
      <w:spacing w:before="100" w:beforeAutospacing="1" w:after="100" w:afterAutospacing="1" w:line="240" w:lineRule="auto"/>
      <w:ind w:left="0" w:right="0" w:firstLine="0"/>
      <w:jc w:val="left"/>
    </w:pPr>
    <w:rPr>
      <w:color w:val="auto"/>
      <w:sz w:val="24"/>
      <w:szCs w:val="24"/>
    </w:rPr>
  </w:style>
  <w:style w:type="paragraph" w:customStyle="1" w:styleId="p2">
    <w:name w:val="p2"/>
    <w:basedOn w:val="a"/>
    <w:rsid w:val="00EE1AA5"/>
    <w:pPr>
      <w:spacing w:before="100" w:beforeAutospacing="1" w:after="100" w:afterAutospacing="1" w:line="240" w:lineRule="auto"/>
      <w:ind w:left="0" w:right="0" w:firstLine="0"/>
      <w:jc w:val="left"/>
    </w:pPr>
    <w:rPr>
      <w:color w:val="auto"/>
      <w:sz w:val="24"/>
      <w:szCs w:val="24"/>
    </w:rPr>
  </w:style>
  <w:style w:type="paragraph" w:customStyle="1" w:styleId="p3">
    <w:name w:val="p3"/>
    <w:basedOn w:val="a"/>
    <w:rsid w:val="00EE1AA5"/>
    <w:pPr>
      <w:spacing w:before="100" w:beforeAutospacing="1" w:after="100" w:afterAutospacing="1" w:line="240" w:lineRule="auto"/>
      <w:ind w:left="0" w:right="0" w:firstLine="0"/>
      <w:jc w:val="left"/>
    </w:pPr>
    <w:rPr>
      <w:color w:val="auto"/>
      <w:sz w:val="24"/>
      <w:szCs w:val="24"/>
    </w:rPr>
  </w:style>
  <w:style w:type="paragraph" w:customStyle="1" w:styleId="p7">
    <w:name w:val="p7"/>
    <w:basedOn w:val="a"/>
    <w:rsid w:val="00EE1AA5"/>
    <w:pPr>
      <w:spacing w:before="100" w:beforeAutospacing="1" w:after="100" w:afterAutospacing="1" w:line="240" w:lineRule="auto"/>
      <w:ind w:left="0" w:right="0" w:firstLine="0"/>
      <w:jc w:val="left"/>
    </w:pPr>
    <w:rPr>
      <w:color w:val="auto"/>
      <w:sz w:val="24"/>
      <w:szCs w:val="24"/>
    </w:rPr>
  </w:style>
  <w:style w:type="paragraph" w:customStyle="1" w:styleId="p1">
    <w:name w:val="p1"/>
    <w:basedOn w:val="a"/>
    <w:rsid w:val="00EE1AA5"/>
    <w:pPr>
      <w:spacing w:before="100" w:beforeAutospacing="1" w:after="100" w:afterAutospacing="1" w:line="240" w:lineRule="auto"/>
      <w:ind w:left="0" w:right="0" w:firstLine="0"/>
      <w:jc w:val="left"/>
    </w:pPr>
    <w:rPr>
      <w:color w:val="auto"/>
      <w:sz w:val="24"/>
      <w:szCs w:val="24"/>
    </w:rPr>
  </w:style>
  <w:style w:type="character" w:customStyle="1" w:styleId="s2">
    <w:name w:val="s2"/>
    <w:basedOn w:val="a0"/>
    <w:rsid w:val="00EE1AA5"/>
  </w:style>
  <w:style w:type="paragraph" w:customStyle="1" w:styleId="p14">
    <w:name w:val="p14"/>
    <w:basedOn w:val="a"/>
    <w:rsid w:val="00EE1AA5"/>
    <w:pPr>
      <w:spacing w:before="100" w:beforeAutospacing="1" w:after="100" w:afterAutospacing="1" w:line="240" w:lineRule="auto"/>
      <w:ind w:left="0" w:right="0" w:firstLine="0"/>
      <w:jc w:val="left"/>
    </w:pPr>
    <w:rPr>
      <w:color w:val="auto"/>
      <w:sz w:val="24"/>
      <w:szCs w:val="24"/>
    </w:rPr>
  </w:style>
  <w:style w:type="paragraph" w:customStyle="1" w:styleId="p12">
    <w:name w:val="p12"/>
    <w:basedOn w:val="a"/>
    <w:rsid w:val="00EE1AA5"/>
    <w:pPr>
      <w:spacing w:before="100" w:beforeAutospacing="1" w:after="100" w:afterAutospacing="1" w:line="240" w:lineRule="auto"/>
      <w:ind w:left="0" w:right="0" w:firstLine="0"/>
      <w:jc w:val="left"/>
    </w:pPr>
    <w:rPr>
      <w:color w:val="auto"/>
      <w:sz w:val="24"/>
      <w:szCs w:val="24"/>
    </w:rPr>
  </w:style>
  <w:style w:type="paragraph" w:customStyle="1" w:styleId="p18">
    <w:name w:val="p18"/>
    <w:basedOn w:val="a"/>
    <w:rsid w:val="00EE1AA5"/>
    <w:pPr>
      <w:spacing w:before="100" w:beforeAutospacing="1" w:after="100" w:afterAutospacing="1" w:line="240" w:lineRule="auto"/>
      <w:ind w:left="0" w:right="0" w:firstLine="0"/>
      <w:jc w:val="left"/>
    </w:pPr>
    <w:rPr>
      <w:color w:val="auto"/>
      <w:sz w:val="24"/>
      <w:szCs w:val="24"/>
    </w:rPr>
  </w:style>
  <w:style w:type="character" w:customStyle="1" w:styleId="apple-converted-space">
    <w:name w:val="apple-converted-space"/>
    <w:basedOn w:val="a0"/>
    <w:rsid w:val="00EE1AA5"/>
  </w:style>
  <w:style w:type="paragraph" w:customStyle="1" w:styleId="p23">
    <w:name w:val="p23"/>
    <w:basedOn w:val="a"/>
    <w:rsid w:val="00EE1AA5"/>
    <w:pPr>
      <w:spacing w:before="100" w:beforeAutospacing="1" w:after="100" w:afterAutospacing="1" w:line="240" w:lineRule="auto"/>
      <w:ind w:left="0" w:right="0" w:firstLine="0"/>
      <w:jc w:val="left"/>
    </w:pPr>
    <w:rPr>
      <w:color w:val="auto"/>
      <w:sz w:val="24"/>
      <w:szCs w:val="24"/>
    </w:rPr>
  </w:style>
  <w:style w:type="character" w:styleId="af2">
    <w:name w:val="Hyperlink"/>
    <w:basedOn w:val="a0"/>
    <w:uiPriority w:val="99"/>
    <w:semiHidden/>
    <w:unhideWhenUsed/>
    <w:rsid w:val="00EE1AA5"/>
    <w:rPr>
      <w:color w:val="0000FF"/>
      <w:u w:val="single"/>
    </w:rPr>
  </w:style>
  <w:style w:type="paragraph" w:customStyle="1" w:styleId="p31">
    <w:name w:val="p31"/>
    <w:basedOn w:val="a"/>
    <w:rsid w:val="00EE1AA5"/>
    <w:pPr>
      <w:spacing w:before="100" w:beforeAutospacing="1" w:after="100" w:afterAutospacing="1" w:line="240" w:lineRule="auto"/>
      <w:ind w:left="0" w:right="0" w:firstLine="0"/>
      <w:jc w:val="left"/>
    </w:pPr>
    <w:rPr>
      <w:color w:val="auto"/>
      <w:sz w:val="24"/>
      <w:szCs w:val="24"/>
    </w:rPr>
  </w:style>
  <w:style w:type="paragraph" w:customStyle="1" w:styleId="p25">
    <w:name w:val="p25"/>
    <w:basedOn w:val="a"/>
    <w:rsid w:val="00EE1AA5"/>
    <w:pPr>
      <w:spacing w:before="100" w:beforeAutospacing="1" w:after="100" w:afterAutospacing="1" w:line="240" w:lineRule="auto"/>
      <w:ind w:left="0" w:right="0" w:firstLine="0"/>
      <w:jc w:val="left"/>
    </w:pPr>
    <w:rPr>
      <w:color w:val="auto"/>
      <w:sz w:val="24"/>
      <w:szCs w:val="24"/>
    </w:rPr>
  </w:style>
  <w:style w:type="paragraph" w:customStyle="1" w:styleId="p4">
    <w:name w:val="p4"/>
    <w:basedOn w:val="a"/>
    <w:rsid w:val="00EE1AA5"/>
    <w:pPr>
      <w:spacing w:before="100" w:beforeAutospacing="1" w:after="100" w:afterAutospacing="1" w:line="240" w:lineRule="auto"/>
      <w:ind w:left="0" w:right="0" w:firstLine="0"/>
      <w:jc w:val="left"/>
    </w:pPr>
    <w:rPr>
      <w:color w:val="auto"/>
      <w:sz w:val="24"/>
      <w:szCs w:val="24"/>
    </w:rPr>
  </w:style>
  <w:style w:type="paragraph" w:customStyle="1" w:styleId="p36">
    <w:name w:val="p36"/>
    <w:basedOn w:val="a"/>
    <w:rsid w:val="00EE1AA5"/>
    <w:pPr>
      <w:spacing w:before="100" w:beforeAutospacing="1" w:after="100" w:afterAutospacing="1" w:line="240" w:lineRule="auto"/>
      <w:ind w:left="0" w:right="0" w:firstLine="0"/>
      <w:jc w:val="left"/>
    </w:pPr>
    <w:rPr>
      <w:color w:val="auto"/>
      <w:sz w:val="24"/>
      <w:szCs w:val="24"/>
    </w:rPr>
  </w:style>
  <w:style w:type="paragraph" w:styleId="af3">
    <w:name w:val="Body Text Indent"/>
    <w:basedOn w:val="a"/>
    <w:link w:val="af4"/>
    <w:rsid w:val="00EE1AA5"/>
    <w:pPr>
      <w:spacing w:line="240" w:lineRule="auto"/>
      <w:ind w:left="0" w:right="0" w:firstLine="709"/>
    </w:pPr>
    <w:rPr>
      <w:color w:val="auto"/>
      <w:szCs w:val="20"/>
    </w:rPr>
  </w:style>
  <w:style w:type="character" w:customStyle="1" w:styleId="af4">
    <w:name w:val="Основной текст с отступом Знак"/>
    <w:basedOn w:val="a0"/>
    <w:link w:val="af3"/>
    <w:rsid w:val="00EE1AA5"/>
    <w:rPr>
      <w:rFonts w:ascii="Times New Roman" w:eastAsia="Times New Roman" w:hAnsi="Times New Roman" w:cs="Times New Roman"/>
      <w:sz w:val="28"/>
      <w:szCs w:val="20"/>
    </w:rPr>
  </w:style>
  <w:style w:type="table" w:styleId="af5">
    <w:name w:val="Table Grid"/>
    <w:basedOn w:val="a1"/>
    <w:uiPriority w:val="59"/>
    <w:rsid w:val="00EE1AA5"/>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826794"/>
    <w:rPr>
      <w:rFonts w:ascii="Arial" w:hAnsi="Arial" w:cs="Arial"/>
    </w:rPr>
  </w:style>
  <w:style w:type="paragraph" w:customStyle="1" w:styleId="ConsPlusNormal0">
    <w:name w:val="ConsPlusNormal"/>
    <w:link w:val="ConsPlusNormal"/>
    <w:rsid w:val="00826794"/>
    <w:pPr>
      <w:widowControl w:val="0"/>
      <w:snapToGrid w:val="0"/>
      <w:ind w:firstLine="720"/>
    </w:pPr>
    <w:rPr>
      <w:rFonts w:ascii="Arial" w:hAnsi="Arial" w:cs="Arial"/>
    </w:rPr>
  </w:style>
  <w:style w:type="numbering" w:customStyle="1" w:styleId="12">
    <w:name w:val="Нет списка1"/>
    <w:next w:val="a2"/>
    <w:uiPriority w:val="99"/>
    <w:semiHidden/>
    <w:unhideWhenUsed/>
    <w:rsid w:val="005C5ECE"/>
  </w:style>
  <w:style w:type="character" w:styleId="af6">
    <w:name w:val="FollowedHyperlink"/>
    <w:basedOn w:val="a0"/>
    <w:uiPriority w:val="99"/>
    <w:semiHidden/>
    <w:unhideWhenUsed/>
    <w:rsid w:val="005C5ECE"/>
    <w:rPr>
      <w:color w:val="800080"/>
      <w:u w:val="single"/>
    </w:rPr>
  </w:style>
  <w:style w:type="paragraph" w:customStyle="1" w:styleId="xl65">
    <w:name w:val="xl65"/>
    <w:basedOn w:val="a"/>
    <w:rsid w:val="005C5ECE"/>
    <w:pPr>
      <w:shd w:val="clear" w:color="000000" w:fill="00B0F0"/>
      <w:spacing w:before="100" w:beforeAutospacing="1" w:after="100" w:afterAutospacing="1" w:line="240" w:lineRule="auto"/>
      <w:ind w:left="0" w:right="0" w:firstLine="0"/>
      <w:jc w:val="left"/>
    </w:pPr>
    <w:rPr>
      <w:color w:val="auto"/>
      <w:sz w:val="24"/>
      <w:szCs w:val="24"/>
    </w:rPr>
  </w:style>
  <w:style w:type="paragraph" w:customStyle="1" w:styleId="xl66">
    <w:name w:val="xl66"/>
    <w:basedOn w:val="a"/>
    <w:rsid w:val="005C5ECE"/>
    <w:pPr>
      <w:spacing w:before="100" w:beforeAutospacing="1" w:after="100" w:afterAutospacing="1" w:line="240" w:lineRule="auto"/>
      <w:ind w:left="0" w:right="0" w:firstLine="0"/>
      <w:jc w:val="left"/>
    </w:pPr>
    <w:rPr>
      <w:color w:val="auto"/>
      <w:sz w:val="24"/>
      <w:szCs w:val="24"/>
    </w:rPr>
  </w:style>
  <w:style w:type="paragraph" w:customStyle="1" w:styleId="xl67">
    <w:name w:val="xl67"/>
    <w:basedOn w:val="a"/>
    <w:rsid w:val="005C5ECE"/>
    <w:pPr>
      <w:spacing w:before="100" w:beforeAutospacing="1" w:after="100" w:afterAutospacing="1" w:line="240" w:lineRule="auto"/>
      <w:ind w:left="0" w:right="0" w:firstLine="0"/>
      <w:jc w:val="left"/>
    </w:pPr>
    <w:rPr>
      <w:i/>
      <w:iCs/>
      <w:color w:val="auto"/>
      <w:sz w:val="24"/>
      <w:szCs w:val="24"/>
    </w:rPr>
  </w:style>
  <w:style w:type="paragraph" w:customStyle="1" w:styleId="xl68">
    <w:name w:val="xl68"/>
    <w:basedOn w:val="a"/>
    <w:rsid w:val="005C5ECE"/>
    <w:pPr>
      <w:spacing w:before="100" w:beforeAutospacing="1" w:after="100" w:afterAutospacing="1" w:line="240" w:lineRule="auto"/>
      <w:ind w:left="0" w:right="0" w:firstLine="0"/>
      <w:jc w:val="center"/>
    </w:pPr>
    <w:rPr>
      <w:b/>
      <w:bCs/>
      <w:color w:val="auto"/>
      <w:sz w:val="18"/>
      <w:szCs w:val="18"/>
    </w:rPr>
  </w:style>
  <w:style w:type="paragraph" w:customStyle="1" w:styleId="xl69">
    <w:name w:val="xl69"/>
    <w:basedOn w:val="a"/>
    <w:rsid w:val="005C5ECE"/>
    <w:pPr>
      <w:spacing w:before="100" w:beforeAutospacing="1" w:after="100" w:afterAutospacing="1" w:line="240" w:lineRule="auto"/>
      <w:ind w:left="0" w:right="0" w:firstLine="0"/>
      <w:jc w:val="center"/>
    </w:pPr>
    <w:rPr>
      <w:i/>
      <w:iCs/>
      <w:color w:val="auto"/>
      <w:sz w:val="24"/>
      <w:szCs w:val="24"/>
    </w:rPr>
  </w:style>
  <w:style w:type="paragraph" w:customStyle="1" w:styleId="xl70">
    <w:name w:val="xl70"/>
    <w:basedOn w:val="a"/>
    <w:rsid w:val="005C5ECE"/>
    <w:pPr>
      <w:spacing w:before="100" w:beforeAutospacing="1" w:after="100" w:afterAutospacing="1" w:line="240" w:lineRule="auto"/>
      <w:ind w:left="0" w:right="0" w:firstLine="0"/>
      <w:jc w:val="center"/>
    </w:pPr>
    <w:rPr>
      <w:color w:val="auto"/>
      <w:sz w:val="24"/>
      <w:szCs w:val="24"/>
    </w:rPr>
  </w:style>
  <w:style w:type="paragraph" w:customStyle="1" w:styleId="xl71">
    <w:name w:val="xl71"/>
    <w:basedOn w:val="a"/>
    <w:rsid w:val="005C5ECE"/>
    <w:pPr>
      <w:spacing w:before="100" w:beforeAutospacing="1" w:after="100" w:afterAutospacing="1" w:line="240" w:lineRule="auto"/>
      <w:ind w:left="0" w:right="0" w:firstLine="0"/>
      <w:jc w:val="center"/>
    </w:pPr>
    <w:rPr>
      <w:color w:val="auto"/>
      <w:sz w:val="24"/>
      <w:szCs w:val="24"/>
    </w:rPr>
  </w:style>
  <w:style w:type="paragraph" w:customStyle="1" w:styleId="xl72">
    <w:name w:val="xl72"/>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Arial" w:hAnsi="Arial" w:cs="Arial"/>
      <w:b/>
      <w:bCs/>
      <w:color w:val="auto"/>
      <w:sz w:val="24"/>
      <w:szCs w:val="24"/>
    </w:rPr>
  </w:style>
  <w:style w:type="paragraph" w:customStyle="1" w:styleId="xl73">
    <w:name w:val="xl73"/>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Arial" w:hAnsi="Arial" w:cs="Arial"/>
      <w:color w:val="auto"/>
      <w:sz w:val="24"/>
      <w:szCs w:val="24"/>
    </w:rPr>
  </w:style>
  <w:style w:type="paragraph" w:customStyle="1" w:styleId="xl74">
    <w:name w:val="xl74"/>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Arial" w:hAnsi="Arial" w:cs="Arial"/>
      <w:color w:val="auto"/>
      <w:sz w:val="24"/>
      <w:szCs w:val="24"/>
    </w:rPr>
  </w:style>
  <w:style w:type="paragraph" w:customStyle="1" w:styleId="xl75">
    <w:name w:val="xl75"/>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b/>
      <w:bCs/>
      <w:color w:val="auto"/>
      <w:sz w:val="24"/>
      <w:szCs w:val="24"/>
    </w:rPr>
  </w:style>
  <w:style w:type="paragraph" w:customStyle="1" w:styleId="xl76">
    <w:name w:val="xl76"/>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Arial" w:hAnsi="Arial" w:cs="Arial"/>
      <w:b/>
      <w:bCs/>
      <w:color w:val="auto"/>
      <w:sz w:val="24"/>
      <w:szCs w:val="24"/>
    </w:rPr>
  </w:style>
  <w:style w:type="paragraph" w:customStyle="1" w:styleId="xl77">
    <w:name w:val="xl77"/>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center"/>
    </w:pPr>
    <w:rPr>
      <w:rFonts w:ascii="Arial" w:hAnsi="Arial" w:cs="Arial"/>
      <w:b/>
      <w:bCs/>
      <w:color w:val="auto"/>
      <w:sz w:val="24"/>
      <w:szCs w:val="24"/>
    </w:rPr>
  </w:style>
  <w:style w:type="paragraph" w:customStyle="1" w:styleId="xl78">
    <w:name w:val="xl78"/>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24"/>
      <w:szCs w:val="24"/>
    </w:rPr>
  </w:style>
  <w:style w:type="paragraph" w:customStyle="1" w:styleId="xl79">
    <w:name w:val="xl79"/>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24"/>
      <w:szCs w:val="24"/>
    </w:rPr>
  </w:style>
  <w:style w:type="paragraph" w:customStyle="1" w:styleId="xl80">
    <w:name w:val="xl80"/>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24"/>
      <w:szCs w:val="24"/>
    </w:rPr>
  </w:style>
  <w:style w:type="paragraph" w:customStyle="1" w:styleId="xl81">
    <w:name w:val="xl81"/>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b/>
      <w:bCs/>
      <w:color w:val="auto"/>
      <w:sz w:val="24"/>
      <w:szCs w:val="24"/>
    </w:rPr>
  </w:style>
  <w:style w:type="paragraph" w:customStyle="1" w:styleId="xl82">
    <w:name w:val="xl82"/>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24"/>
      <w:szCs w:val="24"/>
    </w:rPr>
  </w:style>
  <w:style w:type="paragraph" w:customStyle="1" w:styleId="xl83">
    <w:name w:val="xl83"/>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24"/>
      <w:szCs w:val="24"/>
    </w:rPr>
  </w:style>
  <w:style w:type="paragraph" w:customStyle="1" w:styleId="xl84">
    <w:name w:val="xl84"/>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24"/>
      <w:szCs w:val="24"/>
    </w:rPr>
  </w:style>
  <w:style w:type="paragraph" w:customStyle="1" w:styleId="xl85">
    <w:name w:val="xl85"/>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24"/>
      <w:szCs w:val="24"/>
    </w:rPr>
  </w:style>
  <w:style w:type="paragraph" w:customStyle="1" w:styleId="xl86">
    <w:name w:val="xl86"/>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24"/>
      <w:szCs w:val="24"/>
    </w:rPr>
  </w:style>
  <w:style w:type="paragraph" w:customStyle="1" w:styleId="xl87">
    <w:name w:val="xl87"/>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sz w:val="24"/>
      <w:szCs w:val="24"/>
    </w:rPr>
  </w:style>
  <w:style w:type="paragraph" w:customStyle="1" w:styleId="xl88">
    <w:name w:val="xl88"/>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b/>
      <w:bCs/>
      <w:color w:val="auto"/>
      <w:sz w:val="24"/>
      <w:szCs w:val="24"/>
    </w:rPr>
  </w:style>
  <w:style w:type="paragraph" w:customStyle="1" w:styleId="xl89">
    <w:name w:val="xl89"/>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24"/>
      <w:szCs w:val="24"/>
    </w:rPr>
  </w:style>
  <w:style w:type="paragraph" w:customStyle="1" w:styleId="xl90">
    <w:name w:val="xl90"/>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sz w:val="24"/>
      <w:szCs w:val="24"/>
    </w:rPr>
  </w:style>
  <w:style w:type="paragraph" w:customStyle="1" w:styleId="xl91">
    <w:name w:val="xl91"/>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sz w:val="24"/>
      <w:szCs w:val="24"/>
    </w:rPr>
  </w:style>
  <w:style w:type="paragraph" w:customStyle="1" w:styleId="xl92">
    <w:name w:val="xl92"/>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24"/>
      <w:szCs w:val="24"/>
    </w:rPr>
  </w:style>
  <w:style w:type="paragraph" w:customStyle="1" w:styleId="xl93">
    <w:name w:val="xl93"/>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b/>
      <w:bCs/>
      <w:sz w:val="24"/>
      <w:szCs w:val="24"/>
    </w:rPr>
  </w:style>
  <w:style w:type="paragraph" w:customStyle="1" w:styleId="xl94">
    <w:name w:val="xl94"/>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b/>
      <w:bCs/>
      <w:color w:val="auto"/>
      <w:sz w:val="24"/>
      <w:szCs w:val="24"/>
    </w:rPr>
  </w:style>
  <w:style w:type="paragraph" w:customStyle="1" w:styleId="xl95">
    <w:name w:val="xl95"/>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b/>
      <w:bCs/>
      <w:sz w:val="24"/>
      <w:szCs w:val="24"/>
    </w:rPr>
  </w:style>
  <w:style w:type="paragraph" w:customStyle="1" w:styleId="xl96">
    <w:name w:val="xl96"/>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sz w:val="24"/>
      <w:szCs w:val="24"/>
    </w:rPr>
  </w:style>
  <w:style w:type="paragraph" w:customStyle="1" w:styleId="xl97">
    <w:name w:val="xl97"/>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sz w:val="24"/>
      <w:szCs w:val="24"/>
    </w:rPr>
  </w:style>
  <w:style w:type="paragraph" w:customStyle="1" w:styleId="xl98">
    <w:name w:val="xl98"/>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sz w:val="24"/>
      <w:szCs w:val="24"/>
    </w:rPr>
  </w:style>
  <w:style w:type="paragraph" w:customStyle="1" w:styleId="xl99">
    <w:name w:val="xl99"/>
    <w:basedOn w:val="a"/>
    <w:rsid w:val="005C5ECE"/>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hAnsi="Arial" w:cs="Arial"/>
      <w:sz w:val="24"/>
      <w:szCs w:val="24"/>
    </w:rPr>
  </w:style>
  <w:style w:type="paragraph" w:customStyle="1" w:styleId="xl100">
    <w:name w:val="xl100"/>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b/>
      <w:bCs/>
      <w:color w:val="auto"/>
      <w:sz w:val="24"/>
      <w:szCs w:val="24"/>
    </w:rPr>
  </w:style>
  <w:style w:type="paragraph" w:customStyle="1" w:styleId="xl101">
    <w:name w:val="xl101"/>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b/>
      <w:bCs/>
      <w:color w:val="auto"/>
      <w:sz w:val="24"/>
      <w:szCs w:val="24"/>
    </w:rPr>
  </w:style>
  <w:style w:type="paragraph" w:customStyle="1" w:styleId="xl102">
    <w:name w:val="xl102"/>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24"/>
      <w:szCs w:val="24"/>
    </w:rPr>
  </w:style>
  <w:style w:type="paragraph" w:customStyle="1" w:styleId="xl103">
    <w:name w:val="xl103"/>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24"/>
      <w:szCs w:val="24"/>
    </w:rPr>
  </w:style>
  <w:style w:type="paragraph" w:customStyle="1" w:styleId="xl104">
    <w:name w:val="xl104"/>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b/>
      <w:bCs/>
      <w:sz w:val="24"/>
      <w:szCs w:val="24"/>
    </w:rPr>
  </w:style>
  <w:style w:type="paragraph" w:customStyle="1" w:styleId="xl105">
    <w:name w:val="xl105"/>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sz w:val="24"/>
      <w:szCs w:val="24"/>
    </w:rPr>
  </w:style>
  <w:style w:type="paragraph" w:customStyle="1" w:styleId="xl106">
    <w:name w:val="xl106"/>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sz w:val="24"/>
      <w:szCs w:val="24"/>
    </w:rPr>
  </w:style>
  <w:style w:type="paragraph" w:customStyle="1" w:styleId="xl107">
    <w:name w:val="xl107"/>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24"/>
      <w:szCs w:val="24"/>
    </w:rPr>
  </w:style>
  <w:style w:type="paragraph" w:customStyle="1" w:styleId="xl108">
    <w:name w:val="xl108"/>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b/>
      <w:bCs/>
      <w:sz w:val="24"/>
      <w:szCs w:val="24"/>
    </w:rPr>
  </w:style>
  <w:style w:type="paragraph" w:customStyle="1" w:styleId="xl109">
    <w:name w:val="xl109"/>
    <w:basedOn w:val="a"/>
    <w:rsid w:val="005C5ECE"/>
    <w:pPr>
      <w:spacing w:before="100" w:beforeAutospacing="1" w:after="100" w:afterAutospacing="1" w:line="240" w:lineRule="auto"/>
      <w:ind w:left="0" w:right="0" w:firstLine="0"/>
      <w:jc w:val="center"/>
      <w:textAlignment w:val="center"/>
    </w:pPr>
    <w:rPr>
      <w:b/>
      <w:bCs/>
      <w:color w:val="auto"/>
      <w:sz w:val="24"/>
      <w:szCs w:val="24"/>
    </w:rPr>
  </w:style>
  <w:style w:type="paragraph" w:customStyle="1" w:styleId="xl110">
    <w:name w:val="xl110"/>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hAnsi="Arial" w:cs="Arial"/>
      <w:sz w:val="24"/>
      <w:szCs w:val="24"/>
    </w:rPr>
  </w:style>
  <w:style w:type="paragraph" w:customStyle="1" w:styleId="xl111">
    <w:name w:val="xl111"/>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Arial" w:hAnsi="Arial" w:cs="Arial"/>
      <w:b/>
      <w:bCs/>
      <w:color w:val="auto"/>
      <w:sz w:val="24"/>
      <w:szCs w:val="24"/>
    </w:rPr>
  </w:style>
  <w:style w:type="paragraph" w:customStyle="1" w:styleId="xl112">
    <w:name w:val="xl112"/>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Arial" w:hAnsi="Arial" w:cs="Arial"/>
      <w:color w:val="auto"/>
      <w:sz w:val="24"/>
      <w:szCs w:val="24"/>
    </w:rPr>
  </w:style>
  <w:style w:type="paragraph" w:customStyle="1" w:styleId="xl113">
    <w:name w:val="xl113"/>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hAnsi="Arial" w:cs="Arial"/>
      <w:color w:val="auto"/>
      <w:sz w:val="24"/>
      <w:szCs w:val="24"/>
    </w:rPr>
  </w:style>
  <w:style w:type="paragraph" w:customStyle="1" w:styleId="xl114">
    <w:name w:val="xl114"/>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hAnsi="Arial" w:cs="Arial"/>
      <w:sz w:val="24"/>
      <w:szCs w:val="24"/>
    </w:rPr>
  </w:style>
  <w:style w:type="paragraph" w:customStyle="1" w:styleId="xl115">
    <w:name w:val="xl115"/>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hAnsi="Arial" w:cs="Arial"/>
      <w:b/>
      <w:bCs/>
      <w:color w:val="auto"/>
      <w:sz w:val="24"/>
      <w:szCs w:val="24"/>
    </w:rPr>
  </w:style>
  <w:style w:type="paragraph" w:customStyle="1" w:styleId="xl116">
    <w:name w:val="xl116"/>
    <w:basedOn w:val="a"/>
    <w:rsid w:val="005C5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Arial" w:hAnsi="Arial" w:cs="Arial"/>
      <w:b/>
      <w:bCs/>
      <w:sz w:val="24"/>
      <w:szCs w:val="24"/>
    </w:rPr>
  </w:style>
  <w:style w:type="paragraph" w:customStyle="1" w:styleId="xl117">
    <w:name w:val="xl117"/>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hAnsi="Arial" w:cs="Arial"/>
      <w:b/>
      <w:bCs/>
      <w:sz w:val="24"/>
      <w:szCs w:val="24"/>
    </w:rPr>
  </w:style>
  <w:style w:type="paragraph" w:customStyle="1" w:styleId="xl118">
    <w:name w:val="xl118"/>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hAnsi="Arial" w:cs="Arial"/>
      <w:b/>
      <w:bCs/>
      <w:sz w:val="24"/>
      <w:szCs w:val="24"/>
    </w:rPr>
  </w:style>
  <w:style w:type="paragraph" w:customStyle="1" w:styleId="xl119">
    <w:name w:val="xl119"/>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hAnsi="Arial" w:cs="Arial"/>
      <w:sz w:val="24"/>
      <w:szCs w:val="24"/>
    </w:rPr>
  </w:style>
  <w:style w:type="paragraph" w:customStyle="1" w:styleId="xl120">
    <w:name w:val="xl120"/>
    <w:basedOn w:val="a"/>
    <w:rsid w:val="005C5ECE"/>
    <w:pPr>
      <w:spacing w:before="100" w:beforeAutospacing="1" w:after="100" w:afterAutospacing="1" w:line="240" w:lineRule="auto"/>
      <w:ind w:left="0" w:right="0" w:firstLine="0"/>
      <w:jc w:val="left"/>
    </w:pPr>
    <w:rPr>
      <w:color w:val="auto"/>
      <w:sz w:val="24"/>
      <w:szCs w:val="24"/>
    </w:rPr>
  </w:style>
  <w:style w:type="paragraph" w:customStyle="1" w:styleId="xl121">
    <w:name w:val="xl121"/>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Arial" w:hAnsi="Arial" w:cs="Arial"/>
      <w:color w:val="auto"/>
      <w:sz w:val="24"/>
      <w:szCs w:val="24"/>
    </w:rPr>
  </w:style>
  <w:style w:type="paragraph" w:customStyle="1" w:styleId="xl122">
    <w:name w:val="xl122"/>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color w:val="auto"/>
      <w:sz w:val="24"/>
      <w:szCs w:val="24"/>
    </w:rPr>
  </w:style>
  <w:style w:type="paragraph" w:customStyle="1" w:styleId="xl123">
    <w:name w:val="xl123"/>
    <w:basedOn w:val="a"/>
    <w:rsid w:val="005C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color w:val="auto"/>
      <w:sz w:val="24"/>
      <w:szCs w:val="24"/>
    </w:rPr>
  </w:style>
  <w:style w:type="paragraph" w:customStyle="1" w:styleId="xl124">
    <w:name w:val="xl124"/>
    <w:basedOn w:val="a"/>
    <w:rsid w:val="005C5ECE"/>
    <w:pPr>
      <w:spacing w:before="100" w:beforeAutospacing="1" w:after="100" w:afterAutospacing="1" w:line="240" w:lineRule="auto"/>
      <w:ind w:left="0" w:right="0" w:firstLine="0"/>
      <w:jc w:val="left"/>
    </w:pPr>
    <w:rPr>
      <w:rFonts w:ascii="Arial" w:hAnsi="Arial" w:cs="Arial"/>
      <w:color w:val="auto"/>
      <w:sz w:val="22"/>
    </w:rPr>
  </w:style>
  <w:style w:type="paragraph" w:customStyle="1" w:styleId="xl125">
    <w:name w:val="xl125"/>
    <w:basedOn w:val="a"/>
    <w:rsid w:val="005C5ECE"/>
    <w:pPr>
      <w:spacing w:before="100" w:beforeAutospacing="1" w:after="100" w:afterAutospacing="1" w:line="240" w:lineRule="auto"/>
      <w:ind w:left="0" w:right="0" w:firstLine="0"/>
      <w:jc w:val="center"/>
    </w:pPr>
    <w:rPr>
      <w:rFonts w:ascii="Arial" w:hAnsi="Arial" w:cs="Arial"/>
      <w:b/>
      <w:bCs/>
      <w:color w:val="auto"/>
      <w:sz w:val="24"/>
      <w:szCs w:val="24"/>
    </w:rPr>
  </w:style>
  <w:style w:type="paragraph" w:customStyle="1" w:styleId="xl126">
    <w:name w:val="xl126"/>
    <w:basedOn w:val="a"/>
    <w:rsid w:val="005C5ECE"/>
    <w:pPr>
      <w:spacing w:before="100" w:beforeAutospacing="1" w:after="100" w:afterAutospacing="1" w:line="240" w:lineRule="auto"/>
      <w:ind w:left="0" w:right="0" w:firstLine="0"/>
      <w:jc w:val="left"/>
      <w:textAlignment w:val="top"/>
    </w:pPr>
    <w:rPr>
      <w:rFonts w:ascii="Arial" w:hAnsi="Arial" w:cs="Arial"/>
      <w:color w:val="auto"/>
      <w:sz w:val="24"/>
      <w:szCs w:val="24"/>
    </w:rPr>
  </w:style>
  <w:style w:type="paragraph" w:customStyle="1" w:styleId="xl127">
    <w:name w:val="xl127"/>
    <w:basedOn w:val="a"/>
    <w:rsid w:val="005C5ECE"/>
    <w:pPr>
      <w:spacing w:before="100" w:beforeAutospacing="1" w:after="100" w:afterAutospacing="1" w:line="240" w:lineRule="auto"/>
      <w:ind w:left="0" w:right="0" w:firstLine="0"/>
      <w:jc w:val="left"/>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232">
      <w:bodyDiv w:val="1"/>
      <w:marLeft w:val="0"/>
      <w:marRight w:val="0"/>
      <w:marTop w:val="0"/>
      <w:marBottom w:val="0"/>
      <w:divBdr>
        <w:top w:val="none" w:sz="0" w:space="0" w:color="auto"/>
        <w:left w:val="none" w:sz="0" w:space="0" w:color="auto"/>
        <w:bottom w:val="none" w:sz="0" w:space="0" w:color="auto"/>
        <w:right w:val="none" w:sz="0" w:space="0" w:color="auto"/>
      </w:divBdr>
    </w:div>
    <w:div w:id="64577094">
      <w:bodyDiv w:val="1"/>
      <w:marLeft w:val="0"/>
      <w:marRight w:val="0"/>
      <w:marTop w:val="0"/>
      <w:marBottom w:val="0"/>
      <w:divBdr>
        <w:top w:val="none" w:sz="0" w:space="0" w:color="auto"/>
        <w:left w:val="none" w:sz="0" w:space="0" w:color="auto"/>
        <w:bottom w:val="none" w:sz="0" w:space="0" w:color="auto"/>
        <w:right w:val="none" w:sz="0" w:space="0" w:color="auto"/>
      </w:divBdr>
    </w:div>
    <w:div w:id="202792915">
      <w:bodyDiv w:val="1"/>
      <w:marLeft w:val="0"/>
      <w:marRight w:val="0"/>
      <w:marTop w:val="0"/>
      <w:marBottom w:val="0"/>
      <w:divBdr>
        <w:top w:val="none" w:sz="0" w:space="0" w:color="auto"/>
        <w:left w:val="none" w:sz="0" w:space="0" w:color="auto"/>
        <w:bottom w:val="none" w:sz="0" w:space="0" w:color="auto"/>
        <w:right w:val="none" w:sz="0" w:space="0" w:color="auto"/>
      </w:divBdr>
    </w:div>
    <w:div w:id="255023315">
      <w:bodyDiv w:val="1"/>
      <w:marLeft w:val="0"/>
      <w:marRight w:val="0"/>
      <w:marTop w:val="0"/>
      <w:marBottom w:val="0"/>
      <w:divBdr>
        <w:top w:val="none" w:sz="0" w:space="0" w:color="auto"/>
        <w:left w:val="none" w:sz="0" w:space="0" w:color="auto"/>
        <w:bottom w:val="none" w:sz="0" w:space="0" w:color="auto"/>
        <w:right w:val="none" w:sz="0" w:space="0" w:color="auto"/>
      </w:divBdr>
    </w:div>
    <w:div w:id="347871633">
      <w:bodyDiv w:val="1"/>
      <w:marLeft w:val="0"/>
      <w:marRight w:val="0"/>
      <w:marTop w:val="0"/>
      <w:marBottom w:val="0"/>
      <w:divBdr>
        <w:top w:val="none" w:sz="0" w:space="0" w:color="auto"/>
        <w:left w:val="none" w:sz="0" w:space="0" w:color="auto"/>
        <w:bottom w:val="none" w:sz="0" w:space="0" w:color="auto"/>
        <w:right w:val="none" w:sz="0" w:space="0" w:color="auto"/>
      </w:divBdr>
    </w:div>
    <w:div w:id="381102084">
      <w:bodyDiv w:val="1"/>
      <w:marLeft w:val="0"/>
      <w:marRight w:val="0"/>
      <w:marTop w:val="0"/>
      <w:marBottom w:val="0"/>
      <w:divBdr>
        <w:top w:val="none" w:sz="0" w:space="0" w:color="auto"/>
        <w:left w:val="none" w:sz="0" w:space="0" w:color="auto"/>
        <w:bottom w:val="none" w:sz="0" w:space="0" w:color="auto"/>
        <w:right w:val="none" w:sz="0" w:space="0" w:color="auto"/>
      </w:divBdr>
    </w:div>
    <w:div w:id="392047758">
      <w:bodyDiv w:val="1"/>
      <w:marLeft w:val="0"/>
      <w:marRight w:val="0"/>
      <w:marTop w:val="0"/>
      <w:marBottom w:val="0"/>
      <w:divBdr>
        <w:top w:val="none" w:sz="0" w:space="0" w:color="auto"/>
        <w:left w:val="none" w:sz="0" w:space="0" w:color="auto"/>
        <w:bottom w:val="none" w:sz="0" w:space="0" w:color="auto"/>
        <w:right w:val="none" w:sz="0" w:space="0" w:color="auto"/>
      </w:divBdr>
    </w:div>
    <w:div w:id="432946411">
      <w:bodyDiv w:val="1"/>
      <w:marLeft w:val="0"/>
      <w:marRight w:val="0"/>
      <w:marTop w:val="0"/>
      <w:marBottom w:val="0"/>
      <w:divBdr>
        <w:top w:val="none" w:sz="0" w:space="0" w:color="auto"/>
        <w:left w:val="none" w:sz="0" w:space="0" w:color="auto"/>
        <w:bottom w:val="none" w:sz="0" w:space="0" w:color="auto"/>
        <w:right w:val="none" w:sz="0" w:space="0" w:color="auto"/>
      </w:divBdr>
    </w:div>
    <w:div w:id="548494073">
      <w:bodyDiv w:val="1"/>
      <w:marLeft w:val="0"/>
      <w:marRight w:val="0"/>
      <w:marTop w:val="0"/>
      <w:marBottom w:val="0"/>
      <w:divBdr>
        <w:top w:val="none" w:sz="0" w:space="0" w:color="auto"/>
        <w:left w:val="none" w:sz="0" w:space="0" w:color="auto"/>
        <w:bottom w:val="none" w:sz="0" w:space="0" w:color="auto"/>
        <w:right w:val="none" w:sz="0" w:space="0" w:color="auto"/>
      </w:divBdr>
    </w:div>
    <w:div w:id="570773061">
      <w:bodyDiv w:val="1"/>
      <w:marLeft w:val="0"/>
      <w:marRight w:val="0"/>
      <w:marTop w:val="0"/>
      <w:marBottom w:val="0"/>
      <w:divBdr>
        <w:top w:val="none" w:sz="0" w:space="0" w:color="auto"/>
        <w:left w:val="none" w:sz="0" w:space="0" w:color="auto"/>
        <w:bottom w:val="none" w:sz="0" w:space="0" w:color="auto"/>
        <w:right w:val="none" w:sz="0" w:space="0" w:color="auto"/>
      </w:divBdr>
    </w:div>
    <w:div w:id="593903485">
      <w:bodyDiv w:val="1"/>
      <w:marLeft w:val="0"/>
      <w:marRight w:val="0"/>
      <w:marTop w:val="0"/>
      <w:marBottom w:val="0"/>
      <w:divBdr>
        <w:top w:val="none" w:sz="0" w:space="0" w:color="auto"/>
        <w:left w:val="none" w:sz="0" w:space="0" w:color="auto"/>
        <w:bottom w:val="none" w:sz="0" w:space="0" w:color="auto"/>
        <w:right w:val="none" w:sz="0" w:space="0" w:color="auto"/>
      </w:divBdr>
    </w:div>
    <w:div w:id="865022752">
      <w:bodyDiv w:val="1"/>
      <w:marLeft w:val="0"/>
      <w:marRight w:val="0"/>
      <w:marTop w:val="0"/>
      <w:marBottom w:val="0"/>
      <w:divBdr>
        <w:top w:val="none" w:sz="0" w:space="0" w:color="auto"/>
        <w:left w:val="none" w:sz="0" w:space="0" w:color="auto"/>
        <w:bottom w:val="none" w:sz="0" w:space="0" w:color="auto"/>
        <w:right w:val="none" w:sz="0" w:space="0" w:color="auto"/>
      </w:divBdr>
    </w:div>
    <w:div w:id="888222001">
      <w:bodyDiv w:val="1"/>
      <w:marLeft w:val="0"/>
      <w:marRight w:val="0"/>
      <w:marTop w:val="0"/>
      <w:marBottom w:val="0"/>
      <w:divBdr>
        <w:top w:val="none" w:sz="0" w:space="0" w:color="auto"/>
        <w:left w:val="none" w:sz="0" w:space="0" w:color="auto"/>
        <w:bottom w:val="none" w:sz="0" w:space="0" w:color="auto"/>
        <w:right w:val="none" w:sz="0" w:space="0" w:color="auto"/>
      </w:divBdr>
    </w:div>
    <w:div w:id="895241722">
      <w:bodyDiv w:val="1"/>
      <w:marLeft w:val="0"/>
      <w:marRight w:val="0"/>
      <w:marTop w:val="0"/>
      <w:marBottom w:val="0"/>
      <w:divBdr>
        <w:top w:val="none" w:sz="0" w:space="0" w:color="auto"/>
        <w:left w:val="none" w:sz="0" w:space="0" w:color="auto"/>
        <w:bottom w:val="none" w:sz="0" w:space="0" w:color="auto"/>
        <w:right w:val="none" w:sz="0" w:space="0" w:color="auto"/>
      </w:divBdr>
    </w:div>
    <w:div w:id="912934426">
      <w:bodyDiv w:val="1"/>
      <w:marLeft w:val="0"/>
      <w:marRight w:val="0"/>
      <w:marTop w:val="0"/>
      <w:marBottom w:val="0"/>
      <w:divBdr>
        <w:top w:val="none" w:sz="0" w:space="0" w:color="auto"/>
        <w:left w:val="none" w:sz="0" w:space="0" w:color="auto"/>
        <w:bottom w:val="none" w:sz="0" w:space="0" w:color="auto"/>
        <w:right w:val="none" w:sz="0" w:space="0" w:color="auto"/>
      </w:divBdr>
    </w:div>
    <w:div w:id="1029915988">
      <w:bodyDiv w:val="1"/>
      <w:marLeft w:val="0"/>
      <w:marRight w:val="0"/>
      <w:marTop w:val="0"/>
      <w:marBottom w:val="0"/>
      <w:divBdr>
        <w:top w:val="none" w:sz="0" w:space="0" w:color="auto"/>
        <w:left w:val="none" w:sz="0" w:space="0" w:color="auto"/>
        <w:bottom w:val="none" w:sz="0" w:space="0" w:color="auto"/>
        <w:right w:val="none" w:sz="0" w:space="0" w:color="auto"/>
      </w:divBdr>
    </w:div>
    <w:div w:id="1045526492">
      <w:bodyDiv w:val="1"/>
      <w:marLeft w:val="0"/>
      <w:marRight w:val="0"/>
      <w:marTop w:val="0"/>
      <w:marBottom w:val="0"/>
      <w:divBdr>
        <w:top w:val="none" w:sz="0" w:space="0" w:color="auto"/>
        <w:left w:val="none" w:sz="0" w:space="0" w:color="auto"/>
        <w:bottom w:val="none" w:sz="0" w:space="0" w:color="auto"/>
        <w:right w:val="none" w:sz="0" w:space="0" w:color="auto"/>
      </w:divBdr>
    </w:div>
    <w:div w:id="1144390732">
      <w:bodyDiv w:val="1"/>
      <w:marLeft w:val="0"/>
      <w:marRight w:val="0"/>
      <w:marTop w:val="0"/>
      <w:marBottom w:val="0"/>
      <w:divBdr>
        <w:top w:val="none" w:sz="0" w:space="0" w:color="auto"/>
        <w:left w:val="none" w:sz="0" w:space="0" w:color="auto"/>
        <w:bottom w:val="none" w:sz="0" w:space="0" w:color="auto"/>
        <w:right w:val="none" w:sz="0" w:space="0" w:color="auto"/>
      </w:divBdr>
    </w:div>
    <w:div w:id="1187325551">
      <w:bodyDiv w:val="1"/>
      <w:marLeft w:val="0"/>
      <w:marRight w:val="0"/>
      <w:marTop w:val="0"/>
      <w:marBottom w:val="0"/>
      <w:divBdr>
        <w:top w:val="none" w:sz="0" w:space="0" w:color="auto"/>
        <w:left w:val="none" w:sz="0" w:space="0" w:color="auto"/>
        <w:bottom w:val="none" w:sz="0" w:space="0" w:color="auto"/>
        <w:right w:val="none" w:sz="0" w:space="0" w:color="auto"/>
      </w:divBdr>
    </w:div>
    <w:div w:id="1189029951">
      <w:bodyDiv w:val="1"/>
      <w:marLeft w:val="0"/>
      <w:marRight w:val="0"/>
      <w:marTop w:val="0"/>
      <w:marBottom w:val="0"/>
      <w:divBdr>
        <w:top w:val="none" w:sz="0" w:space="0" w:color="auto"/>
        <w:left w:val="none" w:sz="0" w:space="0" w:color="auto"/>
        <w:bottom w:val="none" w:sz="0" w:space="0" w:color="auto"/>
        <w:right w:val="none" w:sz="0" w:space="0" w:color="auto"/>
      </w:divBdr>
    </w:div>
    <w:div w:id="1246184582">
      <w:bodyDiv w:val="1"/>
      <w:marLeft w:val="0"/>
      <w:marRight w:val="0"/>
      <w:marTop w:val="0"/>
      <w:marBottom w:val="0"/>
      <w:divBdr>
        <w:top w:val="none" w:sz="0" w:space="0" w:color="auto"/>
        <w:left w:val="none" w:sz="0" w:space="0" w:color="auto"/>
        <w:bottom w:val="none" w:sz="0" w:space="0" w:color="auto"/>
        <w:right w:val="none" w:sz="0" w:space="0" w:color="auto"/>
      </w:divBdr>
    </w:div>
    <w:div w:id="1307707631">
      <w:bodyDiv w:val="1"/>
      <w:marLeft w:val="0"/>
      <w:marRight w:val="0"/>
      <w:marTop w:val="0"/>
      <w:marBottom w:val="0"/>
      <w:divBdr>
        <w:top w:val="none" w:sz="0" w:space="0" w:color="auto"/>
        <w:left w:val="none" w:sz="0" w:space="0" w:color="auto"/>
        <w:bottom w:val="none" w:sz="0" w:space="0" w:color="auto"/>
        <w:right w:val="none" w:sz="0" w:space="0" w:color="auto"/>
      </w:divBdr>
    </w:div>
    <w:div w:id="1465544078">
      <w:bodyDiv w:val="1"/>
      <w:marLeft w:val="0"/>
      <w:marRight w:val="0"/>
      <w:marTop w:val="0"/>
      <w:marBottom w:val="0"/>
      <w:divBdr>
        <w:top w:val="none" w:sz="0" w:space="0" w:color="auto"/>
        <w:left w:val="none" w:sz="0" w:space="0" w:color="auto"/>
        <w:bottom w:val="none" w:sz="0" w:space="0" w:color="auto"/>
        <w:right w:val="none" w:sz="0" w:space="0" w:color="auto"/>
      </w:divBdr>
    </w:div>
    <w:div w:id="1620719411">
      <w:bodyDiv w:val="1"/>
      <w:marLeft w:val="0"/>
      <w:marRight w:val="0"/>
      <w:marTop w:val="0"/>
      <w:marBottom w:val="0"/>
      <w:divBdr>
        <w:top w:val="none" w:sz="0" w:space="0" w:color="auto"/>
        <w:left w:val="none" w:sz="0" w:space="0" w:color="auto"/>
        <w:bottom w:val="none" w:sz="0" w:space="0" w:color="auto"/>
        <w:right w:val="none" w:sz="0" w:space="0" w:color="auto"/>
      </w:divBdr>
    </w:div>
    <w:div w:id="1674142321">
      <w:bodyDiv w:val="1"/>
      <w:marLeft w:val="0"/>
      <w:marRight w:val="0"/>
      <w:marTop w:val="0"/>
      <w:marBottom w:val="0"/>
      <w:divBdr>
        <w:top w:val="none" w:sz="0" w:space="0" w:color="auto"/>
        <w:left w:val="none" w:sz="0" w:space="0" w:color="auto"/>
        <w:bottom w:val="none" w:sz="0" w:space="0" w:color="auto"/>
        <w:right w:val="none" w:sz="0" w:space="0" w:color="auto"/>
      </w:divBdr>
    </w:div>
    <w:div w:id="1678388073">
      <w:bodyDiv w:val="1"/>
      <w:marLeft w:val="0"/>
      <w:marRight w:val="0"/>
      <w:marTop w:val="0"/>
      <w:marBottom w:val="0"/>
      <w:divBdr>
        <w:top w:val="none" w:sz="0" w:space="0" w:color="auto"/>
        <w:left w:val="none" w:sz="0" w:space="0" w:color="auto"/>
        <w:bottom w:val="none" w:sz="0" w:space="0" w:color="auto"/>
        <w:right w:val="none" w:sz="0" w:space="0" w:color="auto"/>
      </w:divBdr>
    </w:div>
    <w:div w:id="1681926017">
      <w:bodyDiv w:val="1"/>
      <w:marLeft w:val="0"/>
      <w:marRight w:val="0"/>
      <w:marTop w:val="0"/>
      <w:marBottom w:val="0"/>
      <w:divBdr>
        <w:top w:val="none" w:sz="0" w:space="0" w:color="auto"/>
        <w:left w:val="none" w:sz="0" w:space="0" w:color="auto"/>
        <w:bottom w:val="none" w:sz="0" w:space="0" w:color="auto"/>
        <w:right w:val="none" w:sz="0" w:space="0" w:color="auto"/>
      </w:divBdr>
    </w:div>
    <w:div w:id="1856575499">
      <w:bodyDiv w:val="1"/>
      <w:marLeft w:val="0"/>
      <w:marRight w:val="0"/>
      <w:marTop w:val="0"/>
      <w:marBottom w:val="0"/>
      <w:divBdr>
        <w:top w:val="none" w:sz="0" w:space="0" w:color="auto"/>
        <w:left w:val="none" w:sz="0" w:space="0" w:color="auto"/>
        <w:bottom w:val="none" w:sz="0" w:space="0" w:color="auto"/>
        <w:right w:val="none" w:sz="0" w:space="0" w:color="auto"/>
      </w:divBdr>
    </w:div>
    <w:div w:id="1865628931">
      <w:bodyDiv w:val="1"/>
      <w:marLeft w:val="0"/>
      <w:marRight w:val="0"/>
      <w:marTop w:val="0"/>
      <w:marBottom w:val="0"/>
      <w:divBdr>
        <w:top w:val="none" w:sz="0" w:space="0" w:color="auto"/>
        <w:left w:val="none" w:sz="0" w:space="0" w:color="auto"/>
        <w:bottom w:val="none" w:sz="0" w:space="0" w:color="auto"/>
        <w:right w:val="none" w:sz="0" w:space="0" w:color="auto"/>
      </w:divBdr>
    </w:div>
    <w:div w:id="1945261318">
      <w:bodyDiv w:val="1"/>
      <w:marLeft w:val="0"/>
      <w:marRight w:val="0"/>
      <w:marTop w:val="0"/>
      <w:marBottom w:val="0"/>
      <w:divBdr>
        <w:top w:val="none" w:sz="0" w:space="0" w:color="auto"/>
        <w:left w:val="none" w:sz="0" w:space="0" w:color="auto"/>
        <w:bottom w:val="none" w:sz="0" w:space="0" w:color="auto"/>
        <w:right w:val="none" w:sz="0" w:space="0" w:color="auto"/>
      </w:divBdr>
    </w:div>
    <w:div w:id="212607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30626/41cd3a862e5410e6b72f99ee35b1db997502307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F7258-EEB5-4A1C-AB96-D08655FD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31620</Words>
  <Characters>180239</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2</cp:revision>
  <cp:lastPrinted>2024-11-07T07:51:00Z</cp:lastPrinted>
  <dcterms:created xsi:type="dcterms:W3CDTF">2024-11-07T07:52:00Z</dcterms:created>
  <dcterms:modified xsi:type="dcterms:W3CDTF">2024-11-07T07:52:00Z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