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1D" w:rsidRDefault="00585A1D" w:rsidP="00585A1D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3C3C3C"/>
          <w:sz w:val="28"/>
          <w:szCs w:val="28"/>
        </w:rPr>
      </w:pPr>
    </w:p>
    <w:p w:rsidR="001909A4" w:rsidRPr="001909A4" w:rsidRDefault="001909A4" w:rsidP="001909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C3C3C"/>
          <w:sz w:val="32"/>
          <w:szCs w:val="32"/>
        </w:rPr>
      </w:pPr>
      <w:r>
        <w:rPr>
          <w:rFonts w:ascii="Arial" w:hAnsi="Arial" w:cs="Arial"/>
          <w:b/>
          <w:bCs/>
          <w:color w:val="3C3C3C"/>
          <w:sz w:val="32"/>
          <w:szCs w:val="32"/>
        </w:rPr>
        <w:t>04</w:t>
      </w:r>
      <w:r w:rsidRPr="001909A4">
        <w:rPr>
          <w:rFonts w:ascii="Arial" w:hAnsi="Arial" w:cs="Arial"/>
          <w:b/>
          <w:bCs/>
          <w:color w:val="3C3C3C"/>
          <w:sz w:val="32"/>
          <w:szCs w:val="32"/>
        </w:rPr>
        <w:t>.</w:t>
      </w:r>
      <w:r>
        <w:rPr>
          <w:rFonts w:ascii="Arial" w:hAnsi="Arial" w:cs="Arial"/>
          <w:b/>
          <w:bCs/>
          <w:color w:val="3C3C3C"/>
          <w:sz w:val="32"/>
          <w:szCs w:val="32"/>
        </w:rPr>
        <w:t>08</w:t>
      </w:r>
      <w:r w:rsidRPr="001909A4">
        <w:rPr>
          <w:rFonts w:ascii="Arial" w:hAnsi="Arial" w:cs="Arial"/>
          <w:b/>
          <w:bCs/>
          <w:color w:val="3C3C3C"/>
          <w:sz w:val="32"/>
          <w:szCs w:val="32"/>
        </w:rPr>
        <w:t>.2020 г. №</w:t>
      </w:r>
      <w:r>
        <w:rPr>
          <w:rFonts w:ascii="Arial" w:hAnsi="Arial" w:cs="Arial"/>
          <w:b/>
          <w:bCs/>
          <w:color w:val="3C3C3C"/>
          <w:sz w:val="32"/>
          <w:szCs w:val="32"/>
        </w:rPr>
        <w:t>65</w:t>
      </w:r>
    </w:p>
    <w:p w:rsidR="001909A4" w:rsidRPr="001909A4" w:rsidRDefault="001909A4" w:rsidP="001909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C3C3C"/>
          <w:sz w:val="32"/>
          <w:szCs w:val="32"/>
        </w:rPr>
      </w:pPr>
      <w:r w:rsidRPr="001909A4">
        <w:rPr>
          <w:rFonts w:ascii="Arial" w:hAnsi="Arial" w:cs="Arial"/>
          <w:b/>
          <w:bCs/>
          <w:color w:val="3C3C3C"/>
          <w:sz w:val="32"/>
          <w:szCs w:val="32"/>
        </w:rPr>
        <w:t>РОССИЙСКАЯ ФЕДЕРАЦИЯ</w:t>
      </w:r>
    </w:p>
    <w:p w:rsidR="001909A4" w:rsidRPr="001909A4" w:rsidRDefault="001909A4" w:rsidP="001909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C3C3C"/>
          <w:sz w:val="32"/>
          <w:szCs w:val="32"/>
        </w:rPr>
      </w:pPr>
      <w:r w:rsidRPr="001909A4">
        <w:rPr>
          <w:rFonts w:ascii="Arial" w:hAnsi="Arial" w:cs="Arial"/>
          <w:b/>
          <w:bCs/>
          <w:color w:val="3C3C3C"/>
          <w:sz w:val="32"/>
          <w:szCs w:val="32"/>
        </w:rPr>
        <w:t>ИРКУТСКАЯ ОБЛАСТЬ</w:t>
      </w:r>
    </w:p>
    <w:p w:rsidR="001909A4" w:rsidRPr="001909A4" w:rsidRDefault="001909A4" w:rsidP="001909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C3C3C"/>
          <w:sz w:val="32"/>
          <w:szCs w:val="32"/>
        </w:rPr>
      </w:pPr>
      <w:r w:rsidRPr="001909A4">
        <w:rPr>
          <w:rFonts w:ascii="Arial" w:hAnsi="Arial" w:cs="Arial"/>
          <w:b/>
          <w:bCs/>
          <w:color w:val="3C3C3C"/>
          <w:sz w:val="32"/>
          <w:szCs w:val="32"/>
        </w:rPr>
        <w:t>БАЛАГАНСКИЙ РАЙОН</w:t>
      </w:r>
    </w:p>
    <w:p w:rsidR="001909A4" w:rsidRPr="001909A4" w:rsidRDefault="001909A4" w:rsidP="001909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C3C3C"/>
          <w:sz w:val="32"/>
          <w:szCs w:val="32"/>
        </w:rPr>
      </w:pPr>
      <w:r w:rsidRPr="001909A4">
        <w:rPr>
          <w:rFonts w:ascii="Arial" w:hAnsi="Arial" w:cs="Arial"/>
          <w:b/>
          <w:bCs/>
          <w:color w:val="3C3C3C"/>
          <w:sz w:val="32"/>
          <w:szCs w:val="32"/>
        </w:rPr>
        <w:t>АДМИНИСТРАЦИЯ БАЛАГАНСКОГО МУНИЦИПАЛЬНОГО ОБРАЗОВАНИЯ</w:t>
      </w:r>
    </w:p>
    <w:p w:rsidR="001909A4" w:rsidRPr="001909A4" w:rsidRDefault="001909A4" w:rsidP="001909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C3C3C"/>
          <w:sz w:val="32"/>
          <w:szCs w:val="32"/>
        </w:rPr>
      </w:pPr>
      <w:r w:rsidRPr="001909A4">
        <w:rPr>
          <w:rFonts w:ascii="Arial" w:hAnsi="Arial" w:cs="Arial"/>
          <w:b/>
          <w:bCs/>
          <w:color w:val="3C3C3C"/>
          <w:sz w:val="32"/>
          <w:szCs w:val="32"/>
        </w:rPr>
        <w:t>ПОСТАНОВЛЕНИЕ</w:t>
      </w:r>
    </w:p>
    <w:p w:rsidR="001909A4" w:rsidRDefault="001909A4" w:rsidP="001909A4">
      <w:pPr>
        <w:pStyle w:val="a3"/>
        <w:shd w:val="clear" w:color="auto" w:fill="FFFFFF"/>
        <w:spacing w:before="0" w:beforeAutospacing="0" w:after="0" w:afterAutospacing="0"/>
        <w:rPr>
          <w:rStyle w:val="a5"/>
          <w:color w:val="3C3C3C"/>
          <w:sz w:val="28"/>
          <w:szCs w:val="28"/>
        </w:rPr>
      </w:pPr>
    </w:p>
    <w:p w:rsidR="00864A8B" w:rsidRPr="001909A4" w:rsidRDefault="001909A4" w:rsidP="001909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C3C3C"/>
          <w:sz w:val="32"/>
          <w:szCs w:val="32"/>
        </w:rPr>
      </w:pPr>
      <w:r w:rsidRPr="001909A4">
        <w:rPr>
          <w:rStyle w:val="a5"/>
          <w:rFonts w:ascii="Arial" w:hAnsi="Arial" w:cs="Arial"/>
          <w:color w:val="3C3C3C"/>
          <w:sz w:val="32"/>
          <w:szCs w:val="32"/>
        </w:rPr>
        <w:t>О ПОРЯДКЕ И СРОКАХ СОСТАВЛЕНИЯ</w:t>
      </w:r>
      <w:r>
        <w:rPr>
          <w:rStyle w:val="a5"/>
          <w:rFonts w:ascii="Arial" w:hAnsi="Arial" w:cs="Arial"/>
          <w:color w:val="3C3C3C"/>
          <w:sz w:val="32"/>
          <w:szCs w:val="32"/>
        </w:rPr>
        <w:t xml:space="preserve"> ПРОЕКТА </w:t>
      </w:r>
      <w:r w:rsidRPr="001909A4">
        <w:rPr>
          <w:rStyle w:val="a5"/>
          <w:rFonts w:ascii="Arial" w:hAnsi="Arial" w:cs="Arial"/>
          <w:color w:val="3C3C3C"/>
          <w:sz w:val="32"/>
          <w:szCs w:val="32"/>
        </w:rPr>
        <w:t>БЮДЖЕТА</w:t>
      </w:r>
      <w:r>
        <w:rPr>
          <w:rStyle w:val="a5"/>
          <w:rFonts w:ascii="Arial" w:hAnsi="Arial" w:cs="Arial"/>
          <w:color w:val="3C3C3C"/>
          <w:sz w:val="32"/>
          <w:szCs w:val="32"/>
        </w:rPr>
        <w:t xml:space="preserve"> </w:t>
      </w:r>
      <w:r w:rsidRPr="001909A4">
        <w:rPr>
          <w:rStyle w:val="a5"/>
          <w:rFonts w:ascii="Arial" w:hAnsi="Arial" w:cs="Arial"/>
          <w:color w:val="3C3C3C"/>
          <w:sz w:val="32"/>
          <w:szCs w:val="32"/>
        </w:rPr>
        <w:t>БАЛАГАНСКОГО МУНИЦИПАЛЬНОГО ОБРАЗОВАНИЯ</w:t>
      </w:r>
    </w:p>
    <w:p w:rsidR="00585A1D" w:rsidRPr="001909A4" w:rsidRDefault="00864A8B" w:rsidP="00585A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 w:rsidRPr="00744282">
        <w:rPr>
          <w:color w:val="3C3C3C"/>
          <w:sz w:val="28"/>
          <w:szCs w:val="28"/>
        </w:rPr>
        <w:br/>
      </w:r>
      <w:r w:rsidR="009F7BEE" w:rsidRPr="001909A4">
        <w:rPr>
          <w:rFonts w:ascii="Arial" w:hAnsi="Arial" w:cs="Arial"/>
          <w:color w:val="3C3C3C"/>
        </w:rPr>
        <w:t xml:space="preserve">          </w:t>
      </w:r>
      <w:r w:rsidRPr="001909A4">
        <w:rPr>
          <w:rFonts w:ascii="Arial" w:hAnsi="Arial" w:cs="Arial"/>
          <w:color w:val="3C3C3C"/>
        </w:rPr>
        <w:t>В соответствии со статьями 169 и 184 Бюджетног</w:t>
      </w:r>
      <w:r w:rsidR="007044D3" w:rsidRPr="001909A4">
        <w:rPr>
          <w:rFonts w:ascii="Arial" w:hAnsi="Arial" w:cs="Arial"/>
          <w:color w:val="3C3C3C"/>
        </w:rPr>
        <w:t>о кодекса Российской Федерации,</w:t>
      </w:r>
      <w:r w:rsidRPr="001909A4">
        <w:rPr>
          <w:rFonts w:ascii="Arial" w:hAnsi="Arial" w:cs="Arial"/>
          <w:color w:val="3C3C3C"/>
        </w:rPr>
        <w:t xml:space="preserve"> </w:t>
      </w:r>
      <w:r w:rsidR="007044D3" w:rsidRPr="001909A4">
        <w:rPr>
          <w:rFonts w:ascii="Arial" w:hAnsi="Arial" w:cs="Arial"/>
          <w:color w:val="3C3C3C"/>
        </w:rPr>
        <w:t>разделом 3</w:t>
      </w:r>
      <w:r w:rsidRPr="001909A4">
        <w:rPr>
          <w:rFonts w:ascii="Arial" w:hAnsi="Arial" w:cs="Arial"/>
          <w:color w:val="3C3C3C"/>
        </w:rPr>
        <w:t xml:space="preserve"> Положения о бюджетном процессе в </w:t>
      </w:r>
      <w:r w:rsidR="0051744C" w:rsidRPr="001909A4">
        <w:rPr>
          <w:rFonts w:ascii="Arial" w:hAnsi="Arial" w:cs="Arial"/>
          <w:color w:val="3C3C3C"/>
        </w:rPr>
        <w:t>Балаганском муниципальном образовании</w:t>
      </w:r>
      <w:r w:rsidRPr="001909A4">
        <w:rPr>
          <w:rFonts w:ascii="Arial" w:hAnsi="Arial" w:cs="Arial"/>
          <w:color w:val="3C3C3C"/>
        </w:rPr>
        <w:t>, утвержденного решен</w:t>
      </w:r>
      <w:r w:rsidR="007044D3" w:rsidRPr="001909A4">
        <w:rPr>
          <w:rFonts w:ascii="Arial" w:hAnsi="Arial" w:cs="Arial"/>
          <w:color w:val="3C3C3C"/>
        </w:rPr>
        <w:t>ием Думы Балаганского муниципального образования от 16.12.2019 г № 14/2-ГД</w:t>
      </w:r>
      <w:r w:rsidRPr="001909A4">
        <w:rPr>
          <w:rFonts w:ascii="Arial" w:hAnsi="Arial" w:cs="Arial"/>
          <w:color w:val="3C3C3C"/>
        </w:rPr>
        <w:t xml:space="preserve">, </w:t>
      </w:r>
      <w:r w:rsidR="009F7BEE" w:rsidRPr="001909A4">
        <w:rPr>
          <w:rFonts w:ascii="Arial" w:hAnsi="Arial" w:cs="Arial"/>
          <w:color w:val="3C3C3C"/>
        </w:rPr>
        <w:t xml:space="preserve">администрация </w:t>
      </w:r>
      <w:r w:rsidR="0051744C" w:rsidRPr="001909A4">
        <w:rPr>
          <w:rFonts w:ascii="Arial" w:hAnsi="Arial" w:cs="Arial"/>
          <w:color w:val="3C3C3C"/>
        </w:rPr>
        <w:t>Балаганского муниципального образования</w:t>
      </w:r>
      <w:r w:rsidR="009F7BEE" w:rsidRPr="001909A4">
        <w:rPr>
          <w:rFonts w:ascii="Arial" w:hAnsi="Arial" w:cs="Arial"/>
          <w:color w:val="3C3C3C"/>
        </w:rPr>
        <w:t xml:space="preserve"> </w:t>
      </w:r>
    </w:p>
    <w:p w:rsidR="00585A1D" w:rsidRPr="001909A4" w:rsidRDefault="00585A1D" w:rsidP="00585A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85A1D" w:rsidRPr="001909A4" w:rsidRDefault="00585A1D" w:rsidP="00585A1D">
      <w:pPr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  <w:r w:rsidRPr="001909A4">
        <w:rPr>
          <w:rFonts w:ascii="Arial" w:hAnsi="Arial" w:cs="Arial"/>
          <w:b/>
          <w:sz w:val="30"/>
          <w:szCs w:val="30"/>
        </w:rPr>
        <w:t xml:space="preserve">                                              ПОСТАНОВЛЯЕТ: </w:t>
      </w:r>
    </w:p>
    <w:p w:rsidR="00864A8B" w:rsidRPr="001909A4" w:rsidRDefault="00864A8B" w:rsidP="00585A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3C3C"/>
          <w:sz w:val="30"/>
          <w:szCs w:val="30"/>
        </w:rPr>
      </w:pPr>
    </w:p>
    <w:p w:rsidR="009F7BEE" w:rsidRPr="001909A4" w:rsidRDefault="009F7BEE" w:rsidP="00585A1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585A1D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167C73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прилагаемый Порядок составления проекта бюджета </w:t>
      </w:r>
      <w:r w:rsidR="0051744C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Балаганского муниципального образования</w:t>
      </w:r>
      <w:r w:rsidR="00167C73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очередной финансовый год и плановый период.</w:t>
      </w:r>
    </w:p>
    <w:p w:rsidR="006260D9" w:rsidRPr="001909A4" w:rsidRDefault="009F7BEE" w:rsidP="00585A1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85A1D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260D9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постановление вступает в силу с момента подписания и подлежит размещению на сайте администрации </w:t>
      </w:r>
      <w:r w:rsidR="0051744C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Балаганского муниципального образования</w:t>
      </w:r>
      <w:r w:rsidR="006260D9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 </w:t>
      </w:r>
      <w:hyperlink r:id="rId5" w:tooltip="Информационные сети" w:history="1">
        <w:r w:rsidR="006260D9" w:rsidRPr="001909A4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информационно-телекоммуникационной сети</w:t>
        </w:r>
      </w:hyperlink>
      <w:r w:rsidR="006260D9" w:rsidRPr="001909A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6260D9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«Интернет».</w:t>
      </w:r>
    </w:p>
    <w:p w:rsidR="006260D9" w:rsidRPr="001909A4" w:rsidRDefault="009F7BEE" w:rsidP="00585A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 w:rsidRPr="001909A4">
        <w:rPr>
          <w:rFonts w:ascii="Arial" w:hAnsi="Arial" w:cs="Arial"/>
          <w:color w:val="3C3C3C"/>
        </w:rPr>
        <w:t xml:space="preserve"> </w:t>
      </w:r>
      <w:r w:rsidR="00585A1D" w:rsidRPr="001909A4">
        <w:rPr>
          <w:rFonts w:ascii="Arial" w:hAnsi="Arial" w:cs="Arial"/>
          <w:color w:val="3C3C3C"/>
        </w:rPr>
        <w:t xml:space="preserve">     </w:t>
      </w:r>
      <w:r w:rsidRPr="001909A4">
        <w:rPr>
          <w:rFonts w:ascii="Arial" w:hAnsi="Arial" w:cs="Arial"/>
          <w:color w:val="3C3C3C"/>
        </w:rPr>
        <w:t>3.</w:t>
      </w:r>
      <w:r w:rsidR="0051744C" w:rsidRPr="001909A4">
        <w:rPr>
          <w:rFonts w:ascii="Arial" w:hAnsi="Arial" w:cs="Arial"/>
          <w:color w:val="3C3C3C"/>
        </w:rPr>
        <w:t xml:space="preserve"> </w:t>
      </w:r>
      <w:r w:rsidR="00864A8B" w:rsidRPr="001909A4">
        <w:rPr>
          <w:rFonts w:ascii="Arial" w:hAnsi="Arial" w:cs="Arial"/>
          <w:color w:val="3C3C3C"/>
        </w:rPr>
        <w:t xml:space="preserve">Контроль за выполнением настоящего постановления оставляю за </w:t>
      </w:r>
      <w:r w:rsidRPr="001909A4">
        <w:rPr>
          <w:rFonts w:ascii="Arial" w:hAnsi="Arial" w:cs="Arial"/>
          <w:color w:val="3C3C3C"/>
        </w:rPr>
        <w:t xml:space="preserve">   </w:t>
      </w:r>
      <w:r w:rsidR="00864A8B" w:rsidRPr="001909A4">
        <w:rPr>
          <w:rFonts w:ascii="Arial" w:hAnsi="Arial" w:cs="Arial"/>
          <w:color w:val="3C3C3C"/>
        </w:rPr>
        <w:t>собой.</w:t>
      </w:r>
      <w:r w:rsidR="00864A8B" w:rsidRPr="001909A4">
        <w:rPr>
          <w:rFonts w:ascii="Arial" w:hAnsi="Arial" w:cs="Arial"/>
          <w:color w:val="3C3C3C"/>
        </w:rPr>
        <w:br/>
      </w:r>
    </w:p>
    <w:p w:rsidR="009F7BEE" w:rsidRPr="001909A4" w:rsidRDefault="009F7BEE" w:rsidP="00585A1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5D95" w:rsidRPr="001909A4" w:rsidRDefault="00475D95" w:rsidP="00585A1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Балаганского МО</w:t>
      </w:r>
      <w:r w:rsidR="0051744C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</w:t>
      </w:r>
      <w:r w:rsid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51744C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А.А.</w:t>
      </w:r>
      <w:r w:rsid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1744C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Вдовин</w:t>
      </w:r>
    </w:p>
    <w:p w:rsidR="006260D9" w:rsidRDefault="006260D9" w:rsidP="00475D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A1D" w:rsidRDefault="00585A1D" w:rsidP="00475D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A1D" w:rsidRDefault="00585A1D" w:rsidP="00475D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A1D" w:rsidRDefault="00585A1D" w:rsidP="00475D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A1D" w:rsidRDefault="00585A1D" w:rsidP="00475D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A1D" w:rsidRDefault="00585A1D" w:rsidP="00475D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A1D" w:rsidRDefault="00585A1D" w:rsidP="00475D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A1D" w:rsidRDefault="00585A1D" w:rsidP="00475D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44C" w:rsidRDefault="0051744C" w:rsidP="00475D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44C" w:rsidRDefault="0051744C" w:rsidP="00475D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4D3" w:rsidRDefault="007044D3" w:rsidP="00475D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4D3" w:rsidRDefault="007044D3" w:rsidP="00475D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4D3" w:rsidRDefault="007044D3" w:rsidP="00475D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4D3" w:rsidRDefault="007044D3" w:rsidP="00475D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4D3" w:rsidRDefault="007044D3" w:rsidP="00475D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4D3" w:rsidRDefault="007044D3" w:rsidP="00475D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4D3" w:rsidRDefault="007044D3" w:rsidP="00475D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44C" w:rsidRDefault="0051744C" w:rsidP="001909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44C" w:rsidRDefault="0051744C" w:rsidP="00475D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D95" w:rsidRPr="001909A4" w:rsidRDefault="00475D95" w:rsidP="00475D95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r w:rsidRPr="001909A4">
        <w:rPr>
          <w:rFonts w:ascii="Courier New" w:eastAsia="Times New Roman" w:hAnsi="Courier New" w:cs="Courier New"/>
          <w:color w:val="000000"/>
          <w:lang w:eastAsia="ru-RU"/>
        </w:rPr>
        <w:t>Утвержден</w:t>
      </w:r>
    </w:p>
    <w:p w:rsidR="00475D95" w:rsidRPr="001909A4" w:rsidRDefault="00475D95" w:rsidP="00475D95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r w:rsidRPr="001909A4">
        <w:rPr>
          <w:rFonts w:ascii="Courier New" w:eastAsia="Times New Roman" w:hAnsi="Courier New" w:cs="Courier New"/>
          <w:color w:val="000000"/>
          <w:lang w:eastAsia="ru-RU"/>
        </w:rPr>
        <w:t>постановлением администрации</w:t>
      </w:r>
    </w:p>
    <w:p w:rsidR="00475D95" w:rsidRPr="001909A4" w:rsidRDefault="0051744C" w:rsidP="00475D95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r w:rsidRPr="001909A4">
        <w:rPr>
          <w:rFonts w:ascii="Courier New" w:eastAsia="Times New Roman" w:hAnsi="Courier New" w:cs="Courier New"/>
          <w:color w:val="000000"/>
          <w:lang w:eastAsia="ru-RU"/>
        </w:rPr>
        <w:t>Балаганского муниципального образования</w:t>
      </w:r>
      <w:r w:rsidR="00475D95" w:rsidRPr="001909A4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</w:p>
    <w:p w:rsidR="00475D95" w:rsidRPr="001909A4" w:rsidRDefault="00475D95" w:rsidP="005750E0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1909A4">
        <w:rPr>
          <w:rFonts w:ascii="Courier New" w:eastAsia="Times New Roman" w:hAnsi="Courier New" w:cs="Courier New"/>
          <w:color w:val="000000"/>
          <w:lang w:eastAsia="ru-RU"/>
        </w:rPr>
        <w:t xml:space="preserve">от  </w:t>
      </w:r>
      <w:r w:rsidR="001909A4" w:rsidRPr="001909A4">
        <w:rPr>
          <w:rFonts w:ascii="Courier New" w:eastAsia="Times New Roman" w:hAnsi="Courier New" w:cs="Courier New"/>
          <w:color w:val="000000"/>
          <w:lang w:eastAsia="ru-RU"/>
        </w:rPr>
        <w:t>04</w:t>
      </w:r>
      <w:r w:rsidRPr="001909A4">
        <w:rPr>
          <w:rFonts w:ascii="Courier New" w:eastAsia="Times New Roman" w:hAnsi="Courier New" w:cs="Courier New"/>
          <w:color w:val="000000"/>
          <w:lang w:eastAsia="ru-RU"/>
        </w:rPr>
        <w:t>.</w:t>
      </w:r>
      <w:r w:rsidR="001909A4" w:rsidRPr="001909A4">
        <w:rPr>
          <w:rFonts w:ascii="Courier New" w:eastAsia="Times New Roman" w:hAnsi="Courier New" w:cs="Courier New"/>
          <w:color w:val="000000"/>
          <w:lang w:eastAsia="ru-RU"/>
        </w:rPr>
        <w:t>08</w:t>
      </w:r>
      <w:r w:rsidR="0051744C" w:rsidRPr="001909A4">
        <w:rPr>
          <w:rFonts w:ascii="Courier New" w:eastAsia="Times New Roman" w:hAnsi="Courier New" w:cs="Courier New"/>
          <w:color w:val="000000"/>
          <w:lang w:eastAsia="ru-RU"/>
        </w:rPr>
        <w:t>.2020</w:t>
      </w:r>
      <w:proofErr w:type="gramEnd"/>
      <w:r w:rsidR="00864A8B" w:rsidRPr="001909A4">
        <w:rPr>
          <w:rFonts w:ascii="Courier New" w:eastAsia="Times New Roman" w:hAnsi="Courier New" w:cs="Courier New"/>
          <w:color w:val="000000"/>
          <w:lang w:eastAsia="ru-RU"/>
        </w:rPr>
        <w:t>  №</w:t>
      </w:r>
      <w:r w:rsidR="00585A1D" w:rsidRPr="001909A4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1909A4" w:rsidRPr="001909A4">
        <w:rPr>
          <w:rFonts w:ascii="Courier New" w:eastAsia="Times New Roman" w:hAnsi="Courier New" w:cs="Courier New"/>
          <w:color w:val="000000"/>
          <w:lang w:eastAsia="ru-RU"/>
        </w:rPr>
        <w:t>65</w:t>
      </w:r>
    </w:p>
    <w:p w:rsidR="00864A8B" w:rsidRPr="001909A4" w:rsidRDefault="00864A8B" w:rsidP="005750E0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</w:p>
    <w:p w:rsidR="00475D95" w:rsidRPr="001909A4" w:rsidRDefault="00475D95" w:rsidP="005750E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909A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ПОРЯДОК</w:t>
      </w:r>
      <w:r w:rsidR="007044D3" w:rsidRPr="001909A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 СРОКИ</w:t>
      </w:r>
    </w:p>
    <w:p w:rsidR="00475D95" w:rsidRPr="001909A4" w:rsidRDefault="00475D95" w:rsidP="005750E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909A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составления проекта бюджета </w:t>
      </w:r>
      <w:r w:rsidR="0051744C" w:rsidRPr="001909A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Балаганского муниципального образования</w:t>
      </w:r>
      <w:r w:rsidRPr="001909A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475D95" w:rsidRPr="001909A4" w:rsidRDefault="00475D95" w:rsidP="005750E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909A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(далее – Порядок)</w:t>
      </w:r>
    </w:p>
    <w:p w:rsidR="005750E0" w:rsidRPr="001909A4" w:rsidRDefault="005750E0" w:rsidP="005750E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75D95" w:rsidRPr="001909A4" w:rsidRDefault="00475D95" w:rsidP="0051744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Общее положение</w:t>
      </w:r>
    </w:p>
    <w:p w:rsidR="0051744C" w:rsidRPr="001909A4" w:rsidRDefault="0051744C" w:rsidP="0051744C">
      <w:pPr>
        <w:pStyle w:val="a6"/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5D95" w:rsidRPr="001909A4" w:rsidRDefault="005750E0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475D95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При формировании проекта бюджета </w:t>
      </w:r>
      <w:r w:rsidR="0051744C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Балаганского муниципального образования</w:t>
      </w:r>
      <w:r w:rsidR="00475D95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проект бюджета) на очередной финансовый год и плановый период администрация </w:t>
      </w:r>
      <w:r w:rsidR="0051744C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Балаганского муниципального образования</w:t>
      </w:r>
      <w:r w:rsidR="00475D95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475D95" w:rsidRPr="001909A4" w:rsidRDefault="00475D95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составляет проект местного бюджета на очередной финансовый год и плановый период, вносит на рассмотрение в </w:t>
      </w:r>
      <w:r w:rsidR="0051744C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Думу Балаганского муниципального образования</w:t>
      </w:r>
      <w:r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проект местного бюджета, а также документы и материалы, подлежащие представлению в </w:t>
      </w:r>
      <w:r w:rsidR="0051744C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Думу Балаганского муниципального образования</w:t>
      </w:r>
      <w:r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одновременно с указанным проектом;</w:t>
      </w:r>
    </w:p>
    <w:p w:rsidR="00475D95" w:rsidRPr="001909A4" w:rsidRDefault="00475D95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осуществляет оценку ожидаемого исполнения местного бюджета за текущий финансовый год;</w:t>
      </w:r>
    </w:p>
    <w:p w:rsidR="00475D95" w:rsidRPr="001909A4" w:rsidRDefault="00475D95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разрабатывает и утверждает основные направления бюджетной, налоговой политики поселения на очередной финансовый год и плановый период, разрабатывает и одобряет прогноз </w:t>
      </w:r>
      <w:hyperlink r:id="rId6" w:tooltip="Социально-экономическое развитие" w:history="1">
        <w:r w:rsidRPr="001909A4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социально-экономического развития</w:t>
        </w:r>
      </w:hyperlink>
      <w:r w:rsidRPr="001909A4">
        <w:rPr>
          <w:rFonts w:ascii="Arial" w:eastAsia="Times New Roman" w:hAnsi="Arial" w:cs="Arial"/>
          <w:sz w:val="24"/>
          <w:szCs w:val="24"/>
          <w:lang w:eastAsia="ru-RU"/>
        </w:rPr>
        <w:t> сельского поселения на очередной финансовый год и плановый период;</w:t>
      </w:r>
    </w:p>
    <w:p w:rsidR="00475D95" w:rsidRPr="001909A4" w:rsidRDefault="00475D95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909A4">
        <w:rPr>
          <w:rFonts w:ascii="Arial" w:eastAsia="Times New Roman" w:hAnsi="Arial" w:cs="Arial"/>
          <w:sz w:val="24"/>
          <w:szCs w:val="24"/>
          <w:lang w:eastAsia="ru-RU"/>
        </w:rPr>
        <w:t>- разрабатывает основные характеристики (общий объем доходов, общий объем расходов, дефицита (профицита)) местного бюджета на очередной финансовый год и плановый период;</w:t>
      </w:r>
    </w:p>
    <w:p w:rsidR="00475D95" w:rsidRPr="001909A4" w:rsidRDefault="00864A8B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909A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475D95" w:rsidRPr="001909A4">
        <w:rPr>
          <w:rFonts w:ascii="Arial" w:eastAsia="Times New Roman" w:hAnsi="Arial" w:cs="Arial"/>
          <w:sz w:val="24"/>
          <w:szCs w:val="24"/>
          <w:lang w:eastAsia="ru-RU"/>
        </w:rPr>
        <w:t>распределяет </w:t>
      </w:r>
      <w:hyperlink r:id="rId7" w:tooltip="Бюджетные ассигнования" w:history="1">
        <w:r w:rsidR="00475D95" w:rsidRPr="001909A4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бюджетные ассигнования</w:t>
        </w:r>
      </w:hyperlink>
      <w:r w:rsidR="00475D95" w:rsidRPr="001909A4">
        <w:rPr>
          <w:rFonts w:ascii="Arial" w:eastAsia="Times New Roman" w:hAnsi="Arial" w:cs="Arial"/>
          <w:sz w:val="24"/>
          <w:szCs w:val="24"/>
          <w:lang w:eastAsia="ru-RU"/>
        </w:rPr>
        <w:t> по кодам </w:t>
      </w:r>
      <w:r w:rsidR="0051744C" w:rsidRPr="001909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8" w:tooltip="Бюджетная классификация" w:history="1">
        <w:r w:rsidR="00475D95" w:rsidRPr="001909A4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бюджетной</w:t>
        </w:r>
        <w:r w:rsidR="00475D95" w:rsidRPr="001909A4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r w:rsidR="00475D95" w:rsidRPr="001909A4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классификации</w:t>
        </w:r>
      </w:hyperlink>
      <w:r w:rsidR="00475D95" w:rsidRPr="001909A4">
        <w:rPr>
          <w:rFonts w:ascii="Arial" w:eastAsia="Times New Roman" w:hAnsi="Arial" w:cs="Arial"/>
          <w:sz w:val="24"/>
          <w:szCs w:val="24"/>
          <w:lang w:eastAsia="ru-RU"/>
        </w:rPr>
        <w:t> Российской Федерации на очередной финансовый год и на плановый период;</w:t>
      </w:r>
    </w:p>
    <w:p w:rsidR="00475D95" w:rsidRPr="001909A4" w:rsidRDefault="00475D95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909A4">
        <w:rPr>
          <w:rFonts w:ascii="Arial" w:eastAsia="Times New Roman" w:hAnsi="Arial" w:cs="Arial"/>
          <w:sz w:val="24"/>
          <w:szCs w:val="24"/>
          <w:lang w:eastAsia="ru-RU"/>
        </w:rPr>
        <w:t>- разрабатывает и утверждает муниципальные программы на очередной финансовый год и плановый период, вносит в них изменения;</w:t>
      </w:r>
    </w:p>
    <w:p w:rsidR="00475D95" w:rsidRPr="001909A4" w:rsidRDefault="00475D95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909A4">
        <w:rPr>
          <w:rFonts w:ascii="Arial" w:eastAsia="Times New Roman" w:hAnsi="Arial" w:cs="Arial"/>
          <w:sz w:val="24"/>
          <w:szCs w:val="24"/>
          <w:lang w:eastAsia="ru-RU"/>
        </w:rPr>
        <w:t>- подготавливает </w:t>
      </w:r>
      <w:hyperlink r:id="rId9" w:tooltip="Пояснительные записки" w:history="1">
        <w:r w:rsidRPr="001909A4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пояснительную записку</w:t>
        </w:r>
      </w:hyperlink>
      <w:r w:rsidRPr="001909A4">
        <w:rPr>
          <w:rFonts w:ascii="Arial" w:eastAsia="Times New Roman" w:hAnsi="Arial" w:cs="Arial"/>
          <w:sz w:val="24"/>
          <w:szCs w:val="24"/>
          <w:lang w:eastAsia="ru-RU"/>
        </w:rPr>
        <w:t> к проекту местного бюджета;</w:t>
      </w:r>
    </w:p>
    <w:p w:rsidR="00475D95" w:rsidRPr="001909A4" w:rsidRDefault="00475D95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разрабатывает другие прогнозно-аналитические материалы в соответствии с требованиями Бюджетного кодекса Российской Федерации.</w:t>
      </w:r>
    </w:p>
    <w:p w:rsidR="00475D95" w:rsidRPr="001909A4" w:rsidRDefault="005750E0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475D95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При составлении проекта местного бюджета на очередной финансовый год и плановый период, подведомственные получатели бюджетных средств представляют в администрацию </w:t>
      </w:r>
      <w:r w:rsidR="007044D3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Балаганского муниципального образования</w:t>
      </w:r>
      <w:r w:rsidR="00475D95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475D95" w:rsidRPr="001909A4" w:rsidRDefault="007044D3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475D95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обоснование бюджетных ассигнований;</w:t>
      </w:r>
    </w:p>
    <w:p w:rsidR="00475D95" w:rsidRPr="001909A4" w:rsidRDefault="005750E0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475D95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предложения по изменению объема и (или) структуры расходных обязательств, предложения по увеличению бюджетных ассигнований на реализацию утвержденных </w:t>
      </w:r>
      <w:r w:rsidR="00243A51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0" w:tooltip="Целевые программы" w:history="1">
        <w:r w:rsidR="00475D95" w:rsidRPr="001909A4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целевых программ</w:t>
        </w:r>
      </w:hyperlink>
      <w:r w:rsidR="00475D95" w:rsidRPr="001909A4">
        <w:rPr>
          <w:rFonts w:ascii="Arial" w:eastAsia="Times New Roman" w:hAnsi="Arial" w:cs="Arial"/>
          <w:sz w:val="24"/>
          <w:szCs w:val="24"/>
          <w:lang w:eastAsia="ru-RU"/>
        </w:rPr>
        <w:t>, проекты нормативных </w:t>
      </w:r>
      <w:hyperlink r:id="rId11" w:tooltip="Правовые акты" w:history="1">
        <w:r w:rsidR="00475D95" w:rsidRPr="001909A4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правовых актов</w:t>
        </w:r>
      </w:hyperlink>
      <w:r w:rsidR="00475D95" w:rsidRPr="001909A4">
        <w:rPr>
          <w:rFonts w:ascii="Arial" w:eastAsia="Times New Roman" w:hAnsi="Arial" w:cs="Arial"/>
          <w:sz w:val="24"/>
          <w:szCs w:val="24"/>
          <w:lang w:eastAsia="ru-RU"/>
        </w:rPr>
        <w:t> в соответствующей сфере деятел</w:t>
      </w:r>
      <w:r w:rsidR="00475D95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ьности;</w:t>
      </w:r>
    </w:p>
    <w:p w:rsidR="00475D95" w:rsidRPr="001909A4" w:rsidRDefault="005750E0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475D95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предложения к пояснительной записке к проекту решения </w:t>
      </w:r>
      <w:r w:rsidR="00243A51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Думы Балаганского муниципального образования</w:t>
      </w:r>
      <w:r w:rsidR="00475D95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местном бюджете в соответствующей сфере деятельности;</w:t>
      </w:r>
    </w:p>
    <w:p w:rsidR="00167C73" w:rsidRPr="001909A4" w:rsidRDefault="005750E0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475D95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другие данные и материалы, необходимые для соста</w:t>
      </w:r>
      <w:r w:rsidR="00585A1D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вления проекта местного бюджета.</w:t>
      </w:r>
    </w:p>
    <w:p w:rsidR="00167C73" w:rsidRPr="001909A4" w:rsidRDefault="00167C73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7C73" w:rsidRPr="001909A4" w:rsidRDefault="00475D95" w:rsidP="005750E0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  <w:r w:rsidRPr="001909A4">
        <w:rPr>
          <w:rFonts w:ascii="Arial" w:hAnsi="Arial" w:cs="Arial"/>
          <w:sz w:val="24"/>
          <w:szCs w:val="24"/>
          <w:lang w:eastAsia="ru-RU"/>
        </w:rPr>
        <w:t>II. Основные этапы составления проекта местного бюджета на очередной финансовый год и плановый период</w:t>
      </w:r>
    </w:p>
    <w:p w:rsidR="00167C73" w:rsidRPr="001909A4" w:rsidRDefault="00167C73" w:rsidP="005750E0">
      <w:pPr>
        <w:pStyle w:val="a7"/>
        <w:rPr>
          <w:rFonts w:ascii="Arial" w:hAnsi="Arial" w:cs="Arial"/>
          <w:sz w:val="24"/>
          <w:szCs w:val="24"/>
          <w:lang w:eastAsia="ru-RU"/>
        </w:rPr>
      </w:pPr>
    </w:p>
    <w:p w:rsidR="009F7BEE" w:rsidRPr="001909A4" w:rsidRDefault="005750E0" w:rsidP="005750E0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1909A4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475D95" w:rsidRPr="001909A4">
        <w:rPr>
          <w:rFonts w:ascii="Arial" w:hAnsi="Arial" w:cs="Arial"/>
          <w:sz w:val="24"/>
          <w:szCs w:val="24"/>
          <w:lang w:eastAsia="ru-RU"/>
        </w:rPr>
        <w:t>2.1. Работа по составлению проекта местного бюджета на очередной финансовый год и плановый период начинается не позднее, чем за 4 месяца до начала очередного финансового года.</w:t>
      </w:r>
    </w:p>
    <w:p w:rsidR="009F7BEE" w:rsidRPr="001909A4" w:rsidRDefault="005750E0" w:rsidP="005750E0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1909A4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475D95" w:rsidRPr="001909A4">
        <w:rPr>
          <w:rFonts w:ascii="Arial" w:hAnsi="Arial" w:cs="Arial"/>
          <w:sz w:val="24"/>
          <w:szCs w:val="24"/>
          <w:lang w:eastAsia="ru-RU"/>
        </w:rPr>
        <w:t>2.2. В срок до </w:t>
      </w:r>
      <w:hyperlink r:id="rId12" w:tooltip="15 октября" w:history="1">
        <w:r w:rsidR="00475D95" w:rsidRPr="001909A4">
          <w:rPr>
            <w:rFonts w:ascii="Arial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15 октября</w:t>
        </w:r>
      </w:hyperlink>
      <w:r w:rsidR="00475D95" w:rsidRPr="001909A4">
        <w:rPr>
          <w:rFonts w:ascii="Arial" w:hAnsi="Arial" w:cs="Arial"/>
          <w:sz w:val="24"/>
          <w:szCs w:val="24"/>
          <w:lang w:eastAsia="ru-RU"/>
        </w:rPr>
        <w:t xml:space="preserve"> текущего года администрация </w:t>
      </w:r>
      <w:r w:rsidR="00243A51" w:rsidRPr="001909A4">
        <w:rPr>
          <w:rFonts w:ascii="Arial" w:hAnsi="Arial" w:cs="Arial"/>
          <w:sz w:val="24"/>
          <w:szCs w:val="24"/>
          <w:lang w:eastAsia="ru-RU"/>
        </w:rPr>
        <w:t>Балаганского муниципального образования</w:t>
      </w:r>
      <w:r w:rsidR="00475D95" w:rsidRPr="001909A4">
        <w:rPr>
          <w:rFonts w:ascii="Arial" w:hAnsi="Arial" w:cs="Arial"/>
          <w:sz w:val="24"/>
          <w:szCs w:val="24"/>
          <w:lang w:eastAsia="ru-RU"/>
        </w:rPr>
        <w:t xml:space="preserve"> рассматривает</w:t>
      </w:r>
      <w:r w:rsidR="000720FB" w:rsidRPr="001909A4">
        <w:rPr>
          <w:rFonts w:ascii="Arial" w:hAnsi="Arial" w:cs="Arial"/>
          <w:sz w:val="24"/>
          <w:szCs w:val="24"/>
          <w:lang w:eastAsia="ru-RU"/>
        </w:rPr>
        <w:t xml:space="preserve"> основные направления бюджетной и</w:t>
      </w:r>
      <w:r w:rsidR="00475D95" w:rsidRPr="001909A4">
        <w:rPr>
          <w:rFonts w:ascii="Arial" w:hAnsi="Arial" w:cs="Arial"/>
          <w:sz w:val="24"/>
          <w:szCs w:val="24"/>
          <w:lang w:eastAsia="ru-RU"/>
        </w:rPr>
        <w:t xml:space="preserve"> налоговой политики.</w:t>
      </w:r>
    </w:p>
    <w:p w:rsidR="009F7BEE" w:rsidRPr="001909A4" w:rsidRDefault="005750E0" w:rsidP="005750E0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1909A4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475D95" w:rsidRPr="001909A4">
        <w:rPr>
          <w:rFonts w:ascii="Arial" w:hAnsi="Arial" w:cs="Arial"/>
          <w:sz w:val="24"/>
          <w:szCs w:val="24"/>
          <w:lang w:eastAsia="ru-RU"/>
        </w:rPr>
        <w:t>2.3. В срок до </w:t>
      </w:r>
      <w:hyperlink r:id="rId13" w:tooltip="15 ноября" w:history="1">
        <w:r w:rsidR="00475D95" w:rsidRPr="001909A4">
          <w:rPr>
            <w:rFonts w:ascii="Arial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15 ноября</w:t>
        </w:r>
      </w:hyperlink>
      <w:r w:rsidR="00475D95" w:rsidRPr="001909A4">
        <w:rPr>
          <w:rFonts w:ascii="Arial" w:hAnsi="Arial" w:cs="Arial"/>
          <w:sz w:val="24"/>
          <w:szCs w:val="24"/>
          <w:lang w:eastAsia="ru-RU"/>
        </w:rPr>
        <w:t xml:space="preserve"> текущего года администрация </w:t>
      </w:r>
      <w:r w:rsidR="00243A51" w:rsidRPr="001909A4">
        <w:rPr>
          <w:rFonts w:ascii="Arial" w:hAnsi="Arial" w:cs="Arial"/>
          <w:sz w:val="24"/>
          <w:szCs w:val="24"/>
          <w:lang w:eastAsia="ru-RU"/>
        </w:rPr>
        <w:t>Балаганского муниципального образования</w:t>
      </w:r>
      <w:r w:rsidR="00475D95" w:rsidRPr="001909A4">
        <w:rPr>
          <w:rFonts w:ascii="Arial" w:hAnsi="Arial" w:cs="Arial"/>
          <w:sz w:val="24"/>
          <w:szCs w:val="24"/>
          <w:lang w:eastAsia="ru-RU"/>
        </w:rPr>
        <w:t>:</w:t>
      </w:r>
    </w:p>
    <w:p w:rsidR="00243A51" w:rsidRPr="001909A4" w:rsidRDefault="005750E0" w:rsidP="005750E0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1909A4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9F7BEE" w:rsidRPr="001909A4">
        <w:rPr>
          <w:rFonts w:ascii="Arial" w:hAnsi="Arial" w:cs="Arial"/>
          <w:sz w:val="24"/>
          <w:szCs w:val="24"/>
          <w:lang w:eastAsia="ru-RU"/>
        </w:rPr>
        <w:t>2</w:t>
      </w:r>
      <w:r w:rsidR="00475D95" w:rsidRPr="001909A4">
        <w:rPr>
          <w:rFonts w:ascii="Arial" w:hAnsi="Arial" w:cs="Arial"/>
          <w:sz w:val="24"/>
          <w:szCs w:val="24"/>
          <w:lang w:eastAsia="ru-RU"/>
        </w:rPr>
        <w:t xml:space="preserve">.3.1. рассматривает прогноз социально-экономического развития </w:t>
      </w:r>
      <w:r w:rsidR="00243A51" w:rsidRPr="001909A4">
        <w:rPr>
          <w:rFonts w:ascii="Arial" w:hAnsi="Arial" w:cs="Arial"/>
          <w:sz w:val="24"/>
          <w:szCs w:val="24"/>
          <w:lang w:eastAsia="ru-RU"/>
        </w:rPr>
        <w:t>Балаганского муниципального образования</w:t>
      </w:r>
      <w:r w:rsidR="00475D95" w:rsidRPr="001909A4">
        <w:rPr>
          <w:rFonts w:ascii="Arial" w:hAnsi="Arial" w:cs="Arial"/>
          <w:sz w:val="24"/>
          <w:szCs w:val="24"/>
          <w:lang w:eastAsia="ru-RU"/>
        </w:rPr>
        <w:t>;</w:t>
      </w:r>
    </w:p>
    <w:p w:rsidR="00475D95" w:rsidRPr="001909A4" w:rsidRDefault="00475D95" w:rsidP="005750E0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1909A4">
        <w:rPr>
          <w:rFonts w:ascii="Arial" w:hAnsi="Arial" w:cs="Arial"/>
          <w:sz w:val="24"/>
          <w:szCs w:val="24"/>
          <w:lang w:eastAsia="ru-RU"/>
        </w:rPr>
        <w:t>2.3.2.</w:t>
      </w:r>
      <w:r w:rsidR="00243A51" w:rsidRPr="001909A4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1909A4">
        <w:rPr>
          <w:rFonts w:ascii="Arial" w:hAnsi="Arial" w:cs="Arial"/>
          <w:sz w:val="24"/>
          <w:szCs w:val="24"/>
          <w:lang w:eastAsia="ru-RU"/>
        </w:rPr>
        <w:t>на основе одобренного прогноза социально-э</w:t>
      </w:r>
      <w:r w:rsidR="00243A51" w:rsidRPr="001909A4">
        <w:rPr>
          <w:rFonts w:ascii="Arial" w:hAnsi="Arial" w:cs="Arial"/>
          <w:sz w:val="24"/>
          <w:szCs w:val="24"/>
          <w:lang w:eastAsia="ru-RU"/>
        </w:rPr>
        <w:t xml:space="preserve">кономического </w:t>
      </w:r>
      <w:proofErr w:type="gramStart"/>
      <w:r w:rsidR="00243A51" w:rsidRPr="001909A4">
        <w:rPr>
          <w:rFonts w:ascii="Arial" w:hAnsi="Arial" w:cs="Arial"/>
          <w:sz w:val="24"/>
          <w:szCs w:val="24"/>
          <w:lang w:eastAsia="ru-RU"/>
        </w:rPr>
        <w:t xml:space="preserve">развития </w:t>
      </w:r>
      <w:r w:rsidR="000720FB" w:rsidRPr="001909A4">
        <w:rPr>
          <w:rFonts w:ascii="Arial" w:hAnsi="Arial" w:cs="Arial"/>
          <w:sz w:val="24"/>
          <w:szCs w:val="24"/>
          <w:lang w:eastAsia="ru-RU"/>
        </w:rPr>
        <w:t xml:space="preserve"> Балаганского</w:t>
      </w:r>
      <w:proofErr w:type="gramEnd"/>
      <w:r w:rsidR="000720FB" w:rsidRPr="001909A4">
        <w:rPr>
          <w:rFonts w:ascii="Arial" w:hAnsi="Arial" w:cs="Arial"/>
          <w:sz w:val="24"/>
          <w:szCs w:val="24"/>
          <w:lang w:eastAsia="ru-RU"/>
        </w:rPr>
        <w:t xml:space="preserve"> муниципального </w:t>
      </w:r>
      <w:proofErr w:type="spellStart"/>
      <w:r w:rsidR="000720FB" w:rsidRPr="001909A4">
        <w:rPr>
          <w:rFonts w:ascii="Arial" w:hAnsi="Arial" w:cs="Arial"/>
          <w:sz w:val="24"/>
          <w:szCs w:val="24"/>
          <w:lang w:eastAsia="ru-RU"/>
        </w:rPr>
        <w:t>образовангия</w:t>
      </w:r>
      <w:proofErr w:type="spellEnd"/>
      <w:r w:rsidRPr="001909A4">
        <w:rPr>
          <w:rFonts w:ascii="Arial" w:hAnsi="Arial" w:cs="Arial"/>
          <w:sz w:val="24"/>
          <w:szCs w:val="24"/>
          <w:lang w:eastAsia="ru-RU"/>
        </w:rPr>
        <w:t xml:space="preserve"> на очередной финансовый год и на плановый период, других прогнозно-аналитических материалов:</w:t>
      </w:r>
    </w:p>
    <w:p w:rsidR="00475D95" w:rsidRPr="001909A4" w:rsidRDefault="00475D95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разрабатывает прогноз основных характеристик (общий объем доходов, общий объем расходов, дефицита (профицита)) бюджета поселения;</w:t>
      </w:r>
    </w:p>
    <w:p w:rsidR="00475D95" w:rsidRPr="001909A4" w:rsidRDefault="00475D95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формирует проект решения о местном бюджете на очередной финансовый год и плановый период и представляемые вместе с ним документы и материалы для внесения в </w:t>
      </w:r>
      <w:r w:rsidR="00243A51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Думу Балаганского муниципального образования</w:t>
      </w:r>
      <w:r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75D95" w:rsidRPr="001909A4" w:rsidRDefault="00475D95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рассчитывает объем бюджетных ассигнований, направляемых на исполнение публичных нормативных обязательств;</w:t>
      </w:r>
    </w:p>
    <w:p w:rsidR="00475D95" w:rsidRPr="001909A4" w:rsidRDefault="00475D95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определяет объем бюджетных ассигнований на исполнение действующих расходных обязательств;</w:t>
      </w:r>
    </w:p>
    <w:p w:rsidR="00243A51" w:rsidRPr="001909A4" w:rsidRDefault="005750E0" w:rsidP="00243A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475D95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2.4. В сроки, установленные решением </w:t>
      </w:r>
      <w:r w:rsidR="00243A51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Думы Балаганского муниципального образования, но не позднее 2</w:t>
      </w:r>
      <w:r w:rsidR="00475D95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 </w:t>
      </w:r>
      <w:r w:rsidR="00243A51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</w:t>
      </w:r>
      <w:r w:rsidR="00475D95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бря текущего года </w:t>
      </w:r>
      <w:proofErr w:type="gramStart"/>
      <w:r w:rsidR="00475D95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</w:t>
      </w:r>
      <w:r w:rsidR="000720FB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Балаганского</w:t>
      </w:r>
      <w:proofErr w:type="gramEnd"/>
      <w:r w:rsidR="000720FB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475D95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вносит на рассмотрение </w:t>
      </w:r>
      <w:r w:rsidR="00243A51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Думы Балаганского муниципального образования</w:t>
      </w:r>
      <w:r w:rsidR="00475D95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проект решения о местном бюджете. Одновременно с проектом местного бюджета в </w:t>
      </w:r>
      <w:r w:rsidR="00243A51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Думу Балаганского муниципального образования</w:t>
      </w:r>
      <w:r w:rsidR="00475D95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администрацией поселения представляются документы и материалы в соответствии со статьей 184.2 Бюджетного кодекса Российской Федерации.</w:t>
      </w:r>
    </w:p>
    <w:p w:rsidR="00243A51" w:rsidRPr="001909A4" w:rsidRDefault="00243A51" w:rsidP="00243A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43A51" w:rsidRPr="001909A4" w:rsidRDefault="00243A51" w:rsidP="00243A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Одновременно с проектом решения о бюджете в представительный орган представляются:</w:t>
      </w:r>
    </w:p>
    <w:p w:rsidR="00243A51" w:rsidRPr="001909A4" w:rsidRDefault="00243A51" w:rsidP="00243A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основные направления бюджетной и налоговой политики </w:t>
      </w:r>
      <w:proofErr w:type="gramStart"/>
      <w:r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Балаганского  муниципального</w:t>
      </w:r>
      <w:proofErr w:type="gramEnd"/>
      <w:r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образования;</w:t>
      </w:r>
    </w:p>
    <w:p w:rsidR="00243A51" w:rsidRPr="001909A4" w:rsidRDefault="00243A51" w:rsidP="00243A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</w:r>
    </w:p>
    <w:p w:rsidR="00243A51" w:rsidRPr="001909A4" w:rsidRDefault="00243A51" w:rsidP="00243A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 прогноз социально-экономического развития соответствующей территории;</w:t>
      </w:r>
    </w:p>
    <w:p w:rsidR="00243A51" w:rsidRPr="001909A4" w:rsidRDefault="00243A51" w:rsidP="00243A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прогноз основных характеристик (общий объем доходов, общий объем расходов, дефицита (профицита) бюджета) бюджета </w:t>
      </w:r>
      <w:r w:rsidR="003916CD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Балаганского муниципального образования</w:t>
      </w:r>
      <w:r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очередной финансовый год и </w:t>
      </w:r>
      <w:proofErr w:type="gramStart"/>
      <w:r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плановый период</w:t>
      </w:r>
      <w:proofErr w:type="gramEnd"/>
      <w:r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 утвержденный среднесрочный финансовый план;</w:t>
      </w:r>
    </w:p>
    <w:p w:rsidR="00243A51" w:rsidRPr="001909A4" w:rsidRDefault="003916CD" w:rsidP="00243A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43A51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пояснительная записка к проекту бюджета;</w:t>
      </w:r>
    </w:p>
    <w:p w:rsidR="00243A51" w:rsidRPr="001909A4" w:rsidRDefault="003916CD" w:rsidP="00243A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43A51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ерхний предел </w:t>
      </w:r>
      <w:r w:rsidR="00243A51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внутреннего долга и (или) в</w:t>
      </w:r>
      <w:r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ерхний предел </w:t>
      </w:r>
      <w:r w:rsidR="00243A51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243A51" w:rsidRPr="001909A4" w:rsidRDefault="003916CD" w:rsidP="00243A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 </w:t>
      </w:r>
      <w:r w:rsidR="00243A51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ожидаемого исполнения бюджета на текущий финансовый год;</w:t>
      </w:r>
    </w:p>
    <w:p w:rsidR="00243A51" w:rsidRPr="001909A4" w:rsidRDefault="003916CD" w:rsidP="00243A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43A51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документы и материалы.</w:t>
      </w:r>
    </w:p>
    <w:p w:rsidR="00243A51" w:rsidRPr="001909A4" w:rsidRDefault="003916CD" w:rsidP="00243A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в случае утверждения </w:t>
      </w:r>
      <w:r w:rsidR="00243A51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 о бюджете распределения бюджетных а</w:t>
      </w:r>
      <w:r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ссигнований по муниципальным</w:t>
      </w:r>
      <w:r w:rsidR="00243A51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программам и непрограммным направлениям</w:t>
      </w:r>
      <w:r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деятельности к проекту </w:t>
      </w:r>
      <w:r w:rsidR="00243A51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о бюджете представл</w:t>
      </w:r>
      <w:r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яются паспорта </w:t>
      </w:r>
      <w:r w:rsidR="00243A51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 программ (проекты изменений в указанные паспорта).</w:t>
      </w:r>
    </w:p>
    <w:p w:rsidR="00243A51" w:rsidRPr="001909A4" w:rsidRDefault="000720FB" w:rsidP="00243A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3916CD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случае, если проект </w:t>
      </w:r>
      <w:proofErr w:type="gramStart"/>
      <w:r w:rsidR="00243A51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3916CD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43A51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</w:t>
      </w:r>
      <w:proofErr w:type="gramEnd"/>
      <w:r w:rsidR="00243A51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</w:t>
      </w:r>
      <w:r w:rsidR="003916CD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льной записке к проекту </w:t>
      </w:r>
      <w:r w:rsidR="00243A51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о бюджете.</w:t>
      </w:r>
    </w:p>
    <w:p w:rsidR="00243A51" w:rsidRPr="001909A4" w:rsidRDefault="00243A51" w:rsidP="00243A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5A1D" w:rsidRPr="001909A4" w:rsidRDefault="00585A1D" w:rsidP="00243A5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1909A4">
        <w:rPr>
          <w:rFonts w:ascii="Arial" w:hAnsi="Arial" w:cs="Arial"/>
          <w:sz w:val="24"/>
          <w:szCs w:val="24"/>
          <w:lang w:eastAsia="ru-RU"/>
        </w:rPr>
        <w:t xml:space="preserve">       </w:t>
      </w:r>
    </w:p>
    <w:p w:rsidR="00585A1D" w:rsidRPr="001909A4" w:rsidRDefault="00585A1D" w:rsidP="005750E0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  <w:r w:rsidRPr="001909A4">
        <w:rPr>
          <w:rFonts w:ascii="Arial" w:hAnsi="Arial" w:cs="Arial"/>
          <w:sz w:val="24"/>
          <w:szCs w:val="24"/>
          <w:lang w:eastAsia="ru-RU"/>
        </w:rPr>
        <w:t>III. Порядок учета, утвержденного в отчетном году местного бюджета при формировании проекта местного бюджета на очередной финансовый год и плановый период</w:t>
      </w:r>
    </w:p>
    <w:p w:rsidR="00475D95" w:rsidRPr="001909A4" w:rsidRDefault="00475D95" w:rsidP="005750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5D95" w:rsidRPr="001909A4" w:rsidRDefault="005750E0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475D95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Проект местного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475D95" w:rsidRPr="001909A4" w:rsidRDefault="00585A1D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475D95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Соответствующие параметры и показатели утвержденного местного бюджета учитываются при составлении проекта местного бюджета на очередной финансовый год и плановый период.</w:t>
      </w:r>
    </w:p>
    <w:p w:rsidR="00475D95" w:rsidRPr="001909A4" w:rsidRDefault="005750E0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475D95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Администрация </w:t>
      </w:r>
      <w:r w:rsidR="00302241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Балаганского муниципального образования</w:t>
      </w:r>
      <w:r w:rsidR="00475D95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использует утвержденный в отчетном году местный бюджет путем:</w:t>
      </w:r>
    </w:p>
    <w:p w:rsidR="00475D95" w:rsidRPr="001909A4" w:rsidRDefault="005750E0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475D95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разработки доходной части местного бюджета в соответствии с утвержденными в отчетном году параметрами доходов местного бюджета на плановый период;</w:t>
      </w:r>
    </w:p>
    <w:p w:rsidR="00475D95" w:rsidRPr="001909A4" w:rsidRDefault="005750E0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475D95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утверждения объемов бюджетных ассигнований на очередной финансовый год и первый год планового периода в соответствии с параметрами местного бюджета, утвержденного в отчетном году;</w:t>
      </w:r>
    </w:p>
    <w:p w:rsidR="00475D95" w:rsidRPr="001909A4" w:rsidRDefault="005750E0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475D95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утверждения показателей программы муници</w:t>
      </w:r>
      <w:r w:rsidR="00302241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пальных заимствований </w:t>
      </w:r>
      <w:r w:rsidR="00475D95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 на очередной финансовый год и первый год планового периода в соответствии с параметрами программы муниципал</w:t>
      </w:r>
      <w:r w:rsidR="00302241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ьных </w:t>
      </w:r>
      <w:proofErr w:type="gramStart"/>
      <w:r w:rsidR="00302241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заимствований </w:t>
      </w:r>
      <w:r w:rsidR="00475D95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</w:t>
      </w:r>
      <w:proofErr w:type="gramEnd"/>
      <w:r w:rsidR="00475D95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утвержденными в отчетном году.</w:t>
      </w:r>
    </w:p>
    <w:p w:rsidR="00475D95" w:rsidRPr="001909A4" w:rsidRDefault="005750E0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475D95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Показатели утвержденного в отчетном году местного бюджета при формировании проекта местного бюджета на очередной финансовый год и плановый период дополнительно уточняются в случаях:</w:t>
      </w:r>
    </w:p>
    <w:p w:rsidR="00475D95" w:rsidRPr="001909A4" w:rsidRDefault="00167C73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475D95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 федерального, областного бюджетного и налогового законодательства;</w:t>
      </w:r>
    </w:p>
    <w:p w:rsidR="00475D95" w:rsidRPr="001909A4" w:rsidRDefault="00167C73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475D95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 либо уточнения параметров социально-экономического развития сельского поселения на очередной финансовый год и плановый период;</w:t>
      </w:r>
    </w:p>
    <w:p w:rsidR="00475D95" w:rsidRPr="001909A4" w:rsidRDefault="00167C73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475D95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изменения объемов финансовой помощи из местного бюджета </w:t>
      </w:r>
      <w:r w:rsidR="007044D3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Балаганского</w:t>
      </w:r>
      <w:r w:rsidR="00475D95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4" w:tooltip="Муниципальные районы" w:history="1">
        <w:r w:rsidR="00475D95" w:rsidRPr="001909A4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муниципального района</w:t>
        </w:r>
      </w:hyperlink>
      <w:r w:rsidR="00475D95" w:rsidRPr="001909A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75D95" w:rsidRPr="001909A4" w:rsidRDefault="00167C73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475D95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 процентных ставок по </w:t>
      </w:r>
      <w:hyperlink r:id="rId15" w:tooltip="Долговое обязательство" w:history="1">
        <w:r w:rsidR="00475D95" w:rsidRPr="001909A4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долговым обязательствам</w:t>
        </w:r>
      </w:hyperlink>
      <w:r w:rsidR="00475D95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поселения, наступающим в очередном финансовом году;</w:t>
      </w:r>
    </w:p>
    <w:p w:rsidR="00475D95" w:rsidRPr="001909A4" w:rsidRDefault="00167C73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475D95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изменение объема и (или) структуры расходных обязательств.</w:t>
      </w:r>
    </w:p>
    <w:p w:rsidR="00475D95" w:rsidRPr="001909A4" w:rsidRDefault="005750E0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475D95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При формировании проекта местного бюджета на очередной финансовый год и плановый период в случаях необходимости внесения уточнений показателей утвержденного в отчетном году местного бюджета, предусмотренных пунктом 3.3 настоящего Порядка,</w:t>
      </w:r>
      <w:r w:rsidR="00167C73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044D3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="00475D95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в срок, установленный ежегодно утверждаемой администрацией  поселения методикой планирования бюджетных</w:t>
      </w:r>
      <w:r w:rsidR="000720FB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ассигнований местного бюджета </w:t>
      </w:r>
      <w:r w:rsidR="00475D95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на очередной финансовый год и </w:t>
      </w:r>
      <w:r w:rsidR="00475D95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плановый период, представляют в администрацию </w:t>
      </w:r>
      <w:r w:rsidR="000720FB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Балаганского муниципального образования</w:t>
      </w:r>
      <w:r w:rsidR="00475D95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475D95" w:rsidRPr="001909A4" w:rsidRDefault="00167C73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475D95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предложения по </w:t>
      </w:r>
      <w:proofErr w:type="gramStart"/>
      <w:r w:rsidR="00475D95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уточнению  бюджетных</w:t>
      </w:r>
      <w:proofErr w:type="gramEnd"/>
      <w:r w:rsidR="00475D95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ассигнований на очередной финансовый год и первый год планового периода по соответствующим разделам, подразделам, целевым статьям, группам (группам и подгруппам)  видов расходов местного бюджета;</w:t>
      </w:r>
    </w:p>
    <w:p w:rsidR="00475D95" w:rsidRPr="00475D95" w:rsidRDefault="00167C73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Start"/>
      <w:r w:rsidR="00475D95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обоснования  изменений</w:t>
      </w:r>
      <w:proofErr w:type="gramEnd"/>
      <w:r w:rsidR="00475D95" w:rsidRPr="00190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бюджетных ассигнований на очередной финансовый год и первый год планового периода</w:t>
      </w:r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6D10" w:rsidRPr="00475D95" w:rsidRDefault="00376D10" w:rsidP="00575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76D10" w:rsidRPr="0047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Arial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E55A4"/>
    <w:multiLevelType w:val="hybridMultilevel"/>
    <w:tmpl w:val="9280BC46"/>
    <w:lvl w:ilvl="0" w:tplc="BF42C8B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52AD3"/>
    <w:multiLevelType w:val="hybridMultilevel"/>
    <w:tmpl w:val="C40A5A42"/>
    <w:lvl w:ilvl="0" w:tplc="894ED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88"/>
    <w:rsid w:val="000720FB"/>
    <w:rsid w:val="00167C73"/>
    <w:rsid w:val="001909A4"/>
    <w:rsid w:val="001A1588"/>
    <w:rsid w:val="00243A51"/>
    <w:rsid w:val="00302241"/>
    <w:rsid w:val="00376D10"/>
    <w:rsid w:val="003916CD"/>
    <w:rsid w:val="00475D95"/>
    <w:rsid w:val="0051744C"/>
    <w:rsid w:val="005750E0"/>
    <w:rsid w:val="00585A1D"/>
    <w:rsid w:val="006260D9"/>
    <w:rsid w:val="007044D3"/>
    <w:rsid w:val="00744282"/>
    <w:rsid w:val="00864A8B"/>
    <w:rsid w:val="009F7BEE"/>
    <w:rsid w:val="00D35E08"/>
    <w:rsid w:val="00F8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6D34"/>
  <w15:chartTrackingRefBased/>
  <w15:docId w15:val="{E61E8628-A185-40B1-B971-CF574E2A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5D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D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7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5D95"/>
    <w:rPr>
      <w:color w:val="0000FF"/>
      <w:u w:val="single"/>
    </w:rPr>
  </w:style>
  <w:style w:type="character" w:styleId="a5">
    <w:name w:val="Strong"/>
    <w:basedOn w:val="a0"/>
    <w:uiPriority w:val="22"/>
    <w:qFormat/>
    <w:rsid w:val="00864A8B"/>
    <w:rPr>
      <w:b/>
      <w:bCs/>
    </w:rPr>
  </w:style>
  <w:style w:type="paragraph" w:styleId="a6">
    <w:name w:val="List Paragraph"/>
    <w:basedOn w:val="a"/>
    <w:uiPriority w:val="34"/>
    <w:qFormat/>
    <w:rsid w:val="006260D9"/>
    <w:pPr>
      <w:ind w:left="720"/>
      <w:contextualSpacing/>
    </w:pPr>
  </w:style>
  <w:style w:type="paragraph" w:styleId="a7">
    <w:name w:val="No Spacing"/>
    <w:uiPriority w:val="1"/>
    <w:qFormat/>
    <w:rsid w:val="00585A1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90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0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naya_klassifikatciya/" TargetMode="External"/><Relationship Id="rId13" Type="http://schemas.openxmlformats.org/officeDocument/2006/relationships/hyperlink" Target="http://www.pandia.ru/text/category/15_noyabr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byudzhetnie_assignovaniya/" TargetMode="External"/><Relationship Id="rId12" Type="http://schemas.openxmlformats.org/officeDocument/2006/relationships/hyperlink" Target="http://www.pandia.ru/text/category/15_oktyabry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sotcialmzno_yekonomicheskoe_razvitie/" TargetMode="External"/><Relationship Id="rId11" Type="http://schemas.openxmlformats.org/officeDocument/2006/relationships/hyperlink" Target="http://pandia.ru/text/category/pravovie_akti/" TargetMode="External"/><Relationship Id="rId5" Type="http://schemas.openxmlformats.org/officeDocument/2006/relationships/hyperlink" Target="http://pandia.ru/text/category/informatcionnie_seti/" TargetMode="External"/><Relationship Id="rId15" Type="http://schemas.openxmlformats.org/officeDocument/2006/relationships/hyperlink" Target="http://pandia.ru/text/category/dolgovoe_obyazatelmzstvo/" TargetMode="External"/><Relationship Id="rId10" Type="http://schemas.openxmlformats.org/officeDocument/2006/relationships/hyperlink" Target="http://www.pandia.ru/text/category/tcelevie_programm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poyasnitelmznie_zapiski/" TargetMode="External"/><Relationship Id="rId14" Type="http://schemas.openxmlformats.org/officeDocument/2006/relationships/hyperlink" Target="http://www.pandia.ru/text/category/munitcipalmznie_rajo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2021-01-26T09:47:00Z</cp:lastPrinted>
  <dcterms:created xsi:type="dcterms:W3CDTF">2021-01-26T09:20:00Z</dcterms:created>
  <dcterms:modified xsi:type="dcterms:W3CDTF">2021-01-26T09:47:00Z</dcterms:modified>
</cp:coreProperties>
</file>