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CC" w:rsidRDefault="006C4FD2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12.05.2020</w:t>
      </w:r>
      <w:r w:rsidR="008D04CC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CC75EE">
        <w:rPr>
          <w:rFonts w:ascii="Arial" w:hAnsi="Arial" w:cs="Arial"/>
          <w:b/>
          <w:bCs/>
          <w:sz w:val="32"/>
          <w:szCs w:val="32"/>
        </w:rPr>
        <w:t>1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8D04CC" w:rsidRPr="000E7E88" w:rsidRDefault="008D04CC" w:rsidP="006B74B0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53173" w:rsidRPr="00053173" w:rsidRDefault="00053173" w:rsidP="000531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74B0" w:rsidRDefault="006C4FD2" w:rsidP="006B74B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№ 421 ОТ 27.11.2018 Г. «ОБ УТВЕРЖДЕНИИ 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ОЙ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 xml:space="preserve"> ПРОГРАММ</w:t>
      </w:r>
      <w:r>
        <w:rPr>
          <w:rFonts w:ascii="Arial" w:hAnsi="Arial" w:cs="Arial"/>
          <w:b/>
          <w:bCs/>
          <w:sz w:val="32"/>
          <w:szCs w:val="32"/>
        </w:rPr>
        <w:t>Ы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 xml:space="preserve"> ОБЕСПЕЧЕНИ</w:t>
      </w:r>
      <w:r w:rsidR="0066348A">
        <w:rPr>
          <w:rFonts w:ascii="Arial" w:hAnsi="Arial" w:cs="Arial"/>
          <w:b/>
          <w:bCs/>
          <w:sz w:val="32"/>
          <w:szCs w:val="32"/>
        </w:rPr>
        <w:t>Е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 xml:space="preserve"> ПОЖАРНОЙ БЕЗОПАСНОСТИ </w:t>
      </w:r>
      <w:r w:rsidR="0066348A">
        <w:rPr>
          <w:rFonts w:ascii="Arial" w:hAnsi="Arial" w:cs="Arial"/>
          <w:b/>
          <w:bCs/>
          <w:sz w:val="32"/>
          <w:szCs w:val="32"/>
        </w:rPr>
        <w:t xml:space="preserve">И БЕЗОПАСНОСТИ НА ВОДНЫХ ОБЪЕКТАХ 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>НА ТЕРРИТОРИИ БАЛАГАНСКОГО МУНИЦИПАЛЬНОГО ОБРАЗОВАНИЯ НА 201</w:t>
      </w:r>
      <w:r w:rsidR="00CC75EE">
        <w:rPr>
          <w:rFonts w:ascii="Arial" w:hAnsi="Arial" w:cs="Arial"/>
          <w:b/>
          <w:bCs/>
          <w:sz w:val="32"/>
          <w:szCs w:val="32"/>
        </w:rPr>
        <w:t>9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>-202</w:t>
      </w:r>
      <w:r w:rsidR="00CC75EE">
        <w:rPr>
          <w:rFonts w:ascii="Arial" w:hAnsi="Arial" w:cs="Arial"/>
          <w:b/>
          <w:bCs/>
          <w:sz w:val="32"/>
          <w:szCs w:val="32"/>
        </w:rPr>
        <w:t>2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 xml:space="preserve"> ГОДЫ» </w:t>
      </w:r>
    </w:p>
    <w:p w:rsidR="006B74B0" w:rsidRDefault="006B74B0" w:rsidP="006B74B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53173" w:rsidRPr="006B74B0" w:rsidRDefault="00053173" w:rsidP="006B74B0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 w:rsidRPr="008D2679">
        <w:rPr>
          <w:rFonts w:ascii="Arial" w:hAnsi="Arial"/>
          <w:sz w:val="24"/>
          <w:szCs w:val="24"/>
        </w:rPr>
        <w:t xml:space="preserve">В целях </w:t>
      </w:r>
      <w:r w:rsidR="001333B4" w:rsidRPr="008D2679">
        <w:rPr>
          <w:rFonts w:ascii="Arial" w:hAnsi="Arial"/>
          <w:sz w:val="24"/>
          <w:szCs w:val="24"/>
        </w:rPr>
        <w:t>обеспечения пожарной безопасности на территории Балаганского муниципального образования</w:t>
      </w:r>
      <w:r w:rsidRPr="008D2679">
        <w:rPr>
          <w:rFonts w:ascii="Arial" w:hAnsi="Arial"/>
          <w:sz w:val="24"/>
          <w:szCs w:val="24"/>
        </w:rPr>
        <w:t xml:space="preserve">, в </w:t>
      </w:r>
      <w:r w:rsidR="001333B4" w:rsidRPr="008D2679">
        <w:rPr>
          <w:rFonts w:ascii="Arial" w:hAnsi="Arial"/>
          <w:sz w:val="24"/>
          <w:szCs w:val="24"/>
        </w:rPr>
        <w:t xml:space="preserve">соответствии </w:t>
      </w:r>
      <w:r w:rsidR="009E05C0" w:rsidRPr="008D2679">
        <w:rPr>
          <w:rFonts w:ascii="Arial" w:hAnsi="Arial"/>
          <w:sz w:val="24"/>
          <w:szCs w:val="24"/>
        </w:rPr>
        <w:t>с Федеральным</w:t>
      </w:r>
      <w:r w:rsidRPr="008D2679">
        <w:rPr>
          <w:rFonts w:ascii="Arial" w:hAnsi="Arial"/>
          <w:color w:val="00000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color w:val="000000"/>
          <w:sz w:val="24"/>
          <w:szCs w:val="24"/>
        </w:rPr>
        <w:t>ом</w:t>
      </w:r>
      <w:r w:rsidRPr="008D2679">
        <w:rPr>
          <w:rFonts w:ascii="Arial" w:hAnsi="Arial"/>
          <w:color w:val="000000"/>
          <w:sz w:val="24"/>
          <w:szCs w:val="24"/>
        </w:rPr>
        <w:t xml:space="preserve"> Российской Федерации</w:t>
      </w:r>
      <w:r w:rsidR="001333B4" w:rsidRPr="008D2679">
        <w:rPr>
          <w:rFonts w:ascii="Arial" w:hAnsi="Arial"/>
          <w:sz w:val="24"/>
          <w:szCs w:val="24"/>
        </w:rPr>
        <w:t xml:space="preserve"> </w:t>
      </w:r>
      <w:r w:rsidRPr="008D2679">
        <w:rPr>
          <w:rFonts w:ascii="Arial" w:hAnsi="Arial"/>
          <w:color w:val="000000"/>
          <w:sz w:val="24"/>
          <w:szCs w:val="24"/>
        </w:rPr>
        <w:t>от 21 декабря 1994 года № 69-ФЗ</w:t>
      </w:r>
      <w:r w:rsidR="0082468B" w:rsidRPr="008D2679">
        <w:rPr>
          <w:rFonts w:ascii="Arial" w:hAnsi="Arial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color w:val="000000"/>
          <w:sz w:val="24"/>
          <w:szCs w:val="24"/>
        </w:rPr>
        <w:t>"О пожарной безопасности"</w:t>
      </w:r>
      <w:r w:rsidRPr="008D2679">
        <w:rPr>
          <w:rFonts w:ascii="Arial" w:hAnsi="Arial"/>
          <w:color w:val="000000"/>
          <w:sz w:val="24"/>
          <w:szCs w:val="24"/>
        </w:rPr>
        <w:t xml:space="preserve">, </w:t>
      </w:r>
      <w:r w:rsidR="001333B4" w:rsidRPr="008D2679">
        <w:rPr>
          <w:rFonts w:ascii="Arial" w:hAnsi="Arial"/>
          <w:sz w:val="24"/>
          <w:szCs w:val="24"/>
        </w:rPr>
        <w:t xml:space="preserve">ст.14 </w:t>
      </w:r>
      <w:r w:rsidRPr="008D2679">
        <w:rPr>
          <w:rFonts w:ascii="Arial" w:hAnsi="Arial"/>
          <w:sz w:val="24"/>
          <w:szCs w:val="24"/>
        </w:rPr>
        <w:t>Федеральн</w:t>
      </w:r>
      <w:r w:rsidR="001333B4" w:rsidRPr="008D2679">
        <w:rPr>
          <w:rFonts w:ascii="Arial" w:hAnsi="Arial"/>
          <w:sz w:val="24"/>
          <w:szCs w:val="24"/>
        </w:rPr>
        <w:t>ого</w:t>
      </w:r>
      <w:r w:rsidRPr="008D2679">
        <w:rPr>
          <w:rFonts w:ascii="Arial" w:hAnsi="Arial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sz w:val="24"/>
          <w:szCs w:val="24"/>
        </w:rPr>
        <w:t>а</w:t>
      </w:r>
      <w:r w:rsidRPr="008D2679">
        <w:rPr>
          <w:rFonts w:ascii="Arial" w:hAnsi="Arial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</w:t>
      </w:r>
      <w:r w:rsidR="000B777C" w:rsidRPr="008D2679">
        <w:rPr>
          <w:rFonts w:ascii="Arial" w:hAnsi="Arial"/>
          <w:sz w:val="24"/>
          <w:szCs w:val="24"/>
        </w:rPr>
        <w:t xml:space="preserve"> Федеральным</w:t>
      </w:r>
      <w:r w:rsidR="00090242">
        <w:rPr>
          <w:rFonts w:ascii="Arial" w:hAnsi="Arial"/>
          <w:sz w:val="24"/>
          <w:szCs w:val="24"/>
        </w:rPr>
        <w:t xml:space="preserve"> законом от 06.05.2011 N 100-ФЗ </w:t>
      </w:r>
      <w:r w:rsidR="000B777C" w:rsidRPr="008D2679">
        <w:rPr>
          <w:rFonts w:ascii="Arial" w:hAnsi="Arial"/>
          <w:sz w:val="24"/>
          <w:szCs w:val="24"/>
        </w:rPr>
        <w:t>«</w:t>
      </w:r>
      <w:r w:rsidR="009E05C0">
        <w:rPr>
          <w:rFonts w:ascii="Arial" w:hAnsi="Arial"/>
          <w:sz w:val="24"/>
          <w:szCs w:val="24"/>
        </w:rPr>
        <w:t>О добровольной пожарной охране»</w:t>
      </w:r>
    </w:p>
    <w:p w:rsidR="00053173" w:rsidRPr="008D2679" w:rsidRDefault="00053173" w:rsidP="0005317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53173" w:rsidRPr="006B74B0" w:rsidRDefault="006B74B0" w:rsidP="006B74B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53173" w:rsidRPr="006B74B0">
        <w:rPr>
          <w:rFonts w:ascii="Arial" w:hAnsi="Arial" w:cs="Arial"/>
          <w:b/>
          <w:sz w:val="30"/>
          <w:szCs w:val="30"/>
        </w:rPr>
        <w:t>:</w:t>
      </w:r>
    </w:p>
    <w:p w:rsidR="00053173" w:rsidRPr="008D2679" w:rsidRDefault="00053173" w:rsidP="000531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348A" w:rsidRDefault="006B74B0" w:rsidP="006B74B0">
      <w:pPr>
        <w:pStyle w:val="af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90242">
        <w:rPr>
          <w:rFonts w:ascii="Arial" w:hAnsi="Arial" w:cs="Arial"/>
          <w:sz w:val="24"/>
          <w:szCs w:val="24"/>
        </w:rPr>
        <w:t xml:space="preserve"> </w:t>
      </w:r>
      <w:r w:rsidR="0068384F">
        <w:rPr>
          <w:rFonts w:ascii="Arial" w:hAnsi="Arial" w:cs="Arial"/>
          <w:sz w:val="24"/>
          <w:szCs w:val="24"/>
        </w:rPr>
        <w:t>Внести изменения в постан</w:t>
      </w:r>
      <w:r w:rsidR="00AB4ED7">
        <w:rPr>
          <w:rFonts w:ascii="Arial" w:hAnsi="Arial" w:cs="Arial"/>
          <w:sz w:val="24"/>
          <w:szCs w:val="24"/>
        </w:rPr>
        <w:t>овление от 27.11.2018 г. № 421 «О</w:t>
      </w:r>
      <w:r w:rsidR="0068384F">
        <w:rPr>
          <w:rFonts w:ascii="Arial" w:hAnsi="Arial" w:cs="Arial"/>
          <w:sz w:val="24"/>
          <w:szCs w:val="24"/>
        </w:rPr>
        <w:t xml:space="preserve">б утверждении </w:t>
      </w:r>
      <w:r w:rsidR="0068384F" w:rsidRPr="009B441C">
        <w:rPr>
          <w:rFonts w:ascii="Arial" w:hAnsi="Arial" w:cs="Arial"/>
          <w:sz w:val="24"/>
          <w:szCs w:val="24"/>
        </w:rPr>
        <w:t>муниципальн</w:t>
      </w:r>
      <w:r w:rsidR="0068384F">
        <w:rPr>
          <w:rFonts w:ascii="Arial" w:hAnsi="Arial" w:cs="Arial"/>
          <w:sz w:val="24"/>
          <w:szCs w:val="24"/>
        </w:rPr>
        <w:t>ой</w:t>
      </w:r>
      <w:r w:rsidR="0068384F" w:rsidRPr="009B441C">
        <w:rPr>
          <w:rFonts w:ascii="Arial" w:hAnsi="Arial" w:cs="Arial"/>
          <w:sz w:val="24"/>
          <w:szCs w:val="24"/>
        </w:rPr>
        <w:t xml:space="preserve"> программ</w:t>
      </w:r>
      <w:r w:rsidR="0068384F">
        <w:rPr>
          <w:rFonts w:ascii="Arial" w:hAnsi="Arial" w:cs="Arial"/>
          <w:sz w:val="24"/>
          <w:szCs w:val="24"/>
        </w:rPr>
        <w:t>ы</w:t>
      </w:r>
      <w:r w:rsidR="00053173" w:rsidRPr="008D2679">
        <w:rPr>
          <w:rFonts w:ascii="Arial" w:hAnsi="Arial" w:cs="Arial"/>
          <w:sz w:val="24"/>
          <w:szCs w:val="24"/>
        </w:rPr>
        <w:t xml:space="preserve"> по обеспечению пожарной безопасности </w:t>
      </w:r>
      <w:r w:rsidR="00747266">
        <w:rPr>
          <w:rFonts w:ascii="Arial" w:hAnsi="Arial" w:cs="Arial"/>
          <w:sz w:val="24"/>
          <w:szCs w:val="24"/>
        </w:rPr>
        <w:t xml:space="preserve">и безопасности на водных объектах </w:t>
      </w:r>
      <w:r w:rsidR="00053173" w:rsidRPr="008D2679">
        <w:rPr>
          <w:rFonts w:ascii="Arial" w:hAnsi="Arial" w:cs="Arial"/>
          <w:sz w:val="24"/>
          <w:szCs w:val="24"/>
        </w:rPr>
        <w:t>на территории Балаганского му</w:t>
      </w:r>
      <w:r w:rsidR="00786D38" w:rsidRPr="008D2679">
        <w:rPr>
          <w:rFonts w:ascii="Arial" w:hAnsi="Arial" w:cs="Arial"/>
          <w:sz w:val="24"/>
          <w:szCs w:val="24"/>
        </w:rPr>
        <w:t>ниципального образования на 201</w:t>
      </w:r>
      <w:r w:rsidR="00CC75EE">
        <w:rPr>
          <w:rFonts w:ascii="Arial" w:hAnsi="Arial" w:cs="Arial"/>
          <w:sz w:val="24"/>
          <w:szCs w:val="24"/>
        </w:rPr>
        <w:t>9</w:t>
      </w:r>
      <w:r w:rsidR="00AD0AE9" w:rsidRPr="008D2679">
        <w:rPr>
          <w:rFonts w:ascii="Arial" w:hAnsi="Arial" w:cs="Arial"/>
          <w:sz w:val="24"/>
          <w:szCs w:val="24"/>
        </w:rPr>
        <w:t>-202</w:t>
      </w:r>
      <w:r w:rsidR="00CC75EE">
        <w:rPr>
          <w:rFonts w:ascii="Arial" w:hAnsi="Arial" w:cs="Arial"/>
          <w:sz w:val="24"/>
          <w:szCs w:val="24"/>
        </w:rPr>
        <w:t>2</w:t>
      </w:r>
      <w:r w:rsidR="00053173" w:rsidRPr="008D2679">
        <w:rPr>
          <w:rFonts w:ascii="Arial" w:hAnsi="Arial" w:cs="Arial"/>
          <w:sz w:val="24"/>
          <w:szCs w:val="24"/>
        </w:rPr>
        <w:t xml:space="preserve"> год</w:t>
      </w:r>
      <w:r w:rsidR="00AD0AE9" w:rsidRPr="008D2679">
        <w:rPr>
          <w:rFonts w:ascii="Arial" w:hAnsi="Arial" w:cs="Arial"/>
          <w:sz w:val="24"/>
          <w:szCs w:val="24"/>
        </w:rPr>
        <w:t>ы</w:t>
      </w:r>
      <w:r w:rsidR="00AB4ED7">
        <w:rPr>
          <w:rFonts w:ascii="Arial" w:hAnsi="Arial" w:cs="Arial"/>
          <w:sz w:val="24"/>
          <w:szCs w:val="24"/>
        </w:rPr>
        <w:t>»</w:t>
      </w:r>
      <w:r w:rsidR="00053173" w:rsidRPr="008D2679">
        <w:rPr>
          <w:rFonts w:ascii="Arial" w:hAnsi="Arial" w:cs="Arial"/>
          <w:sz w:val="24"/>
          <w:szCs w:val="24"/>
        </w:rPr>
        <w:t xml:space="preserve"> </w:t>
      </w:r>
      <w:r w:rsidR="0068384F">
        <w:rPr>
          <w:rFonts w:ascii="Arial" w:hAnsi="Arial" w:cs="Arial"/>
          <w:sz w:val="24"/>
          <w:szCs w:val="24"/>
        </w:rPr>
        <w:t>в части</w:t>
      </w:r>
      <w:r w:rsidR="001C06A4">
        <w:rPr>
          <w:rFonts w:ascii="Arial" w:hAnsi="Arial" w:cs="Arial"/>
          <w:sz w:val="24"/>
          <w:szCs w:val="24"/>
        </w:rPr>
        <w:t>:</w:t>
      </w:r>
      <w:r w:rsidR="0068384F">
        <w:rPr>
          <w:rFonts w:ascii="Arial" w:hAnsi="Arial" w:cs="Arial"/>
          <w:sz w:val="24"/>
          <w:szCs w:val="24"/>
        </w:rPr>
        <w:t xml:space="preserve"> </w:t>
      </w:r>
    </w:p>
    <w:p w:rsidR="0066348A" w:rsidRDefault="006B74B0" w:rsidP="006B74B0">
      <w:pPr>
        <w:pStyle w:val="af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Заголовка</w:t>
      </w:r>
      <w:r w:rsidR="0066348A">
        <w:rPr>
          <w:rFonts w:ascii="Arial" w:hAnsi="Arial" w:cs="Arial"/>
          <w:sz w:val="24"/>
          <w:szCs w:val="24"/>
        </w:rPr>
        <w:t xml:space="preserve"> постановления и далее по тексту </w:t>
      </w:r>
      <w:r>
        <w:rPr>
          <w:rFonts w:ascii="Arial" w:hAnsi="Arial" w:cs="Arial"/>
          <w:sz w:val="24"/>
          <w:szCs w:val="24"/>
        </w:rPr>
        <w:t>слова, «и безопасности</w:t>
      </w:r>
      <w:r w:rsidR="0066348A">
        <w:rPr>
          <w:rFonts w:ascii="Arial" w:hAnsi="Arial" w:cs="Arial"/>
          <w:sz w:val="24"/>
          <w:szCs w:val="24"/>
        </w:rPr>
        <w:t xml:space="preserve"> на водных объектах» исключить.  </w:t>
      </w:r>
    </w:p>
    <w:p w:rsidR="00053173" w:rsidRPr="008D2679" w:rsidRDefault="006B74B0" w:rsidP="006B74B0">
      <w:pPr>
        <w:pStyle w:val="af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Мероприятия</w:t>
      </w:r>
      <w:r w:rsidR="0068384F">
        <w:rPr>
          <w:rFonts w:ascii="Arial" w:hAnsi="Arial" w:cs="Arial"/>
          <w:sz w:val="24"/>
          <w:szCs w:val="24"/>
        </w:rPr>
        <w:t xml:space="preserve"> по программе изложить в следующей редакции</w:t>
      </w:r>
      <w:r w:rsidR="00053173" w:rsidRPr="008D2679">
        <w:rPr>
          <w:rFonts w:ascii="Arial" w:hAnsi="Arial" w:cs="Arial"/>
          <w:sz w:val="24"/>
          <w:szCs w:val="24"/>
        </w:rPr>
        <w:t xml:space="preserve"> (приложение №1).</w:t>
      </w:r>
    </w:p>
    <w:p w:rsidR="00BD10FF" w:rsidRDefault="0068384F" w:rsidP="006B74B0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D10FF">
        <w:rPr>
          <w:rFonts w:ascii="Arial" w:hAnsi="Arial" w:cs="Arial"/>
          <w:sz w:val="24"/>
          <w:szCs w:val="24"/>
        </w:rPr>
        <w:t xml:space="preserve">. </w:t>
      </w:r>
      <w:r w:rsidR="00BD10FF" w:rsidRPr="0086348A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 w:rsidR="00BD10FF">
        <w:rPr>
          <w:rFonts w:ascii="Arial" w:hAnsi="Arial" w:cs="Arial"/>
          <w:sz w:val="24"/>
          <w:szCs w:val="24"/>
        </w:rPr>
        <w:t>в</w:t>
      </w:r>
      <w:r w:rsidR="00BD10FF" w:rsidRPr="0086348A">
        <w:rPr>
          <w:rFonts w:ascii="Arial" w:hAnsi="Arial" w:cs="Arial"/>
          <w:sz w:val="24"/>
          <w:szCs w:val="24"/>
        </w:rPr>
        <w:t xml:space="preserve"> официальном </w:t>
      </w:r>
      <w:r w:rsidR="00BD10FF">
        <w:rPr>
          <w:rFonts w:ascii="Arial" w:hAnsi="Arial" w:cs="Arial"/>
          <w:sz w:val="24"/>
          <w:szCs w:val="24"/>
        </w:rPr>
        <w:t xml:space="preserve">Вестнике </w:t>
      </w:r>
      <w:r w:rsidR="00BD10FF" w:rsidRPr="0086348A">
        <w:rPr>
          <w:rFonts w:ascii="Arial" w:hAnsi="Arial" w:cs="Arial"/>
          <w:sz w:val="24"/>
          <w:szCs w:val="24"/>
        </w:rPr>
        <w:t>администрации Балаганского муниципального образовани</w:t>
      </w:r>
      <w:r w:rsidR="00BD10FF">
        <w:rPr>
          <w:rFonts w:ascii="Arial" w:hAnsi="Arial" w:cs="Arial"/>
          <w:sz w:val="24"/>
          <w:szCs w:val="24"/>
        </w:rPr>
        <w:t>я.</w:t>
      </w:r>
    </w:p>
    <w:p w:rsidR="00053173" w:rsidRPr="008D2679" w:rsidRDefault="0068384F" w:rsidP="006B74B0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10FF">
        <w:rPr>
          <w:rFonts w:ascii="Arial" w:hAnsi="Arial" w:cs="Arial"/>
          <w:sz w:val="24"/>
          <w:szCs w:val="24"/>
        </w:rPr>
        <w:t xml:space="preserve">. </w:t>
      </w:r>
      <w:r w:rsidR="00BD10FF" w:rsidRPr="0086348A">
        <w:rPr>
          <w:rFonts w:ascii="Arial" w:hAnsi="Arial" w:cs="Arial"/>
          <w:sz w:val="24"/>
          <w:szCs w:val="24"/>
        </w:rPr>
        <w:t>Настоящее постановление</w:t>
      </w:r>
      <w:r w:rsidR="00BD10FF">
        <w:rPr>
          <w:rFonts w:ascii="Arial" w:hAnsi="Arial" w:cs="Arial"/>
          <w:sz w:val="24"/>
          <w:szCs w:val="24"/>
        </w:rPr>
        <w:t xml:space="preserve"> вступает в законную силу со дня его опубликования.</w:t>
      </w:r>
    </w:p>
    <w:p w:rsidR="00053173" w:rsidRPr="008D2679" w:rsidRDefault="006B74B0" w:rsidP="006B74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384F">
        <w:rPr>
          <w:rFonts w:ascii="Arial" w:hAnsi="Arial" w:cs="Arial"/>
          <w:sz w:val="24"/>
          <w:szCs w:val="24"/>
        </w:rPr>
        <w:t>4</w:t>
      </w:r>
      <w:r w:rsidR="00053173" w:rsidRPr="008D2679">
        <w:rPr>
          <w:rFonts w:ascii="Arial" w:hAnsi="Arial" w:cs="Arial"/>
          <w:sz w:val="24"/>
          <w:szCs w:val="24"/>
        </w:rPr>
        <w:t>.</w:t>
      </w:r>
      <w:r w:rsidR="0009024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53173" w:rsidRPr="008D2679">
        <w:rPr>
          <w:rFonts w:ascii="Arial" w:hAnsi="Arial" w:cs="Arial"/>
          <w:sz w:val="24"/>
          <w:szCs w:val="24"/>
        </w:rPr>
        <w:t xml:space="preserve">Контроль по исполнению настоящего </w:t>
      </w:r>
      <w:r w:rsidR="0082468B" w:rsidRPr="008D2679">
        <w:rPr>
          <w:rFonts w:ascii="Arial" w:hAnsi="Arial" w:cs="Arial"/>
          <w:sz w:val="24"/>
          <w:szCs w:val="24"/>
        </w:rPr>
        <w:t>постановления</w:t>
      </w:r>
      <w:r w:rsidR="00053173" w:rsidRPr="008D267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5FA" w:rsidRPr="00F535FA" w:rsidRDefault="00F535FA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 w:rsidRPr="00F535FA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F535FA" w:rsidRDefault="00F535FA" w:rsidP="00F535FA">
      <w:pPr>
        <w:pStyle w:val="22"/>
        <w:shd w:val="clear" w:color="auto" w:fill="auto"/>
        <w:spacing w:before="0" w:after="0" w:line="269" w:lineRule="exact"/>
      </w:pPr>
      <w:r w:rsidRPr="00F535FA">
        <w:rPr>
          <w:rFonts w:ascii="Arial" w:hAnsi="Arial" w:cs="Arial"/>
          <w:sz w:val="24"/>
          <w:szCs w:val="24"/>
        </w:rPr>
        <w:t>муниципального образования</w:t>
      </w:r>
      <w:r w:rsidR="0066348A">
        <w:rPr>
          <w:rFonts w:ascii="Arial" w:hAnsi="Arial" w:cs="Arial"/>
          <w:sz w:val="24"/>
          <w:szCs w:val="24"/>
        </w:rPr>
        <w:tab/>
      </w:r>
      <w:r w:rsidR="0066348A">
        <w:rPr>
          <w:rFonts w:ascii="Arial" w:hAnsi="Arial" w:cs="Arial"/>
          <w:sz w:val="24"/>
          <w:szCs w:val="24"/>
        </w:rPr>
        <w:tab/>
      </w:r>
      <w:r w:rsidR="0066348A">
        <w:rPr>
          <w:rFonts w:ascii="Arial" w:hAnsi="Arial" w:cs="Arial"/>
          <w:sz w:val="24"/>
          <w:szCs w:val="24"/>
        </w:rPr>
        <w:tab/>
      </w:r>
      <w:r w:rsidR="0066348A">
        <w:rPr>
          <w:rFonts w:ascii="Arial" w:hAnsi="Arial" w:cs="Arial"/>
          <w:sz w:val="24"/>
          <w:szCs w:val="24"/>
        </w:rPr>
        <w:tab/>
      </w:r>
      <w:r w:rsidR="0066348A">
        <w:rPr>
          <w:rFonts w:ascii="Arial" w:hAnsi="Arial" w:cs="Arial"/>
          <w:sz w:val="24"/>
          <w:szCs w:val="24"/>
        </w:rPr>
        <w:tab/>
      </w:r>
      <w:r w:rsidR="0066348A">
        <w:rPr>
          <w:rFonts w:ascii="Arial" w:hAnsi="Arial" w:cs="Arial"/>
          <w:sz w:val="24"/>
          <w:szCs w:val="24"/>
        </w:rPr>
        <w:tab/>
      </w:r>
      <w:r w:rsidR="006B74B0">
        <w:rPr>
          <w:rFonts w:ascii="Arial" w:hAnsi="Arial" w:cs="Arial"/>
          <w:sz w:val="24"/>
          <w:szCs w:val="24"/>
        </w:rPr>
        <w:t xml:space="preserve">       </w:t>
      </w:r>
      <w:r w:rsidR="0066348A">
        <w:rPr>
          <w:rFonts w:ascii="Arial" w:hAnsi="Arial" w:cs="Arial"/>
          <w:sz w:val="24"/>
          <w:szCs w:val="24"/>
        </w:rPr>
        <w:t>А.А.</w:t>
      </w:r>
      <w:r w:rsidR="006B74B0">
        <w:rPr>
          <w:rFonts w:ascii="Arial" w:hAnsi="Arial" w:cs="Arial"/>
          <w:sz w:val="24"/>
          <w:szCs w:val="24"/>
        </w:rPr>
        <w:t xml:space="preserve"> </w:t>
      </w:r>
      <w:r w:rsidR="0066348A">
        <w:rPr>
          <w:rFonts w:ascii="Arial" w:hAnsi="Arial" w:cs="Arial"/>
          <w:sz w:val="24"/>
          <w:szCs w:val="24"/>
        </w:rPr>
        <w:t>Вдовин</w:t>
      </w:r>
    </w:p>
    <w:p w:rsidR="00B8386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869" w:rsidRPr="008D267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76F" w:rsidRDefault="00C7376F" w:rsidP="00021577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8D2679" w:rsidRDefault="008D2679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D10FF" w:rsidRDefault="00BD10FF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9E05C0" w:rsidRDefault="009E05C0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21577" w:rsidRPr="008D2679" w:rsidRDefault="00D942C8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021577"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Pr="008D2679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021577" w:rsidRPr="008D2679" w:rsidRDefault="00021577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А</w:t>
      </w:r>
      <w:r w:rsidR="00D942C8" w:rsidRPr="008D2679">
        <w:rPr>
          <w:rFonts w:ascii="Courier New" w:eastAsia="Times New Roman" w:hAnsi="Courier New" w:cs="Courier New"/>
          <w:lang w:eastAsia="ru-RU"/>
        </w:rPr>
        <w:t>дминистрации</w:t>
      </w:r>
      <w:r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="00D942C8" w:rsidRPr="008D2679">
        <w:rPr>
          <w:rFonts w:ascii="Courier New" w:eastAsia="Times New Roman" w:hAnsi="Courier New" w:cs="Courier New"/>
          <w:lang w:eastAsia="ru-RU"/>
        </w:rPr>
        <w:t xml:space="preserve">Балаганского </w:t>
      </w:r>
    </w:p>
    <w:p w:rsidR="00D942C8" w:rsidRPr="008D2679" w:rsidRDefault="00D942C8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C387B" w:rsidRDefault="00021577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о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т </w:t>
      </w:r>
      <w:r w:rsidR="006C4FD2">
        <w:rPr>
          <w:rFonts w:ascii="Courier New" w:eastAsia="Times New Roman" w:hAnsi="Courier New" w:cs="Courier New"/>
          <w:lang w:eastAsia="ru-RU"/>
        </w:rPr>
        <w:t>12</w:t>
      </w:r>
      <w:r w:rsidR="00053173" w:rsidRPr="008D2679">
        <w:rPr>
          <w:rFonts w:ascii="Courier New" w:eastAsia="Times New Roman" w:hAnsi="Courier New" w:cs="Courier New"/>
          <w:lang w:eastAsia="ru-RU"/>
        </w:rPr>
        <w:t>.</w:t>
      </w:r>
      <w:r w:rsidR="006C4FD2">
        <w:rPr>
          <w:rFonts w:ascii="Courier New" w:eastAsia="Times New Roman" w:hAnsi="Courier New" w:cs="Courier New"/>
          <w:lang w:eastAsia="ru-RU"/>
        </w:rPr>
        <w:t>05</w:t>
      </w:r>
      <w:r w:rsidRPr="008D2679">
        <w:rPr>
          <w:rFonts w:ascii="Courier New" w:eastAsia="Times New Roman" w:hAnsi="Courier New" w:cs="Courier New"/>
          <w:lang w:eastAsia="ru-RU"/>
        </w:rPr>
        <w:t>.</w:t>
      </w:r>
      <w:r w:rsidR="006C4FD2">
        <w:rPr>
          <w:rFonts w:ascii="Courier New" w:eastAsia="Times New Roman" w:hAnsi="Courier New" w:cs="Courier New"/>
          <w:lang w:eastAsia="ru-RU"/>
        </w:rPr>
        <w:t>2020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 г. №</w:t>
      </w:r>
      <w:r w:rsidR="002B07C6"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="006C4FD2">
        <w:rPr>
          <w:rFonts w:ascii="Courier New" w:eastAsia="Times New Roman" w:hAnsi="Courier New" w:cs="Courier New"/>
          <w:lang w:eastAsia="ru-RU"/>
        </w:rPr>
        <w:t>3</w:t>
      </w:r>
      <w:r w:rsidR="00077C58">
        <w:rPr>
          <w:rFonts w:ascii="Courier New" w:eastAsia="Times New Roman" w:hAnsi="Courier New" w:cs="Courier New"/>
          <w:lang w:eastAsia="ru-RU"/>
        </w:rPr>
        <w:t>1</w:t>
      </w:r>
    </w:p>
    <w:p w:rsidR="00B83869" w:rsidRPr="00B83869" w:rsidRDefault="00B83869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</w:p>
    <w:p w:rsidR="001333B4" w:rsidRPr="00C23375" w:rsidRDefault="00090242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6" w:history="1">
        <w:r w:rsidR="001333B4" w:rsidRPr="00C23375">
          <w:rPr>
            <w:rFonts w:ascii="Arial" w:eastAsia="Times New Roman" w:hAnsi="Arial" w:cs="Arial"/>
            <w:b/>
            <w:sz w:val="24"/>
            <w:szCs w:val="24"/>
            <w:lang w:eastAsia="ru-RU"/>
          </w:rPr>
          <w:t>Мероприятия по программе</w:t>
        </w:r>
        <w:r w:rsidR="00C23375" w:rsidRPr="00C23375">
          <w:rPr>
            <w:rFonts w:ascii="Arial" w:hAnsi="Arial" w:cs="Arial"/>
            <w:b/>
            <w:sz w:val="24"/>
            <w:szCs w:val="24"/>
          </w:rPr>
          <w:t xml:space="preserve"> обеспечение пожарной безопасности на территории Балаганского муниципального образования на 2019-2022 годы</w:t>
        </w:r>
        <w:r w:rsidR="001333B4" w:rsidRPr="00C23375">
          <w:rPr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</w:hyperlink>
    </w:p>
    <w:p w:rsidR="00C710D9" w:rsidRPr="00A73397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655"/>
        <w:gridCol w:w="4727"/>
        <w:gridCol w:w="1417"/>
        <w:gridCol w:w="1276"/>
        <w:gridCol w:w="1418"/>
      </w:tblGrid>
      <w:tr w:rsidR="006C4FD2" w:rsidRPr="008D2679" w:rsidTr="006C4FD2">
        <w:tc>
          <w:tcPr>
            <w:tcW w:w="655" w:type="dxa"/>
          </w:tcPr>
          <w:p w:rsidR="006C4FD2" w:rsidRPr="008D2679" w:rsidRDefault="006C4FD2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727" w:type="dxa"/>
          </w:tcPr>
          <w:p w:rsidR="006C4FD2" w:rsidRPr="008D2679" w:rsidRDefault="006C4FD2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C4FD2" w:rsidRDefault="006C4FD2" w:rsidP="006C4FD2">
            <w:pPr>
              <w:shd w:val="clear" w:color="auto" w:fill="FFFFFF"/>
              <w:ind w:firstLine="360"/>
              <w:jc w:val="center"/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местного </w:t>
            </w:r>
            <w:proofErr w:type="gramStart"/>
            <w:r w:rsidRPr="008D2679">
              <w:rPr>
                <w:rFonts w:ascii="Courier New" w:eastAsia="Times New Roman" w:hAnsi="Courier New" w:cs="Courier New"/>
                <w:lang w:eastAsia="ru-RU"/>
              </w:rPr>
              <w:t>бюджета  тыс.</w:t>
            </w:r>
            <w:proofErr w:type="gramEnd"/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руб.  в том числе по годам</w:t>
            </w:r>
          </w:p>
          <w:p w:rsidR="006C4FD2" w:rsidRPr="008D2679" w:rsidRDefault="006C4FD2"/>
        </w:tc>
      </w:tr>
      <w:tr w:rsidR="006C4FD2" w:rsidRPr="008D2679" w:rsidTr="006C4FD2">
        <w:tc>
          <w:tcPr>
            <w:tcW w:w="655" w:type="dxa"/>
          </w:tcPr>
          <w:p w:rsidR="006C4FD2" w:rsidRPr="008D2679" w:rsidRDefault="006C4FD2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27" w:type="dxa"/>
          </w:tcPr>
          <w:p w:rsidR="006C4FD2" w:rsidRPr="008D2679" w:rsidRDefault="006C4FD2" w:rsidP="00E0458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6C4FD2" w:rsidRPr="008D2679" w:rsidRDefault="006C4FD2" w:rsidP="00D3498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276" w:type="dxa"/>
          </w:tcPr>
          <w:p w:rsidR="006C4FD2" w:rsidRPr="008D2679" w:rsidRDefault="006C4FD2" w:rsidP="00D3498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18" w:type="dxa"/>
          </w:tcPr>
          <w:p w:rsidR="006C4FD2" w:rsidRPr="008D2679" w:rsidRDefault="006C4FD2" w:rsidP="00D3498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</w:tr>
      <w:tr w:rsidR="006C4FD2" w:rsidRPr="008D2679" w:rsidTr="006C4FD2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727" w:type="dxa"/>
          </w:tcPr>
          <w:p w:rsidR="006C4FD2" w:rsidRPr="008D2679" w:rsidRDefault="006C4FD2" w:rsidP="00E12A96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Приобретение противопожарного инвентаря для оперативного тушения пожаров (лопаты,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огнетушители, 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пожарный щит, ящики с песком, газовые баллончики, газовые горелки</w:t>
            </w:r>
            <w:r>
              <w:rPr>
                <w:rFonts w:ascii="Courier New" w:eastAsia="Times New Roman" w:hAnsi="Courier New" w:cs="Courier New"/>
                <w:lang w:eastAsia="ru-RU"/>
              </w:rPr>
              <w:t>, знаки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417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8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6C4FD2" w:rsidRPr="008D2679" w:rsidTr="006C4FD2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727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Приобретение РЛО (ранцевый лесной опрыскиватель) 6 шт.</w:t>
            </w:r>
          </w:p>
        </w:tc>
        <w:tc>
          <w:tcPr>
            <w:tcW w:w="1417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C4FD2" w:rsidRPr="008D2679" w:rsidTr="006C4FD2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727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Пожарное патрулирование (ГСМ)</w:t>
            </w:r>
          </w:p>
        </w:tc>
        <w:tc>
          <w:tcPr>
            <w:tcW w:w="1417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8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6C4FD2" w:rsidRPr="008D2679" w:rsidTr="006C4FD2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727" w:type="dxa"/>
          </w:tcPr>
          <w:p w:rsidR="006C4FD2" w:rsidRPr="008D2679" w:rsidRDefault="006C4FD2" w:rsidP="00B8386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Приобретение спец одежды для ДПД </w:t>
            </w:r>
          </w:p>
        </w:tc>
        <w:tc>
          <w:tcPr>
            <w:tcW w:w="1417" w:type="dxa"/>
          </w:tcPr>
          <w:p w:rsidR="006C4FD2" w:rsidRPr="008D2679" w:rsidRDefault="006C4FD2" w:rsidP="00E12A9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28,3</w:t>
            </w:r>
          </w:p>
        </w:tc>
        <w:tc>
          <w:tcPr>
            <w:tcW w:w="1276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C4FD2" w:rsidRPr="008D2679" w:rsidTr="006C4FD2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727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Приобретение систем автоматического обнаружения и оповещения о пожаре</w:t>
            </w:r>
          </w:p>
        </w:tc>
        <w:tc>
          <w:tcPr>
            <w:tcW w:w="1417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8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6C4FD2" w:rsidRPr="008D2679" w:rsidTr="006C4FD2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727" w:type="dxa"/>
          </w:tcPr>
          <w:p w:rsidR="006C4FD2" w:rsidRPr="008D2679" w:rsidRDefault="006C4FD2" w:rsidP="006C4FD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Приобретение, ремонт пожарных гидрантов</w:t>
            </w:r>
          </w:p>
        </w:tc>
        <w:tc>
          <w:tcPr>
            <w:tcW w:w="1417" w:type="dxa"/>
          </w:tcPr>
          <w:p w:rsidR="006C4FD2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6C4FD2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</w:tcPr>
          <w:p w:rsidR="006C4FD2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C4FD2" w:rsidRPr="008D2679" w:rsidTr="006C4FD2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727" w:type="dxa"/>
          </w:tcPr>
          <w:p w:rsidR="006C4FD2" w:rsidRPr="008D2679" w:rsidRDefault="006C4FD2" w:rsidP="00B8386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hAnsi="Courier New" w:cs="Courier New"/>
                <w:shd w:val="clear" w:color="auto" w:fill="FFFFFF"/>
              </w:rPr>
              <w:t>Противопожарная осенняя, весенняя опашка мин. Полосы территории Балаганского МО</w:t>
            </w:r>
          </w:p>
        </w:tc>
        <w:tc>
          <w:tcPr>
            <w:tcW w:w="1417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C4FD2" w:rsidRPr="008D2679" w:rsidTr="006C4FD2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727" w:type="dxa"/>
          </w:tcPr>
          <w:p w:rsidR="006C4FD2" w:rsidRPr="008D2679" w:rsidRDefault="006C4FD2" w:rsidP="00077C58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Реализация мер по обеспечению пожарной безопасности (изготовление раздаточного материала)</w:t>
            </w:r>
          </w:p>
        </w:tc>
        <w:tc>
          <w:tcPr>
            <w:tcW w:w="1417" w:type="dxa"/>
          </w:tcPr>
          <w:p w:rsidR="006C4FD2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6" w:type="dxa"/>
          </w:tcPr>
          <w:p w:rsidR="006C4FD2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18" w:type="dxa"/>
          </w:tcPr>
          <w:p w:rsidR="006C4FD2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6C4FD2" w:rsidRPr="008D2679" w:rsidTr="006C4FD2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727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lang w:eastAsia="ru-RU"/>
              </w:rPr>
              <w:t xml:space="preserve">Итого </w:t>
            </w:r>
          </w:p>
        </w:tc>
        <w:tc>
          <w:tcPr>
            <w:tcW w:w="1417" w:type="dxa"/>
          </w:tcPr>
          <w:p w:rsidR="006C4FD2" w:rsidRPr="008D2679" w:rsidRDefault="006C4FD2" w:rsidP="006C2F3A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290,3</w:t>
            </w:r>
          </w:p>
        </w:tc>
        <w:tc>
          <w:tcPr>
            <w:tcW w:w="1276" w:type="dxa"/>
          </w:tcPr>
          <w:p w:rsidR="006C4FD2" w:rsidRPr="008D2679" w:rsidRDefault="006C4FD2" w:rsidP="006C2F3A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120</w:t>
            </w:r>
            <w:r w:rsidRPr="008D2679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418" w:type="dxa"/>
          </w:tcPr>
          <w:p w:rsidR="006C4FD2" w:rsidRPr="008D2679" w:rsidRDefault="006C4FD2" w:rsidP="006C2F3A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  <w:r w:rsidRPr="008D2679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</w:tr>
    </w:tbl>
    <w:p w:rsidR="001333B4" w:rsidRPr="00EB6B5A" w:rsidRDefault="001333B4" w:rsidP="00C7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2F02" w:rsidRDefault="00FA2F02" w:rsidP="00C710D9">
      <w:pPr>
        <w:shd w:val="clear" w:color="auto" w:fill="FFFFFF"/>
        <w:spacing w:after="0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sectPr w:rsidR="00FA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291B"/>
    <w:multiLevelType w:val="multilevel"/>
    <w:tmpl w:val="596E6046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DE3BEC"/>
    <w:multiLevelType w:val="multilevel"/>
    <w:tmpl w:val="09686002"/>
    <w:lvl w:ilvl="0">
      <w:start w:val="1"/>
      <w:numFmt w:val="decimal"/>
      <w:pStyle w:val="1"/>
      <w:lvlText w:val="%1."/>
      <w:lvlJc w:val="left"/>
      <w:pPr>
        <w:tabs>
          <w:tab w:val="num" w:pos="1550"/>
        </w:tabs>
        <w:ind w:left="680" w:firstLine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70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."/>
      <w:lvlJc w:val="left"/>
      <w:pPr>
        <w:ind w:left="85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" w15:restartNumberingAfterBreak="0">
    <w:nsid w:val="2ECC79AA"/>
    <w:multiLevelType w:val="hybridMultilevel"/>
    <w:tmpl w:val="F6B0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76826"/>
    <w:multiLevelType w:val="hybridMultilevel"/>
    <w:tmpl w:val="EE105E92"/>
    <w:lvl w:ilvl="0" w:tplc="23388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820D4"/>
    <w:multiLevelType w:val="hybridMultilevel"/>
    <w:tmpl w:val="F69EAF40"/>
    <w:lvl w:ilvl="0" w:tplc="5A18AB74">
      <w:start w:val="1"/>
      <w:numFmt w:val="decimal"/>
      <w:lvlText w:val="%1."/>
      <w:lvlJc w:val="left"/>
      <w:pPr>
        <w:ind w:left="15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2C"/>
    <w:rsid w:val="00021577"/>
    <w:rsid w:val="0004345F"/>
    <w:rsid w:val="00053173"/>
    <w:rsid w:val="00056FD6"/>
    <w:rsid w:val="00057A06"/>
    <w:rsid w:val="00077C58"/>
    <w:rsid w:val="00090242"/>
    <w:rsid w:val="000B777C"/>
    <w:rsid w:val="00113899"/>
    <w:rsid w:val="00117C7A"/>
    <w:rsid w:val="00121FF1"/>
    <w:rsid w:val="001333B4"/>
    <w:rsid w:val="00186F21"/>
    <w:rsid w:val="001B5B70"/>
    <w:rsid w:val="001C06A4"/>
    <w:rsid w:val="001D39B5"/>
    <w:rsid w:val="001F36BD"/>
    <w:rsid w:val="00221C9D"/>
    <w:rsid w:val="00293DC6"/>
    <w:rsid w:val="002B07C6"/>
    <w:rsid w:val="002B34DE"/>
    <w:rsid w:val="002B69AE"/>
    <w:rsid w:val="002E73B0"/>
    <w:rsid w:val="0031302F"/>
    <w:rsid w:val="00351E26"/>
    <w:rsid w:val="003848DB"/>
    <w:rsid w:val="00385CC1"/>
    <w:rsid w:val="003A1C90"/>
    <w:rsid w:val="003A3832"/>
    <w:rsid w:val="003A6D43"/>
    <w:rsid w:val="003D1875"/>
    <w:rsid w:val="00425C0D"/>
    <w:rsid w:val="004371D9"/>
    <w:rsid w:val="0044478D"/>
    <w:rsid w:val="00471E2C"/>
    <w:rsid w:val="004C387B"/>
    <w:rsid w:val="00535506"/>
    <w:rsid w:val="0053679B"/>
    <w:rsid w:val="00576668"/>
    <w:rsid w:val="005A6555"/>
    <w:rsid w:val="00622223"/>
    <w:rsid w:val="0065548A"/>
    <w:rsid w:val="006564A6"/>
    <w:rsid w:val="0066348A"/>
    <w:rsid w:val="0068384F"/>
    <w:rsid w:val="00686F7B"/>
    <w:rsid w:val="006B74B0"/>
    <w:rsid w:val="006C2F3A"/>
    <w:rsid w:val="006C4FD2"/>
    <w:rsid w:val="006E731C"/>
    <w:rsid w:val="00711CC2"/>
    <w:rsid w:val="00747266"/>
    <w:rsid w:val="00750181"/>
    <w:rsid w:val="00766D4E"/>
    <w:rsid w:val="007764B1"/>
    <w:rsid w:val="00786D38"/>
    <w:rsid w:val="007D7B2B"/>
    <w:rsid w:val="008058E5"/>
    <w:rsid w:val="008117F6"/>
    <w:rsid w:val="0082468B"/>
    <w:rsid w:val="008257BE"/>
    <w:rsid w:val="00840E02"/>
    <w:rsid w:val="008D04CC"/>
    <w:rsid w:val="008D2679"/>
    <w:rsid w:val="008F3BFC"/>
    <w:rsid w:val="00920466"/>
    <w:rsid w:val="0093784B"/>
    <w:rsid w:val="009644DB"/>
    <w:rsid w:val="009E05C0"/>
    <w:rsid w:val="009F3B3E"/>
    <w:rsid w:val="00A54098"/>
    <w:rsid w:val="00A55AF1"/>
    <w:rsid w:val="00A73397"/>
    <w:rsid w:val="00A862D4"/>
    <w:rsid w:val="00AB4ED7"/>
    <w:rsid w:val="00AD0AE9"/>
    <w:rsid w:val="00B83869"/>
    <w:rsid w:val="00BA5ED6"/>
    <w:rsid w:val="00BB1C36"/>
    <w:rsid w:val="00BD10FF"/>
    <w:rsid w:val="00C23375"/>
    <w:rsid w:val="00C710D9"/>
    <w:rsid w:val="00C72912"/>
    <w:rsid w:val="00C7376F"/>
    <w:rsid w:val="00CA7F72"/>
    <w:rsid w:val="00CB32B1"/>
    <w:rsid w:val="00CC75EE"/>
    <w:rsid w:val="00D204A2"/>
    <w:rsid w:val="00D316EE"/>
    <w:rsid w:val="00D3498A"/>
    <w:rsid w:val="00D375E6"/>
    <w:rsid w:val="00D46B74"/>
    <w:rsid w:val="00D867F3"/>
    <w:rsid w:val="00D942C8"/>
    <w:rsid w:val="00DA36DA"/>
    <w:rsid w:val="00DD7F93"/>
    <w:rsid w:val="00E0458A"/>
    <w:rsid w:val="00E12A96"/>
    <w:rsid w:val="00E57632"/>
    <w:rsid w:val="00E64272"/>
    <w:rsid w:val="00E831B6"/>
    <w:rsid w:val="00E946C8"/>
    <w:rsid w:val="00EB6B5A"/>
    <w:rsid w:val="00EC2D4C"/>
    <w:rsid w:val="00ED3D74"/>
    <w:rsid w:val="00ED6CF4"/>
    <w:rsid w:val="00F535FA"/>
    <w:rsid w:val="00F6591D"/>
    <w:rsid w:val="00F7649E"/>
    <w:rsid w:val="00FA2F02"/>
    <w:rsid w:val="00FC6E1F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C810"/>
  <w15:docId w15:val="{3C0EC01B-20A3-4BB5-91E3-E4401B11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555"/>
    <w:pPr>
      <w:widowControl w:val="0"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6555"/>
    <w:pPr>
      <w:widowControl w:val="0"/>
      <w:numPr>
        <w:ilvl w:val="1"/>
        <w:numId w:val="1"/>
      </w:numPr>
      <w:spacing w:before="240" w:after="100" w:afterAutospacing="1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6555"/>
    <w:pPr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F3"/>
  </w:style>
  <w:style w:type="paragraph" w:styleId="a5">
    <w:name w:val="Title"/>
    <w:basedOn w:val="a"/>
    <w:link w:val="a6"/>
    <w:uiPriority w:val="10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867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A655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6555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6555"/>
    <w:rPr>
      <w:rFonts w:ascii="Times New Roman" w:eastAsia="Times New Roman" w:hAnsi="Times New Roman" w:cs="Arial"/>
      <w:bCs/>
      <w:sz w:val="24"/>
      <w:szCs w:val="26"/>
      <w:lang w:eastAsia="ru-RU"/>
    </w:rPr>
  </w:style>
  <w:style w:type="table" w:styleId="a8">
    <w:name w:val="Table Grid"/>
    <w:basedOn w:val="a1"/>
    <w:uiPriority w:val="59"/>
    <w:rsid w:val="00DA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A36DA"/>
    <w:rPr>
      <w:i/>
      <w:iCs/>
    </w:rPr>
  </w:style>
  <w:style w:type="character" w:styleId="ab">
    <w:name w:val="Strong"/>
    <w:basedOn w:val="a0"/>
    <w:uiPriority w:val="22"/>
    <w:qFormat/>
    <w:rsid w:val="00DA36DA"/>
    <w:rPr>
      <w:b/>
      <w:bCs/>
    </w:rPr>
  </w:style>
  <w:style w:type="paragraph" w:styleId="ac">
    <w:name w:val="Body Text"/>
    <w:basedOn w:val="a"/>
    <w:link w:val="ad"/>
    <w:rsid w:val="00A7339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A7339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Цветовое выделение"/>
    <w:rsid w:val="00E946C8"/>
    <w:rPr>
      <w:b/>
      <w:bCs w:val="0"/>
      <w:color w:val="000080"/>
    </w:rPr>
  </w:style>
  <w:style w:type="paragraph" w:styleId="af">
    <w:name w:val="Balloon Text"/>
    <w:basedOn w:val="a"/>
    <w:link w:val="af0"/>
    <w:uiPriority w:val="99"/>
    <w:semiHidden/>
    <w:unhideWhenUsed/>
    <w:rsid w:val="007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181"/>
    <w:rPr>
      <w:rFonts w:ascii="Tahoma" w:hAnsi="Tahoma" w:cs="Tahoma"/>
      <w:sz w:val="16"/>
      <w:szCs w:val="16"/>
    </w:rPr>
  </w:style>
  <w:style w:type="paragraph" w:styleId="af1">
    <w:name w:val="Body Text First Indent"/>
    <w:basedOn w:val="ac"/>
    <w:link w:val="af2"/>
    <w:uiPriority w:val="99"/>
    <w:semiHidden/>
    <w:unhideWhenUsed/>
    <w:rsid w:val="0005317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f2">
    <w:name w:val="Красная строка Знак"/>
    <w:basedOn w:val="ad"/>
    <w:link w:val="af1"/>
    <w:uiPriority w:val="99"/>
    <w:semiHidden/>
    <w:rsid w:val="00053173"/>
    <w:rPr>
      <w:rFonts w:ascii="Arial" w:eastAsia="Times New Roman" w:hAnsi="Arial" w:cs="Arial"/>
      <w:b w:val="0"/>
      <w:bCs w:val="0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C710D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535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35FA"/>
    <w:pPr>
      <w:widowControl w:val="0"/>
      <w:shd w:val="clear" w:color="auto" w:fill="FFFFFF"/>
      <w:spacing w:before="900" w:after="240" w:line="32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f4"/>
    <w:rsid w:val="00F535FA"/>
    <w:rPr>
      <w:rFonts w:ascii="Arial" w:eastAsia="Arial" w:hAnsi="Arial" w:cs="Arial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F535F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1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rikchul.ucoz.ru/meroprijatija_po_programme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1998-43DF-4461-AEE4-954674A6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11</cp:revision>
  <cp:lastPrinted>2020-05-18T06:22:00Z</cp:lastPrinted>
  <dcterms:created xsi:type="dcterms:W3CDTF">2020-04-13T07:27:00Z</dcterms:created>
  <dcterms:modified xsi:type="dcterms:W3CDTF">2020-05-27T08:24:00Z</dcterms:modified>
</cp:coreProperties>
</file>