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8A2DCC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56968" w:rsidRPr="00CC5EC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D63FEC" w:rsidRPr="00CC5ECE">
        <w:rPr>
          <w:rFonts w:ascii="Arial" w:hAnsi="Arial" w:cs="Arial"/>
          <w:b/>
          <w:sz w:val="32"/>
          <w:szCs w:val="32"/>
        </w:rPr>
        <w:t>.201</w:t>
      </w:r>
      <w:r w:rsidR="009774C5" w:rsidRPr="00CC5ECE">
        <w:rPr>
          <w:rFonts w:ascii="Arial" w:hAnsi="Arial" w:cs="Arial"/>
          <w:b/>
          <w:sz w:val="32"/>
          <w:szCs w:val="32"/>
        </w:rPr>
        <w:t>8</w:t>
      </w:r>
      <w:r w:rsidR="00D63FEC" w:rsidRPr="00CC5E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36</w:t>
      </w:r>
      <w:r w:rsidR="003A3A67">
        <w:rPr>
          <w:rFonts w:ascii="Arial" w:hAnsi="Arial" w:cs="Arial"/>
          <w:b/>
          <w:sz w:val="32"/>
          <w:szCs w:val="32"/>
        </w:rPr>
        <w:t>2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8A2DCC">
        <w:rPr>
          <w:rFonts w:ascii="Arial" w:hAnsi="Arial" w:cs="Arial"/>
          <w:b/>
          <w:sz w:val="32"/>
          <w:szCs w:val="32"/>
        </w:rPr>
        <w:t>ОБ УТВЕРЖДЕНИИ ПОЛОЖЕНИЯ О ВНУТРЕННЕМ ФИНАНСОВОМ КОНТРОЛЕ АДМИНИСТРАЦИИ БАЛАГАНСКОГО МУНИЦИПАЛЬНОГО ОБРАЗОВАНИЯ</w:t>
      </w:r>
    </w:p>
    <w:p w:rsidR="001F5282" w:rsidRDefault="001F5282" w:rsidP="001F5282">
      <w:pPr>
        <w:jc w:val="center"/>
        <w:rPr>
          <w:b/>
        </w:rPr>
      </w:pPr>
    </w:p>
    <w:p w:rsidR="008A2DCC" w:rsidRPr="00D63FEC" w:rsidRDefault="008A2DCC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Бюджетным кодексом Российской Федерации и Федеральным законом от 06.12.2011г № 402-ФЗ «О бухгалтерском учете», в целях организации внутреннего контроля соблюдения деятельности в финансово-бюджетной сфере, осуществляемой администрацией Балаганско</w:t>
      </w:r>
      <w:r w:rsidR="009317D4">
        <w:rPr>
          <w:rFonts w:ascii="Arial" w:hAnsi="Arial" w:cs="Arial"/>
        </w:rPr>
        <w:t xml:space="preserve">го муниципального образования, </w:t>
      </w:r>
      <w:r>
        <w:rPr>
          <w:rFonts w:ascii="Arial" w:hAnsi="Arial" w:cs="Arial"/>
        </w:rPr>
        <w:t>руководствуясь Уставом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8A2DCC" w:rsidRPr="003A3A67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 w:rsidRPr="003A3A67">
        <w:rPr>
          <w:rFonts w:ascii="Arial" w:hAnsi="Arial" w:cs="Arial"/>
          <w:b/>
          <w:sz w:val="32"/>
          <w:szCs w:val="32"/>
        </w:rPr>
        <w:t>ПОСТАНОВЛЯ</w:t>
      </w:r>
      <w:r w:rsidR="003A3A67" w:rsidRPr="003A3A67">
        <w:rPr>
          <w:rFonts w:ascii="Arial" w:hAnsi="Arial" w:cs="Arial"/>
          <w:b/>
          <w:sz w:val="32"/>
          <w:szCs w:val="32"/>
        </w:rPr>
        <w:t>ЕТ</w:t>
      </w:r>
      <w:r w:rsidRPr="003A3A67">
        <w:rPr>
          <w:rFonts w:ascii="Arial" w:hAnsi="Arial" w:cs="Arial"/>
          <w:b/>
          <w:sz w:val="32"/>
          <w:szCs w:val="32"/>
        </w:rPr>
        <w:t>:</w:t>
      </w:r>
    </w:p>
    <w:p w:rsidR="009774C5" w:rsidRPr="004802C0" w:rsidRDefault="009774C5" w:rsidP="009317D4">
      <w:pPr>
        <w:jc w:val="center"/>
        <w:rPr>
          <w:rFonts w:ascii="Arial" w:hAnsi="Arial" w:cs="Arial"/>
          <w:b/>
        </w:rPr>
      </w:pPr>
    </w:p>
    <w:p w:rsidR="008A2DCC" w:rsidRDefault="008A2DCC" w:rsidP="00EE30C7">
      <w:pPr>
        <w:jc w:val="both"/>
        <w:rPr>
          <w:rFonts w:ascii="Arial" w:hAnsi="Arial" w:cs="Arial"/>
        </w:rPr>
      </w:pPr>
    </w:p>
    <w:p w:rsid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2DCC">
        <w:rPr>
          <w:rFonts w:ascii="Arial" w:hAnsi="Arial" w:cs="Arial"/>
        </w:rPr>
        <w:t xml:space="preserve">Утвердить Положение о внутреннем финансовом контроле </w:t>
      </w:r>
      <w:r w:rsidR="003A3A67">
        <w:rPr>
          <w:rFonts w:ascii="Arial" w:hAnsi="Arial" w:cs="Arial"/>
        </w:rPr>
        <w:t>(</w:t>
      </w:r>
      <w:r w:rsidR="008A2DCC">
        <w:rPr>
          <w:rFonts w:ascii="Arial" w:hAnsi="Arial" w:cs="Arial"/>
        </w:rPr>
        <w:t>приложени</w:t>
      </w:r>
      <w:r w:rsidR="003A3A67">
        <w:rPr>
          <w:rFonts w:ascii="Arial" w:hAnsi="Arial" w:cs="Arial"/>
        </w:rPr>
        <w:t>е</w:t>
      </w:r>
      <w:r w:rsidR="008A2DCC">
        <w:rPr>
          <w:rFonts w:ascii="Arial" w:hAnsi="Arial" w:cs="Arial"/>
        </w:rPr>
        <w:t xml:space="preserve"> </w:t>
      </w:r>
      <w:r w:rsidR="005A56AE">
        <w:rPr>
          <w:rFonts w:ascii="Arial" w:hAnsi="Arial" w:cs="Arial"/>
        </w:rPr>
        <w:t>1</w:t>
      </w:r>
      <w:r w:rsidR="003A3A67">
        <w:rPr>
          <w:rFonts w:ascii="Arial" w:hAnsi="Arial" w:cs="Arial"/>
        </w:rPr>
        <w:t>)</w:t>
      </w:r>
    </w:p>
    <w:p w:rsid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DCC">
        <w:rPr>
          <w:rFonts w:ascii="Arial" w:hAnsi="Arial" w:cs="Arial"/>
        </w:rPr>
        <w:t>Ответственность за организацию и функционирование системы внутреннего финансового контроля оставляю за собой.</w:t>
      </w:r>
    </w:p>
    <w:p w:rsid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A2DCC">
        <w:rPr>
          <w:rFonts w:ascii="Arial" w:hAnsi="Arial" w:cs="Arial"/>
        </w:rPr>
        <w:t>Настоящее Постановление распространяется на правоотношения, возникшие с 01.01.2018</w:t>
      </w:r>
      <w:r w:rsidR="005A56AE">
        <w:rPr>
          <w:rFonts w:ascii="Arial" w:hAnsi="Arial" w:cs="Arial"/>
        </w:rPr>
        <w:t xml:space="preserve"> </w:t>
      </w:r>
      <w:r w:rsidR="008A2DCC">
        <w:rPr>
          <w:rFonts w:ascii="Arial" w:hAnsi="Arial" w:cs="Arial"/>
        </w:rPr>
        <w:t>г</w:t>
      </w:r>
      <w:r w:rsidR="005A56AE">
        <w:rPr>
          <w:rFonts w:ascii="Arial" w:hAnsi="Arial" w:cs="Arial"/>
        </w:rPr>
        <w:t>ода.</w:t>
      </w:r>
    </w:p>
    <w:p w:rsidR="001F5282" w:rsidRP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44C9" w:rsidRPr="008A2DCC">
        <w:rPr>
          <w:rFonts w:ascii="Arial" w:hAnsi="Arial" w:cs="Arial"/>
        </w:rPr>
        <w:t xml:space="preserve"> Настоящее </w:t>
      </w:r>
      <w:r w:rsidR="008A2DCC" w:rsidRPr="008A2DCC">
        <w:rPr>
          <w:rFonts w:ascii="Arial" w:hAnsi="Arial" w:cs="Arial"/>
        </w:rPr>
        <w:t>Постановление</w:t>
      </w:r>
      <w:r w:rsidR="005044C9" w:rsidRPr="008A2DCC">
        <w:rPr>
          <w:rFonts w:ascii="Arial" w:hAnsi="Arial" w:cs="Arial"/>
        </w:rPr>
        <w:t xml:space="preserve"> опубликовать (обнародовать)</w:t>
      </w:r>
      <w:r w:rsidR="008E3024" w:rsidRPr="008A2DCC">
        <w:rPr>
          <w:rFonts w:ascii="Arial" w:hAnsi="Arial" w:cs="Arial"/>
        </w:rPr>
        <w:t xml:space="preserve"> </w:t>
      </w:r>
      <w:r w:rsidR="00D27515" w:rsidRPr="008A2DCC">
        <w:rPr>
          <w:rFonts w:ascii="Arial" w:hAnsi="Arial" w:cs="Arial"/>
        </w:rPr>
        <w:t>в официальном вестнике Балаганского мун</w:t>
      </w:r>
      <w:r>
        <w:rPr>
          <w:rFonts w:ascii="Arial" w:hAnsi="Arial" w:cs="Arial"/>
        </w:rPr>
        <w:t>и</w:t>
      </w:r>
      <w:r w:rsidR="00D27515" w:rsidRPr="008A2DCC">
        <w:rPr>
          <w:rFonts w:ascii="Arial" w:hAnsi="Arial" w:cs="Arial"/>
        </w:rPr>
        <w:t xml:space="preserve">ципального образования и </w:t>
      </w:r>
      <w:r w:rsidR="008E3024" w:rsidRPr="008A2DCC">
        <w:rPr>
          <w:rFonts w:ascii="Arial" w:hAnsi="Arial" w:cs="Arial"/>
        </w:rPr>
        <w:t xml:space="preserve">на официальном сайте администрации Балаганского МО </w:t>
      </w:r>
      <w:r w:rsidR="008E3024" w:rsidRPr="008A2DCC">
        <w:rPr>
          <w:rFonts w:ascii="Arial" w:hAnsi="Arial" w:cs="Arial"/>
          <w:lang w:val="en-US"/>
        </w:rPr>
        <w:t>admbalagansk</w:t>
      </w:r>
      <w:r w:rsidR="008E3024" w:rsidRPr="008A2DCC">
        <w:rPr>
          <w:rFonts w:ascii="Arial" w:hAnsi="Arial" w:cs="Arial"/>
        </w:rPr>
        <w:t>.</w:t>
      </w:r>
      <w:r w:rsidR="008E3024" w:rsidRPr="008A2DCC">
        <w:rPr>
          <w:rFonts w:ascii="Arial" w:hAnsi="Arial" w:cs="Arial"/>
          <w:lang w:val="en-US"/>
        </w:rPr>
        <w:t>ru</w:t>
      </w:r>
      <w:r w:rsidR="008E3024" w:rsidRPr="008A2DCC">
        <w:rPr>
          <w:rFonts w:ascii="Arial" w:hAnsi="Arial" w:cs="Arial"/>
        </w:rPr>
        <w:t>.</w:t>
      </w:r>
    </w:p>
    <w:p w:rsidR="00CF6351" w:rsidRDefault="00EE30C7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A56AE" w:rsidRDefault="005A56AE" w:rsidP="00EE30C7">
      <w:pPr>
        <w:jc w:val="both"/>
        <w:rPr>
          <w:rFonts w:ascii="Arial" w:hAnsi="Arial" w:cs="Arial"/>
        </w:rPr>
      </w:pPr>
    </w:p>
    <w:p w:rsidR="005A56AE" w:rsidRDefault="005A56AE" w:rsidP="00EE30C7">
      <w:pPr>
        <w:jc w:val="both"/>
        <w:rPr>
          <w:rFonts w:ascii="Arial" w:hAnsi="Arial" w:cs="Arial"/>
        </w:rPr>
      </w:pPr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D27515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5282" w:rsidRPr="00D27515">
        <w:rPr>
          <w:rFonts w:ascii="Arial" w:hAnsi="Arial" w:cs="Arial"/>
        </w:rPr>
        <w:t>Глава Балаганского</w:t>
      </w:r>
    </w:p>
    <w:p w:rsid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3FEC"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0E7A" w:rsidRPr="00D27515">
        <w:rPr>
          <w:rFonts w:ascii="Arial" w:hAnsi="Arial" w:cs="Arial"/>
        </w:rPr>
        <w:t xml:space="preserve">   Н.И.Лобанов</w:t>
      </w:r>
    </w:p>
    <w:p w:rsidR="009879B8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9879B8" w:rsidRDefault="009879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</w:t>
      </w:r>
      <w:r w:rsidRPr="009879B8">
        <w:rPr>
          <w:rFonts w:ascii="Courier New" w:hAnsi="Courier New" w:cs="Courier New"/>
          <w:sz w:val="22"/>
          <w:szCs w:val="22"/>
        </w:rPr>
        <w:t>лению администрации</w:t>
      </w:r>
    </w:p>
    <w:p w:rsid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Балаганского муниципального образования </w:t>
      </w:r>
    </w:p>
    <w:p w:rsid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>от 24.09.2018г № 362</w:t>
      </w:r>
    </w:p>
    <w:p w:rsidR="009879B8" w:rsidRP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</w:p>
    <w:p w:rsidR="009879B8" w:rsidRPr="009879B8" w:rsidRDefault="009879B8" w:rsidP="009879B8">
      <w:pPr>
        <w:jc w:val="center"/>
        <w:rPr>
          <w:rFonts w:ascii="Arial" w:hAnsi="Arial" w:cs="Arial"/>
          <w:b/>
        </w:rPr>
      </w:pPr>
      <w:r w:rsidRPr="009879B8">
        <w:rPr>
          <w:rFonts w:ascii="Arial" w:hAnsi="Arial" w:cs="Arial"/>
          <w:b/>
        </w:rPr>
        <w:t>Положение о внутреннем финансовом контроле администрации Балаганского муниципального образования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1.</w:t>
      </w:r>
      <w:r w:rsidRPr="009879B8">
        <w:rPr>
          <w:rFonts w:ascii="Arial" w:hAnsi="Arial" w:cs="Arial"/>
        </w:rPr>
        <w:tab/>
        <w:t>Общие положения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1.1.</w:t>
      </w:r>
      <w:r w:rsidRPr="009879B8">
        <w:rPr>
          <w:rFonts w:ascii="Arial" w:hAnsi="Arial" w:cs="Arial"/>
        </w:rPr>
        <w:tab/>
        <w:t xml:space="preserve"> Настоящее Положение о внутреннем финансовом контроле (далее - Поло-жение) разработано в соответствии с требованиями Федерального закона от 06.11.2011 г. № 402-ФЗ «О бухгалтерском учете»,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управле-ния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</w:t>
      </w:r>
      <w:r w:rsidR="001C05B9">
        <w:rPr>
          <w:rFonts w:ascii="Arial" w:hAnsi="Arial" w:cs="Arial"/>
        </w:rPr>
        <w:t xml:space="preserve"> от 28.12.2010 г. 157н, Инструк</w:t>
      </w:r>
      <w:r w:rsidRPr="009879B8">
        <w:rPr>
          <w:rFonts w:ascii="Arial" w:hAnsi="Arial" w:cs="Arial"/>
        </w:rPr>
        <w:t>ции о порядке составления и представления годовой, квартальной и месячной отчетности об исполнении бюджетов бюдж</w:t>
      </w:r>
      <w:r w:rsidR="001C05B9">
        <w:rPr>
          <w:rFonts w:ascii="Arial" w:hAnsi="Arial" w:cs="Arial"/>
        </w:rPr>
        <w:t>етной системы Российской Федера</w:t>
      </w:r>
      <w:r w:rsidRPr="009879B8">
        <w:rPr>
          <w:rFonts w:ascii="Arial" w:hAnsi="Arial" w:cs="Arial"/>
        </w:rPr>
        <w:t>ции, утвержденной приказом Министерства финансов Российской Федерации от 28.12.2010 г. № 191н, иных законодательных и нормативно - правовых актов, а также в соответствии с Уставом Балаганского муниципального образования.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Настоящее Положение устанавливает единые цели, задачи, принципы и методы осуществления внутреннего финансового контроля в финансово - бюджетной сфере администрации Балаганского муниципального образования.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</w:t>
      </w:r>
      <w:r w:rsidRPr="009879B8">
        <w:rPr>
          <w:rFonts w:ascii="Arial" w:hAnsi="Arial" w:cs="Arial"/>
        </w:rPr>
        <w:tab/>
        <w:t>Понятие внутреннего финансового контроля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2.1.</w:t>
      </w:r>
      <w:r w:rsidRPr="009879B8">
        <w:rPr>
          <w:rFonts w:ascii="Arial" w:hAnsi="Arial" w:cs="Arial"/>
        </w:rPr>
        <w:tab/>
        <w:t xml:space="preserve"> Внутренний финансовый контроль - непрерывный процесс, состоящий из набора процедур и мероприятий, организованных в администрации Балаганского муниципального образования и направленных на повышение результативности использования средств бюджета, повышение качества составления и достовер-ности бюджетной отчетности, исключение возможных нарушений действующего законодательства Российской Федерации.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2.2.</w:t>
      </w:r>
      <w:r w:rsidRPr="009879B8">
        <w:rPr>
          <w:rFonts w:ascii="Arial" w:hAnsi="Arial" w:cs="Arial"/>
        </w:rPr>
        <w:tab/>
        <w:t xml:space="preserve"> Внутренний финансовый контроль обеспечивает: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-исполнение распоряжений главы Балаганского муниципального образования и постановлений администрации Балаганского муниципального образования;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-точность и полноту документации бухгалтерского учета;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-своевременность подготовки достоверной бюджетной отчетности;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-предотвращение ошибок и искажений;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-соблюдение финансовой дисциплины;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-целесообразность финансово - хозяйственных операций;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-обеспечение сохранности имущества и наличие обязательств.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2.3.</w:t>
      </w:r>
      <w:r w:rsidRPr="009879B8">
        <w:rPr>
          <w:rFonts w:ascii="Arial" w:hAnsi="Arial" w:cs="Arial"/>
        </w:rPr>
        <w:tab/>
        <w:t xml:space="preserve"> Внутренний финансовый контроль способствует: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-осуществлению деятельности финансового управления наиболее эффективным и результативным путем;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обеспечению реализации стратегии и тактики главы Балаганского муниципального образования; -формированию своевременной и надеж-ной финансовой и управленческой информации.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2.4.</w:t>
      </w:r>
      <w:r w:rsidRPr="009879B8">
        <w:rPr>
          <w:rFonts w:ascii="Arial" w:hAnsi="Arial" w:cs="Arial"/>
        </w:rPr>
        <w:tab/>
        <w:t xml:space="preserve"> Основной целью внутреннего финансового контроля являются подтвер-ждение достоверности бухгалтерского учета и отчетности администрации посе-</w:t>
      </w:r>
      <w:r w:rsidRPr="009879B8">
        <w:rPr>
          <w:rFonts w:ascii="Arial" w:hAnsi="Arial" w:cs="Arial"/>
        </w:rPr>
        <w:lastRenderedPageBreak/>
        <w:t>ления, соблюдение действующего законодательства Российской Федерации, ре-гулирующего порядок осуществления деятельности в финансово-бюджетной сфере.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2.5.</w:t>
      </w:r>
      <w:r w:rsidRPr="009879B8">
        <w:rPr>
          <w:rFonts w:ascii="Arial" w:hAnsi="Arial" w:cs="Arial"/>
        </w:rPr>
        <w:tab/>
        <w:t xml:space="preserve"> Основными задачами внутреннего финансового контроля являются: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целевое использование полученных бюджетных средств,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установление соответствия осуществляемых операций регламентам, пол-номочиям сотрудников;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соблюдение установленных технологических процессов и операций при осуществлении функциональной деятельности;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анализ системы внутреннего финансового контроля, администрации посе-ления позволяющий выявить существенные аспекты, влияющие на ее эффек-тивность.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2.6.</w:t>
      </w:r>
      <w:r w:rsidRPr="009879B8">
        <w:rPr>
          <w:rFonts w:ascii="Arial" w:hAnsi="Arial" w:cs="Arial"/>
        </w:rPr>
        <w:tab/>
        <w:t>Внутренний финансовый контроль основан на следующих принципах: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принцип законности - неуклонное и точное соблюдение всеми субъектами внутреннего финансового контроля норм и правил, установленных законодатель-ством Российской Федерации;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принцип независимости - субъекты внутреннего финансового контроля при выполнении своих функциональных обязанностей независимы от объектов внут-реннего финансового контроля;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принцип объективности - внутренний финансовый контроль осуществля-ется с использованием фактических документальных данных в порядке, установ-ленном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принцип ответственности - каждый субъект внутреннего финансового кон-троля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принцип системности - проведение контрольных мероприятий всех сторон деятельности объекта внутреннего финансового контроля и его взаимосвязей в структуре администрации Балаганского муниципального образования;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принцип разграничения полномочий - функции внутреннего финансового контроля распределяются между главой Балаганского муниципального образова-ния, главным бухгалтером и специалистами.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3.Субъекты внутреннего финансового контроля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3.1 Субъектами внутреннего финансового контроля являются лица, осуществля-ющие процедуры и мероприятия внутреннего финансового контроля: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глава Балаганского муниципального образования;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бухгалтер в соответствии с должностными обязанностям;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комиссия по внутреннему финансовому контролю в соответствии со свои-ми функциями и полномочиями. (Приложение №1) (Приложение 2)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Разграничение полномочий и ответственности субъектов, задействованных в функционировании системы внутреннего контроля, определяется внутренними документами администрации Балаганского муниципального образования, в том числе положениями, а также организационно - распорядительными документами администрации Балаганского муниципального образования и должностными ин-струкциями работников.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4. Объекты внутреннего финансового контроля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4.1  Объектами внутреннего финансового контроля являются документы подле-жащие проверке: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договоры и муниципальные контракты;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lastRenderedPageBreak/>
        <w:t>-</w:t>
      </w:r>
      <w:r w:rsidRPr="009879B8">
        <w:rPr>
          <w:rFonts w:ascii="Arial" w:hAnsi="Arial" w:cs="Arial"/>
        </w:rPr>
        <w:tab/>
        <w:t xml:space="preserve"> документы, определяющие организацию ведения учета, составления и представления отчетности;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регистры бюджетного учета и отчетности;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бюджетная, статистическая, налоговая и иная отчетность;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имущество Балаганского муниципального образования;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>обязательства администрации Балаганского муниципального образования;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трудовые отношения с работниками (порядок оформления распоряжений, правила начисления заработной платы, назначения пенсий и пособий, порядок рассмотрения трудовых споров, соблюдение норм трудового законодательства);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 xml:space="preserve"> применяемые информационные технологии (возможности прикладного программного обеспечения, степень их использования, режим работы, эффек-тивность использования, меры по ограничению несанкционированного доступа, автоматизированная проверка целостности и непротиворечивости данных идр.);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5. Организация внутреннего финансового контроля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5.1     Внутренний финансовый контроль в администрации Балаганского муници-пального образования осуществляется в следующих формах: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>предварительный внутренний контроль. Предварительный кон-троль осуществляется до начала совершения хозяйственной операции. Позволя-ет определить, насколько целесообразной и правомерной будет та или иная опе-рация. Предварительный внутренний контроль осуществляет глава Балаганского муниципального образования.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Основными формами предварительного контроля являются: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-проверка первичных документов, их визирование, согласование и урегу-лирование разногласий; -проверка и визирование проектов договоров, муници-пальных контрактов и других документов; -предварительная экспертиза докумен-тов, связанных с расходованием денежных и материальных средств и др.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-текущий внутренний контроль. Текущий финансовый контроль прово-дится в процессе повседневного анализа соблюдения процедур ведения бухгал-терского учета, составление отчетности, осуществление мониторингов расходо-вания целевых средств по назначению, оценка эффективности и результативно-сти их расходования. Ведение текущего внутреннего контроля осуществляется на постоянной основе главой Балаганского муниципального образования.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Формами текущего внутреннего контроля являются: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-проверка расходных денежных документов до их оплаты. Фактом внутреннего финансового контроля является разрешение к оплате документов;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-проверка наличия денежных средств в кассе;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-проверка у подотчетных лиц наличия полученных под отчет денежных средств и (или) оправдательных документов;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-контроль взыскания дебиторской и погашения кредиторской задолженности;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-сверка данных аналитического учета с данными синтетического учета;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-проверка фактического наличия материальных средств.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</w:t>
      </w:r>
      <w:r w:rsidRPr="009879B8">
        <w:rPr>
          <w:rFonts w:ascii="Arial" w:hAnsi="Arial" w:cs="Arial"/>
        </w:rPr>
        <w:tab/>
        <w:t>последующий внутренний контроль. Последующий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 проверки соблюдения требований законодательства при совершении финансово-хозяйственных операций.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Формами последующего внутреннего финансового контроля являются: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-инвентаризация;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lastRenderedPageBreak/>
        <w:t>-внезапная проверка кассы;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-проверка поступления, наличия и использования денежных средств;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-документальные проверки в финансово-бюджетной сфере.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5.2  Контроль осуществляется следующими способами: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-отдельные процедуры и мероприятия систематического внутреннего финансового контроля; -плановые проверки,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-внеплановые проверки.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Отдельные процедуры и мероприятия в</w:t>
      </w:r>
      <w:r w:rsidR="0063214D">
        <w:rPr>
          <w:rFonts w:ascii="Arial" w:hAnsi="Arial" w:cs="Arial"/>
        </w:rPr>
        <w:t>нутреннего контроля разрабатыва</w:t>
      </w:r>
      <w:r w:rsidRPr="009879B8">
        <w:rPr>
          <w:rFonts w:ascii="Arial" w:hAnsi="Arial" w:cs="Arial"/>
        </w:rPr>
        <w:t>ются комиссией по внутреннему финансовому контролю и систематически осу-ществляются сотрудниками администрации Балаганского муниципального обра-зования, главой Балаганского муниципального образования (разрешительные надписи, листы согласования, мониторинги и др.).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Плановые и внеплановые проверки проводятся комиссией по внутреннему финансовому контролю. Решение о проведении плановой и внеплановой проверки принимается главой Балаганского мун</w:t>
      </w:r>
      <w:r w:rsidR="0063214D">
        <w:rPr>
          <w:rFonts w:ascii="Arial" w:hAnsi="Arial" w:cs="Arial"/>
        </w:rPr>
        <w:t>иципального образования на осно</w:t>
      </w:r>
      <w:r w:rsidRPr="009879B8">
        <w:rPr>
          <w:rFonts w:ascii="Arial" w:hAnsi="Arial" w:cs="Arial"/>
        </w:rPr>
        <w:t xml:space="preserve">вании наличия информации о нарушениях финансовой дисциплины.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5.3  Результаты проведения предварительного внутреннего контроля выражаются в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непринятии к исполнению и несогласованию документов.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Результаты текущего внутреннего контроля оформляются в виде бухгалтерских    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справок в процессе исполнения бюджетной сметы.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Результаты проведения последующего контроля оформляются в виде докладной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записки и (или) справками.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5.4   Плановые проверки проводятся с определенной периодичностью, в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соответствии    с  мероприятиями контроля.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5.5   Внеплановые проверки осуществляются по вопросам, в отношении которых есть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информация и (или) достаточна вероятность возникновения нарушений, незаконных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и (или) ошибочных действий. Основанием для проведения внеплановой проверки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является распоряжение главы Балаганского муниципального образования, в котором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указываются: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тематика и объекты проведения внеплановой проверки;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перечень контрольных процедур и мероприятий;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         -сроки проведения внеплановой проверки.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5.6   Ответственные за проведение проверки осуществляют анализ выявленных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нарушений, определяют их причины и разрабатывают предложения для принятия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мер по их устранению и недопущению в дальнейшей работе,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Результаты проведения внеплановых проверок оформляются в виде служебных записок и (или) справками на имя главы поселения, подписанных всеми членами комиссии, к которым могут прилагаться перечень мер по устра</w:t>
      </w:r>
      <w:r w:rsidR="0063214D">
        <w:rPr>
          <w:rFonts w:ascii="Arial" w:hAnsi="Arial" w:cs="Arial"/>
        </w:rPr>
        <w:t>нению выявленных нарушений (оши</w:t>
      </w:r>
      <w:r w:rsidRPr="009879B8">
        <w:rPr>
          <w:rFonts w:ascii="Arial" w:hAnsi="Arial" w:cs="Arial"/>
        </w:rPr>
        <w:t>бок, недостатков, искажений) с указанием сроков, о</w:t>
      </w:r>
      <w:r w:rsidR="0063214D">
        <w:rPr>
          <w:rFonts w:ascii="Arial" w:hAnsi="Arial" w:cs="Arial"/>
        </w:rPr>
        <w:t>тветственных лиц и ожидаемых ре</w:t>
      </w:r>
      <w:r w:rsidRPr="009879B8">
        <w:rPr>
          <w:rFonts w:ascii="Arial" w:hAnsi="Arial" w:cs="Arial"/>
        </w:rPr>
        <w:t>зультатов этих мероприятий, рекомендации по недопущению в дальнейшем вероятных нарушений (ошибок, недостатков, искажений).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Если в процессе проведения проверки были установ</w:t>
      </w:r>
      <w:r w:rsidR="0063214D">
        <w:rPr>
          <w:rFonts w:ascii="Arial" w:hAnsi="Arial" w:cs="Arial"/>
        </w:rPr>
        <w:t>лены лица, допустившие возникно</w:t>
      </w:r>
      <w:r w:rsidRPr="009879B8">
        <w:rPr>
          <w:rFonts w:ascii="Arial" w:hAnsi="Arial" w:cs="Arial"/>
        </w:rPr>
        <w:t xml:space="preserve">вение нарушений (ошибок, недостатков, искажений), то они представляют </w:t>
      </w:r>
      <w:r w:rsidR="0063214D">
        <w:rPr>
          <w:rFonts w:ascii="Arial" w:hAnsi="Arial" w:cs="Arial"/>
        </w:rPr>
        <w:lastRenderedPageBreak/>
        <w:t>главе поселе</w:t>
      </w:r>
      <w:r w:rsidRPr="009879B8">
        <w:rPr>
          <w:rFonts w:ascii="Arial" w:hAnsi="Arial" w:cs="Arial"/>
        </w:rPr>
        <w:t>ния письменные объяснения по вопросам, относящимся к результатам проведения про-верки.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6. Мероприятия внутреннего финансового контроля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6130"/>
        <w:gridCol w:w="3221"/>
      </w:tblGrid>
      <w:tr w:rsidR="009879B8" w:rsidRPr="009879B8" w:rsidTr="00411F62">
        <w:trPr>
          <w:trHeight w:hRule="exact" w:val="6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№</w:t>
            </w:r>
          </w:p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п./п.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Объект проверки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Срок проведения проверки</w:t>
            </w:r>
          </w:p>
        </w:tc>
      </w:tr>
      <w:tr w:rsidR="009879B8" w:rsidRPr="009879B8" w:rsidTr="00411F62">
        <w:trPr>
          <w:trHeight w:hRule="exact" w:val="4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соблюдения норм расходов ГСМ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4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Инвентаризация денежной наличности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Ежеквартально</w:t>
            </w:r>
          </w:p>
        </w:tc>
      </w:tr>
      <w:tr w:rsidR="009879B8" w:rsidRPr="009879B8" w:rsidTr="00411F62">
        <w:trPr>
          <w:trHeight w:hRule="exact" w:val="5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за соблюдением лимита остатка денежных средств в кассе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совершения кассовых операций</w:t>
            </w:r>
          </w:p>
        </w:tc>
      </w:tr>
      <w:tr w:rsidR="009879B8" w:rsidRPr="009879B8" w:rsidTr="00411F62">
        <w:trPr>
          <w:trHeight w:hRule="exact" w:val="6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Оформление актов сверки с поставщиками и подрядчиками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исполнения обязательств</w:t>
            </w:r>
          </w:p>
        </w:tc>
      </w:tr>
      <w:tr w:rsidR="009879B8" w:rsidRPr="009879B8" w:rsidTr="00411F62">
        <w:trPr>
          <w:trHeight w:hRule="exact" w:val="7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Инвентаризация нефинансовых, финансовых активов и обязательств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Ежегодно</w:t>
            </w:r>
          </w:p>
        </w:tc>
      </w:tr>
      <w:tr w:rsidR="009879B8" w:rsidRPr="009879B8" w:rsidTr="00411F62">
        <w:trPr>
          <w:trHeight w:hRule="exact" w:val="6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Мониторинг кредиторской задолженности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7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Мониторинг дебиторской задолженности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7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достоверности данных бухгалтерской отчетности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7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</w:p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поступления ТМЦ</w:t>
            </w:r>
          </w:p>
        </w:tc>
      </w:tr>
      <w:tr w:rsidR="009879B8" w:rsidRPr="009879B8" w:rsidTr="00411F62">
        <w:trPr>
          <w:trHeight w:hRule="exact" w:val="83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Ежеквартально</w:t>
            </w:r>
          </w:p>
        </w:tc>
      </w:tr>
      <w:tr w:rsidR="009879B8" w:rsidRPr="009879B8" w:rsidTr="00411F62">
        <w:trPr>
          <w:trHeight w:hRule="exact" w:val="112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своевременного поступления и расходования бюджетных средств согласно бюджетной смете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</w:p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7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правильного оформления и заполнения Карточек - справок по заработной палате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</w:p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98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13</w:t>
            </w:r>
          </w:p>
        </w:tc>
        <w:tc>
          <w:tcPr>
            <w:tcW w:w="6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соблюдения правил оформления Табеля учета использования рабочего времени и расчета заработной платы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</w:p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5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соблюдения правил оформления авансовых отчетов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представления</w:t>
            </w:r>
          </w:p>
        </w:tc>
      </w:tr>
      <w:tr w:rsidR="009879B8" w:rsidRPr="009879B8" w:rsidTr="00411F62">
        <w:trPr>
          <w:trHeight w:hRule="exact" w:val="6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соблюдения правил оформления распоряжений по основной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представления</w:t>
            </w:r>
          </w:p>
        </w:tc>
      </w:tr>
      <w:tr w:rsidR="009879B8" w:rsidRPr="009879B8" w:rsidTr="00411F62">
        <w:trPr>
          <w:trHeight w:hRule="exact" w:val="4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выдачи доверенностей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необходимости</w:t>
            </w:r>
          </w:p>
        </w:tc>
      </w:tr>
      <w:tr w:rsidR="009879B8" w:rsidRPr="009879B8" w:rsidTr="00411F62">
        <w:trPr>
          <w:trHeight w:hRule="exact" w:val="5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соблюдения законодательства при заключении договоров с контрагентами и муниципальных контрактов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представления</w:t>
            </w:r>
          </w:p>
        </w:tc>
      </w:tr>
      <w:tr w:rsidR="009879B8" w:rsidRPr="009879B8" w:rsidTr="00411F62">
        <w:trPr>
          <w:trHeight w:hRule="exact" w:val="6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соблюдения законодательства при заключении договоров гражданско-правового характера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представления</w:t>
            </w:r>
          </w:p>
        </w:tc>
      </w:tr>
      <w:tr w:rsidR="009879B8" w:rsidRPr="009879B8" w:rsidTr="00411F62">
        <w:trPr>
          <w:trHeight w:hRule="exact" w:val="8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19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полноты и точности данных, оформления первичных документов и регистров учета, соблюдения норм действующего законодательства при ведении учета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5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Контроль условий эксплуатации, обеспечения сохранности, обоснованности расходов на ремонт и содержание имущества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Ежемесячно</w:t>
            </w:r>
          </w:p>
        </w:tc>
      </w:tr>
      <w:tr w:rsidR="009879B8" w:rsidRPr="009879B8" w:rsidTr="00411F62">
        <w:trPr>
          <w:trHeight w:hRule="exact" w:val="6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Рассмотрение результатов внешних контрольных мероприятий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9B8" w:rsidRPr="009879B8" w:rsidRDefault="009879B8" w:rsidP="009879B8">
            <w:pPr>
              <w:jc w:val="both"/>
              <w:rPr>
                <w:rFonts w:ascii="Arial" w:hAnsi="Arial" w:cs="Arial"/>
              </w:rPr>
            </w:pPr>
            <w:r w:rsidRPr="009879B8">
              <w:rPr>
                <w:rFonts w:ascii="Arial" w:hAnsi="Arial" w:cs="Arial"/>
              </w:rPr>
              <w:t>По мере предоставления результатов проверок</w:t>
            </w:r>
          </w:p>
        </w:tc>
      </w:tr>
    </w:tbl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7. Ответственность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7.1    Субъекты контроля в рамках их компетенции и в соответствии со своими должностными обязанностями несут ответственность за разработку, документи-рование, внедрение, мониторинг и развитие внутреннего финансового контроля во вверенных им сферах деятельности.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7.2    Ответственность за организацию и функционирование системы внутреннего контроля возлагается на главу Балаганского муниципального образования.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7.3 Лица, допустившие недостатки, искажения и нарушения, несут дисциплинар-ную ответственность в соответствии с требованиями Трудового кодекса РФ.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8.Оценка состояния системы внутреннего финансового контроля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8.1    Оценка эффективности системы внутреннего финансового контроля в ад-министрации Балаганского муниципального образования осуществляется субъ-ектами внутреннего контроля и рассматривается на совещаниях, проводимых главой поселения.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8.2   Непосредственная оценка эффективности системы внутреннего финансово-го контроля, а также контроль соблюдения процедур внутреннего финансового контроля осуществляется комиссией по внутреннему финансовому контролю.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9.Заключительные положения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9.1.    Все изменения и дополнения к настоящему Положению утверждаются гла-вой Балаганского муниципального образования.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9.2.     Если в результате изменения действующего законодательства Российской Федерации отдельные статьи настоящего Положения вступят с ним в противоре-чие, они утрачивают силу, преимущественную силу имеют положения действую-щего законодательства Российской Федерации. </w:t>
      </w:r>
    </w:p>
    <w:p w:rsidR="009879B8" w:rsidRP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Arial" w:hAnsi="Arial" w:cs="Arial"/>
        </w:rPr>
        <w:t xml:space="preserve">               </w:t>
      </w:r>
      <w:r w:rsidRPr="009879B8">
        <w:rPr>
          <w:rFonts w:ascii="Courier New" w:hAnsi="Courier New" w:cs="Courier New"/>
          <w:sz w:val="22"/>
          <w:szCs w:val="22"/>
        </w:rPr>
        <w:t>Приложение 1</w:t>
      </w:r>
    </w:p>
    <w:p w:rsidR="0063214D" w:rsidRDefault="009879B8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            к </w:t>
      </w:r>
      <w:r>
        <w:rPr>
          <w:rFonts w:ascii="Courier New" w:hAnsi="Courier New" w:cs="Courier New"/>
          <w:sz w:val="22"/>
          <w:szCs w:val="22"/>
        </w:rPr>
        <w:t xml:space="preserve">Положению </w:t>
      </w:r>
      <w:r w:rsidR="0063214D" w:rsidRPr="0063214D">
        <w:rPr>
          <w:rFonts w:ascii="Courier New" w:hAnsi="Courier New" w:cs="Courier New"/>
          <w:sz w:val="22"/>
          <w:szCs w:val="22"/>
        </w:rPr>
        <w:t xml:space="preserve">о внутреннем финансовом контроле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администрации Балаганского</w:t>
      </w:r>
      <w:r w:rsidRPr="0063214D">
        <w:rPr>
          <w:rFonts w:ascii="Courier New" w:hAnsi="Courier New" w:cs="Courier New"/>
          <w:b/>
          <w:sz w:val="22"/>
          <w:szCs w:val="22"/>
        </w:rPr>
        <w:t xml:space="preserve"> </w:t>
      </w:r>
      <w:r w:rsidRPr="0063214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63214D" w:rsidRPr="0063214D" w:rsidRDefault="0063214D" w:rsidP="0063214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>, утвержденного</w:t>
      </w:r>
    </w:p>
    <w:p w:rsidR="009879B8" w:rsidRPr="009879B8" w:rsidRDefault="0063214D" w:rsidP="009879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9879B8" w:rsidRPr="009879B8">
        <w:rPr>
          <w:rFonts w:ascii="Courier New" w:hAnsi="Courier New" w:cs="Courier New"/>
          <w:sz w:val="22"/>
          <w:szCs w:val="22"/>
        </w:rPr>
        <w:t xml:space="preserve"> Администрации Балаганского     </w:t>
      </w:r>
    </w:p>
    <w:p w:rsidR="009879B8" w:rsidRP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муниципального образования  </w:t>
      </w:r>
    </w:p>
    <w:p w:rsidR="009879B8" w:rsidRPr="009879B8" w:rsidRDefault="009879B8" w:rsidP="009879B8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от 24.09.2018 № 36</w:t>
      </w:r>
      <w:r w:rsidR="004B081B">
        <w:rPr>
          <w:rFonts w:ascii="Courier New" w:hAnsi="Courier New" w:cs="Courier New"/>
          <w:sz w:val="22"/>
          <w:szCs w:val="22"/>
        </w:rPr>
        <w:t>2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center"/>
        <w:rPr>
          <w:rFonts w:ascii="Arial" w:hAnsi="Arial" w:cs="Arial"/>
        </w:rPr>
      </w:pPr>
      <w:r w:rsidRPr="009879B8">
        <w:rPr>
          <w:rFonts w:ascii="Arial" w:hAnsi="Arial" w:cs="Arial"/>
        </w:rPr>
        <w:t>КОМИССИЯ</w:t>
      </w:r>
    </w:p>
    <w:p w:rsidR="009879B8" w:rsidRPr="009879B8" w:rsidRDefault="009879B8" w:rsidP="009879B8">
      <w:pPr>
        <w:jc w:val="center"/>
        <w:rPr>
          <w:rFonts w:ascii="Arial" w:hAnsi="Arial" w:cs="Arial"/>
        </w:rPr>
      </w:pPr>
    </w:p>
    <w:p w:rsidR="009879B8" w:rsidRPr="009879B8" w:rsidRDefault="009879B8" w:rsidP="009879B8">
      <w:pPr>
        <w:jc w:val="center"/>
        <w:rPr>
          <w:rFonts w:ascii="Arial" w:hAnsi="Arial" w:cs="Arial"/>
        </w:rPr>
      </w:pPr>
      <w:r w:rsidRPr="009879B8">
        <w:rPr>
          <w:rFonts w:ascii="Arial" w:hAnsi="Arial" w:cs="Arial"/>
        </w:rPr>
        <w:t>по внутреннему контролю бухгалтерского (бюджетного) учета, внутренних процедур со-ставления и исполнения плана финансово-бюджетной сфере в администрации Бала-ганского муниципального образования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Председатель комиссии: Глава       Лобанов Н.И.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Члены комисс</w:t>
      </w:r>
      <w:r>
        <w:rPr>
          <w:rFonts w:ascii="Arial" w:hAnsi="Arial" w:cs="Arial"/>
        </w:rPr>
        <w:t>ии:</w:t>
      </w:r>
      <w:r>
        <w:rPr>
          <w:rFonts w:ascii="Arial" w:hAnsi="Arial" w:cs="Arial"/>
        </w:rPr>
        <w:tab/>
        <w:t>Главный бухгалтер</w:t>
      </w:r>
      <w:r w:rsidRPr="009879B8">
        <w:rPr>
          <w:rFonts w:ascii="Arial" w:hAnsi="Arial" w:cs="Arial"/>
        </w:rPr>
        <w:t xml:space="preserve">    Тугарина Г.Н.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Главный специалист Соколов А.И.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Главный специалист Кибукевич Н.А.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Ведущий специалист   Бондаренко О.И.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Ведущий специалист   Шевченко И.В.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</w:t>
      </w: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            к </w:t>
      </w:r>
      <w:r>
        <w:rPr>
          <w:rFonts w:ascii="Courier New" w:hAnsi="Courier New" w:cs="Courier New"/>
          <w:sz w:val="22"/>
          <w:szCs w:val="22"/>
        </w:rPr>
        <w:t xml:space="preserve">Положению </w:t>
      </w:r>
      <w:r w:rsidRPr="0063214D">
        <w:rPr>
          <w:rFonts w:ascii="Courier New" w:hAnsi="Courier New" w:cs="Courier New"/>
          <w:sz w:val="22"/>
          <w:szCs w:val="22"/>
        </w:rPr>
        <w:t xml:space="preserve">о внутреннем финансовом контроле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администрации Балаганского</w:t>
      </w:r>
      <w:r w:rsidRPr="0063214D">
        <w:rPr>
          <w:rFonts w:ascii="Courier New" w:hAnsi="Courier New" w:cs="Courier New"/>
          <w:b/>
          <w:sz w:val="22"/>
          <w:szCs w:val="22"/>
        </w:rPr>
        <w:t xml:space="preserve"> </w:t>
      </w:r>
      <w:r w:rsidRPr="0063214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63214D" w:rsidRPr="0063214D" w:rsidRDefault="0063214D" w:rsidP="0063214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>, утвержденного</w:t>
      </w: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9879B8">
        <w:rPr>
          <w:rFonts w:ascii="Courier New" w:hAnsi="Courier New" w:cs="Courier New"/>
          <w:sz w:val="22"/>
          <w:szCs w:val="22"/>
        </w:rPr>
        <w:t xml:space="preserve"> Администрации Балаганского    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муниципального образования 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</w:p>
    <w:p w:rsidR="009879B8" w:rsidRPr="009879B8" w:rsidRDefault="009879B8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УТВЕРЖДАЮ</w:t>
      </w:r>
    </w:p>
    <w:p w:rsidR="009879B8" w:rsidRDefault="009879B8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Глава  ______________«__»____________201_г</w:t>
      </w:r>
    </w:p>
    <w:p w:rsidR="004B081B" w:rsidRPr="009879B8" w:rsidRDefault="004B081B" w:rsidP="0063214D">
      <w:pPr>
        <w:jc w:val="right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Положение о комиссии по внутреннему финансовому контролю.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1.Основные задачи и полномочия Комиссии.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Основные задачи 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- следить за соблюдением законодательства регулирующего порядок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осуществления деятельности в финансово-бюджетной сфере;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  обеспечить точность и полноту составления документов и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регистров   бухгалтерского учета;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  обеспечить своевременность подготовки достоверной бухгалтерской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отчетности;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  предотвращать ошибки и искажения;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   требовать исполнения приказов и распоряжений руководителя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Учреждения;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  следить за выполнением планов в финансово-бюджетной сфере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Учреждения;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-  обеспечить сохранность финансовых и нефинансовых активов 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Учреждения;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-  повышать эффективность использования средств.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2.Полномочия Председателя Комиссии по внутреннему финансовому контролю: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-распределение обязанностей между членами (сотрудниками);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-проведение заседания (совещания) п</w:t>
      </w:r>
      <w:r w:rsidR="0063214D">
        <w:rPr>
          <w:rFonts w:ascii="Arial" w:hAnsi="Arial" w:cs="Arial"/>
        </w:rPr>
        <w:t>о вопросам, относящимся к компе</w:t>
      </w:r>
      <w:r w:rsidRPr="009879B8">
        <w:rPr>
          <w:rFonts w:ascii="Arial" w:hAnsi="Arial" w:cs="Arial"/>
        </w:rPr>
        <w:t>тенции.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Полномочия комиссии: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-запрашивать у структурных подразделений необходимые документы и сведения;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-получать от сотрудников объяснения;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-привлекать сотрудников Учреждения к проведению проверок, служебных расследований, совещаний и пр.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3.Комиссией по внутреннему финансовому контролю до начала текущего года разрабатывается План контрольных меропри</w:t>
      </w:r>
      <w:r w:rsidR="0063214D">
        <w:rPr>
          <w:rFonts w:ascii="Arial" w:hAnsi="Arial" w:cs="Arial"/>
        </w:rPr>
        <w:t>ятий на текущий год (в т.ч. про</w:t>
      </w:r>
      <w:r w:rsidRPr="009879B8">
        <w:rPr>
          <w:rFonts w:ascii="Arial" w:hAnsi="Arial" w:cs="Arial"/>
        </w:rPr>
        <w:t>цедуры и мероприятия систематического внутреннего фин</w:t>
      </w:r>
      <w:r w:rsidR="0063214D">
        <w:rPr>
          <w:rFonts w:ascii="Arial" w:hAnsi="Arial" w:cs="Arial"/>
        </w:rPr>
        <w:t>ансового контроля) (приложение</w:t>
      </w:r>
      <w:r w:rsidRPr="009879B8">
        <w:rPr>
          <w:rFonts w:ascii="Arial" w:hAnsi="Arial" w:cs="Arial"/>
        </w:rPr>
        <w:t>3</w:t>
      </w:r>
      <w:r w:rsidR="0063214D">
        <w:rPr>
          <w:rFonts w:ascii="Arial" w:hAnsi="Arial" w:cs="Arial"/>
        </w:rPr>
        <w:t>)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   Перечень отдельных процедур и мероприятий систематического внутренне-го финансового контроля (Приложение 3) д</w:t>
      </w:r>
      <w:r w:rsidR="0063214D">
        <w:rPr>
          <w:rFonts w:ascii="Arial" w:hAnsi="Arial" w:cs="Arial"/>
        </w:rPr>
        <w:t>оводится Комиссией по внутренне</w:t>
      </w:r>
      <w:r w:rsidRPr="009879B8">
        <w:rPr>
          <w:rFonts w:ascii="Arial" w:hAnsi="Arial" w:cs="Arial"/>
        </w:rPr>
        <w:t>му финансовому контролю до ответственных должностных лиц (сотрудников) Учреждения. Конкретное учреждение должно составить свой перечень, свои сро-ки, свои мероприятия (выбирая из предложенных).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4.Для каждой процедуры (мероприятия) указываются: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-форма внутреннего финансового контроля (предварительный, текущий, последующий);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описание процедуры (мероприятия);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задачи процедуры (мероприятия);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ответственные лица.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5.Плановые проверки проводятся Комиссией по внутреннему финансовому кон-тролю в соответствии с утвержденным главой поселения Планом контрольных </w:t>
      </w:r>
      <w:r w:rsidRPr="009879B8">
        <w:rPr>
          <w:rFonts w:ascii="Arial" w:hAnsi="Arial" w:cs="Arial"/>
        </w:rPr>
        <w:lastRenderedPageBreak/>
        <w:t>мероприятий на текущий год, в котором для каждой плановой проверки указыва-ется: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тематика и объекты проведения плановой проверки;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перечень контрольных процедур и мероприятий;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-сроки проведения плановой проверки.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6.Внеплановые проверки осуществляются по вопросам, в отношении которых есть информация или достаточная вероятность возникновения нарушений, неза-конных и действий.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7.Основанием для проведения внеплановой проверки является распоряжение главы поселения , в котором указаны: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тематика и объекты проведения внеплановой проверки;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перечень контрольных процедур и мероприятий;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сроки проведения внеплановой проверки.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8.По результатам любой проверки составляется акт. Приложение №5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9.Комиссия по внутреннему финансовому контролю контролирует выполнение мероприятий по устранению нарушений (ошибок, недостатков, искажений), вы-явленных в результате: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отдельных процедур и мероприятий систематического внутреннего –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финансового контроля;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плановых и внеплановых проверок;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внешних контрольных мероприятий.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10.При этом члены комиссии или сотрудники подразделения будут нести ответ-ственность за: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-искажение результатов проведенных ими проверок;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-несоблюдение конфиденциальности информации, составляющей коммер-ческую тайну;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-обеспечение сохранности и возврата полученных документов.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11.По истечении срока, установленного для выполнения указанных мероприятий, Комиссия (подразделение) по внутреннему финансовому контролю информирует руководителя Учреждения о выполнении мероприятий или их неисполнении с указанием причин.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12.Ежегодно Комиссия по внутреннему финансовому контролю представляет гла-ве поселения отчет о проделанной работе, который включает в себя сведения: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 результатах отдельных процедур и мероприятий систематического внут-реннего финансового контроля;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 результатах выполнения плановых и неплановых проверок;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-о результатах внешних контрольных мероприятий;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 выполнении мер по устранению и недопущению в дальнейшем выяв-ленных нарушений (ошибок,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недостатков, искажений);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- об эффективности внутреннего финансового контроля.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63214D" w:rsidRPr="004B081B" w:rsidRDefault="0063214D" w:rsidP="004B081B">
      <w:pPr>
        <w:jc w:val="right"/>
        <w:rPr>
          <w:rFonts w:ascii="Arial" w:hAnsi="Arial" w:cs="Arial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            к </w:t>
      </w:r>
      <w:r>
        <w:rPr>
          <w:rFonts w:ascii="Courier New" w:hAnsi="Courier New" w:cs="Courier New"/>
          <w:sz w:val="22"/>
          <w:szCs w:val="22"/>
        </w:rPr>
        <w:t xml:space="preserve">Положению </w:t>
      </w:r>
      <w:r w:rsidRPr="0063214D">
        <w:rPr>
          <w:rFonts w:ascii="Courier New" w:hAnsi="Courier New" w:cs="Courier New"/>
          <w:sz w:val="22"/>
          <w:szCs w:val="22"/>
        </w:rPr>
        <w:t xml:space="preserve">о внутреннем финансовом контроле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администрации Балаганского</w:t>
      </w:r>
      <w:r w:rsidRPr="0063214D">
        <w:rPr>
          <w:rFonts w:ascii="Courier New" w:hAnsi="Courier New" w:cs="Courier New"/>
          <w:b/>
          <w:sz w:val="22"/>
          <w:szCs w:val="22"/>
        </w:rPr>
        <w:t xml:space="preserve"> </w:t>
      </w:r>
      <w:r w:rsidRPr="0063214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63214D" w:rsidRPr="0063214D" w:rsidRDefault="0063214D" w:rsidP="0063214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>, утвержденного</w:t>
      </w: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9879B8">
        <w:rPr>
          <w:rFonts w:ascii="Courier New" w:hAnsi="Courier New" w:cs="Courier New"/>
          <w:sz w:val="22"/>
          <w:szCs w:val="22"/>
        </w:rPr>
        <w:t xml:space="preserve"> Администрации Балаганского     </w:t>
      </w:r>
    </w:p>
    <w:p w:rsidR="009879B8" w:rsidRPr="009879B8" w:rsidRDefault="0063214D" w:rsidP="0063214D">
      <w:pPr>
        <w:jc w:val="both"/>
        <w:rPr>
          <w:rFonts w:ascii="Arial" w:hAnsi="Arial" w:cs="Arial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муниципального образования  </w:t>
      </w:r>
    </w:p>
    <w:p w:rsidR="0063214D" w:rsidRDefault="0063214D" w:rsidP="0063214D">
      <w:pPr>
        <w:jc w:val="right"/>
        <w:rPr>
          <w:rFonts w:ascii="Arial" w:hAnsi="Arial" w:cs="Arial"/>
        </w:rPr>
      </w:pPr>
    </w:p>
    <w:p w:rsidR="009879B8" w:rsidRPr="009879B8" w:rsidRDefault="009879B8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УТВЕРЖДАЮ</w:t>
      </w:r>
    </w:p>
    <w:p w:rsidR="009879B8" w:rsidRPr="009879B8" w:rsidRDefault="009879B8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                                       </w:t>
      </w:r>
      <w:r w:rsidR="0063214D">
        <w:rPr>
          <w:rFonts w:ascii="Arial" w:hAnsi="Arial" w:cs="Arial"/>
        </w:rPr>
        <w:t xml:space="preserve">                   Глава </w:t>
      </w:r>
      <w:r w:rsidRPr="009879B8">
        <w:rPr>
          <w:rFonts w:ascii="Arial" w:hAnsi="Arial" w:cs="Arial"/>
        </w:rPr>
        <w:t xml:space="preserve"> ______________________  </w:t>
      </w:r>
    </w:p>
    <w:p w:rsidR="009879B8" w:rsidRPr="009879B8" w:rsidRDefault="009879B8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«____»____________г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178"/>
        <w:gridCol w:w="5979"/>
        <w:gridCol w:w="761"/>
      </w:tblGrid>
      <w:tr w:rsidR="0063214D" w:rsidRPr="00F320AB" w:rsidTr="00411F62">
        <w:trPr>
          <w:trHeight w:hRule="exact" w:val="851"/>
          <w:jc w:val="center"/>
        </w:trPr>
        <w:tc>
          <w:tcPr>
            <w:tcW w:w="493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6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№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before="60"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п/</w:t>
            </w:r>
          </w:p>
        </w:tc>
        <w:tc>
          <w:tcPr>
            <w:tcW w:w="2178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18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Объект проверки</w:t>
            </w:r>
          </w:p>
        </w:tc>
        <w:tc>
          <w:tcPr>
            <w:tcW w:w="5979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Проводимые процедуры и мероприятия</w:t>
            </w:r>
          </w:p>
        </w:tc>
        <w:tc>
          <w:tcPr>
            <w:tcW w:w="761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18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Дата</w:t>
            </w:r>
          </w:p>
        </w:tc>
      </w:tr>
      <w:tr w:rsidR="0063214D" w:rsidRPr="00F320AB" w:rsidTr="00411F62">
        <w:trPr>
          <w:trHeight w:hRule="exact" w:val="2795"/>
          <w:jc w:val="center"/>
        </w:trPr>
        <w:tc>
          <w:tcPr>
            <w:tcW w:w="493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8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-258" w:firstLine="298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979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учредительных и регистрационных документов;</w:t>
            </w:r>
          </w:p>
          <w:p w:rsidR="0063214D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 xml:space="preserve">-наличие и регистрация изменений в учредительных документах; 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наличия лицензий на лицензируемые виды деятельности и сроки;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761" w:type="dxa"/>
            <w:shd w:val="clear" w:color="auto" w:fill="FFFFFF"/>
          </w:tcPr>
          <w:p w:rsidR="0063214D" w:rsidRPr="00F320AB" w:rsidRDefault="0063214D" w:rsidP="00411F62">
            <w:pPr>
              <w:framePr w:w="9494" w:wrap="notBeside" w:vAnchor="text" w:hAnchor="page" w:x="1485" w:y="1155"/>
            </w:pPr>
          </w:p>
        </w:tc>
      </w:tr>
      <w:tr w:rsidR="0063214D" w:rsidRPr="00F320AB" w:rsidTr="00411F62">
        <w:trPr>
          <w:trHeight w:hRule="exact" w:val="1913"/>
          <w:jc w:val="center"/>
        </w:trPr>
        <w:tc>
          <w:tcPr>
            <w:tcW w:w="493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8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Соблюдение Учетной политики</w:t>
            </w:r>
          </w:p>
        </w:tc>
        <w:tc>
          <w:tcPr>
            <w:tcW w:w="5979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-полнота и правильность отражения в приказе элементов учетной политики;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-практическое применение приказа об учетной политике;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соблюдения графика документооборота.</w:t>
            </w:r>
          </w:p>
        </w:tc>
        <w:tc>
          <w:tcPr>
            <w:tcW w:w="761" w:type="dxa"/>
            <w:shd w:val="clear" w:color="auto" w:fill="FFFFFF"/>
          </w:tcPr>
          <w:p w:rsidR="0063214D" w:rsidRPr="00F320AB" w:rsidRDefault="0063214D" w:rsidP="00411F62">
            <w:pPr>
              <w:framePr w:w="9494" w:wrap="notBeside" w:vAnchor="text" w:hAnchor="page" w:x="1485" w:y="1155"/>
            </w:pPr>
          </w:p>
        </w:tc>
      </w:tr>
      <w:tr w:rsidR="0063214D" w:rsidRPr="00F320AB" w:rsidTr="00411F62">
        <w:trPr>
          <w:trHeight w:hRule="exact" w:val="4989"/>
          <w:jc w:val="center"/>
        </w:trPr>
        <w:tc>
          <w:tcPr>
            <w:tcW w:w="493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78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Постановка и организация бухгалтерского учета</w:t>
            </w:r>
          </w:p>
        </w:tc>
        <w:tc>
          <w:tcPr>
            <w:tcW w:w="5979" w:type="dxa"/>
            <w:shd w:val="clear" w:color="auto" w:fill="FFFFFF"/>
          </w:tcPr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-правильность организации бухгалтерского учета и составления плана в финансово-бюджетной сфере;</w:t>
            </w:r>
          </w:p>
          <w:p w:rsidR="0063214D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 xml:space="preserve">-оценка численности и уровня образования учетных работников; 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-оценка степени компьютеризации учета;</w:t>
            </w:r>
          </w:p>
          <w:p w:rsidR="0063214D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-наличие должностных инструкций с разделением обязанностей;</w:t>
            </w:r>
          </w:p>
          <w:p w:rsidR="0063214D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 xml:space="preserve">-оценка состояния постановки и организации бухгалтерского учета; </w:t>
            </w:r>
          </w:p>
          <w:p w:rsidR="0063214D" w:rsidRPr="00F320AB" w:rsidRDefault="0063214D" w:rsidP="00411F62">
            <w:pPr>
              <w:pStyle w:val="a9"/>
              <w:framePr w:w="9494" w:wrap="notBeside" w:vAnchor="text" w:hAnchor="page" w:x="1485" w:y="1155"/>
              <w:shd w:val="clear" w:color="auto" w:fill="auto"/>
              <w:spacing w:after="0" w:line="23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-наличие положений об оплате труда, и т.д. ;</w:t>
            </w:r>
          </w:p>
          <w:p w:rsidR="0063214D" w:rsidRPr="00F320AB" w:rsidRDefault="0063214D" w:rsidP="00411F62">
            <w:pPr>
              <w:pStyle w:val="ab"/>
              <w:framePr w:wrap="auto" w:vAnchor="text" w:hAnchor="page" w:x="1485" w:y="1155"/>
            </w:pPr>
            <w:r w:rsidRPr="00F320AB">
              <w:rPr>
                <w:rStyle w:val="10"/>
                <w:sz w:val="24"/>
                <w:szCs w:val="24"/>
              </w:rPr>
              <w:t>-</w:t>
            </w:r>
            <w:r w:rsidRPr="00F320AB">
              <w:t>наличие</w:t>
            </w:r>
            <w:r>
              <w:t xml:space="preserve"> </w:t>
            </w:r>
            <w:r w:rsidRPr="00F320AB">
              <w:t>штатного расписания, расп</w:t>
            </w:r>
            <w:r>
              <w:t>о</w:t>
            </w:r>
            <w:r w:rsidRPr="00F320AB">
              <w:t>ряжений руководителя по личному составу и другие документы, являющиеся основанием для оплаты труда;</w:t>
            </w:r>
          </w:p>
        </w:tc>
        <w:tc>
          <w:tcPr>
            <w:tcW w:w="761" w:type="dxa"/>
            <w:shd w:val="clear" w:color="auto" w:fill="FFFFFF"/>
          </w:tcPr>
          <w:p w:rsidR="0063214D" w:rsidRPr="00F320AB" w:rsidRDefault="0063214D" w:rsidP="00411F62">
            <w:pPr>
              <w:framePr w:w="9494" w:wrap="notBeside" w:vAnchor="text" w:hAnchor="page" w:x="1485" w:y="1155"/>
            </w:pPr>
          </w:p>
        </w:tc>
      </w:tr>
    </w:tbl>
    <w:p w:rsidR="0063214D" w:rsidRDefault="0063214D" w:rsidP="0063214D">
      <w:pPr>
        <w:pStyle w:val="60"/>
        <w:shd w:val="clear" w:color="auto" w:fill="auto"/>
        <w:tabs>
          <w:tab w:val="right" w:leader="underscore" w:pos="3488"/>
          <w:tab w:val="right" w:leader="underscore" w:pos="3973"/>
        </w:tabs>
        <w:spacing w:after="134" w:line="230" w:lineRule="exact"/>
        <w:ind w:left="80" w:right="-414" w:firstLine="0"/>
        <w:jc w:val="both"/>
        <w:rPr>
          <w:rStyle w:val="6"/>
          <w:rFonts w:ascii="Courier New" w:hAnsi="Courier New" w:cs="Courier New"/>
          <w:color w:val="000000"/>
          <w:sz w:val="24"/>
          <w:szCs w:val="24"/>
        </w:rPr>
      </w:pPr>
      <w:r w:rsidRPr="00F320AB">
        <w:rPr>
          <w:rStyle w:val="61"/>
          <w:rFonts w:ascii="Courier New" w:hAnsi="Courier New" w:cs="Courier New"/>
          <w:color w:val="000000"/>
          <w:sz w:val="24"/>
          <w:szCs w:val="24"/>
        </w:rPr>
        <w:t xml:space="preserve">План контрольных мероприятий </w:t>
      </w:r>
      <w:r w:rsidRPr="00F320AB">
        <w:rPr>
          <w:rStyle w:val="6"/>
          <w:rFonts w:ascii="Courier New" w:hAnsi="Courier New" w:cs="Courier New"/>
          <w:color w:val="000000"/>
          <w:sz w:val="24"/>
          <w:szCs w:val="24"/>
        </w:rPr>
        <w:t>по деятельности в финансово-бюджетной сфере администрации Балаганского муниципального образован</w:t>
      </w:r>
      <w:r>
        <w:rPr>
          <w:rStyle w:val="6"/>
          <w:rFonts w:ascii="Courier New" w:hAnsi="Courier New" w:cs="Courier New"/>
          <w:color w:val="000000"/>
          <w:sz w:val="24"/>
          <w:szCs w:val="24"/>
        </w:rPr>
        <w:t xml:space="preserve">ия, </w:t>
      </w:r>
    </w:p>
    <w:p w:rsidR="0063214D" w:rsidRPr="00F320AB" w:rsidRDefault="0063214D" w:rsidP="0063214D">
      <w:pPr>
        <w:pStyle w:val="60"/>
        <w:shd w:val="clear" w:color="auto" w:fill="auto"/>
        <w:tabs>
          <w:tab w:val="right" w:leader="underscore" w:pos="3488"/>
          <w:tab w:val="right" w:leader="underscore" w:pos="3973"/>
        </w:tabs>
        <w:spacing w:after="134" w:line="230" w:lineRule="exact"/>
        <w:ind w:left="80" w:right="-414"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6"/>
          <w:rFonts w:ascii="Courier New" w:hAnsi="Courier New" w:cs="Courier New"/>
          <w:color w:val="000000"/>
          <w:sz w:val="24"/>
          <w:szCs w:val="24"/>
        </w:rPr>
        <w:t>на 2018</w:t>
      </w:r>
      <w:r w:rsidRPr="00F320AB">
        <w:rPr>
          <w:rStyle w:val="6"/>
          <w:rFonts w:ascii="Courier New" w:hAnsi="Courier New" w:cs="Courier New"/>
          <w:color w:val="000000"/>
          <w:sz w:val="24"/>
          <w:szCs w:val="24"/>
        </w:rPr>
        <w:t>год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812"/>
        <w:gridCol w:w="1134"/>
      </w:tblGrid>
      <w:tr w:rsidR="0063214D" w:rsidRPr="00F320AB" w:rsidTr="00411F62">
        <w:trPr>
          <w:trHeight w:hRule="exact" w:val="6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23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Ведение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left="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бухгалтерского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D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в Главной книге и в формах журнала, бухгалтерских отчетах.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правильности оформления документов;</w:t>
            </w:r>
          </w:p>
          <w:p w:rsidR="0063214D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 xml:space="preserve">-проверка правильного и своевременного отражения операций в бухгалтерском учете по субсидиям (бюджетной деятельности) 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применения плана счетов, утвержденного в учетной политике Учреждения;</w:t>
            </w:r>
          </w:p>
          <w:p w:rsidR="0063214D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-ведение учета согласно инструкции по бюджетному учету;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правильности расстановки кодов ОКОФ;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материалов инвентаризаций и ревизий и отражение результатов в бухгалтерском учете;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обоснованности расходов с точки зрения Налогового кодекса РФ;</w:t>
            </w:r>
          </w:p>
          <w:p w:rsidR="0063214D" w:rsidRPr="00F320AB" w:rsidRDefault="0063214D" w:rsidP="00411F62"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соответствия записей по счетам аналитического учета с записями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4D" w:rsidRPr="00F320AB" w:rsidRDefault="0063214D" w:rsidP="00411F62">
            <w:pPr>
              <w:pStyle w:val="a9"/>
              <w:shd w:val="clear" w:color="auto" w:fill="auto"/>
              <w:tabs>
                <w:tab w:val="left" w:pos="1222"/>
              </w:tabs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</w:tr>
      <w:tr w:rsidR="0063214D" w:rsidRPr="00F320AB" w:rsidTr="00411F62">
        <w:trPr>
          <w:trHeight w:hRule="exact" w:val="6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F320AB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Целевое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использование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применения КОСГУ и целевого использования средств;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анализ сметы доходов и расходов в разрезе предметных статей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-соблюдение принципов ведомственного управления;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-соблюдение законодательства при ведении деятельности в финансово-бюджетной сфере;</w:t>
            </w:r>
          </w:p>
          <w:p w:rsidR="0063214D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 xml:space="preserve"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 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-законность использования средств;</w:t>
            </w:r>
          </w:p>
          <w:p w:rsidR="0063214D" w:rsidRPr="00F320AB" w:rsidRDefault="0063214D" w:rsidP="00411F62"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411F62"/>
        </w:tc>
      </w:tr>
      <w:tr w:rsidR="0063214D" w:rsidRPr="00F320AB" w:rsidTr="00411F62">
        <w:trPr>
          <w:trHeight w:hRule="exact" w:val="3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firstLine="0"/>
              <w:jc w:val="both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Налоги и сборы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расчетов по налогам и сборам согласно перечню уплачиваемых налогов;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правильности определения налоговой базы;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правильности определения налоговых ставок;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правильности применения налоговых вычетов;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правильности применения льгот;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правильности начисления, перечисления налоговых платежей;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>-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проверка правильности составления налоговой отчетности;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411F62"/>
        </w:tc>
      </w:tr>
      <w:tr w:rsidR="0063214D" w:rsidRPr="00F320AB" w:rsidTr="00411F62">
        <w:trPr>
          <w:trHeight w:hRule="exact" w:val="6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230" w:lineRule="exact"/>
              <w:ind w:firstLine="0"/>
              <w:jc w:val="both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Pr="00F320AB" w:rsidRDefault="0063214D" w:rsidP="00411F62"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Состояние активов</w:t>
            </w:r>
            <w:r>
              <w:rPr>
                <w:rStyle w:val="10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и обязательств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-проведение и результаты инвентаризаций;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обоснованности списания претензионных сумм на финансовый результат;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sz w:val="24"/>
                <w:szCs w:val="24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214D" w:rsidRPr="00F320AB" w:rsidTr="00411F62">
        <w:trPr>
          <w:trHeight w:hRule="exact"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60" w:line="180" w:lineRule="exact"/>
              <w:ind w:firstLine="0"/>
              <w:jc w:val="both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Default="0063214D" w:rsidP="00411F62">
            <w:pPr>
              <w:pStyle w:val="a9"/>
              <w:shd w:val="clear" w:color="auto" w:fill="auto"/>
              <w:spacing w:after="60" w:line="180" w:lineRule="exact"/>
              <w:ind w:firstLine="0"/>
              <w:jc w:val="both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63214D" w:rsidRPr="00F320AB" w:rsidRDefault="0063214D" w:rsidP="00411F62">
            <w:pPr>
              <w:pStyle w:val="a9"/>
              <w:shd w:val="clear" w:color="auto" w:fill="auto"/>
              <w:spacing w:after="60" w:line="180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Финансовый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before="60" w:after="0" w:line="180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правильности, полноты определения и отражения в учете доходов в финансово-бюджетной сфере деятельности в разрезе предметных статей сметы доходов и расходов;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214D" w:rsidRPr="00F320AB" w:rsidTr="00411F62">
        <w:trPr>
          <w:trHeight w:hRule="exact" w:val="3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Default="0063214D" w:rsidP="00411F62">
            <w:pPr>
              <w:pStyle w:val="a9"/>
              <w:shd w:val="clear" w:color="auto" w:fill="auto"/>
              <w:spacing w:after="0" w:line="180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Бухгалтерская и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статистическая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отчетность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правильности оценки статей отчетности;</w:t>
            </w:r>
          </w:p>
          <w:p w:rsidR="0063214D" w:rsidRDefault="0063214D" w:rsidP="00411F62">
            <w:pPr>
              <w:pStyle w:val="a9"/>
              <w:shd w:val="clear" w:color="auto" w:fill="auto"/>
              <w:spacing w:after="0" w:line="226" w:lineRule="exact"/>
              <w:ind w:left="60" w:firstLine="0"/>
              <w:jc w:val="left"/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на согласованность показателей форм отчетности;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left="6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 xml:space="preserve"> -выражение мнения о достоверности показателей отчетности во всех существенных отношениях;</w:t>
            </w:r>
          </w:p>
          <w:p w:rsidR="0063214D" w:rsidRPr="00F320AB" w:rsidRDefault="0063214D" w:rsidP="00411F62">
            <w:pPr>
              <w:pStyle w:val="a9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-проверка статистической отчетности.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D" w:rsidRPr="00385416" w:rsidRDefault="0063214D" w:rsidP="00411F62">
            <w:pPr>
              <w:rPr>
                <w:rStyle w:val="10"/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</w:t>
      </w: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            к </w:t>
      </w:r>
      <w:r>
        <w:rPr>
          <w:rFonts w:ascii="Courier New" w:hAnsi="Courier New" w:cs="Courier New"/>
          <w:sz w:val="22"/>
          <w:szCs w:val="22"/>
        </w:rPr>
        <w:t xml:space="preserve">Положению </w:t>
      </w:r>
      <w:r w:rsidRPr="0063214D">
        <w:rPr>
          <w:rFonts w:ascii="Courier New" w:hAnsi="Courier New" w:cs="Courier New"/>
          <w:sz w:val="22"/>
          <w:szCs w:val="22"/>
        </w:rPr>
        <w:t xml:space="preserve">о внутреннем финансовом контроле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администрации Балаганского</w:t>
      </w:r>
      <w:r w:rsidRPr="0063214D">
        <w:rPr>
          <w:rFonts w:ascii="Courier New" w:hAnsi="Courier New" w:cs="Courier New"/>
          <w:b/>
          <w:sz w:val="22"/>
          <w:szCs w:val="22"/>
        </w:rPr>
        <w:t xml:space="preserve"> </w:t>
      </w:r>
      <w:r w:rsidRPr="0063214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63214D" w:rsidRPr="0063214D" w:rsidRDefault="0063214D" w:rsidP="0063214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>, утвержденного</w:t>
      </w: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9879B8">
        <w:rPr>
          <w:rFonts w:ascii="Courier New" w:hAnsi="Courier New" w:cs="Courier New"/>
          <w:sz w:val="22"/>
          <w:szCs w:val="22"/>
        </w:rPr>
        <w:t xml:space="preserve"> Администрации Балаганского     </w:t>
      </w:r>
    </w:p>
    <w:p w:rsidR="0063214D" w:rsidRPr="009879B8" w:rsidRDefault="0063214D" w:rsidP="0063214D">
      <w:pPr>
        <w:jc w:val="both"/>
        <w:rPr>
          <w:rFonts w:ascii="Arial" w:hAnsi="Arial" w:cs="Arial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муниципального образования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63214D" w:rsidRDefault="009879B8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УТВЕРЖДАЮ</w:t>
      </w:r>
      <w:r w:rsidR="0063214D" w:rsidRPr="0063214D">
        <w:rPr>
          <w:rFonts w:ascii="Arial" w:hAnsi="Arial" w:cs="Arial"/>
        </w:rPr>
        <w:t xml:space="preserve"> </w:t>
      </w:r>
    </w:p>
    <w:p w:rsidR="0063214D" w:rsidRPr="009879B8" w:rsidRDefault="0063214D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Глава  ______________________  </w:t>
      </w:r>
    </w:p>
    <w:p w:rsidR="0063214D" w:rsidRPr="009879B8" w:rsidRDefault="0063214D" w:rsidP="0063214D">
      <w:pPr>
        <w:jc w:val="right"/>
        <w:rPr>
          <w:rFonts w:ascii="Arial" w:hAnsi="Arial" w:cs="Arial"/>
        </w:rPr>
      </w:pPr>
    </w:p>
    <w:p w:rsidR="0063214D" w:rsidRPr="009879B8" w:rsidRDefault="0063214D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«____»____________г</w:t>
      </w:r>
    </w:p>
    <w:p w:rsidR="009879B8" w:rsidRPr="009879B8" w:rsidRDefault="009879B8" w:rsidP="0063214D">
      <w:pPr>
        <w:jc w:val="right"/>
        <w:rPr>
          <w:rFonts w:ascii="Arial" w:hAnsi="Arial" w:cs="Arial"/>
        </w:rPr>
      </w:pP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График проведения плановых проверок финансово-хозяйственной деятельности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tbl>
      <w:tblPr>
        <w:tblW w:w="9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341"/>
        <w:gridCol w:w="1953"/>
        <w:gridCol w:w="1104"/>
        <w:gridCol w:w="2821"/>
      </w:tblGrid>
      <w:tr w:rsidR="0063214D" w:rsidRPr="00F320AB" w:rsidTr="0063214D">
        <w:trPr>
          <w:trHeight w:hRule="exact" w:val="174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Объект проверки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Период, за который проводится проверка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6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Ответственный</w:t>
            </w:r>
          </w:p>
          <w:p w:rsidR="0063214D" w:rsidRPr="00F320AB" w:rsidRDefault="0063214D" w:rsidP="0063214D">
            <w:pPr>
              <w:pStyle w:val="a9"/>
              <w:shd w:val="clear" w:color="auto" w:fill="auto"/>
              <w:spacing w:before="60"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исполнитель</w:t>
            </w:r>
          </w:p>
        </w:tc>
      </w:tr>
      <w:tr w:rsidR="0063214D" w:rsidRPr="00F320AB" w:rsidTr="0063214D">
        <w:trPr>
          <w:trHeight w:hRule="exact" w:val="219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4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26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Ревизия кассы, соблюдение порядка ведения кассовых операций Проверка наличия, выдачи и списания бланков строгой отчетности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Ежеквартально на последний день отчетного квартала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63214D" w:rsidRPr="00F320AB" w:rsidTr="0063214D">
        <w:trPr>
          <w:trHeight w:hRule="exact" w:val="107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26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Проверка соблюдения лимита денежных средств в кассе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63214D" w:rsidRPr="00F320AB" w:rsidTr="0063214D">
        <w:trPr>
          <w:trHeight w:hRule="exact" w:val="128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26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Проверка наличия актов сверки с поставщиками и подрядчиками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На 1 января На 1 июля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26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Главный бухгалтер и комиссия по внутреннему контролю</w:t>
            </w:r>
          </w:p>
        </w:tc>
      </w:tr>
      <w:tr w:rsidR="0063214D" w:rsidRPr="00F320AB" w:rsidTr="0063214D">
        <w:trPr>
          <w:trHeight w:hRule="exact" w:val="188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Ежегодно на 1 января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63214D" w:rsidRPr="00F320AB" w:rsidTr="0063214D">
        <w:trPr>
          <w:trHeight w:hRule="exact" w:val="175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Ежегодно на 1 декабря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Председатель</w:t>
            </w:r>
          </w:p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инвентаризационной комиссии и председатель комиссии по внутреннему контролю</w:t>
            </w:r>
          </w:p>
        </w:tc>
      </w:tr>
      <w:tr w:rsidR="0063214D" w:rsidRPr="00F320AB" w:rsidTr="0063214D">
        <w:trPr>
          <w:trHeight w:hRule="exact" w:val="171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Инвентаризация финансовых активов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Ежегодно на 1 января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180" w:lineRule="exac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Председатель</w:t>
            </w:r>
          </w:p>
          <w:p w:rsidR="0063214D" w:rsidRPr="00F320AB" w:rsidRDefault="0063214D" w:rsidP="0063214D">
            <w:pPr>
              <w:pStyle w:val="a9"/>
              <w:shd w:val="clear" w:color="auto" w:fill="auto"/>
              <w:spacing w:after="0" w:line="230" w:lineRule="exact"/>
              <w:ind w:left="60"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320AB">
              <w:rPr>
                <w:rStyle w:val="10"/>
                <w:rFonts w:ascii="Courier New" w:hAnsi="Courier New" w:cs="Courier New"/>
                <w:color w:val="000000"/>
                <w:sz w:val="24"/>
                <w:szCs w:val="24"/>
              </w:rPr>
              <w:t>инвентаризационной комиссии и председатель комиссии по внутреннему контролю</w:t>
            </w:r>
          </w:p>
        </w:tc>
      </w:tr>
    </w:tbl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                                                           </w:t>
      </w:r>
      <w:bookmarkStart w:id="0" w:name="_GoBack"/>
      <w:bookmarkEnd w:id="0"/>
    </w:p>
    <w:p w:rsidR="009879B8" w:rsidRPr="009879B8" w:rsidRDefault="009879B8" w:rsidP="009879B8">
      <w:pPr>
        <w:jc w:val="both"/>
        <w:rPr>
          <w:rFonts w:ascii="Arial" w:hAnsi="Arial" w:cs="Arial"/>
        </w:rPr>
      </w:pP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5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            к </w:t>
      </w:r>
      <w:r>
        <w:rPr>
          <w:rFonts w:ascii="Courier New" w:hAnsi="Courier New" w:cs="Courier New"/>
          <w:sz w:val="22"/>
          <w:szCs w:val="22"/>
        </w:rPr>
        <w:t xml:space="preserve">Положению </w:t>
      </w:r>
      <w:r w:rsidRPr="0063214D">
        <w:rPr>
          <w:rFonts w:ascii="Courier New" w:hAnsi="Courier New" w:cs="Courier New"/>
          <w:sz w:val="22"/>
          <w:szCs w:val="22"/>
        </w:rPr>
        <w:t xml:space="preserve">о внутреннем финансовом контроле </w:t>
      </w:r>
    </w:p>
    <w:p w:rsidR="0063214D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администрации Балаганского</w:t>
      </w:r>
      <w:r w:rsidRPr="0063214D">
        <w:rPr>
          <w:rFonts w:ascii="Courier New" w:hAnsi="Courier New" w:cs="Courier New"/>
          <w:b/>
          <w:sz w:val="22"/>
          <w:szCs w:val="22"/>
        </w:rPr>
        <w:t xml:space="preserve"> </w:t>
      </w:r>
      <w:r w:rsidRPr="0063214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63214D" w:rsidRPr="0063214D" w:rsidRDefault="0063214D" w:rsidP="0063214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3214D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>, утвержденного</w:t>
      </w:r>
    </w:p>
    <w:p w:rsidR="0063214D" w:rsidRPr="009879B8" w:rsidRDefault="0063214D" w:rsidP="00632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9879B8">
        <w:rPr>
          <w:rFonts w:ascii="Courier New" w:hAnsi="Courier New" w:cs="Courier New"/>
          <w:sz w:val="22"/>
          <w:szCs w:val="22"/>
        </w:rPr>
        <w:t xml:space="preserve"> Администрации Балаганского     </w:t>
      </w:r>
    </w:p>
    <w:p w:rsidR="0063214D" w:rsidRPr="009879B8" w:rsidRDefault="0063214D" w:rsidP="0063214D">
      <w:pPr>
        <w:jc w:val="both"/>
        <w:rPr>
          <w:rFonts w:ascii="Arial" w:hAnsi="Arial" w:cs="Arial"/>
        </w:rPr>
      </w:pPr>
      <w:r w:rsidRPr="009879B8">
        <w:rPr>
          <w:rFonts w:ascii="Courier New" w:hAnsi="Courier New" w:cs="Courier New"/>
          <w:sz w:val="22"/>
          <w:szCs w:val="22"/>
        </w:rPr>
        <w:t xml:space="preserve">                                            муниципального образования  </w:t>
      </w:r>
    </w:p>
    <w:p w:rsidR="0063214D" w:rsidRPr="009879B8" w:rsidRDefault="0063214D" w:rsidP="0063214D">
      <w:pPr>
        <w:jc w:val="both"/>
        <w:rPr>
          <w:rFonts w:ascii="Arial" w:hAnsi="Arial" w:cs="Arial"/>
        </w:rPr>
      </w:pPr>
    </w:p>
    <w:p w:rsidR="0063214D" w:rsidRDefault="0063214D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УТВЕРЖДАЮ</w:t>
      </w:r>
      <w:r w:rsidRPr="0063214D">
        <w:rPr>
          <w:rFonts w:ascii="Arial" w:hAnsi="Arial" w:cs="Arial"/>
        </w:rPr>
        <w:t xml:space="preserve"> </w:t>
      </w:r>
    </w:p>
    <w:p w:rsidR="0063214D" w:rsidRPr="009879B8" w:rsidRDefault="0063214D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Глава  ______________________  </w:t>
      </w:r>
    </w:p>
    <w:p w:rsidR="0063214D" w:rsidRPr="009879B8" w:rsidRDefault="0063214D" w:rsidP="0063214D">
      <w:pPr>
        <w:jc w:val="right"/>
        <w:rPr>
          <w:rFonts w:ascii="Arial" w:hAnsi="Arial" w:cs="Arial"/>
        </w:rPr>
      </w:pPr>
    </w:p>
    <w:p w:rsidR="0063214D" w:rsidRPr="009879B8" w:rsidRDefault="0063214D" w:rsidP="0063214D">
      <w:pPr>
        <w:jc w:val="right"/>
        <w:rPr>
          <w:rFonts w:ascii="Arial" w:hAnsi="Arial" w:cs="Arial"/>
        </w:rPr>
      </w:pPr>
      <w:r w:rsidRPr="009879B8">
        <w:rPr>
          <w:rFonts w:ascii="Arial" w:hAnsi="Arial" w:cs="Arial"/>
        </w:rPr>
        <w:t>«____»____________г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</w:t>
      </w:r>
    </w:p>
    <w:p w:rsidR="009879B8" w:rsidRPr="009879B8" w:rsidRDefault="009879B8" w:rsidP="009879B8">
      <w:pPr>
        <w:jc w:val="both"/>
        <w:rPr>
          <w:rFonts w:ascii="Arial" w:hAnsi="Arial" w:cs="Arial"/>
        </w:rPr>
      </w:pPr>
      <w:r w:rsidRPr="009879B8">
        <w:rPr>
          <w:rFonts w:ascii="Arial" w:hAnsi="Arial" w:cs="Arial"/>
        </w:rPr>
        <w:t>Акт проверки</w:t>
      </w:r>
    </w:p>
    <w:p w:rsidR="009879B8" w:rsidRPr="009879B8" w:rsidRDefault="0063214D" w:rsidP="00632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1.Сроки проведения проверки</w:t>
      </w:r>
      <w:r w:rsidR="009879B8" w:rsidRPr="009879B8">
        <w:rPr>
          <w:rFonts w:ascii="Arial" w:hAnsi="Arial" w:cs="Arial"/>
        </w:rPr>
        <w:t>;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2.Состав комиссии 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3.Проверяемый период</w:t>
      </w:r>
      <w:r w:rsidRPr="009879B8">
        <w:rPr>
          <w:rFonts w:ascii="Arial" w:hAnsi="Arial" w:cs="Arial"/>
        </w:rPr>
        <w:tab/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4.Характеристика и состояние объектов проверки</w:t>
      </w:r>
      <w:r w:rsidRPr="009879B8">
        <w:rPr>
          <w:rFonts w:ascii="Arial" w:hAnsi="Arial" w:cs="Arial"/>
        </w:rPr>
        <w:tab/>
        <w:t>;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5.Перечень контрольных процедур и мероприятий (формы, виды,   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методы внутреннего финансового контроля),</w:t>
      </w:r>
      <w:r w:rsidR="0063214D">
        <w:rPr>
          <w:rFonts w:ascii="Arial" w:hAnsi="Arial" w:cs="Arial"/>
        </w:rPr>
        <w:t xml:space="preserve"> </w:t>
      </w:r>
      <w:r w:rsidRPr="009879B8">
        <w:rPr>
          <w:rFonts w:ascii="Arial" w:hAnsi="Arial" w:cs="Arial"/>
        </w:rPr>
        <w:t>которые были</w:t>
      </w:r>
      <w:r w:rsidRPr="009879B8">
        <w:rPr>
          <w:rFonts w:ascii="Arial" w:hAnsi="Arial" w:cs="Arial"/>
        </w:rPr>
        <w:tab/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применены при проведении проверки;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6.Описание выявленных нарушений</w:t>
      </w:r>
      <w:r w:rsidR="0063214D">
        <w:rPr>
          <w:rFonts w:ascii="Arial" w:hAnsi="Arial" w:cs="Arial"/>
        </w:rPr>
        <w:t xml:space="preserve"> </w:t>
      </w:r>
      <w:r w:rsidRPr="009879B8">
        <w:rPr>
          <w:rFonts w:ascii="Arial" w:hAnsi="Arial" w:cs="Arial"/>
        </w:rPr>
        <w:t>(ошибок</w:t>
      </w:r>
      <w:r w:rsidR="0063214D">
        <w:rPr>
          <w:rFonts w:ascii="Arial" w:hAnsi="Arial" w:cs="Arial"/>
        </w:rPr>
        <w:t xml:space="preserve"> </w:t>
      </w:r>
      <w:r w:rsidRPr="009879B8">
        <w:rPr>
          <w:rFonts w:ascii="Arial" w:hAnsi="Arial" w:cs="Arial"/>
        </w:rPr>
        <w:t>,недостатков,</w:t>
      </w:r>
      <w:r w:rsidR="0063214D">
        <w:rPr>
          <w:rFonts w:ascii="Arial" w:hAnsi="Arial" w:cs="Arial"/>
        </w:rPr>
        <w:t xml:space="preserve"> </w:t>
      </w:r>
      <w:r w:rsidRPr="009879B8">
        <w:rPr>
          <w:rFonts w:ascii="Arial" w:hAnsi="Arial" w:cs="Arial"/>
        </w:rPr>
        <w:t>искажений),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причины их возникновения;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7. Перечень мер по устранению выявленных нарушений (ошибок,   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    недостатков, искажений) с указанием сроков,</w:t>
      </w:r>
      <w:r w:rsidR="0063214D">
        <w:rPr>
          <w:rFonts w:ascii="Arial" w:hAnsi="Arial" w:cs="Arial"/>
        </w:rPr>
        <w:t xml:space="preserve"> </w:t>
      </w:r>
      <w:r w:rsidRPr="009879B8">
        <w:rPr>
          <w:rFonts w:ascii="Arial" w:hAnsi="Arial" w:cs="Arial"/>
        </w:rPr>
        <w:t>ответственных</w:t>
      </w:r>
      <w:r w:rsidRPr="009879B8">
        <w:rPr>
          <w:rFonts w:ascii="Arial" w:hAnsi="Arial" w:cs="Arial"/>
        </w:rPr>
        <w:tab/>
        <w:t>лиц</w:t>
      </w:r>
      <w:r w:rsidRPr="009879B8">
        <w:rPr>
          <w:rFonts w:ascii="Arial" w:hAnsi="Arial" w:cs="Arial"/>
        </w:rPr>
        <w:tab/>
        <w:t xml:space="preserve"> и ожидаемых</w:t>
      </w:r>
      <w:r w:rsidRPr="009879B8">
        <w:rPr>
          <w:rFonts w:ascii="Arial" w:hAnsi="Arial" w:cs="Arial"/>
        </w:rPr>
        <w:tab/>
        <w:t>результатов этих мероприятий;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8.Рекомендации по недопущению в дальнейшем вероятных нарушений   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 (ошибок, недостатков, искажений);</w:t>
      </w:r>
    </w:p>
    <w:p w:rsidR="009879B8" w:rsidRPr="009879B8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 xml:space="preserve"> 9.Меры, предпринятые к нарушителям</w:t>
      </w:r>
      <w:r w:rsidRPr="009879B8">
        <w:rPr>
          <w:rFonts w:ascii="Arial" w:hAnsi="Arial" w:cs="Arial"/>
        </w:rPr>
        <w:tab/>
      </w:r>
    </w:p>
    <w:p w:rsidR="001F5282" w:rsidRPr="00D27515" w:rsidRDefault="009879B8" w:rsidP="0063214D">
      <w:pPr>
        <w:rPr>
          <w:rFonts w:ascii="Arial" w:hAnsi="Arial" w:cs="Arial"/>
        </w:rPr>
      </w:pPr>
      <w:r w:rsidRPr="009879B8">
        <w:rPr>
          <w:rFonts w:ascii="Arial" w:hAnsi="Arial" w:cs="Arial"/>
        </w:rPr>
        <w:t>Председатель комиссии</w:t>
      </w:r>
    </w:p>
    <w:sectPr w:rsidR="001F5282" w:rsidRPr="00D27515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F" w:rsidRDefault="003A06AF" w:rsidP="00AB28F4">
      <w:r>
        <w:separator/>
      </w:r>
    </w:p>
  </w:endnote>
  <w:endnote w:type="continuationSeparator" w:id="0">
    <w:p w:rsidR="003A06AF" w:rsidRDefault="003A06AF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F" w:rsidRDefault="003A06AF" w:rsidP="00AB28F4">
      <w:r>
        <w:separator/>
      </w:r>
    </w:p>
  </w:footnote>
  <w:footnote w:type="continuationSeparator" w:id="0">
    <w:p w:rsidR="003A06AF" w:rsidRDefault="003A06AF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134C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A0607"/>
    <w:rsid w:val="001A137B"/>
    <w:rsid w:val="001A683B"/>
    <w:rsid w:val="001B0CBC"/>
    <w:rsid w:val="001B1582"/>
    <w:rsid w:val="001B2C5F"/>
    <w:rsid w:val="001B4DCE"/>
    <w:rsid w:val="001C05B9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50259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06AF"/>
    <w:rsid w:val="003A1726"/>
    <w:rsid w:val="003A2F34"/>
    <w:rsid w:val="003A3A67"/>
    <w:rsid w:val="003A7891"/>
    <w:rsid w:val="003B4593"/>
    <w:rsid w:val="003B4B10"/>
    <w:rsid w:val="003B5859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44F6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9584F"/>
    <w:rsid w:val="004A0D40"/>
    <w:rsid w:val="004A2DBE"/>
    <w:rsid w:val="004A3A5B"/>
    <w:rsid w:val="004A3B6B"/>
    <w:rsid w:val="004A710B"/>
    <w:rsid w:val="004B081B"/>
    <w:rsid w:val="004B2D12"/>
    <w:rsid w:val="004C3D56"/>
    <w:rsid w:val="004D05B8"/>
    <w:rsid w:val="004D27C9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40600"/>
    <w:rsid w:val="00640892"/>
    <w:rsid w:val="00655688"/>
    <w:rsid w:val="0066018C"/>
    <w:rsid w:val="00660457"/>
    <w:rsid w:val="00661543"/>
    <w:rsid w:val="00681A1F"/>
    <w:rsid w:val="0068228E"/>
    <w:rsid w:val="0068254E"/>
    <w:rsid w:val="006831B8"/>
    <w:rsid w:val="00683EF3"/>
    <w:rsid w:val="0068539F"/>
    <w:rsid w:val="0068590E"/>
    <w:rsid w:val="0069324C"/>
    <w:rsid w:val="00693C87"/>
    <w:rsid w:val="006A0880"/>
    <w:rsid w:val="006A207D"/>
    <w:rsid w:val="006A34BD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9164C"/>
    <w:rsid w:val="0079483D"/>
    <w:rsid w:val="007A5747"/>
    <w:rsid w:val="007B42A7"/>
    <w:rsid w:val="007B6CA9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879B8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1CB3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7823"/>
    <w:rsid w:val="00ED7B33"/>
    <w:rsid w:val="00EE30C7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018F6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3</cp:revision>
  <cp:lastPrinted>2018-10-03T02:30:00Z</cp:lastPrinted>
  <dcterms:created xsi:type="dcterms:W3CDTF">2018-10-18T06:41:00Z</dcterms:created>
  <dcterms:modified xsi:type="dcterms:W3CDTF">2022-12-19T06:32:00Z</dcterms:modified>
</cp:coreProperties>
</file>