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DC" w:rsidRDefault="002A58DC" w:rsidP="002A58DC">
      <w:pPr>
        <w:ind w:left="-180"/>
        <w:jc w:val="right"/>
        <w:rPr>
          <w:rFonts w:ascii="Arial" w:hAnsi="Arial" w:cs="Arial"/>
          <w:b/>
          <w:bCs/>
          <w:sz w:val="32"/>
          <w:szCs w:val="32"/>
        </w:rPr>
      </w:pPr>
      <w:r>
        <w:rPr>
          <w:rFonts w:ascii="Arial" w:hAnsi="Arial" w:cs="Arial"/>
          <w:b/>
          <w:bCs/>
          <w:sz w:val="32"/>
          <w:szCs w:val="32"/>
        </w:rPr>
        <w:t>ПРОЕКТ</w:t>
      </w:r>
    </w:p>
    <w:p w:rsidR="000D10BF" w:rsidRDefault="00C04EE4" w:rsidP="004E3F66">
      <w:pPr>
        <w:ind w:left="-180"/>
        <w:jc w:val="center"/>
        <w:rPr>
          <w:rFonts w:ascii="Arial" w:hAnsi="Arial" w:cs="Arial"/>
          <w:b/>
          <w:bCs/>
          <w:sz w:val="32"/>
          <w:szCs w:val="32"/>
        </w:rPr>
      </w:pPr>
      <w:r>
        <w:rPr>
          <w:rFonts w:ascii="Arial" w:hAnsi="Arial" w:cs="Arial"/>
          <w:b/>
          <w:bCs/>
          <w:sz w:val="32"/>
          <w:szCs w:val="32"/>
        </w:rPr>
        <w:t xml:space="preserve">.   </w:t>
      </w:r>
      <w:r w:rsidR="00B53288">
        <w:rPr>
          <w:rFonts w:ascii="Arial" w:hAnsi="Arial" w:cs="Arial"/>
          <w:b/>
          <w:bCs/>
          <w:sz w:val="32"/>
          <w:szCs w:val="32"/>
        </w:rPr>
        <w:t>.202</w:t>
      </w:r>
      <w:r w:rsidR="008C4E47">
        <w:rPr>
          <w:rFonts w:ascii="Arial" w:hAnsi="Arial" w:cs="Arial"/>
          <w:b/>
          <w:bCs/>
          <w:sz w:val="32"/>
          <w:szCs w:val="32"/>
        </w:rPr>
        <w:t>1</w:t>
      </w:r>
      <w:r w:rsidR="004E3F66">
        <w:rPr>
          <w:rFonts w:ascii="Arial" w:hAnsi="Arial" w:cs="Arial"/>
          <w:b/>
          <w:bCs/>
          <w:sz w:val="32"/>
          <w:szCs w:val="32"/>
        </w:rPr>
        <w:t xml:space="preserve"> г</w:t>
      </w:r>
      <w:r w:rsidR="0029630A">
        <w:rPr>
          <w:rFonts w:ascii="Arial" w:hAnsi="Arial" w:cs="Arial"/>
          <w:b/>
          <w:bCs/>
          <w:sz w:val="32"/>
          <w:szCs w:val="32"/>
        </w:rPr>
        <w:t>.</w:t>
      </w:r>
      <w:r w:rsidR="002A58DC">
        <w:rPr>
          <w:rFonts w:ascii="Arial" w:hAnsi="Arial" w:cs="Arial"/>
          <w:b/>
          <w:bCs/>
          <w:sz w:val="32"/>
          <w:szCs w:val="32"/>
        </w:rPr>
        <w:t xml:space="preserve"> №</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bookmarkStart w:id="0" w:name="_GoBack"/>
      <w:bookmarkEnd w:id="0"/>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432E00">
        <w:rPr>
          <w:rFonts w:ascii="Arial" w:hAnsi="Arial" w:cs="Arial"/>
          <w:b/>
          <w:bCs/>
          <w:sz w:val="32"/>
          <w:szCs w:val="32"/>
        </w:rPr>
        <w:t xml:space="preserve">ПОСТАНОВЛЕНИЕ ОТ 30.12.2020 ГОДА №126 ОБ УТВЕРЖДЕНИИ </w:t>
      </w:r>
      <w:r w:rsidR="00781E2B">
        <w:rPr>
          <w:rFonts w:ascii="Arial" w:hAnsi="Arial" w:cs="Arial"/>
          <w:b/>
          <w:bCs/>
          <w:sz w:val="32"/>
          <w:szCs w:val="32"/>
        </w:rPr>
        <w:t>МУНИЦИПАЛЬН</w:t>
      </w:r>
      <w:r w:rsidR="00432E00">
        <w:rPr>
          <w:rFonts w:ascii="Arial" w:hAnsi="Arial" w:cs="Arial"/>
          <w:b/>
          <w:bCs/>
          <w:sz w:val="32"/>
          <w:szCs w:val="32"/>
        </w:rPr>
        <w:t>ОЙ</w:t>
      </w:r>
      <w:r w:rsidR="00781E2B">
        <w:rPr>
          <w:rFonts w:ascii="Arial" w:hAnsi="Arial" w:cs="Arial"/>
          <w:b/>
          <w:bCs/>
          <w:sz w:val="32"/>
          <w:szCs w:val="32"/>
        </w:rPr>
        <w:t xml:space="preserve"> </w:t>
      </w:r>
      <w:r w:rsidRPr="008D2679">
        <w:rPr>
          <w:rFonts w:ascii="Arial" w:hAnsi="Arial" w:cs="Arial"/>
          <w:b/>
          <w:bCs/>
          <w:sz w:val="32"/>
          <w:szCs w:val="32"/>
        </w:rPr>
        <w:t>ПРОГРАММ</w:t>
      </w:r>
      <w:r w:rsidR="00432E00">
        <w:rPr>
          <w:rFonts w:ascii="Arial" w:hAnsi="Arial" w:cs="Arial"/>
          <w:b/>
          <w:bCs/>
          <w:sz w:val="32"/>
          <w:szCs w:val="32"/>
        </w:rPr>
        <w:t>Ы</w:t>
      </w:r>
      <w:r w:rsidR="008C4E47">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постановлением Правительства </w:t>
      </w:r>
      <w:r w:rsidR="00BC48C3">
        <w:rPr>
          <w:rFonts w:ascii="Arial" w:hAnsi="Arial" w:cs="Arial"/>
          <w:sz w:val="24"/>
          <w:szCs w:val="24"/>
        </w:rPr>
        <w:t>Иркутской области от 31</w:t>
      </w:r>
      <w:r w:rsidRPr="00940A49">
        <w:rPr>
          <w:rFonts w:ascii="Arial" w:hAnsi="Arial" w:cs="Arial"/>
          <w:sz w:val="24"/>
          <w:szCs w:val="24"/>
        </w:rPr>
        <w:t>.0</w:t>
      </w:r>
      <w:r w:rsidR="00BC48C3">
        <w:rPr>
          <w:rFonts w:ascii="Arial" w:hAnsi="Arial" w:cs="Arial"/>
          <w:sz w:val="24"/>
          <w:szCs w:val="24"/>
        </w:rPr>
        <w:t>8</w:t>
      </w:r>
      <w:r w:rsidRPr="00940A49">
        <w:rPr>
          <w:rFonts w:ascii="Arial" w:hAnsi="Arial" w:cs="Arial"/>
          <w:sz w:val="24"/>
          <w:szCs w:val="24"/>
        </w:rPr>
        <w:t xml:space="preserve">.2017 № </w:t>
      </w:r>
      <w:r w:rsidR="00BC48C3">
        <w:rPr>
          <w:rFonts w:ascii="Arial" w:hAnsi="Arial" w:cs="Arial"/>
          <w:sz w:val="24"/>
          <w:szCs w:val="24"/>
        </w:rPr>
        <w:t xml:space="preserve">568-пп </w:t>
      </w:r>
      <w:r w:rsidRPr="00940A49">
        <w:rPr>
          <w:rFonts w:ascii="Arial" w:hAnsi="Arial" w:cs="Arial"/>
          <w:sz w:val="24"/>
          <w:szCs w:val="24"/>
        </w:rPr>
        <w:t xml:space="preserve">«Об утверждении </w:t>
      </w:r>
      <w:r w:rsidR="00BC48C3">
        <w:rPr>
          <w:rFonts w:ascii="Arial" w:hAnsi="Arial" w:cs="Arial"/>
          <w:sz w:val="24"/>
          <w:szCs w:val="24"/>
        </w:rPr>
        <w:t>государственной программы Иркутской области «Ф</w:t>
      </w:r>
      <w:r w:rsidRPr="00940A49">
        <w:rPr>
          <w:rFonts w:ascii="Arial" w:hAnsi="Arial" w:cs="Arial"/>
          <w:sz w:val="24"/>
          <w:szCs w:val="24"/>
        </w:rPr>
        <w:t>ормировани</w:t>
      </w:r>
      <w:r w:rsidR="00BC48C3">
        <w:rPr>
          <w:rFonts w:ascii="Arial" w:hAnsi="Arial" w:cs="Arial"/>
          <w:sz w:val="24"/>
          <w:szCs w:val="24"/>
        </w:rPr>
        <w:t>е</w:t>
      </w:r>
      <w:r w:rsidRPr="00940A49">
        <w:rPr>
          <w:rFonts w:ascii="Arial" w:hAnsi="Arial" w:cs="Arial"/>
          <w:sz w:val="24"/>
          <w:szCs w:val="24"/>
        </w:rPr>
        <w:t xml:space="preserve"> современной городской среды»</w:t>
      </w:r>
      <w:r w:rsidR="00C916CE">
        <w:rPr>
          <w:rFonts w:ascii="Arial" w:hAnsi="Arial" w:cs="Arial"/>
          <w:sz w:val="24"/>
          <w:szCs w:val="24"/>
        </w:rPr>
        <w:t xml:space="preserve"> </w:t>
      </w:r>
      <w:r w:rsidR="00BC48C3">
        <w:rPr>
          <w:rFonts w:ascii="Arial" w:hAnsi="Arial" w:cs="Arial"/>
          <w:sz w:val="24"/>
          <w:szCs w:val="24"/>
        </w:rPr>
        <w:t>на 2018-2022 годы</w:t>
      </w:r>
      <w:r w:rsidRPr="00940A49">
        <w:rPr>
          <w:rFonts w:ascii="Arial" w:hAnsi="Arial" w:cs="Arial"/>
          <w:sz w:val="24"/>
          <w:szCs w:val="24"/>
        </w:rPr>
        <w:t xml:space="preserve">,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sz w:val="24"/>
          <w:szCs w:val="24"/>
        </w:rPr>
        <w:t xml:space="preserve">постановлением администрации Балаганского муниципального образования от </w:t>
      </w:r>
      <w:r w:rsidR="00EF3D73" w:rsidRPr="00EF3D73">
        <w:rPr>
          <w:rFonts w:ascii="Arial" w:hAnsi="Arial" w:cs="Arial"/>
          <w:sz w:val="24"/>
          <w:szCs w:val="24"/>
        </w:rPr>
        <w:t>1</w:t>
      </w:r>
      <w:r w:rsidRPr="00EF3D73">
        <w:rPr>
          <w:rFonts w:ascii="Arial" w:hAnsi="Arial" w:cs="Arial"/>
          <w:sz w:val="24"/>
          <w:szCs w:val="24"/>
        </w:rPr>
        <w:t xml:space="preserve">7.11.2016 № 386, </w:t>
      </w:r>
      <w:r w:rsidR="00240AB8" w:rsidRPr="00EF3D73">
        <w:rPr>
          <w:rFonts w:ascii="Arial" w:hAnsi="Arial" w:cs="Arial"/>
          <w:sz w:val="24"/>
          <w:szCs w:val="24"/>
        </w:rPr>
        <w:t>на</w:t>
      </w:r>
      <w:r w:rsidR="00240AB8">
        <w:rPr>
          <w:rFonts w:ascii="Arial" w:hAnsi="Arial" w:cs="Arial"/>
          <w:sz w:val="24"/>
          <w:szCs w:val="24"/>
        </w:rPr>
        <w:t xml:space="preserve"> основании </w:t>
      </w:r>
      <w:r w:rsidRPr="00940A49">
        <w:rPr>
          <w:rFonts w:ascii="Arial" w:hAnsi="Arial" w:cs="Arial"/>
          <w:sz w:val="24"/>
          <w:szCs w:val="24"/>
        </w:rPr>
        <w:t>Устава Балаганск</w:t>
      </w:r>
      <w:r w:rsidR="00240AB8">
        <w:rPr>
          <w:rFonts w:ascii="Arial" w:hAnsi="Arial" w:cs="Arial"/>
          <w:sz w:val="24"/>
          <w:szCs w:val="24"/>
        </w:rPr>
        <w:t>ого муниципального образования</w:t>
      </w:r>
    </w:p>
    <w:p w:rsidR="00240AB8" w:rsidRPr="00940A49" w:rsidRDefault="00240AB8" w:rsidP="000D10BF">
      <w:pPr>
        <w:tabs>
          <w:tab w:val="left" w:pos="993"/>
        </w:tabs>
        <w:autoSpaceDE w:val="0"/>
        <w:ind w:firstLine="709"/>
        <w:jc w:val="both"/>
        <w:rPr>
          <w:rFonts w:ascii="Arial" w:hAnsi="Arial" w:cs="Arial"/>
          <w:sz w:val="24"/>
          <w:szCs w:val="24"/>
        </w:rPr>
      </w:pP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9C6EB7" w:rsidRDefault="000D10BF" w:rsidP="00240AB8">
      <w:pPr>
        <w:jc w:val="both"/>
        <w:rPr>
          <w:rFonts w:ascii="Arial" w:hAnsi="Arial" w:cs="Arial"/>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w:t>
      </w:r>
      <w:r w:rsidR="00432E00">
        <w:rPr>
          <w:rFonts w:ascii="Arial" w:hAnsi="Arial" w:cs="Arial"/>
          <w:spacing w:val="-2"/>
          <w:sz w:val="24"/>
          <w:szCs w:val="24"/>
        </w:rPr>
        <w:t xml:space="preserve">постановление от 30.12.2020 года №126 Об утверждении </w:t>
      </w:r>
      <w:r w:rsidRPr="00940A49">
        <w:rPr>
          <w:rFonts w:ascii="Arial" w:hAnsi="Arial" w:cs="Arial"/>
          <w:spacing w:val="-2"/>
          <w:sz w:val="24"/>
          <w:szCs w:val="24"/>
        </w:rPr>
        <w:t>муниципальн</w:t>
      </w:r>
      <w:r w:rsidR="00432E00">
        <w:rPr>
          <w:rFonts w:ascii="Arial" w:hAnsi="Arial" w:cs="Arial"/>
          <w:spacing w:val="-2"/>
          <w:sz w:val="24"/>
          <w:szCs w:val="24"/>
        </w:rPr>
        <w:t>ой</w:t>
      </w:r>
      <w:r w:rsidRPr="00940A49">
        <w:rPr>
          <w:rFonts w:ascii="Arial" w:hAnsi="Arial" w:cs="Arial"/>
          <w:spacing w:val="-2"/>
          <w:sz w:val="24"/>
          <w:szCs w:val="24"/>
        </w:rPr>
        <w:t xml:space="preserve"> программ</w:t>
      </w:r>
      <w:r w:rsidR="00432E00">
        <w:rPr>
          <w:rFonts w:ascii="Arial" w:hAnsi="Arial" w:cs="Arial"/>
          <w:spacing w:val="-2"/>
          <w:sz w:val="24"/>
          <w:szCs w:val="24"/>
        </w:rPr>
        <w:t>ы</w:t>
      </w:r>
      <w:r w:rsidRPr="00940A49">
        <w:rPr>
          <w:rFonts w:ascii="Arial" w:hAnsi="Arial" w:cs="Arial"/>
          <w:spacing w:val="-2"/>
          <w:sz w:val="24"/>
          <w:szCs w:val="24"/>
        </w:rPr>
        <w:t xml:space="preserve"> «Формирование современной </w:t>
      </w:r>
      <w:r w:rsidR="00240AB8">
        <w:rPr>
          <w:rFonts w:ascii="Arial" w:hAnsi="Arial" w:cs="Arial"/>
          <w:spacing w:val="-2"/>
          <w:sz w:val="24"/>
          <w:szCs w:val="24"/>
        </w:rPr>
        <w:t xml:space="preserve">комфортной </w:t>
      </w:r>
      <w:r w:rsidRPr="00940A49">
        <w:rPr>
          <w:rFonts w:ascii="Arial" w:hAnsi="Arial" w:cs="Arial"/>
          <w:spacing w:val="-2"/>
          <w:sz w:val="24"/>
          <w:szCs w:val="24"/>
        </w:rPr>
        <w:t xml:space="preserve">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w:t>
      </w:r>
      <w:r w:rsidR="00240AB8">
        <w:rPr>
          <w:rFonts w:ascii="Arial" w:hAnsi="Arial" w:cs="Arial"/>
          <w:spacing w:val="-2"/>
          <w:sz w:val="24"/>
          <w:szCs w:val="24"/>
        </w:rPr>
        <w:t>.</w:t>
      </w:r>
      <w:r w:rsidRPr="00940A49">
        <w:rPr>
          <w:rFonts w:ascii="Arial" w:hAnsi="Arial" w:cs="Arial"/>
          <w:spacing w:val="-2"/>
          <w:sz w:val="24"/>
          <w:szCs w:val="24"/>
        </w:rPr>
        <w:t xml:space="preserve">» </w:t>
      </w:r>
      <w:r w:rsidR="00240AB8">
        <w:rPr>
          <w:rFonts w:ascii="Arial" w:hAnsi="Arial" w:cs="Arial"/>
          <w:spacing w:val="-2"/>
          <w:sz w:val="24"/>
          <w:szCs w:val="24"/>
        </w:rPr>
        <w:t xml:space="preserve">изменения и </w:t>
      </w:r>
      <w:r w:rsidR="009C6EB7" w:rsidRPr="009C6EB7">
        <w:rPr>
          <w:rFonts w:ascii="Arial" w:hAnsi="Arial" w:cs="Arial"/>
          <w:color w:val="000000"/>
          <w:sz w:val="24"/>
          <w:szCs w:val="24"/>
        </w:rPr>
        <w:t>изложить в редакции согласно приложени</w:t>
      </w:r>
      <w:r w:rsidR="00240AB8">
        <w:rPr>
          <w:rFonts w:ascii="Arial" w:hAnsi="Arial" w:cs="Arial"/>
          <w:color w:val="000000"/>
          <w:sz w:val="24"/>
          <w:szCs w:val="24"/>
        </w:rPr>
        <w:t>ю,</w:t>
      </w:r>
      <w:r w:rsidR="009C6EB7" w:rsidRPr="009C6EB7">
        <w:rPr>
          <w:rFonts w:ascii="Arial" w:hAnsi="Arial" w:cs="Arial"/>
          <w:color w:val="000000"/>
          <w:sz w:val="24"/>
          <w:szCs w:val="24"/>
        </w:rPr>
        <w:t xml:space="preserve"> к настоящему постановлению. </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2.Опубликовать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 в информационно-телекоммуникационной сети «Интернет» http://balagansk-adm.ru/.</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3.Настоящее постановление вступает в законную силу со дня его опубликования (обнародования).</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4. Контроль за выполнением настоящего постановления оставляю за собой.</w:t>
      </w:r>
    </w:p>
    <w:p w:rsidR="008C4E47" w:rsidRPr="007E5324" w:rsidRDefault="008C4E47" w:rsidP="008C4E47">
      <w:pPr>
        <w:shd w:val="clear" w:color="auto" w:fill="FFFFFF"/>
        <w:spacing w:line="300" w:lineRule="atLeast"/>
        <w:rPr>
          <w:rFonts w:ascii="Arial" w:hAnsi="Arial" w:cs="Arial"/>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w:t>
      </w:r>
      <w:r w:rsidR="00240AB8">
        <w:rPr>
          <w:rFonts w:ascii="Arial" w:hAnsi="Arial" w:cs="Arial"/>
          <w:sz w:val="24"/>
          <w:szCs w:val="24"/>
          <w:lang w:eastAsia="zh-CN"/>
        </w:rPr>
        <w:t>А.А. Вдовин</w:t>
      </w:r>
    </w:p>
    <w:p w:rsidR="008A6196" w:rsidRPr="000D10BF" w:rsidRDefault="008A6196" w:rsidP="001317B4">
      <w:pPr>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от</w:t>
      </w:r>
      <w:r w:rsidR="008C4E47">
        <w:rPr>
          <w:rFonts w:ascii="Courier New" w:hAnsi="Courier New" w:cs="Courier New"/>
          <w:b/>
        </w:rPr>
        <w:t xml:space="preserve"> .0</w:t>
      </w:r>
      <w:r w:rsidR="002A58DC">
        <w:rPr>
          <w:rFonts w:ascii="Courier New" w:hAnsi="Courier New" w:cs="Courier New"/>
          <w:b/>
        </w:rPr>
        <w:t>8</w:t>
      </w:r>
      <w:r w:rsidR="006F6486">
        <w:rPr>
          <w:rFonts w:ascii="Courier New" w:hAnsi="Courier New" w:cs="Courier New"/>
          <w:b/>
        </w:rPr>
        <w:t>.202</w:t>
      </w:r>
      <w:r w:rsidR="008C4E47">
        <w:rPr>
          <w:rFonts w:ascii="Courier New" w:hAnsi="Courier New" w:cs="Courier New"/>
          <w:b/>
        </w:rPr>
        <w:t>1</w:t>
      </w:r>
      <w:r w:rsidR="004E3F66">
        <w:rPr>
          <w:rFonts w:ascii="Courier New" w:hAnsi="Courier New" w:cs="Courier New"/>
          <w:b/>
        </w:rPr>
        <w:t xml:space="preserve"> г.</w:t>
      </w:r>
      <w:r w:rsidRPr="006310FD">
        <w:rPr>
          <w:rFonts w:ascii="Courier New" w:hAnsi="Courier New" w:cs="Courier New"/>
          <w:b/>
        </w:rPr>
        <w:t xml:space="preserve"> </w:t>
      </w:r>
      <w:r>
        <w:rPr>
          <w:rFonts w:ascii="Courier New" w:hAnsi="Courier New" w:cs="Courier New"/>
          <w:b/>
        </w:rPr>
        <w:t xml:space="preserve"> </w:t>
      </w:r>
      <w:r w:rsidRPr="006310FD">
        <w:rPr>
          <w:rFonts w:ascii="Courier New" w:hAnsi="Courier New" w:cs="Courier New"/>
          <w:b/>
        </w:rPr>
        <w:t xml:space="preserve"> №</w:t>
      </w:r>
      <w:r>
        <w:rPr>
          <w:rFonts w:ascii="Courier New" w:hAnsi="Courier New" w:cs="Courier New"/>
          <w:b/>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w:t>
      </w:r>
      <w:r w:rsidR="00240AB8">
        <w:rPr>
          <w:rFonts w:ascii="Arial" w:hAnsi="Arial" w:cs="Arial"/>
          <w:b/>
          <w:spacing w:val="-2"/>
          <w:sz w:val="24"/>
          <w:szCs w:val="24"/>
        </w:rPr>
        <w:t xml:space="preserve">комфортной </w:t>
      </w:r>
      <w:r w:rsidRPr="006310FD">
        <w:rPr>
          <w:rFonts w:ascii="Arial" w:hAnsi="Arial" w:cs="Arial"/>
          <w:b/>
          <w:spacing w:val="-2"/>
          <w:sz w:val="24"/>
          <w:szCs w:val="24"/>
        </w:rPr>
        <w:t xml:space="preserve">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00240AB8">
        <w:rPr>
          <w:rFonts w:ascii="Arial" w:hAnsi="Arial" w:cs="Arial"/>
          <w:b/>
          <w:spacing w:val="-2"/>
          <w:sz w:val="24"/>
          <w:szCs w:val="24"/>
        </w:rPr>
        <w:t>.»</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729"/>
      </w:tblGrid>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tabs>
                <w:tab w:val="left" w:pos="5700"/>
                <w:tab w:val="left" w:pos="6120"/>
                <w:tab w:val="left" w:pos="7088"/>
              </w:tabs>
              <w:jc w:val="center"/>
              <w:rPr>
                <w:rFonts w:ascii="Courier New" w:hAnsi="Courier New" w:cs="Courier New"/>
                <w:spacing w:val="-2"/>
                <w:sz w:val="24"/>
                <w:szCs w:val="24"/>
              </w:rPr>
            </w:pPr>
            <w:r w:rsidRPr="006F6486">
              <w:rPr>
                <w:rFonts w:ascii="Courier New" w:eastAsia="Calibri" w:hAnsi="Courier New" w:cs="Courier New"/>
                <w:sz w:val="24"/>
                <w:szCs w:val="24"/>
              </w:rPr>
              <w:t xml:space="preserve">    </w:t>
            </w:r>
            <w:r w:rsidRPr="006F6486">
              <w:rPr>
                <w:rFonts w:ascii="Courier New" w:hAnsi="Courier New" w:cs="Courier New"/>
                <w:spacing w:val="-2"/>
                <w:sz w:val="24"/>
                <w:szCs w:val="24"/>
              </w:rPr>
              <w:t xml:space="preserve">«Формирование современной </w:t>
            </w:r>
            <w:r w:rsidR="00240AB8">
              <w:rPr>
                <w:rFonts w:ascii="Courier New" w:hAnsi="Courier New" w:cs="Courier New"/>
                <w:spacing w:val="-2"/>
                <w:sz w:val="24"/>
                <w:szCs w:val="24"/>
              </w:rPr>
              <w:t xml:space="preserve">комфортной </w:t>
            </w:r>
            <w:r w:rsidRPr="006F6486">
              <w:rPr>
                <w:rFonts w:ascii="Courier New" w:hAnsi="Courier New" w:cs="Courier New"/>
                <w:spacing w:val="-2"/>
                <w:sz w:val="24"/>
                <w:szCs w:val="24"/>
              </w:rPr>
              <w:t>городской среды на территории Балаганского муниципального образования на 2018-2024 гг</w:t>
            </w:r>
            <w:r w:rsidR="008C4E47">
              <w:rPr>
                <w:rFonts w:ascii="Courier New" w:hAnsi="Courier New" w:cs="Courier New"/>
                <w:spacing w:val="-2"/>
                <w:sz w:val="24"/>
                <w:szCs w:val="24"/>
              </w:rPr>
              <w:t>.</w:t>
            </w:r>
          </w:p>
        </w:tc>
      </w:tr>
      <w:tr w:rsidR="009C6EB7" w:rsidRPr="000A4FC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Статья 179 Бюджетного кодекса Российской Федерации;</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Постановление администрации Балаганского муниципального образования </w:t>
            </w:r>
            <w:r w:rsidRPr="000A4FC6">
              <w:rPr>
                <w:rFonts w:ascii="Courier New" w:hAnsi="Courier New" w:cs="Courier New"/>
                <w:sz w:val="24"/>
                <w:szCs w:val="24"/>
              </w:rPr>
              <w:t>от 07.11.2016 № 386</w:t>
            </w:r>
            <w:r w:rsidRPr="000A4FC6">
              <w:rPr>
                <w:rFonts w:ascii="Courier New" w:eastAsia="Calibri" w:hAnsi="Courier New" w:cs="Courier New"/>
                <w:sz w:val="24"/>
                <w:szCs w:val="24"/>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w:t>
            </w:r>
            <w:r w:rsidR="00C916CE" w:rsidRPr="000A4FC6">
              <w:rPr>
                <w:rFonts w:ascii="Courier New" w:eastAsia="Calibri" w:hAnsi="Courier New" w:cs="Courier New"/>
                <w:sz w:val="24"/>
                <w:szCs w:val="24"/>
              </w:rPr>
              <w:t>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2018-2022 годы (с изменениями в ред. Постановления от 28.05.2021 года №374)</w:t>
            </w:r>
            <w:r w:rsidRPr="000A4FC6">
              <w:rPr>
                <w:rFonts w:ascii="Courier New" w:eastAsia="Calibri" w:hAnsi="Courier New" w:cs="Courier New"/>
                <w:sz w:val="24"/>
                <w:szCs w:val="24"/>
              </w:rPr>
              <w:t>;</w:t>
            </w:r>
          </w:p>
          <w:p w:rsidR="009C6EB7" w:rsidRPr="000A4FC6" w:rsidRDefault="009C6EB7" w:rsidP="004E3F6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A4FC6" w:rsidRDefault="009C6EB7" w:rsidP="004E3F66">
            <w:pPr>
              <w:tabs>
                <w:tab w:val="left" w:pos="0"/>
                <w:tab w:val="left" w:pos="1134"/>
              </w:tabs>
              <w:jc w:val="both"/>
              <w:rPr>
                <w:rFonts w:ascii="Courier New" w:hAnsi="Courier New" w:cs="Courier New"/>
                <w:b/>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w:t>
            </w:r>
            <w:r w:rsidR="00240AB8" w:rsidRPr="000A4FC6">
              <w:rPr>
                <w:rFonts w:ascii="Courier New" w:hAnsi="Courier New" w:cs="Courier New"/>
                <w:sz w:val="24"/>
                <w:szCs w:val="24"/>
              </w:rPr>
              <w:t>омиссии по рассмотрению и оценке</w:t>
            </w:r>
            <w:r w:rsidRPr="000A4FC6">
              <w:rPr>
                <w:rFonts w:ascii="Courier New" w:hAnsi="Courier New" w:cs="Courier New"/>
                <w:sz w:val="24"/>
                <w:szCs w:val="24"/>
              </w:rPr>
              <w:t xml:space="preserve"> предложений граждан, организаций о включении в муниципальную программу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 xml:space="preserve">городской среды на территории Балаганского муниципального образования; </w:t>
            </w:r>
          </w:p>
          <w:p w:rsidR="009C6EB7" w:rsidRPr="000A4FC6" w:rsidRDefault="009C6EB7" w:rsidP="000A4FC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lastRenderedPageBreak/>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0A4FC6" w:rsidRPr="000A4FC6">
              <w:rPr>
                <w:rFonts w:ascii="Courier New" w:hAnsi="Courier New" w:cs="Courier New"/>
                <w:sz w:val="24"/>
                <w:szCs w:val="24"/>
              </w:rPr>
              <w:t>.</w:t>
            </w:r>
            <w:r w:rsidRPr="000A4FC6">
              <w:rPr>
                <w:rFonts w:ascii="Courier New" w:hAnsi="Courier New" w:cs="Courier New"/>
                <w:sz w:val="24"/>
                <w:szCs w:val="24"/>
              </w:rPr>
              <w:t>»; Постановление администрации Балаганского муниципального образования                  от 22.09.2017</w:t>
            </w:r>
            <w:r w:rsidR="006F6486" w:rsidRPr="000A4FC6">
              <w:rPr>
                <w:rFonts w:ascii="Courier New" w:hAnsi="Courier New" w:cs="Courier New"/>
                <w:sz w:val="24"/>
                <w:szCs w:val="24"/>
              </w:rPr>
              <w:t>г.</w:t>
            </w:r>
            <w:r w:rsidRPr="000A4FC6">
              <w:rPr>
                <w:rFonts w:ascii="Courier New" w:hAnsi="Courier New" w:cs="Courier New"/>
                <w:sz w:val="24"/>
                <w:szCs w:val="24"/>
              </w:rPr>
              <w:t xml:space="preserve"> № 349 «О создании комиссии по рассмотрению                               и оценки предложений граждан,                              организаций  о включении в муниципальную программу «Формирование современной</w:t>
            </w:r>
            <w:r w:rsidR="0097792E" w:rsidRPr="000A4FC6">
              <w:rPr>
                <w:rFonts w:ascii="Courier New" w:hAnsi="Courier New" w:cs="Courier New"/>
                <w:sz w:val="24"/>
                <w:szCs w:val="24"/>
              </w:rPr>
              <w:t xml:space="preserve"> комфортной</w:t>
            </w:r>
            <w:r w:rsidRPr="000A4FC6">
              <w:rPr>
                <w:rFonts w:ascii="Courier New" w:hAnsi="Courier New" w:cs="Courier New"/>
                <w:sz w:val="24"/>
                <w:szCs w:val="24"/>
              </w:rPr>
              <w:t xml:space="preserve">                 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8653AE" w:rsidRPr="000A4FC6">
              <w:rPr>
                <w:rFonts w:ascii="Courier New" w:hAnsi="Courier New" w:cs="Courier New"/>
                <w:sz w:val="24"/>
                <w:szCs w:val="24"/>
              </w:rPr>
              <w:t>.</w:t>
            </w:r>
            <w:r w:rsidRPr="000A4FC6">
              <w:rPr>
                <w:rFonts w:ascii="Courier New" w:hAnsi="Courier New" w:cs="Courier New"/>
                <w:sz w:val="24"/>
                <w:szCs w:val="24"/>
              </w:rPr>
              <w:t>»;</w:t>
            </w:r>
          </w:p>
        </w:tc>
      </w:tr>
      <w:tr w:rsidR="009C6EB7" w:rsidRPr="006F6486" w:rsidTr="004E3F66">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Администрация Балаганского муниципального образования</w:t>
            </w:r>
          </w:p>
        </w:tc>
      </w:tr>
      <w:tr w:rsidR="009C6EB7" w:rsidRPr="006F6486" w:rsidTr="004E3F66">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tabs>
                <w:tab w:val="left" w:pos="284"/>
              </w:tabs>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 xml:space="preserve">    Повышение уровня благоустройства </w:t>
            </w:r>
            <w:r w:rsidRPr="006F6486">
              <w:rPr>
                <w:rStyle w:val="1"/>
                <w:rFonts w:ascii="Courier New" w:hAnsi="Courier New" w:cs="Courier New"/>
                <w:sz w:val="24"/>
                <w:szCs w:val="24"/>
              </w:rPr>
              <w:t>территорий</w:t>
            </w:r>
            <w:r w:rsidRPr="006F6486">
              <w:rPr>
                <w:rFonts w:ascii="Courier New" w:eastAsia="Calibri" w:hAnsi="Courier New" w:cs="Courier New"/>
                <w:sz w:val="24"/>
                <w:szCs w:val="24"/>
              </w:rPr>
              <w:t xml:space="preserve"> Балаганского муниципального образования</w:t>
            </w:r>
          </w:p>
        </w:tc>
      </w:tr>
      <w:tr w:rsidR="009C6EB7" w:rsidRPr="006F6486" w:rsidTr="004E3F66">
        <w:trPr>
          <w:trHeight w:val="2302"/>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Задачи муниципальной программы</w:t>
            </w: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tabs>
                <w:tab w:val="left" w:pos="2337"/>
              </w:tabs>
              <w:rPr>
                <w:rFonts w:ascii="Courier New" w:eastAsia="Calibri" w:hAnsi="Courier New" w:cs="Courier New"/>
                <w:sz w:val="24"/>
                <w:szCs w:val="24"/>
              </w:rPr>
            </w:pP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благоустройства дворовых территорий;</w:t>
            </w:r>
          </w:p>
          <w:p w:rsidR="009C6EB7" w:rsidRPr="006F6486"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4"/>
                <w:szCs w:val="24"/>
              </w:rPr>
            </w:pPr>
            <w:r w:rsidRPr="006F6486">
              <w:rPr>
                <w:rFonts w:ascii="Courier New" w:hAnsi="Courier New" w:cs="Courier New"/>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4E3F66">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9C6EB7" w:rsidRPr="006F6486" w:rsidRDefault="009C6EB7" w:rsidP="004E3F66">
            <w:pPr>
              <w:tabs>
                <w:tab w:val="left" w:pos="284"/>
              </w:tabs>
              <w:rPr>
                <w:rFonts w:ascii="Courier New" w:hAnsi="Courier New" w:cs="Courier New"/>
                <w:sz w:val="24"/>
                <w:szCs w:val="24"/>
              </w:rPr>
            </w:pPr>
            <w:r w:rsidRPr="006F6486">
              <w:rPr>
                <w:rFonts w:ascii="Courier New" w:hAnsi="Courier New" w:cs="Courier New"/>
                <w:sz w:val="24"/>
                <w:szCs w:val="24"/>
              </w:rPr>
              <w:t xml:space="preserve">    Муниципальная программа не требует выделения подпрограмм.</w:t>
            </w:r>
          </w:p>
        </w:tc>
      </w:tr>
      <w:tr w:rsidR="009C6EB7" w:rsidRPr="006F6486" w:rsidTr="004E3F66">
        <w:tc>
          <w:tcPr>
            <w:tcW w:w="2691" w:type="dxa"/>
            <w:tcBorders>
              <w:top w:val="single" w:sz="4" w:space="0" w:color="auto"/>
              <w:left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дворовых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общественных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9C6EB7" w:rsidRPr="006F6486" w:rsidTr="006F6486">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2018-2024 годы</w:t>
            </w:r>
          </w:p>
        </w:tc>
      </w:tr>
      <w:tr w:rsidR="006F6486" w:rsidRPr="006F6486" w:rsidTr="006F6486">
        <w:tc>
          <w:tcPr>
            <w:tcW w:w="2691" w:type="dxa"/>
            <w:tcBorders>
              <w:top w:val="single" w:sz="4" w:space="0" w:color="auto"/>
              <w:left w:val="single" w:sz="4" w:space="0" w:color="auto"/>
              <w:bottom w:val="single" w:sz="4" w:space="0" w:color="auto"/>
              <w:right w:val="single" w:sz="4" w:space="0" w:color="auto"/>
            </w:tcBorders>
          </w:tcPr>
          <w:p w:rsidR="006F6486" w:rsidRPr="004F15CE" w:rsidRDefault="006F6486" w:rsidP="006F6486">
            <w:pPr>
              <w:widowControl w:val="0"/>
              <w:autoSpaceDE w:val="0"/>
              <w:autoSpaceDN w:val="0"/>
              <w:adjustRightInd w:val="0"/>
              <w:rPr>
                <w:rFonts w:ascii="Courier New" w:eastAsia="Calibri" w:hAnsi="Courier New" w:cs="Courier New"/>
                <w:sz w:val="24"/>
                <w:szCs w:val="24"/>
              </w:rPr>
            </w:pPr>
            <w:r w:rsidRPr="004F15CE">
              <w:rPr>
                <w:rFonts w:ascii="Courier New" w:eastAsia="Calibri" w:hAnsi="Courier New" w:cs="Courier New"/>
                <w:sz w:val="24"/>
                <w:szCs w:val="24"/>
              </w:rPr>
              <w:t>Объемы бюджетных ассигнований и источники финансирования муниципальной программы</w:t>
            </w:r>
          </w:p>
          <w:p w:rsidR="006F6486" w:rsidRPr="004F15CE" w:rsidRDefault="006F6486" w:rsidP="006F6486">
            <w:pPr>
              <w:widowControl w:val="0"/>
              <w:autoSpaceDE w:val="0"/>
              <w:autoSpaceDN w:val="0"/>
              <w:adjustRightInd w:val="0"/>
              <w:rPr>
                <w:rFonts w:ascii="Courier New" w:eastAsia="Calibri" w:hAnsi="Courier New" w:cs="Courier New"/>
                <w:sz w:val="24"/>
                <w:szCs w:val="24"/>
              </w:rPr>
            </w:pPr>
          </w:p>
        </w:tc>
        <w:tc>
          <w:tcPr>
            <w:tcW w:w="6729" w:type="dxa"/>
            <w:tcBorders>
              <w:top w:val="single" w:sz="4" w:space="0" w:color="auto"/>
              <w:left w:val="single" w:sz="4" w:space="0" w:color="auto"/>
              <w:bottom w:val="single" w:sz="4" w:space="0" w:color="auto"/>
              <w:right w:val="single" w:sz="4" w:space="0" w:color="auto"/>
            </w:tcBorders>
          </w:tcPr>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3E3BF5">
              <w:rPr>
                <w:rFonts w:ascii="Courier New" w:eastAsia="Calibri" w:hAnsi="Courier New" w:cs="Courier New"/>
                <w:sz w:val="24"/>
                <w:szCs w:val="24"/>
              </w:rPr>
              <w:t xml:space="preserve">Общий объем финансирования муниципальной программы </w:t>
            </w:r>
            <w:r w:rsidRPr="00EE5B13">
              <w:rPr>
                <w:rFonts w:ascii="Courier New" w:eastAsia="Calibri" w:hAnsi="Courier New" w:cs="Courier New"/>
                <w:sz w:val="24"/>
                <w:szCs w:val="24"/>
              </w:rPr>
              <w:t xml:space="preserve">составляет </w:t>
            </w:r>
            <w:r w:rsidR="005C773E" w:rsidRPr="00EE5B13">
              <w:rPr>
                <w:rFonts w:ascii="Courier New" w:eastAsia="Calibri" w:hAnsi="Courier New" w:cs="Courier New"/>
                <w:sz w:val="24"/>
                <w:szCs w:val="24"/>
              </w:rPr>
              <w:t>5 </w:t>
            </w:r>
            <w:r w:rsidR="00EE5B13">
              <w:rPr>
                <w:rFonts w:ascii="Courier New" w:eastAsia="Calibri" w:hAnsi="Courier New" w:cs="Courier New"/>
                <w:sz w:val="24"/>
                <w:szCs w:val="24"/>
              </w:rPr>
              <w:t>7</w:t>
            </w:r>
            <w:r w:rsidR="00EE5B13" w:rsidRPr="00EE5B13">
              <w:rPr>
                <w:rFonts w:ascii="Courier New" w:eastAsia="Calibri" w:hAnsi="Courier New" w:cs="Courier New"/>
                <w:sz w:val="24"/>
                <w:szCs w:val="24"/>
              </w:rPr>
              <w:t>29</w:t>
            </w:r>
            <w:r w:rsidR="005C773E" w:rsidRPr="00EE5B13">
              <w:rPr>
                <w:rFonts w:ascii="Courier New" w:eastAsia="Calibri" w:hAnsi="Courier New" w:cs="Courier New"/>
                <w:sz w:val="24"/>
                <w:szCs w:val="24"/>
              </w:rPr>
              <w:t>,</w:t>
            </w:r>
            <w:r w:rsidR="00EE5B13" w:rsidRPr="00EE5B13">
              <w:rPr>
                <w:rFonts w:ascii="Courier New" w:eastAsia="Calibri" w:hAnsi="Courier New" w:cs="Courier New"/>
                <w:sz w:val="24"/>
                <w:szCs w:val="24"/>
              </w:rPr>
              <w:t>0</w:t>
            </w:r>
            <w:r w:rsidR="008B5A1F" w:rsidRPr="00EE5B13">
              <w:rPr>
                <w:rFonts w:ascii="Courier New" w:eastAsia="Calibri" w:hAnsi="Courier New" w:cs="Courier New"/>
                <w:sz w:val="24"/>
                <w:szCs w:val="24"/>
              </w:rPr>
              <w:t xml:space="preserve"> </w:t>
            </w:r>
            <w:r w:rsidRPr="00EE5B13">
              <w:rPr>
                <w:rFonts w:ascii="Courier New" w:eastAsia="Calibri" w:hAnsi="Courier New" w:cs="Courier New"/>
                <w:sz w:val="24"/>
                <w:szCs w:val="24"/>
              </w:rPr>
              <w:t>тыс. руб., из них:</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b/>
                <w:sz w:val="24"/>
                <w:szCs w:val="24"/>
              </w:rPr>
              <w:t>Благоустройство дворовых и общественных территорий</w:t>
            </w:r>
            <w:r w:rsidRPr="00EE5B13">
              <w:rPr>
                <w:rFonts w:ascii="Courier New" w:eastAsia="Calibri" w:hAnsi="Courier New" w:cs="Courier New"/>
                <w:sz w:val="24"/>
                <w:szCs w:val="24"/>
              </w:rPr>
              <w:t xml:space="preserve"> составляет </w:t>
            </w:r>
            <w:r w:rsidR="005C773E" w:rsidRPr="00EE5B13">
              <w:rPr>
                <w:rFonts w:ascii="Courier New" w:eastAsia="Calibri" w:hAnsi="Courier New" w:cs="Courier New"/>
                <w:sz w:val="24"/>
                <w:szCs w:val="24"/>
              </w:rPr>
              <w:t>5 </w:t>
            </w:r>
            <w:r w:rsidR="00EE5B13">
              <w:rPr>
                <w:rFonts w:ascii="Courier New" w:eastAsia="Calibri" w:hAnsi="Courier New" w:cs="Courier New"/>
                <w:sz w:val="24"/>
                <w:szCs w:val="24"/>
              </w:rPr>
              <w:t>7</w:t>
            </w:r>
            <w:r w:rsidR="005C773E" w:rsidRPr="00EE5B13">
              <w:rPr>
                <w:rFonts w:ascii="Courier New" w:eastAsia="Calibri" w:hAnsi="Courier New" w:cs="Courier New"/>
                <w:sz w:val="24"/>
                <w:szCs w:val="24"/>
              </w:rPr>
              <w:t>2</w:t>
            </w:r>
            <w:r w:rsidR="00EE5B13">
              <w:rPr>
                <w:rFonts w:ascii="Courier New" w:eastAsia="Calibri" w:hAnsi="Courier New" w:cs="Courier New"/>
                <w:sz w:val="24"/>
                <w:szCs w:val="24"/>
              </w:rPr>
              <w:t>9,0</w:t>
            </w:r>
            <w:r w:rsidRPr="00EE5B13">
              <w:rPr>
                <w:rFonts w:ascii="Courier New" w:eastAsia="Calibri" w:hAnsi="Courier New" w:cs="Courier New"/>
                <w:sz w:val="24"/>
                <w:szCs w:val="24"/>
              </w:rPr>
              <w:t xml:space="preserve"> тыс. руб., в том числе за счет средств:</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федерального бюджета – </w:t>
            </w:r>
            <w:r w:rsidR="00961210" w:rsidRPr="00EE5B13">
              <w:rPr>
                <w:rFonts w:ascii="Courier New" w:eastAsia="Calibri" w:hAnsi="Courier New" w:cs="Courier New"/>
                <w:sz w:val="24"/>
                <w:szCs w:val="24"/>
              </w:rPr>
              <w:t>2096,1</w:t>
            </w:r>
            <w:r w:rsidRPr="00EE5B13">
              <w:rPr>
                <w:rFonts w:ascii="Courier New" w:eastAsia="Calibri" w:hAnsi="Courier New" w:cs="Courier New"/>
                <w:sz w:val="24"/>
                <w:szCs w:val="24"/>
              </w:rPr>
              <w:t xml:space="preserve"> тыс. руб.;</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областного бюджета – </w:t>
            </w:r>
            <w:r w:rsidR="00961210" w:rsidRPr="00EE5B13">
              <w:rPr>
                <w:rFonts w:ascii="Courier New" w:eastAsia="Calibri" w:hAnsi="Courier New" w:cs="Courier New"/>
                <w:sz w:val="24"/>
                <w:szCs w:val="24"/>
              </w:rPr>
              <w:t>496,9</w:t>
            </w:r>
            <w:r w:rsidRPr="00EE5B13">
              <w:rPr>
                <w:rFonts w:ascii="Courier New" w:eastAsia="Calibri" w:hAnsi="Courier New" w:cs="Courier New"/>
                <w:sz w:val="24"/>
                <w:szCs w:val="24"/>
              </w:rPr>
              <w:t xml:space="preserve"> тыс. руб.;</w:t>
            </w:r>
          </w:p>
          <w:p w:rsidR="006F6486" w:rsidRPr="00EE5B13" w:rsidRDefault="006F6486" w:rsidP="008B5A1F">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местного бюджета – </w:t>
            </w:r>
            <w:r w:rsidR="008C4E47" w:rsidRPr="00EE5B13">
              <w:rPr>
                <w:rFonts w:ascii="Courier New" w:eastAsia="Calibri" w:hAnsi="Courier New" w:cs="Courier New"/>
                <w:sz w:val="24"/>
                <w:szCs w:val="24"/>
              </w:rPr>
              <w:t>3 1</w:t>
            </w:r>
            <w:r w:rsidR="003E3BF5" w:rsidRPr="00EE5B13">
              <w:rPr>
                <w:rFonts w:ascii="Courier New" w:eastAsia="Calibri" w:hAnsi="Courier New" w:cs="Courier New"/>
                <w:sz w:val="24"/>
                <w:szCs w:val="24"/>
              </w:rPr>
              <w:t>36</w:t>
            </w:r>
            <w:r w:rsidR="004F15CE" w:rsidRPr="00EE5B13">
              <w:rPr>
                <w:rFonts w:ascii="Courier New" w:eastAsia="Calibri" w:hAnsi="Courier New" w:cs="Courier New"/>
                <w:sz w:val="24"/>
                <w:szCs w:val="24"/>
              </w:rPr>
              <w:t>,0</w:t>
            </w:r>
            <w:r w:rsidRPr="00EE5B13">
              <w:rPr>
                <w:rFonts w:ascii="Courier New" w:eastAsia="Calibri" w:hAnsi="Courier New" w:cs="Courier New"/>
                <w:sz w:val="24"/>
                <w:szCs w:val="24"/>
              </w:rPr>
              <w:t xml:space="preserve"> тыс. руб</w:t>
            </w:r>
            <w:r w:rsidR="008B5A1F" w:rsidRPr="00EE5B13">
              <w:rPr>
                <w:rFonts w:ascii="Courier New" w:eastAsia="Calibri" w:hAnsi="Courier New" w:cs="Courier New"/>
                <w:sz w:val="24"/>
                <w:szCs w:val="24"/>
              </w:rPr>
              <w:t>.;</w:t>
            </w:r>
          </w:p>
          <w:p w:rsidR="008B5A1F" w:rsidRPr="006F6486" w:rsidRDefault="004F15CE" w:rsidP="008B5A1F">
            <w:pPr>
              <w:widowControl w:val="0"/>
              <w:autoSpaceDE w:val="0"/>
              <w:autoSpaceDN w:val="0"/>
              <w:adjustRightInd w:val="0"/>
              <w:jc w:val="both"/>
              <w:rPr>
                <w:rFonts w:ascii="Courier New" w:eastAsia="Calibri" w:hAnsi="Courier New" w:cs="Courier New"/>
                <w:sz w:val="24"/>
                <w:szCs w:val="24"/>
              </w:rPr>
            </w:pPr>
            <w:r w:rsidRPr="003E3BF5">
              <w:rPr>
                <w:rFonts w:ascii="Courier New" w:eastAsia="Calibri" w:hAnsi="Courier New" w:cs="Courier New"/>
                <w:sz w:val="24"/>
                <w:szCs w:val="24"/>
              </w:rPr>
              <w:t>- внебюджетных источников – 0,0</w:t>
            </w:r>
            <w:r w:rsidR="008B5A1F" w:rsidRPr="003E3BF5">
              <w:rPr>
                <w:rFonts w:ascii="Courier New" w:eastAsia="Calibri" w:hAnsi="Courier New" w:cs="Courier New"/>
                <w:sz w:val="24"/>
                <w:szCs w:val="24"/>
              </w:rPr>
              <w:t xml:space="preserve"> тыс. руб.</w:t>
            </w:r>
          </w:p>
        </w:tc>
      </w:tr>
    </w:tbl>
    <w:p w:rsidR="006F6486" w:rsidRDefault="006F6486" w:rsidP="006F6486">
      <w:pPr>
        <w:widowControl w:val="0"/>
        <w:autoSpaceDE w:val="0"/>
        <w:autoSpaceDN w:val="0"/>
        <w:adjustRightInd w:val="0"/>
        <w:outlineLvl w:val="1"/>
        <w:rPr>
          <w:sz w:val="26"/>
          <w:szCs w:val="26"/>
        </w:rPr>
      </w:pPr>
    </w:p>
    <w:p w:rsidR="009C6EB7" w:rsidRPr="006F70D6" w:rsidRDefault="009C6EB7" w:rsidP="006F6486">
      <w:pPr>
        <w:widowControl w:val="0"/>
        <w:autoSpaceDE w:val="0"/>
        <w:autoSpaceDN w:val="0"/>
        <w:adjustRightInd w:val="0"/>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6F70D6" w:rsidRDefault="009C6EB7" w:rsidP="009C6EB7">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населения (парков</w:t>
      </w:r>
      <w:r w:rsidR="0097792E">
        <w:rPr>
          <w:sz w:val="26"/>
          <w:szCs w:val="26"/>
        </w:rPr>
        <w:t>, скверов</w:t>
      </w:r>
      <w:r w:rsidRPr="006F70D6">
        <w:rPr>
          <w:sz w:val="26"/>
          <w:szCs w:val="26"/>
        </w:rPr>
        <w:t>) при общественном обсуждении дизайн-проектов дворов и муниципальных общественных пространств.</w:t>
      </w:r>
    </w:p>
    <w:p w:rsidR="009C6EB7" w:rsidRPr="006F70D6" w:rsidRDefault="009C6EB7" w:rsidP="009C6EB7">
      <w:pPr>
        <w:ind w:firstLine="709"/>
        <w:jc w:val="both"/>
        <w:rPr>
          <w:sz w:val="26"/>
          <w:szCs w:val="26"/>
        </w:rPr>
      </w:pPr>
      <w:r w:rsidRPr="006F70D6">
        <w:rPr>
          <w:sz w:val="26"/>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6F70D6" w:rsidRDefault="009C6EB7" w:rsidP="009C6EB7">
      <w:pPr>
        <w:ind w:firstLine="709"/>
        <w:jc w:val="both"/>
        <w:rPr>
          <w:sz w:val="26"/>
          <w:szCs w:val="26"/>
        </w:rPr>
      </w:pPr>
      <w:r w:rsidRPr="006F70D6">
        <w:rPr>
          <w:sz w:val="26"/>
          <w:szCs w:val="26"/>
        </w:rPr>
        <w:t xml:space="preserve">Общее количество общественных территорий на территории </w:t>
      </w:r>
      <w:r>
        <w:rPr>
          <w:sz w:val="26"/>
          <w:szCs w:val="26"/>
        </w:rPr>
        <w:t>Балаганского муниципального образования</w:t>
      </w:r>
      <w:r w:rsidRPr="006F70D6">
        <w:rPr>
          <w:sz w:val="26"/>
          <w:szCs w:val="26"/>
        </w:rPr>
        <w:t xml:space="preserve"> составляет </w:t>
      </w:r>
      <w:r>
        <w:rPr>
          <w:sz w:val="26"/>
          <w:szCs w:val="26"/>
        </w:rPr>
        <w:t>12</w:t>
      </w:r>
      <w:r w:rsidRPr="006F70D6">
        <w:rPr>
          <w:sz w:val="26"/>
          <w:szCs w:val="26"/>
        </w:rPr>
        <w:t xml:space="preserve"> ед</w:t>
      </w:r>
      <w:r>
        <w:rPr>
          <w:sz w:val="26"/>
          <w:szCs w:val="26"/>
        </w:rPr>
        <w:t>иниц</w:t>
      </w:r>
      <w:r w:rsidRPr="006F70D6">
        <w:rPr>
          <w:sz w:val="26"/>
          <w:szCs w:val="26"/>
        </w:rPr>
        <w:t xml:space="preserve"> площадью 170,1 га, из них количество благоустроенных общественных территорий по состоянию на 01.0</w:t>
      </w:r>
      <w:r w:rsidR="0097792E">
        <w:rPr>
          <w:sz w:val="26"/>
          <w:szCs w:val="26"/>
        </w:rPr>
        <w:t>1.2021</w:t>
      </w:r>
      <w:r w:rsidRPr="006F70D6">
        <w:rPr>
          <w:sz w:val="26"/>
          <w:szCs w:val="26"/>
        </w:rPr>
        <w:t xml:space="preserve"> года составляет – </w:t>
      </w:r>
      <w:r>
        <w:rPr>
          <w:sz w:val="26"/>
          <w:szCs w:val="26"/>
        </w:rPr>
        <w:t>0</w:t>
      </w:r>
      <w:r w:rsidRPr="006F70D6">
        <w:rPr>
          <w:sz w:val="26"/>
          <w:szCs w:val="26"/>
        </w:rPr>
        <w:t xml:space="preserve"> ед</w:t>
      </w:r>
      <w:r>
        <w:rPr>
          <w:sz w:val="26"/>
          <w:szCs w:val="26"/>
        </w:rPr>
        <w:t>иниц</w:t>
      </w:r>
      <w:r w:rsidRPr="006F70D6">
        <w:rPr>
          <w:sz w:val="26"/>
          <w:szCs w:val="26"/>
        </w:rPr>
        <w:t xml:space="preserve"> площадью </w:t>
      </w:r>
      <w:r>
        <w:rPr>
          <w:sz w:val="26"/>
          <w:szCs w:val="26"/>
        </w:rPr>
        <w:t>0</w:t>
      </w:r>
      <w:r w:rsidRPr="006F70D6">
        <w:rPr>
          <w:sz w:val="26"/>
          <w:szCs w:val="26"/>
        </w:rPr>
        <w:t xml:space="preserve"> га.</w:t>
      </w:r>
    </w:p>
    <w:p w:rsidR="009C6EB7" w:rsidRPr="006F70D6" w:rsidRDefault="009C6EB7" w:rsidP="009C6EB7">
      <w:pPr>
        <w:ind w:firstLine="709"/>
        <w:jc w:val="both"/>
        <w:rPr>
          <w:sz w:val="26"/>
          <w:szCs w:val="26"/>
        </w:rPr>
      </w:pPr>
      <w:r w:rsidRPr="006F70D6">
        <w:rPr>
          <w:sz w:val="26"/>
          <w:szCs w:val="26"/>
        </w:rPr>
        <w:t xml:space="preserve">Общее количество дворовых территорий многоквартирных домов </w:t>
      </w:r>
      <w:r>
        <w:rPr>
          <w:sz w:val="26"/>
          <w:szCs w:val="26"/>
        </w:rPr>
        <w:t>8</w:t>
      </w:r>
      <w:r w:rsidRPr="006F70D6">
        <w:rPr>
          <w:sz w:val="26"/>
          <w:szCs w:val="26"/>
        </w:rPr>
        <w:t xml:space="preserve"> ед</w:t>
      </w:r>
      <w:r>
        <w:rPr>
          <w:sz w:val="26"/>
          <w:szCs w:val="26"/>
        </w:rPr>
        <w:t>иниц</w:t>
      </w:r>
      <w:r w:rsidRPr="006F70D6">
        <w:rPr>
          <w:sz w:val="26"/>
          <w:szCs w:val="26"/>
        </w:rPr>
        <w:t xml:space="preserve"> площадью </w:t>
      </w:r>
      <w:r>
        <w:rPr>
          <w:sz w:val="26"/>
          <w:szCs w:val="26"/>
        </w:rPr>
        <w:t>12 600</w:t>
      </w:r>
      <w:r w:rsidRPr="006F70D6">
        <w:rPr>
          <w:sz w:val="26"/>
          <w:szCs w:val="26"/>
        </w:rPr>
        <w:t> кв.м, из них количество полностью благоустроенных дворовых территорий по состоянию на 01.0</w:t>
      </w:r>
      <w:r>
        <w:rPr>
          <w:sz w:val="26"/>
          <w:szCs w:val="26"/>
        </w:rPr>
        <w:t>8</w:t>
      </w:r>
      <w:r w:rsidRPr="006F70D6">
        <w:rPr>
          <w:sz w:val="26"/>
          <w:szCs w:val="26"/>
        </w:rPr>
        <w:t xml:space="preserve">.2017 года составляет </w:t>
      </w:r>
      <w:r>
        <w:rPr>
          <w:sz w:val="26"/>
          <w:szCs w:val="26"/>
        </w:rPr>
        <w:t>0</w:t>
      </w:r>
      <w:r w:rsidRPr="006F70D6">
        <w:rPr>
          <w:sz w:val="26"/>
          <w:szCs w:val="26"/>
        </w:rPr>
        <w:t xml:space="preserve"> ед</w:t>
      </w:r>
      <w:r>
        <w:rPr>
          <w:sz w:val="26"/>
          <w:szCs w:val="26"/>
        </w:rPr>
        <w:t>иницы</w:t>
      </w:r>
      <w:r w:rsidRPr="006F70D6">
        <w:rPr>
          <w:sz w:val="26"/>
          <w:szCs w:val="26"/>
        </w:rPr>
        <w:t xml:space="preserve"> площадью </w:t>
      </w:r>
      <w:r>
        <w:rPr>
          <w:sz w:val="26"/>
          <w:szCs w:val="26"/>
        </w:rPr>
        <w:t>0</w:t>
      </w:r>
      <w:r w:rsidRPr="006F70D6">
        <w:rPr>
          <w:sz w:val="26"/>
          <w:szCs w:val="26"/>
        </w:rPr>
        <w:t xml:space="preserve"> кв.м. </w:t>
      </w:r>
    </w:p>
    <w:p w:rsidR="009C6EB7" w:rsidRPr="006F70D6" w:rsidRDefault="009C6EB7" w:rsidP="009C6EB7">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w:t>
      </w:r>
      <w:r>
        <w:rPr>
          <w:sz w:val="26"/>
          <w:szCs w:val="26"/>
        </w:rPr>
        <w:t>Балаганского муниципального образования</w:t>
      </w:r>
      <w:r w:rsidRPr="006F70D6">
        <w:rPr>
          <w:sz w:val="26"/>
          <w:szCs w:val="26"/>
        </w:rPr>
        <w:t xml:space="preserve"> по </w:t>
      </w:r>
      <w:r w:rsidR="0097792E">
        <w:rPr>
          <w:sz w:val="26"/>
          <w:szCs w:val="26"/>
        </w:rPr>
        <w:t>состоянию на 01.01.2021</w:t>
      </w:r>
      <w:r w:rsidRPr="006F70D6">
        <w:rPr>
          <w:sz w:val="26"/>
          <w:szCs w:val="26"/>
        </w:rPr>
        <w:t xml:space="preserve"> года составляет – </w:t>
      </w:r>
      <w:r>
        <w:rPr>
          <w:sz w:val="26"/>
          <w:szCs w:val="26"/>
        </w:rPr>
        <w:t>286 человек</w:t>
      </w:r>
      <w:r w:rsidRPr="006F70D6">
        <w:rPr>
          <w:sz w:val="26"/>
          <w:szCs w:val="26"/>
        </w:rPr>
        <w:t>.</w:t>
      </w:r>
    </w:p>
    <w:p w:rsidR="009C6EB7" w:rsidRPr="006F70D6" w:rsidRDefault="009C6EB7" w:rsidP="009C6EB7">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изношенность асфальтового покрытия внутри дворовых проездов;</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w:t>
      </w:r>
      <w:r w:rsidR="0097792E">
        <w:rPr>
          <w:sz w:val="26"/>
          <w:szCs w:val="26"/>
        </w:rPr>
        <w:t>ях</w:t>
      </w:r>
      <w:r w:rsidRPr="006F70D6">
        <w:rPr>
          <w:sz w:val="26"/>
          <w:szCs w:val="26"/>
        </w:rPr>
        <w:t>;</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lastRenderedPageBreak/>
        <w:t>недостаточное освещение отдельных дворовых и общественных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9C6EB7" w:rsidRPr="006F70D6" w:rsidRDefault="009C6EB7" w:rsidP="009C6EB7">
      <w:pPr>
        <w:tabs>
          <w:tab w:val="left" w:pos="993"/>
        </w:tabs>
        <w:ind w:firstLine="709"/>
        <w:jc w:val="both"/>
        <w:rPr>
          <w:sz w:val="26"/>
          <w:szCs w:val="26"/>
        </w:rPr>
      </w:pPr>
      <w:r w:rsidRPr="006F70D6">
        <w:rPr>
          <w:sz w:val="26"/>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6F70D6" w:rsidRDefault="009C6EB7" w:rsidP="009C6EB7">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6F70D6" w:rsidRDefault="009C6EB7" w:rsidP="009C6EB7">
      <w:pPr>
        <w:ind w:firstLine="709"/>
        <w:jc w:val="both"/>
        <w:rPr>
          <w:sz w:val="26"/>
          <w:szCs w:val="26"/>
        </w:rPr>
      </w:pPr>
      <w:r w:rsidRPr="006F70D6">
        <w:rPr>
          <w:sz w:val="26"/>
          <w:szCs w:val="26"/>
        </w:rPr>
        <w:t>На дворовых территориях присутствуют малые архитектурные формы, детские игровые площадки, однако, их состояние не о</w:t>
      </w:r>
      <w:r w:rsidR="0097792E">
        <w:rPr>
          <w:sz w:val="26"/>
          <w:szCs w:val="26"/>
        </w:rPr>
        <w:t>беспечивает безопасность, а так</w:t>
      </w:r>
      <w:r w:rsidRPr="006F70D6">
        <w:rPr>
          <w:sz w:val="26"/>
          <w:szCs w:val="26"/>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6F70D6" w:rsidRDefault="009C6EB7" w:rsidP="009C6EB7">
      <w:pPr>
        <w:ind w:firstLine="709"/>
        <w:jc w:val="both"/>
        <w:rPr>
          <w:sz w:val="26"/>
          <w:szCs w:val="26"/>
        </w:rPr>
      </w:pPr>
      <w:r w:rsidRPr="006F70D6">
        <w:rPr>
          <w:sz w:val="26"/>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9C6EB7" w:rsidRPr="006F70D6" w:rsidRDefault="009C6EB7" w:rsidP="009C6EB7">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9C6EB7" w:rsidRPr="006F70D6" w:rsidRDefault="009C6EB7" w:rsidP="009C6EB7">
      <w:pPr>
        <w:ind w:firstLine="709"/>
        <w:jc w:val="both"/>
        <w:rPr>
          <w:sz w:val="26"/>
          <w:szCs w:val="26"/>
        </w:rPr>
      </w:pPr>
      <w:r w:rsidRPr="006F70D6">
        <w:rPr>
          <w:sz w:val="26"/>
          <w:szCs w:val="26"/>
        </w:rPr>
        <w:t xml:space="preserve">Уличное освещение на территории </w:t>
      </w:r>
      <w:r>
        <w:rPr>
          <w:sz w:val="26"/>
          <w:szCs w:val="26"/>
        </w:rPr>
        <w:t>Балаганского муниципального образования</w:t>
      </w:r>
      <w:r w:rsidRPr="006F70D6">
        <w:rPr>
          <w:sz w:val="26"/>
          <w:szCs w:val="26"/>
        </w:rPr>
        <w:t xml:space="preserve">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6F70D6">
        <w:rPr>
          <w:sz w:val="26"/>
          <w:szCs w:val="26"/>
        </w:rPr>
        <w:t xml:space="preserve">Анализ сферы благоустройства территории </w:t>
      </w:r>
      <w:r>
        <w:rPr>
          <w:sz w:val="26"/>
          <w:szCs w:val="26"/>
        </w:rPr>
        <w:t>Балаганского муниципального образования</w:t>
      </w:r>
      <w:r w:rsidRPr="006F70D6">
        <w:rPr>
          <w:sz w:val="26"/>
          <w:szCs w:val="26"/>
        </w:rPr>
        <w:t xml:space="preserve"> </w:t>
      </w:r>
      <w:r w:rsidR="0097792E">
        <w:rPr>
          <w:sz w:val="26"/>
          <w:szCs w:val="26"/>
        </w:rPr>
        <w:t>результат инвентаризации 2020</w:t>
      </w:r>
      <w:r>
        <w:rPr>
          <w:sz w:val="26"/>
          <w:szCs w:val="26"/>
        </w:rPr>
        <w:t xml:space="preserve"> г. представлен в </w:t>
      </w:r>
      <w:r w:rsidRPr="006F70D6">
        <w:rPr>
          <w:b/>
          <w:sz w:val="26"/>
          <w:szCs w:val="26"/>
        </w:rPr>
        <w:t>таблице №</w:t>
      </w:r>
      <w:r w:rsidRPr="006F70D6">
        <w:rPr>
          <w:sz w:val="26"/>
          <w:szCs w:val="26"/>
        </w:rPr>
        <w:t>1, муниципальной программы.</w:t>
      </w:r>
    </w:p>
    <w:p w:rsidR="009C6EB7" w:rsidRPr="006F70D6" w:rsidRDefault="009C6EB7" w:rsidP="009C6EB7">
      <w:pPr>
        <w:jc w:val="both"/>
        <w:rPr>
          <w:sz w:val="26"/>
          <w:szCs w:val="26"/>
        </w:rPr>
      </w:pPr>
    </w:p>
    <w:p w:rsidR="009C6EB7" w:rsidRPr="006F70D6" w:rsidRDefault="009C6EB7" w:rsidP="009C6EB7">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067" w:type="dxa"/>
        <w:tblLayout w:type="fixed"/>
        <w:tblCellMar>
          <w:left w:w="10" w:type="dxa"/>
          <w:right w:w="10" w:type="dxa"/>
        </w:tblCellMar>
        <w:tblLook w:val="04A0" w:firstRow="1" w:lastRow="0" w:firstColumn="1" w:lastColumn="0" w:noHBand="0" w:noVBand="1"/>
      </w:tblPr>
      <w:tblGrid>
        <w:gridCol w:w="577"/>
        <w:gridCol w:w="5797"/>
        <w:gridCol w:w="1559"/>
        <w:gridCol w:w="1134"/>
      </w:tblGrid>
      <w:tr w:rsidR="004F15CE" w:rsidRPr="00057338" w:rsidTr="004F15CE">
        <w:trPr>
          <w:trHeight w:hRule="exact" w:val="90"/>
        </w:trPr>
        <w:tc>
          <w:tcPr>
            <w:tcW w:w="577" w:type="dxa"/>
            <w:vMerge w:val="restart"/>
            <w:tcBorders>
              <w:top w:val="single" w:sz="4" w:space="0" w:color="auto"/>
              <w:lef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w:t>
            </w: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п/п</w:t>
            </w:r>
          </w:p>
        </w:tc>
        <w:tc>
          <w:tcPr>
            <w:tcW w:w="5797" w:type="dxa"/>
            <w:vMerge w:val="restart"/>
            <w:tcBorders>
              <w:top w:val="single" w:sz="4" w:space="0" w:color="auto"/>
              <w:left w:val="single" w:sz="4" w:space="0" w:color="auto"/>
            </w:tcBorders>
            <w:shd w:val="clear" w:color="auto" w:fill="FFFFFF"/>
          </w:tcPr>
          <w:p w:rsidR="004F15CE" w:rsidRPr="00057338" w:rsidRDefault="004F15CE" w:rsidP="004E3F66">
            <w:pPr>
              <w:widowControl w:val="0"/>
              <w:spacing w:line="230" w:lineRule="exact"/>
              <w:jc w:val="center"/>
              <w:rPr>
                <w:b/>
                <w:sz w:val="24"/>
                <w:szCs w:val="24"/>
              </w:rPr>
            </w:pPr>
          </w:p>
          <w:p w:rsidR="004F15CE" w:rsidRPr="00057338" w:rsidRDefault="004F15CE" w:rsidP="004E3F66">
            <w:pPr>
              <w:widowControl w:val="0"/>
              <w:spacing w:line="230" w:lineRule="exact"/>
              <w:jc w:val="center"/>
              <w:rPr>
                <w:b/>
                <w:color w:val="000000"/>
                <w:sz w:val="24"/>
                <w:szCs w:val="24"/>
              </w:rPr>
            </w:pPr>
            <w:r w:rsidRPr="00057338">
              <w:rPr>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4F15CE" w:rsidRDefault="004F15CE" w:rsidP="004E3F66">
            <w:pPr>
              <w:widowControl w:val="0"/>
              <w:spacing w:line="230" w:lineRule="exact"/>
              <w:jc w:val="center"/>
              <w:rPr>
                <w:b/>
                <w:color w:val="000000"/>
                <w:sz w:val="24"/>
                <w:szCs w:val="24"/>
              </w:rPr>
            </w:pP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4F15CE" w:rsidRDefault="004F15CE" w:rsidP="004E3F66">
            <w:pPr>
              <w:widowControl w:val="0"/>
              <w:spacing w:line="230" w:lineRule="exact"/>
              <w:jc w:val="center"/>
              <w:rPr>
                <w:b/>
                <w:color w:val="000000"/>
                <w:sz w:val="24"/>
                <w:szCs w:val="24"/>
              </w:rPr>
            </w:pP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Всего по МО</w:t>
            </w:r>
          </w:p>
        </w:tc>
      </w:tr>
      <w:tr w:rsidR="004F15CE" w:rsidRPr="00057338" w:rsidTr="004F15CE">
        <w:trPr>
          <w:trHeight w:hRule="exact" w:val="989"/>
        </w:trPr>
        <w:tc>
          <w:tcPr>
            <w:tcW w:w="577" w:type="dxa"/>
            <w:vMerge/>
            <w:tcBorders>
              <w:lef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c>
          <w:tcPr>
            <w:tcW w:w="5797" w:type="dxa"/>
            <w:vMerge/>
            <w:tcBorders>
              <w:left w:val="single" w:sz="4" w:space="0" w:color="auto"/>
            </w:tcBorders>
            <w:shd w:val="clear" w:color="auto" w:fill="FFFFFF"/>
          </w:tcPr>
          <w:p w:rsidR="004F15CE" w:rsidRPr="00057338" w:rsidRDefault="004F15CE" w:rsidP="004E3F66">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c>
          <w:tcPr>
            <w:tcW w:w="1134" w:type="dxa"/>
            <w:vMerge/>
            <w:tcBorders>
              <w:left w:val="single" w:sz="4" w:space="0" w:color="auto"/>
              <w:righ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r>
      <w:tr w:rsidR="004F15CE" w:rsidRPr="00057338" w:rsidTr="004F15CE">
        <w:trPr>
          <w:trHeight w:hRule="exact" w:val="543"/>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1.</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721"/>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2.</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тыс. м2</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3.</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1714"/>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lastRenderedPageBreak/>
              <w:t>4.</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4F15CE" w:rsidRPr="00057338" w:rsidRDefault="004F15CE" w:rsidP="004E3F66">
            <w:pPr>
              <w:widowControl w:val="0"/>
              <w:spacing w:line="274" w:lineRule="exact"/>
              <w:jc w:val="both"/>
              <w:rPr>
                <w:color w:val="000000"/>
                <w:sz w:val="24"/>
                <w:szCs w:val="24"/>
              </w:rPr>
            </w:pP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985"/>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5.</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6.</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7.</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sidRPr="00057338">
              <w:rPr>
                <w:b/>
                <w:color w:val="000000"/>
                <w:sz w:val="24"/>
                <w:szCs w:val="24"/>
              </w:rPr>
              <w:t>0</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sidR="0097792E">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EE5B13" w:rsidRDefault="009C6EB7" w:rsidP="009C6EB7">
      <w:pPr>
        <w:ind w:firstLine="709"/>
        <w:jc w:val="both"/>
        <w:rPr>
          <w:rFonts w:ascii="Arial" w:hAnsi="Arial" w:cs="Arial"/>
          <w:b/>
          <w:bCs/>
          <w:sz w:val="24"/>
          <w:szCs w:val="24"/>
        </w:rPr>
      </w:pPr>
      <w:r w:rsidRPr="00EE5B13">
        <w:rPr>
          <w:rStyle w:val="fontstyle01"/>
          <w:rFonts w:ascii="Arial" w:hAnsi="Arial" w:cs="Arial"/>
          <w:color w:val="auto"/>
          <w:sz w:val="24"/>
          <w:szCs w:val="24"/>
        </w:rPr>
        <w:t>Общий объем расходов на реализацию</w:t>
      </w:r>
      <w:r w:rsidRPr="00EE5B13">
        <w:rPr>
          <w:rFonts w:ascii="Arial" w:hAnsi="Arial" w:cs="Arial"/>
          <w:sz w:val="24"/>
          <w:szCs w:val="24"/>
        </w:rPr>
        <w:t xml:space="preserve"> </w:t>
      </w:r>
      <w:r w:rsidRPr="00EE5B13">
        <w:rPr>
          <w:rStyle w:val="fontstyle01"/>
          <w:rFonts w:ascii="Arial" w:hAnsi="Arial" w:cs="Arial"/>
          <w:color w:val="auto"/>
          <w:sz w:val="24"/>
          <w:szCs w:val="24"/>
        </w:rPr>
        <w:t xml:space="preserve">муниципальной программы составляет: </w:t>
      </w:r>
      <w:r w:rsidR="00EE5B13" w:rsidRPr="00EE5B13">
        <w:rPr>
          <w:rFonts w:ascii="Arial" w:eastAsia="Calibri" w:hAnsi="Arial" w:cs="Arial"/>
          <w:spacing w:val="2"/>
          <w:sz w:val="24"/>
          <w:szCs w:val="24"/>
          <w:shd w:val="clear" w:color="auto" w:fill="FFFFFF"/>
        </w:rPr>
        <w:t>5 729,0</w:t>
      </w:r>
      <w:r w:rsidRPr="00EE5B13">
        <w:rPr>
          <w:rFonts w:ascii="Arial" w:eastAsia="Calibri" w:hAnsi="Arial" w:cs="Arial"/>
          <w:spacing w:val="2"/>
          <w:sz w:val="24"/>
          <w:szCs w:val="24"/>
          <w:shd w:val="clear" w:color="auto" w:fill="FFFFFF"/>
        </w:rPr>
        <w:t xml:space="preserve"> </w:t>
      </w:r>
      <w:r w:rsidRPr="00EE5B13">
        <w:rPr>
          <w:rStyle w:val="fontstyle01"/>
          <w:rFonts w:ascii="Arial" w:hAnsi="Arial" w:cs="Arial"/>
          <w:color w:val="auto"/>
          <w:sz w:val="24"/>
          <w:szCs w:val="24"/>
        </w:rPr>
        <w:t>тыс. рублей.</w:t>
      </w:r>
      <w:r w:rsidRPr="00EE5B13">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EE5B13">
        <w:rPr>
          <w:rFonts w:ascii="Arial" w:hAnsi="Arial" w:cs="Arial"/>
          <w:bCs/>
          <w:sz w:val="24"/>
          <w:szCs w:val="24"/>
        </w:rPr>
        <w:t xml:space="preserve">Ресурсное обеспечение реализации </w:t>
      </w:r>
      <w:r w:rsidRPr="00067D95">
        <w:rPr>
          <w:rFonts w:ascii="Arial" w:hAnsi="Arial" w:cs="Arial"/>
          <w:bCs/>
          <w:color w:val="000000"/>
          <w:sz w:val="24"/>
          <w:szCs w:val="24"/>
        </w:rPr>
        <w:t>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lastRenderedPageBreak/>
        <w:t xml:space="preserve">Ресурсное обеспечение реализации муниципальной программы </w:t>
      </w: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1021"/>
        <w:gridCol w:w="992"/>
        <w:gridCol w:w="992"/>
        <w:gridCol w:w="992"/>
      </w:tblGrid>
      <w:tr w:rsidR="009C6EB7" w:rsidRPr="000D10BF" w:rsidTr="004833D1">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803"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r w:rsidR="00201138">
              <w:rPr>
                <w:rFonts w:ascii="Courier New" w:hAnsi="Courier New" w:cs="Courier New"/>
                <w:b/>
                <w:sz w:val="22"/>
                <w:szCs w:val="22"/>
              </w:rPr>
              <w:t>(тыс.руб.)</w:t>
            </w:r>
          </w:p>
        </w:tc>
      </w:tr>
      <w:tr w:rsidR="009C6EB7" w:rsidRPr="000D10BF" w:rsidTr="004833D1">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1021"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4833D1">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833D1">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5C773E"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021"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Default="00B74161" w:rsidP="00B74161">
            <w:r>
              <w:rPr>
                <w:rFonts w:ascii="Courier New" w:eastAsia="Calibri" w:hAnsi="Courier New" w:cs="Courier New"/>
                <w:sz w:val="22"/>
                <w:szCs w:val="22"/>
              </w:rPr>
              <w:t>-</w:t>
            </w:r>
          </w:p>
        </w:tc>
        <w:tc>
          <w:tcPr>
            <w:tcW w:w="1021" w:type="dxa"/>
          </w:tcPr>
          <w:p w:rsidR="00B74161" w:rsidRPr="00B74161" w:rsidRDefault="00B74161" w:rsidP="00B74161">
            <w:r w:rsidRPr="00B74161">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277"/>
        </w:trPr>
        <w:tc>
          <w:tcPr>
            <w:tcW w:w="1022" w:type="dxa"/>
            <w:vMerge w:val="restart"/>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966635">
            <w:pPr>
              <w:rPr>
                <w:rFonts w:ascii="Courier New" w:hAnsi="Courier New" w:cs="Courier New"/>
                <w:sz w:val="22"/>
                <w:szCs w:val="22"/>
              </w:rPr>
            </w:pPr>
            <w:r>
              <w:rPr>
                <w:rFonts w:ascii="Courier New" w:eastAsia="Calibri" w:hAnsi="Courier New" w:cs="Courier New"/>
                <w:sz w:val="22"/>
                <w:szCs w:val="22"/>
              </w:rPr>
              <w:t>2096,1</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281"/>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B74161">
            <w:pPr>
              <w:rPr>
                <w:rFonts w:ascii="Courier New" w:hAnsi="Courier New" w:cs="Courier New"/>
                <w:sz w:val="22"/>
                <w:szCs w:val="22"/>
              </w:rPr>
            </w:pPr>
            <w:r>
              <w:rPr>
                <w:rFonts w:ascii="Courier New" w:hAnsi="Courier New" w:cs="Courier New"/>
                <w:sz w:val="22"/>
                <w:szCs w:val="22"/>
              </w:rPr>
              <w:t>496,9</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54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E62DAE" w:rsidRPr="000D10BF" w:rsidRDefault="00A66B5D" w:rsidP="00E62DAE">
            <w:pPr>
              <w:rPr>
                <w:rFonts w:ascii="Courier New" w:hAnsi="Courier New" w:cs="Courier New"/>
                <w:sz w:val="22"/>
                <w:szCs w:val="22"/>
              </w:rPr>
            </w:pPr>
            <w:r>
              <w:rPr>
                <w:rFonts w:ascii="Courier New" w:eastAsia="Calibri" w:hAnsi="Courier New" w:cs="Courier New"/>
                <w:sz w:val="22"/>
                <w:szCs w:val="22"/>
              </w:rPr>
              <w:t>1910,3</w:t>
            </w:r>
          </w:p>
        </w:tc>
        <w:tc>
          <w:tcPr>
            <w:tcW w:w="992" w:type="dxa"/>
          </w:tcPr>
          <w:p w:rsidR="00E62DAE" w:rsidRPr="000D10BF" w:rsidRDefault="005C773E" w:rsidP="00E62DAE">
            <w:pPr>
              <w:rPr>
                <w:rFonts w:ascii="Courier New" w:hAnsi="Courier New" w:cs="Courier New"/>
                <w:sz w:val="22"/>
                <w:szCs w:val="22"/>
              </w:rPr>
            </w:pPr>
            <w:r>
              <w:rPr>
                <w:rFonts w:ascii="Courier New" w:eastAsia="Calibri" w:hAnsi="Courier New" w:cs="Courier New"/>
                <w:sz w:val="22"/>
                <w:szCs w:val="22"/>
              </w:rPr>
              <w:t>792,5</w:t>
            </w:r>
          </w:p>
        </w:tc>
        <w:tc>
          <w:tcPr>
            <w:tcW w:w="992" w:type="dxa"/>
          </w:tcPr>
          <w:p w:rsidR="00E62DAE" w:rsidRDefault="00201138" w:rsidP="00E62DAE">
            <w:r>
              <w:rPr>
                <w:rFonts w:ascii="Courier New" w:hAnsi="Courier New" w:cs="Courier New"/>
                <w:sz w:val="22"/>
                <w:szCs w:val="22"/>
              </w:rPr>
              <w:t>307,0</w:t>
            </w:r>
          </w:p>
        </w:tc>
        <w:tc>
          <w:tcPr>
            <w:tcW w:w="1021" w:type="dxa"/>
          </w:tcPr>
          <w:p w:rsidR="00E62DAE" w:rsidRPr="00E62DAE" w:rsidRDefault="00E62DAE" w:rsidP="00E62DAE">
            <w:pPr>
              <w:rPr>
                <w:rFonts w:ascii="Courier New" w:hAnsi="Courier New" w:cs="Courier New"/>
                <w:sz w:val="22"/>
                <w:szCs w:val="22"/>
              </w:rPr>
            </w:pPr>
            <w:r w:rsidRPr="00E62DAE">
              <w:rPr>
                <w:rFonts w:ascii="Courier New" w:hAnsi="Courier New" w:cs="Courier New"/>
                <w:sz w:val="22"/>
                <w:szCs w:val="22"/>
              </w:rPr>
              <w:t>26,2</w:t>
            </w:r>
          </w:p>
        </w:tc>
        <w:tc>
          <w:tcPr>
            <w:tcW w:w="992" w:type="dxa"/>
          </w:tcPr>
          <w:p w:rsidR="00E62DAE" w:rsidRPr="000D10BF" w:rsidRDefault="008C4E47" w:rsidP="00E62DAE">
            <w:pPr>
              <w:rPr>
                <w:rFonts w:ascii="Courier New" w:hAnsi="Courier New" w:cs="Courier New"/>
                <w:sz w:val="22"/>
                <w:szCs w:val="22"/>
              </w:rPr>
            </w:pPr>
            <w:r>
              <w:rPr>
                <w:rFonts w:ascii="Courier New" w:hAnsi="Courier New" w:cs="Courier New"/>
                <w:sz w:val="22"/>
                <w:szCs w:val="22"/>
              </w:rPr>
              <w:t>100,0</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42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Default="00E62DAE" w:rsidP="00E62DAE">
            <w:r w:rsidRPr="00CE5975">
              <w:rPr>
                <w:rFonts w:ascii="Courier New" w:hAnsi="Courier New" w:cs="Courier New"/>
                <w:sz w:val="22"/>
                <w:szCs w:val="22"/>
              </w:rPr>
              <w:t>-</w:t>
            </w:r>
          </w:p>
        </w:tc>
        <w:tc>
          <w:tcPr>
            <w:tcW w:w="1021" w:type="dxa"/>
          </w:tcPr>
          <w:p w:rsidR="00E62DAE" w:rsidRPr="00E62DAE" w:rsidRDefault="00E62DAE" w:rsidP="00E62DAE">
            <w:r w:rsidRPr="00E62DAE">
              <w:rPr>
                <w:rFonts w:ascii="Courier New" w:eastAsia="Calibri"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260"/>
        </w:trPr>
        <w:tc>
          <w:tcPr>
            <w:tcW w:w="3290" w:type="dxa"/>
            <w:gridSpan w:val="3"/>
            <w:tcBorders>
              <w:bottom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E62DAE" w:rsidRPr="000D10BF" w:rsidRDefault="00A66B5D" w:rsidP="00E62DAE">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1910,3</w:t>
            </w:r>
          </w:p>
        </w:tc>
        <w:tc>
          <w:tcPr>
            <w:tcW w:w="992" w:type="dxa"/>
          </w:tcPr>
          <w:p w:rsidR="00E62DAE" w:rsidRDefault="005C773E" w:rsidP="00E62DAE">
            <w:pPr>
              <w:rPr>
                <w:rFonts w:ascii="Courier New" w:hAnsi="Courier New" w:cs="Courier New"/>
                <w:b/>
                <w:sz w:val="22"/>
                <w:szCs w:val="22"/>
              </w:rPr>
            </w:pPr>
            <w:r>
              <w:rPr>
                <w:rFonts w:ascii="Courier New" w:hAnsi="Courier New" w:cs="Courier New"/>
                <w:b/>
                <w:sz w:val="22"/>
                <w:szCs w:val="22"/>
              </w:rPr>
              <w:t>792,5</w:t>
            </w:r>
          </w:p>
          <w:p w:rsidR="005C773E" w:rsidRPr="000D10BF" w:rsidRDefault="005C773E" w:rsidP="00E62DAE">
            <w:pPr>
              <w:rPr>
                <w:rFonts w:ascii="Courier New" w:hAnsi="Courier New" w:cs="Courier New"/>
                <w:b/>
                <w:sz w:val="22"/>
                <w:szCs w:val="22"/>
              </w:rPr>
            </w:pPr>
          </w:p>
        </w:tc>
        <w:tc>
          <w:tcPr>
            <w:tcW w:w="992" w:type="dxa"/>
          </w:tcPr>
          <w:p w:rsidR="00E62DAE" w:rsidRPr="005C773E" w:rsidRDefault="00201138" w:rsidP="00E62DAE">
            <w:pPr>
              <w:rPr>
                <w:rFonts w:ascii="Courier New" w:hAnsi="Courier New" w:cs="Courier New"/>
                <w:b/>
                <w:sz w:val="22"/>
                <w:szCs w:val="22"/>
              </w:rPr>
            </w:pPr>
            <w:r>
              <w:rPr>
                <w:rFonts w:ascii="Courier New" w:hAnsi="Courier New" w:cs="Courier New"/>
                <w:b/>
                <w:sz w:val="22"/>
                <w:szCs w:val="22"/>
              </w:rPr>
              <w:t>307,0</w:t>
            </w:r>
          </w:p>
        </w:tc>
        <w:tc>
          <w:tcPr>
            <w:tcW w:w="1021" w:type="dxa"/>
          </w:tcPr>
          <w:p w:rsidR="00E62DAE" w:rsidRPr="005C773E" w:rsidRDefault="00E62DAE" w:rsidP="00EE5B13">
            <w:pPr>
              <w:rPr>
                <w:rFonts w:ascii="Courier New" w:hAnsi="Courier New" w:cs="Courier New"/>
                <w:b/>
                <w:sz w:val="22"/>
                <w:szCs w:val="22"/>
              </w:rPr>
            </w:pPr>
            <w:r w:rsidRPr="005C773E">
              <w:rPr>
                <w:rFonts w:ascii="Courier New" w:hAnsi="Courier New" w:cs="Courier New"/>
                <w:b/>
                <w:sz w:val="22"/>
                <w:szCs w:val="22"/>
              </w:rPr>
              <w:t>2619,</w:t>
            </w:r>
            <w:r w:rsidR="00EE5B13">
              <w:rPr>
                <w:rFonts w:ascii="Courier New" w:hAnsi="Courier New" w:cs="Courier New"/>
                <w:b/>
                <w:sz w:val="22"/>
                <w:szCs w:val="22"/>
              </w:rPr>
              <w:t>2</w:t>
            </w:r>
          </w:p>
        </w:tc>
        <w:tc>
          <w:tcPr>
            <w:tcW w:w="992" w:type="dxa"/>
            <w:tcBorders>
              <w:top w:val="single" w:sz="4" w:space="0" w:color="auto"/>
            </w:tcBorders>
          </w:tcPr>
          <w:p w:rsidR="00E62DAE" w:rsidRDefault="00E62DAE" w:rsidP="00E62DAE">
            <w:r w:rsidRPr="00CE5975">
              <w:rPr>
                <w:rFonts w:ascii="Courier New" w:hAnsi="Courier New" w:cs="Courier New"/>
                <w:sz w:val="22"/>
                <w:szCs w:val="22"/>
              </w:rPr>
              <w:t>-</w:t>
            </w:r>
          </w:p>
        </w:tc>
        <w:tc>
          <w:tcPr>
            <w:tcW w:w="992" w:type="dxa"/>
            <w:tcBorders>
              <w:top w:val="single" w:sz="4" w:space="0" w:color="auto"/>
            </w:tcBorders>
          </w:tcPr>
          <w:p w:rsidR="00E62DAE" w:rsidRPr="000D10BF" w:rsidRDefault="00E62DAE" w:rsidP="00E62DAE">
            <w:pPr>
              <w:rPr>
                <w:rFonts w:ascii="Courier New" w:hAnsi="Courier New" w:cs="Courier New"/>
                <w:sz w:val="22"/>
                <w:szCs w:val="22"/>
              </w:rPr>
            </w:pPr>
          </w:p>
        </w:tc>
        <w:tc>
          <w:tcPr>
            <w:tcW w:w="992" w:type="dxa"/>
            <w:tcBorders>
              <w:top w:val="single" w:sz="4" w:space="0" w:color="auto"/>
            </w:tcBorders>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961210" w:rsidRPr="000D10BF" w:rsidTr="004833D1">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eastAsia="Calibri"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eastAsia="Calibri" w:hAnsi="Courier New" w:cs="Courier New"/>
                <w:sz w:val="22"/>
                <w:szCs w:val="22"/>
              </w:rPr>
              <w:t>2096,1</w:t>
            </w:r>
          </w:p>
        </w:tc>
        <w:tc>
          <w:tcPr>
            <w:tcW w:w="992" w:type="dxa"/>
          </w:tcPr>
          <w:p w:rsidR="00961210" w:rsidRDefault="00961210" w:rsidP="00961210">
            <w:r w:rsidRPr="00CE5975">
              <w:rPr>
                <w:rFonts w:ascii="Courier New" w:hAnsi="Courier New" w:cs="Courier New"/>
                <w:sz w:val="22"/>
                <w:szCs w:val="22"/>
              </w:rPr>
              <w:t>-</w:t>
            </w:r>
          </w:p>
        </w:tc>
        <w:tc>
          <w:tcPr>
            <w:tcW w:w="992" w:type="dxa"/>
          </w:tcPr>
          <w:p w:rsidR="00961210" w:rsidRPr="000D10BF" w:rsidRDefault="00961210" w:rsidP="00961210">
            <w:pPr>
              <w:rPr>
                <w:rFonts w:ascii="Courier New" w:hAnsi="Courier New" w:cs="Courier New"/>
                <w:sz w:val="22"/>
                <w:szCs w:val="22"/>
              </w:rPr>
            </w:pPr>
          </w:p>
        </w:tc>
        <w:tc>
          <w:tcPr>
            <w:tcW w:w="992"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961210" w:rsidRPr="000D10BF" w:rsidTr="004833D1">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b/>
              </w:rPr>
            </w:pPr>
            <w:r w:rsidRPr="004F15CE">
              <w:rPr>
                <w:rFonts w:ascii="Courier New"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hAnsi="Courier New" w:cs="Courier New"/>
                <w:sz w:val="22"/>
                <w:szCs w:val="22"/>
              </w:rPr>
              <w:t>496,9</w:t>
            </w:r>
          </w:p>
        </w:tc>
        <w:tc>
          <w:tcPr>
            <w:tcW w:w="992" w:type="dxa"/>
          </w:tcPr>
          <w:p w:rsidR="00961210" w:rsidRDefault="00961210" w:rsidP="00961210">
            <w:r w:rsidRPr="00CE5975">
              <w:rPr>
                <w:rFonts w:ascii="Courier New" w:hAnsi="Courier New" w:cs="Courier New"/>
                <w:sz w:val="22"/>
                <w:szCs w:val="22"/>
              </w:rPr>
              <w:t>-</w:t>
            </w:r>
          </w:p>
        </w:tc>
        <w:tc>
          <w:tcPr>
            <w:tcW w:w="992" w:type="dxa"/>
          </w:tcPr>
          <w:p w:rsidR="00961210" w:rsidRPr="000D10BF" w:rsidRDefault="00961210" w:rsidP="00961210">
            <w:pPr>
              <w:rPr>
                <w:rFonts w:ascii="Courier New" w:hAnsi="Courier New" w:cs="Courier New"/>
                <w:sz w:val="22"/>
                <w:szCs w:val="22"/>
              </w:rPr>
            </w:pPr>
          </w:p>
        </w:tc>
        <w:tc>
          <w:tcPr>
            <w:tcW w:w="992"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E62DAE" w:rsidRPr="000D10BF" w:rsidTr="00E62DAE">
        <w:trPr>
          <w:trHeight w:val="186"/>
        </w:trPr>
        <w:tc>
          <w:tcPr>
            <w:tcW w:w="3290" w:type="dxa"/>
            <w:gridSpan w:val="3"/>
            <w:tcBorders>
              <w:top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E62DAE" w:rsidRPr="004F15CE" w:rsidRDefault="00A66B5D" w:rsidP="00E62DAE">
            <w:pPr>
              <w:rPr>
                <w:rFonts w:ascii="Courier New" w:hAnsi="Courier New" w:cs="Courier New"/>
                <w:b/>
                <w:sz w:val="22"/>
                <w:szCs w:val="22"/>
              </w:rPr>
            </w:pPr>
            <w:r w:rsidRPr="004F15CE">
              <w:rPr>
                <w:rFonts w:ascii="Courier New" w:hAnsi="Courier New" w:cs="Courier New"/>
                <w:b/>
                <w:sz w:val="22"/>
                <w:szCs w:val="22"/>
              </w:rPr>
              <w:t>1910,3</w:t>
            </w:r>
          </w:p>
        </w:tc>
        <w:tc>
          <w:tcPr>
            <w:tcW w:w="992" w:type="dxa"/>
          </w:tcPr>
          <w:p w:rsidR="00E62DAE" w:rsidRPr="004F15CE" w:rsidRDefault="00E62DAE" w:rsidP="005C773E">
            <w:pPr>
              <w:rPr>
                <w:rFonts w:ascii="Courier New" w:hAnsi="Courier New" w:cs="Courier New"/>
                <w:b/>
                <w:sz w:val="22"/>
                <w:szCs w:val="22"/>
              </w:rPr>
            </w:pPr>
            <w:r w:rsidRPr="004F15CE">
              <w:rPr>
                <w:rFonts w:ascii="Courier New" w:eastAsia="Calibri" w:hAnsi="Courier New" w:cs="Courier New"/>
                <w:b/>
                <w:sz w:val="22"/>
                <w:szCs w:val="22"/>
              </w:rPr>
              <w:t>792,</w:t>
            </w:r>
            <w:r w:rsidR="005C773E" w:rsidRPr="004F15CE">
              <w:rPr>
                <w:rFonts w:ascii="Courier New" w:eastAsia="Calibri" w:hAnsi="Courier New" w:cs="Courier New"/>
                <w:b/>
                <w:sz w:val="22"/>
                <w:szCs w:val="22"/>
              </w:rPr>
              <w:t>5</w:t>
            </w:r>
          </w:p>
        </w:tc>
        <w:tc>
          <w:tcPr>
            <w:tcW w:w="992" w:type="dxa"/>
          </w:tcPr>
          <w:p w:rsidR="00E62DAE" w:rsidRPr="004F15CE" w:rsidRDefault="00201138" w:rsidP="00E62DAE">
            <w:pPr>
              <w:rPr>
                <w:b/>
              </w:rPr>
            </w:pPr>
            <w:r>
              <w:rPr>
                <w:rFonts w:ascii="Courier New" w:hAnsi="Courier New" w:cs="Courier New"/>
                <w:b/>
                <w:sz w:val="22"/>
                <w:szCs w:val="22"/>
              </w:rPr>
              <w:t>307,0</w:t>
            </w:r>
          </w:p>
        </w:tc>
        <w:tc>
          <w:tcPr>
            <w:tcW w:w="1021" w:type="dxa"/>
          </w:tcPr>
          <w:p w:rsidR="00E62DAE" w:rsidRPr="004F15CE" w:rsidRDefault="00E62DAE" w:rsidP="00E62DAE">
            <w:pPr>
              <w:rPr>
                <w:rFonts w:ascii="Courier New" w:hAnsi="Courier New" w:cs="Courier New"/>
                <w:b/>
                <w:sz w:val="22"/>
                <w:szCs w:val="22"/>
              </w:rPr>
            </w:pPr>
            <w:r w:rsidRPr="004F15CE">
              <w:rPr>
                <w:rFonts w:ascii="Courier New" w:hAnsi="Courier New" w:cs="Courier New"/>
                <w:b/>
                <w:sz w:val="22"/>
                <w:szCs w:val="22"/>
              </w:rPr>
              <w:t>26,2</w:t>
            </w:r>
          </w:p>
        </w:tc>
        <w:tc>
          <w:tcPr>
            <w:tcW w:w="992" w:type="dxa"/>
          </w:tcPr>
          <w:p w:rsidR="00E62DAE" w:rsidRPr="008C4E47" w:rsidRDefault="008C4E47" w:rsidP="00E62DAE">
            <w:pPr>
              <w:rPr>
                <w:b/>
              </w:rPr>
            </w:pPr>
            <w:r w:rsidRPr="008C4E47">
              <w:rPr>
                <w:rFonts w:ascii="Courier New" w:hAnsi="Courier New" w:cs="Courier New"/>
                <w:b/>
                <w:sz w:val="22"/>
                <w:szCs w:val="22"/>
              </w:rPr>
              <w:t>100,0</w:t>
            </w:r>
          </w:p>
        </w:tc>
        <w:tc>
          <w:tcPr>
            <w:tcW w:w="992" w:type="dxa"/>
          </w:tcPr>
          <w:p w:rsidR="00E62DAE" w:rsidRPr="000D10BF" w:rsidRDefault="00E62DAE" w:rsidP="00E62DAE">
            <w:pPr>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lastRenderedPageBreak/>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B74161" w:rsidRPr="00AE5F2E" w:rsidRDefault="00B74161" w:rsidP="009C6EB7">
      <w:pPr>
        <w:ind w:firstLine="709"/>
        <w:jc w:val="both"/>
        <w:rPr>
          <w:rFonts w:ascii="Arial" w:hAnsi="Arial" w:cs="Arial"/>
          <w:sz w:val="24"/>
          <w:szCs w:val="24"/>
        </w:rPr>
      </w:pPr>
    </w:p>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w:t>
      </w:r>
      <w:r w:rsidRPr="00AE5F2E">
        <w:rPr>
          <w:rFonts w:ascii="Arial" w:hAnsi="Arial" w:cs="Arial"/>
          <w:sz w:val="24"/>
          <w:szCs w:val="24"/>
        </w:rPr>
        <w:lastRenderedPageBreak/>
        <w:t xml:space="preserve">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w:t>
      </w:r>
      <w:r w:rsidR="00B74161">
        <w:rPr>
          <w:rFonts w:ascii="Arial" w:hAnsi="Arial" w:cs="Arial"/>
          <w:sz w:val="24"/>
          <w:szCs w:val="24"/>
        </w:rPr>
        <w:t xml:space="preserve"> </w:t>
      </w:r>
      <w:r>
        <w:rPr>
          <w:rFonts w:ascii="Arial" w:hAnsi="Arial" w:cs="Arial"/>
          <w:sz w:val="24"/>
          <w:szCs w:val="24"/>
        </w:rPr>
        <w:t>образования</w:t>
      </w:r>
      <w:r w:rsidR="00B74161">
        <w:rPr>
          <w:rFonts w:ascii="Arial" w:hAnsi="Arial" w:cs="Arial"/>
          <w:sz w:val="24"/>
          <w:szCs w:val="24"/>
        </w:rPr>
        <w:t>,</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w:t>
      </w:r>
      <w:r w:rsidR="004F15CE">
        <w:rPr>
          <w:rFonts w:ascii="Arial" w:hAnsi="Arial" w:cs="Arial"/>
          <w:iCs/>
          <w:sz w:val="24"/>
          <w:szCs w:val="24"/>
          <w:lang w:eastAsia="en-US"/>
        </w:rPr>
        <w:t>,</w:t>
      </w:r>
      <w:r w:rsidRPr="00AE5F2E">
        <w:rPr>
          <w:rFonts w:ascii="Arial" w:hAnsi="Arial" w:cs="Arial"/>
          <w:iCs/>
          <w:sz w:val="24"/>
          <w:szCs w:val="24"/>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w:t>
      </w:r>
      <w:r w:rsidRPr="00AE5F2E">
        <w:rPr>
          <w:rFonts w:ascii="Arial" w:hAnsi="Arial" w:cs="Arial"/>
          <w:sz w:val="24"/>
          <w:szCs w:val="24"/>
        </w:rPr>
        <w:lastRenderedPageBreak/>
        <w:t xml:space="preserve">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E80818"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и общественных территорий, </w:t>
      </w:r>
      <w:r w:rsidR="00D61E49">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sidR="004F15CE">
        <w:rPr>
          <w:rFonts w:ascii="Arial" w:hAnsi="Arial" w:cs="Arial"/>
          <w:color w:val="000000"/>
        </w:rPr>
        <w:t>,</w:t>
      </w:r>
      <w:r w:rsidR="009C6EB7" w:rsidRPr="00141D32">
        <w:rPr>
          <w:rFonts w:ascii="Arial" w:hAnsi="Arial" w:cs="Arial"/>
          <w:color w:val="000000"/>
        </w:rPr>
        <w:t xml:space="preserve"> которые планируются к изъятию для муниципальных или государственных нужд в </w:t>
      </w:r>
      <w:r w:rsidR="00D61E49">
        <w:rPr>
          <w:rFonts w:ascii="Arial" w:hAnsi="Arial" w:cs="Arial"/>
          <w:color w:val="000000"/>
        </w:rPr>
        <w:t xml:space="preserve">соответствии с Генеральным планом Балаганского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w:t>
      </w:r>
      <w:r w:rsidR="009C6EB7" w:rsidRPr="00141D32">
        <w:rPr>
          <w:rFonts w:ascii="Arial" w:hAnsi="Arial" w:cs="Arial"/>
          <w:color w:val="000000"/>
        </w:rPr>
        <w:t>порядке</w:t>
      </w:r>
      <w:r w:rsidR="00D61E49">
        <w:rPr>
          <w:rFonts w:ascii="Arial" w:hAnsi="Arial" w:cs="Arial"/>
          <w:color w:val="000000"/>
        </w:rPr>
        <w:t>, установленном такой</w:t>
      </w:r>
      <w:r w:rsidR="009C6EB7" w:rsidRPr="00141D32">
        <w:rPr>
          <w:rFonts w:ascii="Arial" w:hAnsi="Arial" w:cs="Arial"/>
          <w:color w:val="000000"/>
        </w:rPr>
        <w:t xml:space="preserve"> комиссией;</w:t>
      </w:r>
    </w:p>
    <w:p w:rsidR="009C6EB7" w:rsidRPr="00141D32" w:rsidRDefault="00E80818"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территорий, </w:t>
      </w:r>
      <w:r>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w:t>
      </w:r>
      <w:r>
        <w:rPr>
          <w:rFonts w:ascii="Arial" w:hAnsi="Arial" w:cs="Arial"/>
          <w:color w:val="000000"/>
        </w:rPr>
        <w:t xml:space="preserve">в рамках реализации соответствующей программы или не приняли решения о благоустройстве дворовой территории в </w:t>
      </w:r>
      <w:r w:rsidR="009C6EB7" w:rsidRPr="00141D32">
        <w:rPr>
          <w:rFonts w:ascii="Arial" w:hAnsi="Arial" w:cs="Arial"/>
          <w:color w:val="000000"/>
        </w:rPr>
        <w:t xml:space="preserve">сроки, установленные </w:t>
      </w:r>
      <w:r w:rsidR="009C6EB7">
        <w:rPr>
          <w:rFonts w:ascii="Arial" w:hAnsi="Arial" w:cs="Arial"/>
          <w:color w:val="000000"/>
        </w:rPr>
        <w:t xml:space="preserve">муниципальной </w:t>
      </w:r>
      <w:r w:rsidR="009C6EB7" w:rsidRPr="00141D32">
        <w:rPr>
          <w:rFonts w:ascii="Arial" w:hAnsi="Arial" w:cs="Arial"/>
          <w:color w:val="000000"/>
        </w:rPr>
        <w:t>программой</w:t>
      </w:r>
      <w:r>
        <w:rPr>
          <w:rFonts w:ascii="Arial" w:hAnsi="Arial" w:cs="Arial"/>
          <w:color w:val="000000"/>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002B262A">
        <w:rPr>
          <w:rFonts w:ascii="Arial" w:hAnsi="Arial" w:cs="Arial"/>
          <w:color w:val="000000"/>
        </w:rPr>
        <w:t>муниципального образования межведомственной комиссией в порядке, установленном такой комиссией</w:t>
      </w:r>
      <w:r w:rsidR="009C6EB7" w:rsidRPr="00141D32">
        <w:rPr>
          <w:rFonts w:ascii="Arial" w:hAnsi="Arial" w:cs="Arial"/>
          <w:color w:val="000000"/>
        </w:rPr>
        <w:t>;</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w:t>
      </w:r>
      <w:r w:rsidRPr="00AE5F2E">
        <w:rPr>
          <w:rFonts w:ascii="Arial" w:hAnsi="Arial" w:cs="Arial"/>
          <w:sz w:val="24"/>
          <w:szCs w:val="24"/>
        </w:rPr>
        <w:lastRenderedPageBreak/>
        <w:t>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sidR="004F15CE">
        <w:rPr>
          <w:rFonts w:ascii="Arial" w:hAnsi="Arial" w:cs="Arial"/>
          <w:sz w:val="24"/>
          <w:szCs w:val="24"/>
        </w:rPr>
        <w:t xml:space="preserve">ле визуализированный) элементов </w:t>
      </w:r>
      <w:r w:rsidRPr="00AE5F2E">
        <w:rPr>
          <w:rFonts w:ascii="Arial" w:hAnsi="Arial" w:cs="Arial"/>
          <w:sz w:val="24"/>
          <w:szCs w:val="24"/>
        </w:rPr>
        <w:t>благоустройства</w:t>
      </w:r>
      <w:r w:rsidR="004F15CE">
        <w:rPr>
          <w:rFonts w:ascii="Arial" w:hAnsi="Arial" w:cs="Arial"/>
          <w:sz w:val="24"/>
          <w:szCs w:val="24"/>
        </w:rPr>
        <w:t>,</w:t>
      </w:r>
      <w:r w:rsidRPr="00AE5F2E">
        <w:rPr>
          <w:rFonts w:ascii="Arial" w:hAnsi="Arial" w:cs="Arial"/>
          <w:sz w:val="24"/>
          <w:szCs w:val="24"/>
        </w:rPr>
        <w:t xml:space="preserve">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w:t>
      </w:r>
      <w:r w:rsidR="006C4CD2">
        <w:rPr>
          <w:rFonts w:ascii="Arial" w:hAnsi="Arial" w:cs="Arial"/>
          <w:sz w:val="24"/>
          <w:szCs w:val="24"/>
        </w:rPr>
        <w:t>4</w:t>
      </w:r>
      <w:r w:rsidR="00120845">
        <w:rPr>
          <w:rFonts w:ascii="Arial" w:hAnsi="Arial" w:cs="Arial"/>
          <w:sz w:val="24"/>
          <w:szCs w:val="24"/>
        </w:rPr>
        <w:t>участие</w:t>
      </w:r>
      <w:r w:rsidRPr="00AE5F2E">
        <w:rPr>
          <w:rFonts w:ascii="Arial" w:hAnsi="Arial" w:cs="Arial"/>
          <w:sz w:val="24"/>
          <w:szCs w:val="24"/>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lastRenderedPageBreak/>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59C7" w:rsidRDefault="009C6EB7"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rsidR="002B262A">
        <w:rPr>
          <w:rFonts w:ascii="Arial" w:eastAsia="Calibri" w:hAnsi="Arial" w:cs="Arial"/>
          <w:sz w:val="24"/>
          <w:szCs w:val="24"/>
          <w:lang w:eastAsia="en-US"/>
        </w:rPr>
        <w:t>апреля года предоставления субсидий, за и</w:t>
      </w:r>
      <w:r w:rsidR="008159C7">
        <w:rPr>
          <w:rFonts w:ascii="Arial" w:eastAsia="Calibri" w:hAnsi="Arial" w:cs="Arial"/>
          <w:sz w:val="24"/>
          <w:szCs w:val="24"/>
          <w:lang w:eastAsia="en-US"/>
        </w:rPr>
        <w:t xml:space="preserve">сключением: </w:t>
      </w:r>
    </w:p>
    <w:p w:rsidR="009C6EB7" w:rsidRDefault="009C6EB7"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30BD6" w:rsidRDefault="00430BD6"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r w:rsidR="00601AB0">
        <w:rPr>
          <w:rFonts w:ascii="Arial" w:eastAsia="Calibri" w:hAnsi="Arial" w:cs="Arial"/>
          <w:sz w:val="24"/>
          <w:szCs w:val="24"/>
          <w:lang w:eastAsia="en-US"/>
        </w:rPr>
        <w:t xml:space="preserve"> </w:t>
      </w:r>
    </w:p>
    <w:p w:rsidR="00430BD6" w:rsidRPr="00AE5F2E" w:rsidRDefault="00430BD6"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случаев заключения таких </w:t>
      </w:r>
      <w:r w:rsidR="001D2BF0">
        <w:rPr>
          <w:rFonts w:ascii="Arial" w:eastAsia="Calibri" w:hAnsi="Arial" w:cs="Arial"/>
          <w:sz w:val="24"/>
          <w:szCs w:val="24"/>
          <w:lang w:eastAsia="en-US"/>
        </w:rPr>
        <w:t>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C6EB7" w:rsidRPr="00AE5F2E" w:rsidRDefault="00430BD6"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w:t>
      </w:r>
      <w:r w:rsidR="008159C7">
        <w:rPr>
          <w:rFonts w:ascii="Arial" w:eastAsia="Calibri" w:hAnsi="Arial" w:cs="Arial"/>
          <w:sz w:val="24"/>
          <w:szCs w:val="24"/>
          <w:lang w:eastAsia="en-US"/>
        </w:rPr>
        <w:t xml:space="preserve"> </w:t>
      </w:r>
      <w:r w:rsidR="009C6EB7" w:rsidRPr="00AE5F2E">
        <w:rPr>
          <w:rFonts w:ascii="Arial" w:eastAsia="Calibri" w:hAnsi="Arial" w:cs="Arial"/>
          <w:sz w:val="24"/>
          <w:szCs w:val="24"/>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w:t>
      </w:r>
      <w:r w:rsidRPr="00AE5F2E">
        <w:rPr>
          <w:rFonts w:ascii="Arial" w:eastAsia="Calibri" w:hAnsi="Arial" w:cs="Arial"/>
          <w:sz w:val="24"/>
          <w:szCs w:val="24"/>
          <w:lang w:eastAsia="en-US"/>
        </w:rPr>
        <w:lastRenderedPageBreak/>
        <w:t>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1" w:name="P528"/>
      <w:bookmarkEnd w:id="1"/>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Площадь дворовых территорий, благоустроенных в рамках </w:t>
            </w:r>
            <w:r w:rsidRPr="00EC4EBA">
              <w:rPr>
                <w:rFonts w:ascii="Courier New" w:eastAsiaTheme="minorHAnsi" w:hAnsi="Courier New" w:cs="Courier New"/>
                <w:sz w:val="22"/>
                <w:szCs w:val="22"/>
                <w:lang w:eastAsia="en-US"/>
              </w:rPr>
              <w:lastRenderedPageBreak/>
              <w:t>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тыс. кв.м.</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5,3</w:t>
            </w:r>
            <w:r w:rsidR="00240093" w:rsidRPr="00EC4EBA">
              <w:rPr>
                <w:rFonts w:ascii="Courier New" w:eastAsiaTheme="minorHAnsi" w:hAnsi="Courier New" w:cs="Courier New"/>
                <w:sz w:val="22"/>
                <w:szCs w:val="22"/>
                <w:lang w:eastAsia="en-US"/>
              </w:rPr>
              <w:t xml:space="preserve"> </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 xml:space="preserve">3. </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992"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1" w:type="dxa"/>
          </w:tcPr>
          <w:p w:rsidR="00240093" w:rsidRPr="00EC4EBA" w:rsidRDefault="003C3A02" w:rsidP="00240093">
            <w:pPr>
              <w:rPr>
                <w:rFonts w:ascii="Courier New" w:hAnsi="Courier New" w:cs="Courier New"/>
                <w:sz w:val="22"/>
                <w:szCs w:val="22"/>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3,8</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w:t>
            </w:r>
            <w:r w:rsidRPr="00EC4EBA">
              <w:rPr>
                <w:rFonts w:ascii="Courier New" w:eastAsiaTheme="minorHAnsi" w:hAnsi="Courier New" w:cs="Courier New"/>
                <w:sz w:val="22"/>
                <w:szCs w:val="22"/>
                <w:lang w:eastAsia="en-US"/>
              </w:rPr>
              <w:lastRenderedPageBreak/>
              <w:t>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w:t>
            </w:r>
            <w:r w:rsidR="009C6EB7" w:rsidRPr="00EC4EBA">
              <w:rPr>
                <w:rFonts w:ascii="Courier New" w:eastAsiaTheme="minorHAnsi" w:hAnsi="Courier New" w:cs="Courier New"/>
                <w:sz w:val="22"/>
                <w:szCs w:val="22"/>
                <w:lang w:eastAsia="en-US"/>
              </w:rPr>
              <w:t>,3</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2,6</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8.</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земельных участков, предоставленных для размещения</w:t>
            </w:r>
            <w:r w:rsidR="00240093">
              <w:rPr>
                <w:rFonts w:ascii="Courier New" w:eastAsiaTheme="minorHAnsi" w:hAnsi="Courier New" w:cs="Courier New"/>
                <w:sz w:val="22"/>
                <w:szCs w:val="22"/>
                <w:lang w:eastAsia="en-US"/>
              </w:rPr>
              <w:t xml:space="preserve"> домов</w:t>
            </w:r>
            <w:r w:rsidRPr="00EC4EBA">
              <w:rPr>
                <w:rFonts w:ascii="Courier New" w:eastAsiaTheme="minorHAnsi" w:hAnsi="Courier New" w:cs="Courier New"/>
                <w:sz w:val="22"/>
                <w:szCs w:val="22"/>
                <w:lang w:eastAsia="en-US"/>
              </w:rPr>
              <w:t>,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14</w:t>
            </w:r>
            <w:r w:rsidR="009C6EB7" w:rsidRPr="00EC4EBA">
              <w:rPr>
                <w:rFonts w:ascii="Courier New" w:eastAsiaTheme="minorHAnsi" w:hAnsi="Courier New" w:cs="Courier New"/>
                <w:sz w:val="22"/>
                <w:szCs w:val="22"/>
                <w:lang w:eastAsia="en-US"/>
              </w:rPr>
              <w:t>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w:t>
            </w:r>
            <w:r w:rsidRPr="00EC4EBA">
              <w:rPr>
                <w:rFonts w:ascii="Courier New" w:eastAsiaTheme="minorHAnsi" w:hAnsi="Courier New" w:cs="Courier New"/>
                <w:sz w:val="22"/>
                <w:szCs w:val="22"/>
                <w:lang w:eastAsia="en-US"/>
              </w:rPr>
              <w:lastRenderedPageBreak/>
              <w:t>лями) индивидуальных жилых домов и земельных участков, предназначенных для их размещения, об их благоустройстве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w:t>
      </w:r>
      <w:r w:rsidR="004F15CE">
        <w:rPr>
          <w:sz w:val="24"/>
          <w:szCs w:val="24"/>
        </w:rPr>
        <w:t>,</w:t>
      </w:r>
      <w:r w:rsidRPr="007D78CC">
        <w:rPr>
          <w:sz w:val="24"/>
          <w:szCs w:val="24"/>
        </w:rPr>
        <w:t xml:space="preserve">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r w:rsidR="00465253">
        <w:rPr>
          <w:sz w:val="24"/>
          <w:szCs w:val="24"/>
        </w:rPr>
        <w:t xml:space="preserve"> и с учетом физического состояния дворовых территорий</w:t>
      </w:r>
      <w:r w:rsidRPr="007D78CC">
        <w:rPr>
          <w:sz w:val="24"/>
          <w:szCs w:val="24"/>
        </w:rPr>
        <w:t>)</w:t>
      </w:r>
    </w:p>
    <w:p w:rsidR="00240093" w:rsidRDefault="00240093" w:rsidP="009C6EB7">
      <w:pPr>
        <w:autoSpaceDE w:val="0"/>
        <w:autoSpaceDN w:val="0"/>
        <w:adjustRightInd w:val="0"/>
        <w:jc w:val="center"/>
        <w:rPr>
          <w:sz w:val="24"/>
          <w:szCs w:val="24"/>
        </w:rPr>
      </w:pPr>
    </w:p>
    <w:p w:rsidR="00240093" w:rsidRPr="007D78CC" w:rsidRDefault="00240093" w:rsidP="009C6EB7">
      <w:pPr>
        <w:autoSpaceDE w:val="0"/>
        <w:autoSpaceDN w:val="0"/>
        <w:adjustRightInd w:val="0"/>
        <w:jc w:val="center"/>
        <w:rPr>
          <w:sz w:val="24"/>
          <w:szCs w:val="24"/>
        </w:rPr>
      </w:pPr>
    </w:p>
    <w:p w:rsidR="009C6EB7" w:rsidRPr="007D78CC" w:rsidRDefault="009C6EB7" w:rsidP="009C6EB7">
      <w:pPr>
        <w:autoSpaceDE w:val="0"/>
        <w:autoSpaceDN w:val="0"/>
        <w:adjustRightInd w:val="0"/>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394"/>
      </w:tblGrid>
      <w:tr w:rsidR="00240093" w:rsidRPr="007D78CC" w:rsidTr="00240093">
        <w:tc>
          <w:tcPr>
            <w:tcW w:w="957" w:type="dxa"/>
            <w:shd w:val="clear" w:color="auto" w:fill="auto"/>
          </w:tcPr>
          <w:p w:rsidR="00240093" w:rsidRPr="007D78CC" w:rsidRDefault="00240093" w:rsidP="004E3F66">
            <w:pPr>
              <w:autoSpaceDE w:val="0"/>
              <w:autoSpaceDN w:val="0"/>
              <w:adjustRightInd w:val="0"/>
              <w:jc w:val="center"/>
              <w:rPr>
                <w:sz w:val="24"/>
                <w:szCs w:val="24"/>
              </w:rPr>
            </w:pPr>
            <w:r w:rsidRPr="007D78CC">
              <w:rPr>
                <w:sz w:val="24"/>
                <w:szCs w:val="24"/>
              </w:rPr>
              <w:t>№ п/п</w:t>
            </w:r>
          </w:p>
        </w:tc>
        <w:tc>
          <w:tcPr>
            <w:tcW w:w="8394" w:type="dxa"/>
            <w:shd w:val="clear" w:color="auto" w:fill="auto"/>
          </w:tcPr>
          <w:p w:rsidR="00240093" w:rsidRPr="005C773E" w:rsidRDefault="00240093" w:rsidP="004E3F66">
            <w:pPr>
              <w:autoSpaceDE w:val="0"/>
              <w:autoSpaceDN w:val="0"/>
              <w:adjustRightInd w:val="0"/>
              <w:jc w:val="center"/>
              <w:rPr>
                <w:sz w:val="24"/>
                <w:szCs w:val="24"/>
              </w:rPr>
            </w:pPr>
            <w:r w:rsidRPr="005C773E">
              <w:rPr>
                <w:sz w:val="24"/>
                <w:szCs w:val="24"/>
              </w:rPr>
              <w:t xml:space="preserve">Адрес дворовой территории </w:t>
            </w:r>
          </w:p>
        </w:tc>
      </w:tr>
      <w:tr w:rsidR="00240093" w:rsidRPr="00240093" w:rsidTr="00240093">
        <w:tc>
          <w:tcPr>
            <w:tcW w:w="9351" w:type="dxa"/>
            <w:gridSpan w:val="2"/>
            <w:shd w:val="clear" w:color="auto" w:fill="auto"/>
          </w:tcPr>
          <w:p w:rsidR="00240093" w:rsidRPr="005C773E" w:rsidRDefault="00240093" w:rsidP="003C3A02">
            <w:pPr>
              <w:autoSpaceDE w:val="0"/>
              <w:autoSpaceDN w:val="0"/>
              <w:adjustRightInd w:val="0"/>
              <w:jc w:val="center"/>
              <w:rPr>
                <w:sz w:val="24"/>
                <w:szCs w:val="24"/>
              </w:rPr>
            </w:pPr>
            <w:r w:rsidRPr="005C773E">
              <w:rPr>
                <w:sz w:val="24"/>
                <w:szCs w:val="24"/>
              </w:rPr>
              <w:t>202</w:t>
            </w:r>
            <w:r w:rsidR="003C3A02">
              <w:rPr>
                <w:sz w:val="24"/>
                <w:szCs w:val="24"/>
              </w:rPr>
              <w:t>3</w:t>
            </w:r>
            <w:r w:rsidRPr="005C773E">
              <w:rPr>
                <w:sz w:val="24"/>
                <w:szCs w:val="24"/>
              </w:rPr>
              <w:t xml:space="preserve"> год</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1</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2;</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2</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4;</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3</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6;</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4</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8</w:t>
            </w:r>
          </w:p>
        </w:tc>
      </w:tr>
      <w:tr w:rsidR="00240093" w:rsidRPr="00240093" w:rsidTr="00240093">
        <w:tc>
          <w:tcPr>
            <w:tcW w:w="9351" w:type="dxa"/>
            <w:gridSpan w:val="2"/>
            <w:shd w:val="clear" w:color="auto" w:fill="auto"/>
          </w:tcPr>
          <w:p w:rsidR="00240093" w:rsidRPr="005C773E" w:rsidRDefault="00240093" w:rsidP="003C3A02">
            <w:pPr>
              <w:tabs>
                <w:tab w:val="left" w:pos="348"/>
              </w:tabs>
              <w:jc w:val="center"/>
              <w:rPr>
                <w:sz w:val="24"/>
                <w:szCs w:val="24"/>
              </w:rPr>
            </w:pPr>
            <w:r w:rsidRPr="005C773E">
              <w:rPr>
                <w:sz w:val="24"/>
                <w:szCs w:val="24"/>
              </w:rPr>
              <w:t>202</w:t>
            </w:r>
            <w:r w:rsidR="003C3A02">
              <w:rPr>
                <w:sz w:val="24"/>
                <w:szCs w:val="24"/>
              </w:rPr>
              <w:t>4</w:t>
            </w:r>
            <w:r w:rsidRPr="005C773E">
              <w:rPr>
                <w:sz w:val="24"/>
                <w:szCs w:val="24"/>
              </w:rPr>
              <w:t xml:space="preserve"> год</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5</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89;</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6</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87</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465253" w:rsidRDefault="00465253"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п. Балаганск, ул. Горького, д. 34</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п. Балаганск, ул. Горького, д. 3</w:t>
            </w:r>
            <w:r>
              <w:rPr>
                <w:rFonts w:ascii="Times New Roman" w:hAnsi="Times New Roman" w:cs="Times New Roman"/>
              </w:rPr>
              <w:t>3А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Горького, д. </w:t>
            </w:r>
            <w:r>
              <w:rPr>
                <w:rFonts w:ascii="Times New Roman" w:hAnsi="Times New Roman" w:cs="Times New Roman"/>
              </w:rPr>
              <w:t>32 Б</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w:t>
            </w:r>
            <w:r w:rsidR="006C4CD2">
              <w:rPr>
                <w:rFonts w:ascii="Times New Roman" w:hAnsi="Times New Roman" w:cs="Times New Roman"/>
              </w:rPr>
              <w:t xml:space="preserve">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10.</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240AB8">
          <w:pgSz w:w="11906" w:h="16838"/>
          <w:pgMar w:top="426" w:right="850" w:bottom="426"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469"/>
        <w:gridCol w:w="222"/>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r w:rsidR="00B53E79">
              <w:rPr>
                <w:rFonts w:ascii="Courier New" w:hAnsi="Courier New" w:cs="Courier New"/>
                <w:spacing w:val="-2"/>
              </w:rPr>
              <w:t>.</w:t>
            </w:r>
            <w:r w:rsidRPr="00FA7078">
              <w:rPr>
                <w:rFonts w:ascii="Courier New" w:hAnsi="Courier New" w:cs="Courier New"/>
                <w:spacing w:val="-2"/>
              </w:rPr>
              <w:t>»</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Pr>
                <w:rFonts w:ascii="Arial" w:hAnsi="Arial" w:cs="Arial"/>
                <w:sz w:val="24"/>
                <w:szCs w:val="24"/>
              </w:rPr>
              <w:t xml:space="preserve"> с учетом физического состояния общественной территории</w:t>
            </w:r>
            <w:r w:rsidRPr="00FA7078">
              <w:rPr>
                <w:rFonts w:ascii="Arial" w:hAnsi="Arial" w:cs="Arial"/>
                <w:sz w:val="24"/>
                <w:szCs w:val="24"/>
              </w:rPr>
              <w:t>)</w:t>
            </w:r>
          </w:p>
          <w:p w:rsidR="00047548" w:rsidRPr="007D78CC" w:rsidRDefault="00047548" w:rsidP="004E3F66">
            <w:pPr>
              <w:rPr>
                <w:sz w:val="26"/>
              </w:rPr>
            </w:pPr>
          </w:p>
          <w:p w:rsidR="00047548" w:rsidRPr="007D78CC" w:rsidRDefault="00047548" w:rsidP="004E3F66">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594"/>
            </w:tblGrid>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94"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94" w:type="dxa"/>
                  <w:shd w:val="clear" w:color="auto" w:fill="auto"/>
                </w:tcPr>
                <w:p w:rsidR="009F741E" w:rsidRPr="00FA7078" w:rsidRDefault="009F741E" w:rsidP="00B53E79">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sidR="00B53E79">
                    <w:rPr>
                      <w:rFonts w:ascii="Courier New" w:eastAsia="Calibri" w:hAnsi="Courier New" w:cs="Courier New"/>
                      <w:sz w:val="24"/>
                      <w:szCs w:val="24"/>
                    </w:rPr>
                    <w:t xml:space="preserve"> территории Центральный парк и</w:t>
                  </w:r>
                  <w:r w:rsidR="009E2D07">
                    <w:rPr>
                      <w:rFonts w:ascii="Courier New" w:eastAsia="Calibri" w:hAnsi="Courier New" w:cs="Courier New"/>
                      <w:sz w:val="24"/>
                      <w:szCs w:val="24"/>
                    </w:rPr>
                    <w:t xml:space="preserve"> </w:t>
                  </w:r>
                  <w:r>
                    <w:rPr>
                      <w:rFonts w:ascii="Courier New" w:eastAsia="Calibri" w:hAnsi="Courier New" w:cs="Courier New"/>
                      <w:sz w:val="24"/>
                      <w:szCs w:val="24"/>
                    </w:rPr>
                    <w:t>Центральн</w:t>
                  </w:r>
                  <w:r w:rsidR="00B53E79">
                    <w:rPr>
                      <w:rFonts w:ascii="Courier New" w:eastAsia="Calibri" w:hAnsi="Courier New" w:cs="Courier New"/>
                      <w:sz w:val="24"/>
                      <w:szCs w:val="24"/>
                    </w:rPr>
                    <w:t>ая</w:t>
                  </w:r>
                  <w:r>
                    <w:rPr>
                      <w:rFonts w:ascii="Courier New" w:eastAsia="Calibri" w:hAnsi="Courier New" w:cs="Courier New"/>
                      <w:sz w:val="24"/>
                      <w:szCs w:val="24"/>
                    </w:rPr>
                    <w:t xml:space="preserve"> </w:t>
                  </w:r>
                  <w:r w:rsidR="009E2D07">
                    <w:rPr>
                      <w:rFonts w:ascii="Courier New" w:eastAsia="Calibri" w:hAnsi="Courier New" w:cs="Courier New"/>
                      <w:sz w:val="24"/>
                      <w:szCs w:val="24"/>
                    </w:rPr>
                    <w:t>п</w:t>
                  </w:r>
                  <w:r w:rsidR="00B53E79">
                    <w:rPr>
                      <w:rFonts w:ascii="Courier New" w:eastAsia="Calibri" w:hAnsi="Courier New" w:cs="Courier New"/>
                      <w:sz w:val="24"/>
                      <w:szCs w:val="24"/>
                    </w:rPr>
                    <w:t>лощадь</w:t>
                  </w:r>
                  <w:r w:rsidRPr="00FA7078">
                    <w:rPr>
                      <w:rFonts w:ascii="Courier New" w:eastAsia="Calibri" w:hAnsi="Courier New" w:cs="Courier New"/>
                      <w:sz w:val="24"/>
                      <w:szCs w:val="24"/>
                    </w:rPr>
                    <w:t xml:space="preserve"> </w:t>
                  </w:r>
                  <w:r w:rsidR="009E2D07">
                    <w:rPr>
                      <w:rFonts w:ascii="Courier New" w:eastAsia="Calibri" w:hAnsi="Courier New" w:cs="Courier New"/>
                      <w:sz w:val="24"/>
                      <w:szCs w:val="24"/>
                    </w:rPr>
                    <w:t>(зона: «парк»</w:t>
                  </w:r>
                  <w:r>
                    <w:rPr>
                      <w:rFonts w:ascii="Courier New" w:eastAsia="Calibri" w:hAnsi="Courier New" w:cs="Courier New"/>
                      <w:sz w:val="24"/>
                      <w:szCs w:val="24"/>
                    </w:rPr>
                    <w:t>)</w:t>
                  </w:r>
                  <w:r w:rsidRPr="00FA7078">
                    <w:rPr>
                      <w:rFonts w:ascii="Courier New" w:eastAsia="Calibri" w:hAnsi="Courier New" w:cs="Courier New"/>
                      <w:sz w:val="24"/>
                      <w:szCs w:val="24"/>
                    </w:rPr>
                    <w:t xml:space="preserve"> </w:t>
                  </w:r>
                </w:p>
              </w:tc>
            </w:tr>
            <w:tr w:rsidR="009F741E" w:rsidRPr="007D78CC" w:rsidTr="009F741E">
              <w:tc>
                <w:tcPr>
                  <w:tcW w:w="9243" w:type="dxa"/>
                  <w:gridSpan w:val="2"/>
                  <w:shd w:val="clear" w:color="auto" w:fill="auto"/>
                </w:tcPr>
                <w:p w:rsidR="009F741E" w:rsidRPr="00FA7078" w:rsidRDefault="009F741E"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594" w:type="dxa"/>
                  <w:shd w:val="clear" w:color="auto" w:fill="auto"/>
                </w:tcPr>
                <w:p w:rsidR="009F741E" w:rsidRPr="00FA7078" w:rsidRDefault="009E2D07" w:rsidP="009E2D07">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
              </w:tc>
            </w:tr>
            <w:tr w:rsidR="009F741E" w:rsidRPr="007D78CC" w:rsidTr="009F741E">
              <w:tc>
                <w:tcPr>
                  <w:tcW w:w="9243" w:type="dxa"/>
                  <w:gridSpan w:val="2"/>
                  <w:shd w:val="clear" w:color="auto" w:fill="auto"/>
                </w:tcPr>
                <w:p w:rsidR="009F741E" w:rsidRPr="00FA7078"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9F741E" w:rsidRPr="007D78CC" w:rsidTr="009F741E">
              <w:tc>
                <w:tcPr>
                  <w:tcW w:w="649"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8594" w:type="dxa"/>
                  <w:shd w:val="clear" w:color="auto" w:fill="auto"/>
                </w:tcPr>
                <w:p w:rsidR="009F741E" w:rsidRDefault="009E2D07" w:rsidP="009E2D07">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(Зоны: «система охранного телевидения», «цветники»)</w:t>
                  </w:r>
                </w:p>
              </w:tc>
            </w:tr>
            <w:tr w:rsidR="009F741E" w:rsidRPr="007D78CC" w:rsidTr="009F741E">
              <w:tc>
                <w:tcPr>
                  <w:tcW w:w="9243" w:type="dxa"/>
                  <w:gridSpan w:val="2"/>
                  <w:shd w:val="clear" w:color="auto" w:fill="auto"/>
                </w:tcPr>
                <w:p w:rsidR="009F741E" w:rsidRPr="00FA7078" w:rsidRDefault="009F741E" w:rsidP="009F741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594" w:type="dxa"/>
                  <w:shd w:val="clear" w:color="auto" w:fill="auto"/>
                </w:tcPr>
                <w:p w:rsidR="009F741E" w:rsidRPr="00FA7078" w:rsidRDefault="009F741E" w:rsidP="00B53E79">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00B53E79">
                    <w:rPr>
                      <w:rFonts w:ascii="Courier New" w:eastAsia="Calibri" w:hAnsi="Courier New" w:cs="Courier New"/>
                      <w:sz w:val="24"/>
                      <w:szCs w:val="24"/>
                    </w:rPr>
                    <w:t>Центральный парк и Центральная площадь (</w:t>
                  </w:r>
                  <w:r w:rsidR="009E2D07">
                    <w:rPr>
                      <w:rFonts w:ascii="Courier New" w:eastAsia="Calibri" w:hAnsi="Courier New" w:cs="Courier New"/>
                      <w:sz w:val="24"/>
                      <w:szCs w:val="24"/>
                    </w:rPr>
                    <w:t>зона: «тротуары»</w:t>
                  </w:r>
                  <w:r>
                    <w:rPr>
                      <w:rFonts w:ascii="Courier New" w:eastAsia="Calibri" w:hAnsi="Courier New" w:cs="Courier New"/>
                      <w:sz w:val="24"/>
                      <w:szCs w:val="24"/>
                    </w:rPr>
                    <w:t>)</w:t>
                  </w:r>
                </w:p>
              </w:tc>
            </w:tr>
            <w:tr w:rsidR="009F741E" w:rsidRPr="007D78CC" w:rsidTr="009F741E">
              <w:tc>
                <w:tcPr>
                  <w:tcW w:w="9243" w:type="dxa"/>
                  <w:gridSpan w:val="2"/>
                  <w:shd w:val="clear" w:color="auto" w:fill="auto"/>
                </w:tcPr>
                <w:p w:rsidR="009F741E" w:rsidRPr="00FA7078" w:rsidRDefault="009F741E"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2023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594" w:type="dxa"/>
                  <w:shd w:val="clear" w:color="auto" w:fill="auto"/>
                </w:tcPr>
                <w:p w:rsidR="009E2D07"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(зона: «озеленение»</w:t>
                  </w:r>
                  <w:r w:rsidR="005758D0">
                    <w:rPr>
                      <w:rFonts w:ascii="Courier New" w:eastAsia="Calibri" w:hAnsi="Courier New" w:cs="Courier New"/>
                      <w:sz w:val="24"/>
                      <w:szCs w:val="24"/>
                    </w:rPr>
                    <w:t xml:space="preserve"> и устранение недостатков по зоне: «парк»</w:t>
                  </w:r>
                  <w:r>
                    <w:rPr>
                      <w:rFonts w:ascii="Courier New" w:eastAsia="Calibri" w:hAnsi="Courier New" w:cs="Courier New"/>
                      <w:sz w:val="24"/>
                      <w:szCs w:val="24"/>
                    </w:rPr>
                    <w:t>)</w:t>
                  </w:r>
                  <w:r w:rsidR="005758D0">
                    <w:rPr>
                      <w:rFonts w:ascii="Courier New" w:eastAsia="Calibri" w:hAnsi="Courier New" w:cs="Courier New"/>
                      <w:sz w:val="24"/>
                      <w:szCs w:val="24"/>
                    </w:rPr>
                    <w:t xml:space="preserve"> </w:t>
                  </w:r>
                  <w:r w:rsidR="00B53E79">
                    <w:rPr>
                      <w:rFonts w:ascii="Courier New" w:eastAsia="Calibri" w:hAnsi="Courier New" w:cs="Courier New"/>
                      <w:sz w:val="24"/>
                      <w:szCs w:val="24"/>
                    </w:rPr>
                    <w:t xml:space="preserve"> </w:t>
                  </w:r>
                </w:p>
                <w:p w:rsidR="009F741E" w:rsidRPr="00FA7078"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Стадиона </w:t>
                  </w:r>
                  <w:r w:rsidR="00B53E79">
                    <w:rPr>
                      <w:rFonts w:ascii="Courier New" w:hAnsi="Courier New" w:cs="Courier New"/>
                      <w:sz w:val="24"/>
                      <w:szCs w:val="24"/>
                    </w:rPr>
                    <w:t>«</w:t>
                  </w:r>
                  <w:r w:rsidR="009F741E" w:rsidRPr="00FA7078">
                    <w:rPr>
                      <w:rFonts w:ascii="Courier New" w:hAnsi="Courier New" w:cs="Courier New"/>
                      <w:sz w:val="24"/>
                      <w:szCs w:val="24"/>
                    </w:rPr>
                    <w:t>Ангара</w:t>
                  </w:r>
                  <w:r w:rsidR="00B53E79">
                    <w:rPr>
                      <w:rFonts w:ascii="Courier New" w:hAnsi="Courier New" w:cs="Courier New"/>
                      <w:sz w:val="24"/>
                      <w:szCs w:val="24"/>
                    </w:rPr>
                    <w:t>»</w:t>
                  </w:r>
                  <w:r w:rsidR="009F741E">
                    <w:rPr>
                      <w:rFonts w:ascii="Courier New" w:hAnsi="Courier New" w:cs="Courier New"/>
                      <w:sz w:val="24"/>
                      <w:szCs w:val="24"/>
                    </w:rPr>
                    <w:t>.</w:t>
                  </w:r>
                  <w:r w:rsidR="009F741E" w:rsidRPr="00FA7078">
                    <w:rPr>
                      <w:rFonts w:ascii="Courier New" w:eastAsia="Calibri" w:hAnsi="Courier New" w:cs="Courier New"/>
                      <w:sz w:val="24"/>
                      <w:szCs w:val="24"/>
                    </w:rPr>
                    <w:t xml:space="preserve"> Благоустройство общественной территории </w:t>
                  </w:r>
                  <w:r w:rsidR="009F741E" w:rsidRPr="00FA7078">
                    <w:rPr>
                      <w:rFonts w:ascii="Courier New" w:hAnsi="Courier New" w:cs="Courier New"/>
                      <w:bCs/>
                      <w:sz w:val="24"/>
                      <w:szCs w:val="24"/>
                    </w:rPr>
                    <w:t>сквер ограниченный улицами Орджоник</w:t>
                  </w:r>
                  <w:r w:rsidR="009F741E">
                    <w:rPr>
                      <w:rFonts w:ascii="Courier New" w:hAnsi="Courier New" w:cs="Courier New"/>
                      <w:bCs/>
                      <w:sz w:val="24"/>
                      <w:szCs w:val="24"/>
                    </w:rPr>
                    <w:t>идзе, ул. Пушкина, ул. Школьная</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8594" w:type="dxa"/>
                  <w:shd w:val="clear" w:color="auto" w:fill="auto"/>
                </w:tcPr>
                <w:p w:rsidR="009F741E" w:rsidRDefault="002A58DC" w:rsidP="004E3F66">
                  <w:pPr>
                    <w:autoSpaceDE w:val="0"/>
                    <w:autoSpaceDN w:val="0"/>
                    <w:adjustRightInd w:val="0"/>
                    <w:rPr>
                      <w:rFonts w:ascii="Courier New" w:hAnsi="Courier New" w:cs="Courier New"/>
                      <w:sz w:val="24"/>
                      <w:szCs w:val="24"/>
                    </w:rPr>
                  </w:pPr>
                  <w:r>
                    <w:rPr>
                      <w:rFonts w:ascii="Courier New" w:eastAsia="Calibri" w:hAnsi="Courier New" w:cs="Courier New"/>
                      <w:sz w:val="24"/>
                      <w:szCs w:val="24"/>
                    </w:rPr>
                    <w:t>1.</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зд</w:t>
                  </w:r>
                  <w:r w:rsidR="00B53E79">
                    <w:rPr>
                      <w:rFonts w:ascii="Courier New" w:hAnsi="Courier New" w:cs="Courier New"/>
                      <w:sz w:val="24"/>
                      <w:szCs w:val="24"/>
                    </w:rPr>
                    <w:t>ания Автостанции по ул. Горького п. Балаганск</w:t>
                  </w:r>
                </w:p>
                <w:p w:rsidR="002A58DC" w:rsidRDefault="002A58DC" w:rsidP="002A58DC">
                  <w:pPr>
                    <w:autoSpaceDE w:val="0"/>
                    <w:autoSpaceDN w:val="0"/>
                    <w:adjustRightInd w:val="0"/>
                    <w:rPr>
                      <w:rFonts w:ascii="Courier New" w:hAnsi="Courier New" w:cs="Courier New"/>
                      <w:sz w:val="24"/>
                      <w:szCs w:val="24"/>
                    </w:rPr>
                  </w:pPr>
                  <w:r>
                    <w:rPr>
                      <w:rFonts w:ascii="Courier New" w:hAnsi="Courier New" w:cs="Courier New"/>
                      <w:sz w:val="24"/>
                      <w:szCs w:val="24"/>
                    </w:rPr>
                    <w:t>2.</w:t>
                  </w: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МБОУ Балаганская СОШ №2 по ул. Мира, 25 п. Балаганск</w:t>
                  </w:r>
                </w:p>
                <w:p w:rsidR="002A58DC" w:rsidRDefault="002A58DC" w:rsidP="004E3F66">
                  <w:pPr>
                    <w:autoSpaceDE w:val="0"/>
                    <w:autoSpaceDN w:val="0"/>
                    <w:adjustRightInd w:val="0"/>
                    <w:rPr>
                      <w:rFonts w:ascii="Courier New" w:hAnsi="Courier New" w:cs="Courier New"/>
                      <w:sz w:val="24"/>
                      <w:szCs w:val="24"/>
                    </w:rPr>
                  </w:pPr>
                </w:p>
                <w:p w:rsidR="002A58DC" w:rsidRPr="00FA7078" w:rsidRDefault="002A58DC" w:rsidP="004E3F66">
                  <w:pPr>
                    <w:autoSpaceDE w:val="0"/>
                    <w:autoSpaceDN w:val="0"/>
                    <w:adjustRightInd w:val="0"/>
                    <w:rPr>
                      <w:rFonts w:ascii="Courier New" w:hAnsi="Courier New" w:cs="Courier New"/>
                      <w:sz w:val="24"/>
                      <w:szCs w:val="24"/>
                    </w:rPr>
                  </w:pP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r w:rsidR="009F741E">
        <w:rPr>
          <w:rFonts w:ascii="Courier New" w:hAnsi="Courier New" w:cs="Courier New"/>
          <w:spacing w:val="-2"/>
          <w:sz w:val="22"/>
          <w:szCs w:val="22"/>
        </w:rPr>
        <w:t>.</w:t>
      </w:r>
      <w:r w:rsidRPr="000D10BF">
        <w:rPr>
          <w:rFonts w:ascii="Courier New" w:hAnsi="Courier New" w:cs="Courier New"/>
          <w:spacing w:val="-2"/>
          <w:sz w:val="22"/>
          <w:szCs w:val="22"/>
        </w:rPr>
        <w:t>»</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1163"/>
        <w:gridCol w:w="992"/>
        <w:gridCol w:w="992"/>
        <w:gridCol w:w="1021"/>
        <w:gridCol w:w="993"/>
        <w:gridCol w:w="992"/>
        <w:gridCol w:w="992"/>
        <w:gridCol w:w="10"/>
        <w:gridCol w:w="3534"/>
        <w:gridCol w:w="10"/>
      </w:tblGrid>
      <w:tr w:rsidR="0029630A" w:rsidRPr="000D10BF" w:rsidTr="005C773E">
        <w:trPr>
          <w:trHeight w:val="463"/>
        </w:trPr>
        <w:tc>
          <w:tcPr>
            <w:tcW w:w="156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7155" w:type="dxa"/>
            <w:gridSpan w:val="8"/>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5C773E">
        <w:trPr>
          <w:gridAfter w:val="1"/>
          <w:wAfter w:w="10" w:type="dxa"/>
          <w:trHeight w:val="62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163"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1021"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5C773E">
        <w:trPr>
          <w:trHeight w:val="331"/>
        </w:trPr>
        <w:tc>
          <w:tcPr>
            <w:tcW w:w="15235" w:type="dxa"/>
            <w:gridSpan w:val="13"/>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5C773E">
        <w:trPr>
          <w:gridAfter w:val="1"/>
          <w:wAfter w:w="10" w:type="dxa"/>
          <w:trHeight w:val="1084"/>
        </w:trPr>
        <w:tc>
          <w:tcPr>
            <w:tcW w:w="1560"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5C773E">
        <w:trPr>
          <w:gridAfter w:val="1"/>
          <w:wAfter w:w="10" w:type="dxa"/>
          <w:trHeight w:val="31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5C773E" w:rsidRPr="000D10BF" w:rsidTr="005C773E">
        <w:trPr>
          <w:gridAfter w:val="1"/>
          <w:wAfter w:w="10" w:type="dxa"/>
          <w:trHeight w:val="406"/>
        </w:trPr>
        <w:tc>
          <w:tcPr>
            <w:tcW w:w="1560" w:type="dxa"/>
            <w:vMerge/>
          </w:tcPr>
          <w:p w:rsidR="005C773E" w:rsidRPr="000D10BF"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0D10BF"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0D10BF" w:rsidRDefault="005C773E" w:rsidP="005C773E">
            <w:pPr>
              <w:rPr>
                <w:rFonts w:ascii="Courier New" w:hAnsi="Courier New" w:cs="Courier New"/>
                <w:b/>
                <w:sz w:val="22"/>
                <w:szCs w:val="22"/>
              </w:rPr>
            </w:pPr>
            <w:r w:rsidRPr="000D10BF">
              <w:rPr>
                <w:rFonts w:ascii="Courier New" w:hAnsi="Courier New" w:cs="Courier New"/>
                <w:b/>
                <w:sz w:val="22"/>
                <w:szCs w:val="22"/>
              </w:rPr>
              <w:t>МБ</w:t>
            </w:r>
          </w:p>
        </w:tc>
        <w:tc>
          <w:tcPr>
            <w:tcW w:w="1163"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Default="005C773E" w:rsidP="005C773E">
            <w:r>
              <w:rPr>
                <w:rFonts w:ascii="Courier New" w:hAnsi="Courier New" w:cs="Courier New"/>
                <w:sz w:val="22"/>
                <w:szCs w:val="22"/>
              </w:rPr>
              <w:t>-</w:t>
            </w:r>
          </w:p>
        </w:tc>
        <w:tc>
          <w:tcPr>
            <w:tcW w:w="992" w:type="dxa"/>
          </w:tcPr>
          <w:p w:rsidR="005C773E" w:rsidRDefault="005C773E" w:rsidP="005C773E">
            <w:r w:rsidRPr="001A0952">
              <w:rPr>
                <w:rFonts w:ascii="Courier New" w:hAnsi="Courier New" w:cs="Courier New"/>
                <w:sz w:val="22"/>
                <w:szCs w:val="22"/>
              </w:rPr>
              <w:t>-</w:t>
            </w:r>
          </w:p>
        </w:tc>
        <w:tc>
          <w:tcPr>
            <w:tcW w:w="1021" w:type="dxa"/>
          </w:tcPr>
          <w:p w:rsidR="005C773E" w:rsidRDefault="005C773E" w:rsidP="005C773E">
            <w:r w:rsidRPr="001A0952">
              <w:rPr>
                <w:rFonts w:ascii="Courier New" w:hAnsi="Courier New" w:cs="Courier New"/>
                <w:sz w:val="22"/>
                <w:szCs w:val="22"/>
              </w:rPr>
              <w:t>-</w:t>
            </w:r>
          </w:p>
        </w:tc>
        <w:tc>
          <w:tcPr>
            <w:tcW w:w="993" w:type="dxa"/>
          </w:tcPr>
          <w:p w:rsidR="005C773E" w:rsidRDefault="005C773E" w:rsidP="005C773E">
            <w:r w:rsidRPr="001A0952">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3544" w:type="dxa"/>
            <w:gridSpan w:val="2"/>
          </w:tcPr>
          <w:p w:rsidR="005C773E" w:rsidRPr="000D10BF" w:rsidRDefault="005C773E" w:rsidP="005C773E">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9F741E" w:rsidRPr="000D10BF" w:rsidTr="005C773E">
        <w:trPr>
          <w:gridAfter w:val="1"/>
          <w:wAfter w:w="10" w:type="dxa"/>
          <w:trHeight w:val="406"/>
        </w:trPr>
        <w:tc>
          <w:tcPr>
            <w:tcW w:w="4536" w:type="dxa"/>
            <w:gridSpan w:val="3"/>
          </w:tcPr>
          <w:p w:rsidR="009F741E" w:rsidRPr="000D10BF" w:rsidRDefault="009F741E" w:rsidP="009F741E">
            <w:pPr>
              <w:jc w:val="right"/>
              <w:rPr>
                <w:rFonts w:ascii="Courier New" w:hAnsi="Courier New" w:cs="Courier New"/>
                <w:b/>
                <w:sz w:val="22"/>
                <w:szCs w:val="22"/>
              </w:rPr>
            </w:pPr>
            <w:r w:rsidRPr="000D10BF">
              <w:rPr>
                <w:rFonts w:ascii="Courier New" w:hAnsi="Courier New" w:cs="Courier New"/>
                <w:b/>
                <w:sz w:val="22"/>
                <w:szCs w:val="22"/>
              </w:rPr>
              <w:t>ВСЕГО</w:t>
            </w:r>
          </w:p>
        </w:tc>
        <w:tc>
          <w:tcPr>
            <w:tcW w:w="1163" w:type="dxa"/>
          </w:tcPr>
          <w:p w:rsidR="009F741E" w:rsidRPr="000D10BF" w:rsidRDefault="009F741E" w:rsidP="009F741E">
            <w:pPr>
              <w:rPr>
                <w:rFonts w:ascii="Courier New" w:hAnsi="Courier New" w:cs="Courier New"/>
                <w:b/>
                <w:sz w:val="22"/>
                <w:szCs w:val="22"/>
              </w:rPr>
            </w:pPr>
            <w:r>
              <w:rPr>
                <w:rFonts w:ascii="Courier New" w:hAnsi="Courier New" w:cs="Courier New"/>
                <w:b/>
                <w:sz w:val="22"/>
                <w:szCs w:val="22"/>
              </w:rPr>
              <w:t>-</w:t>
            </w:r>
          </w:p>
        </w:tc>
        <w:tc>
          <w:tcPr>
            <w:tcW w:w="992" w:type="dxa"/>
          </w:tcPr>
          <w:p w:rsidR="009F741E" w:rsidRPr="000D10BF" w:rsidRDefault="009F741E" w:rsidP="009F741E">
            <w:pPr>
              <w:rPr>
                <w:rFonts w:ascii="Courier New" w:hAnsi="Courier New" w:cs="Courier New"/>
                <w:b/>
                <w:sz w:val="22"/>
                <w:szCs w:val="22"/>
              </w:rPr>
            </w:pPr>
          </w:p>
        </w:tc>
        <w:tc>
          <w:tcPr>
            <w:tcW w:w="992" w:type="dxa"/>
          </w:tcPr>
          <w:p w:rsidR="009F741E" w:rsidRPr="000D10BF" w:rsidRDefault="009F741E" w:rsidP="009F741E">
            <w:pPr>
              <w:rPr>
                <w:rFonts w:ascii="Courier New" w:hAnsi="Courier New" w:cs="Courier New"/>
                <w:sz w:val="22"/>
                <w:szCs w:val="22"/>
              </w:rPr>
            </w:pPr>
          </w:p>
        </w:tc>
        <w:tc>
          <w:tcPr>
            <w:tcW w:w="1021" w:type="dxa"/>
          </w:tcPr>
          <w:p w:rsidR="009F741E" w:rsidRDefault="009F741E" w:rsidP="009F741E">
            <w:r w:rsidRPr="001A0952">
              <w:rPr>
                <w:rFonts w:ascii="Courier New" w:hAnsi="Courier New" w:cs="Courier New"/>
                <w:sz w:val="22"/>
                <w:szCs w:val="22"/>
              </w:rPr>
              <w:t>-</w:t>
            </w:r>
          </w:p>
        </w:tc>
        <w:tc>
          <w:tcPr>
            <w:tcW w:w="993"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3544" w:type="dxa"/>
            <w:gridSpan w:val="2"/>
          </w:tcPr>
          <w:p w:rsidR="009F741E" w:rsidRPr="000D10BF" w:rsidRDefault="009F741E" w:rsidP="009F741E">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5C773E">
        <w:trPr>
          <w:trHeight w:val="373"/>
        </w:trPr>
        <w:tc>
          <w:tcPr>
            <w:tcW w:w="15235" w:type="dxa"/>
            <w:gridSpan w:val="13"/>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5C773E" w:rsidRPr="005C773E" w:rsidTr="005C773E">
        <w:trPr>
          <w:gridAfter w:val="1"/>
          <w:wAfter w:w="10" w:type="dxa"/>
          <w:trHeight w:val="274"/>
        </w:trPr>
        <w:tc>
          <w:tcPr>
            <w:tcW w:w="1560" w:type="dxa"/>
            <w:vMerge w:val="restart"/>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r w:rsidRPr="005C773E">
              <w:rPr>
                <w:rFonts w:ascii="Courier New" w:hAnsi="Courier New" w:cs="Courier New"/>
                <w:sz w:val="22"/>
                <w:szCs w:val="22"/>
              </w:rPr>
              <w:lastRenderedPageBreak/>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vMerge w:val="restart"/>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r w:rsidRPr="005C773E">
              <w:rPr>
                <w:rFonts w:ascii="Courier New" w:hAnsi="Courier New" w:cs="Courier New"/>
                <w:sz w:val="22"/>
                <w:szCs w:val="22"/>
              </w:rPr>
              <w:t>Администрация Балаганского МО</w:t>
            </w: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ФБ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5C773E" w:rsidRDefault="00961210" w:rsidP="005C773E">
            <w:pPr>
              <w:jc w:val="center"/>
              <w:rPr>
                <w:rFonts w:ascii="Courier New" w:hAnsi="Courier New" w:cs="Courier New"/>
                <w:sz w:val="22"/>
                <w:szCs w:val="22"/>
              </w:rPr>
            </w:pPr>
            <w:r>
              <w:rPr>
                <w:rFonts w:ascii="Courier New" w:eastAsia="Calibri" w:hAnsi="Courier New" w:cs="Courier New"/>
                <w:sz w:val="22"/>
                <w:szCs w:val="22"/>
              </w:rPr>
              <w:t>2096,1</w:t>
            </w:r>
          </w:p>
        </w:tc>
        <w:tc>
          <w:tcPr>
            <w:tcW w:w="99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3544" w:type="dxa"/>
            <w:gridSpan w:val="2"/>
          </w:tcPr>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Увеличение количества</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благоустроенных общественных</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 xml:space="preserve">территорий на 6 общественных территорий </w:t>
            </w:r>
          </w:p>
        </w:tc>
      </w:tr>
      <w:tr w:rsidR="005C773E" w:rsidRPr="005C773E" w:rsidTr="005C773E">
        <w:trPr>
          <w:gridAfter w:val="1"/>
          <w:wAfter w:w="10" w:type="dxa"/>
          <w:trHeight w:val="278"/>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ОБ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5C773E" w:rsidRDefault="00961210" w:rsidP="005C773E">
            <w:pPr>
              <w:jc w:val="center"/>
              <w:rPr>
                <w:rFonts w:ascii="Courier New" w:hAnsi="Courier New" w:cs="Courier New"/>
                <w:sz w:val="22"/>
                <w:szCs w:val="22"/>
              </w:rPr>
            </w:pPr>
            <w:r>
              <w:rPr>
                <w:rFonts w:ascii="Courier New" w:hAnsi="Courier New" w:cs="Courier New"/>
                <w:sz w:val="22"/>
                <w:szCs w:val="22"/>
              </w:rPr>
              <w:t>496,9</w:t>
            </w:r>
          </w:p>
        </w:tc>
        <w:tc>
          <w:tcPr>
            <w:tcW w:w="99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3544" w:type="dxa"/>
            <w:gridSpan w:val="2"/>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площади благоустроенных общественных территорий на 1,6 га</w:t>
            </w:r>
          </w:p>
        </w:tc>
      </w:tr>
      <w:tr w:rsidR="005C773E" w:rsidRPr="005C773E" w:rsidTr="005C773E">
        <w:trPr>
          <w:gridAfter w:val="1"/>
          <w:wAfter w:w="10" w:type="dxa"/>
          <w:trHeight w:val="556"/>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 xml:space="preserve">МБ </w:t>
            </w:r>
          </w:p>
          <w:p w:rsidR="005C773E" w:rsidRPr="005C773E" w:rsidRDefault="005C773E" w:rsidP="005C773E">
            <w:pPr>
              <w:rPr>
                <w:rFonts w:ascii="Courier New" w:hAnsi="Courier New" w:cs="Courier New"/>
                <w:b/>
                <w:sz w:val="22"/>
                <w:szCs w:val="22"/>
              </w:rPr>
            </w:pP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eastAsia="Calibri" w:hAnsi="Courier New" w:cs="Courier New"/>
                <w:sz w:val="22"/>
                <w:szCs w:val="22"/>
              </w:rPr>
              <w:t>1910,3</w:t>
            </w:r>
          </w:p>
        </w:tc>
        <w:tc>
          <w:tcPr>
            <w:tcW w:w="992" w:type="dxa"/>
          </w:tcPr>
          <w:p w:rsidR="005C773E" w:rsidRPr="005C773E" w:rsidRDefault="005C773E" w:rsidP="005C773E">
            <w:pPr>
              <w:jc w:val="center"/>
              <w:rPr>
                <w:rFonts w:ascii="Courier New" w:hAnsi="Courier New" w:cs="Courier New"/>
                <w:sz w:val="22"/>
                <w:szCs w:val="22"/>
              </w:rPr>
            </w:pPr>
            <w:r>
              <w:rPr>
                <w:rFonts w:ascii="Courier New" w:eastAsia="Calibri" w:hAnsi="Courier New" w:cs="Courier New"/>
                <w:sz w:val="22"/>
                <w:szCs w:val="22"/>
              </w:rPr>
              <w:t>792,5</w:t>
            </w:r>
          </w:p>
        </w:tc>
        <w:tc>
          <w:tcPr>
            <w:tcW w:w="992" w:type="dxa"/>
          </w:tcPr>
          <w:p w:rsidR="005C773E" w:rsidRPr="005C773E" w:rsidRDefault="003E3BF5" w:rsidP="005C773E">
            <w:pPr>
              <w:jc w:val="center"/>
              <w:rPr>
                <w:rFonts w:ascii="Courier New" w:hAnsi="Courier New" w:cs="Courier New"/>
                <w:sz w:val="22"/>
                <w:szCs w:val="22"/>
              </w:rPr>
            </w:pPr>
            <w:r>
              <w:rPr>
                <w:rFonts w:ascii="Courier New" w:hAnsi="Courier New" w:cs="Courier New"/>
                <w:sz w:val="22"/>
                <w:szCs w:val="22"/>
              </w:rPr>
              <w:t>307,0</w:t>
            </w:r>
          </w:p>
        </w:tc>
        <w:tc>
          <w:tcPr>
            <w:tcW w:w="1021"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26,2</w:t>
            </w:r>
          </w:p>
        </w:tc>
        <w:tc>
          <w:tcPr>
            <w:tcW w:w="993" w:type="dxa"/>
          </w:tcPr>
          <w:p w:rsidR="005C773E" w:rsidRPr="005C773E" w:rsidRDefault="008C4E47" w:rsidP="005C773E">
            <w:pPr>
              <w:jc w:val="center"/>
            </w:pPr>
            <w:r>
              <w:rPr>
                <w:rFonts w:ascii="Courier New" w:hAnsi="Courier New" w:cs="Courier New"/>
                <w:sz w:val="22"/>
                <w:szCs w:val="22"/>
              </w:rPr>
              <w:t>100,0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3544" w:type="dxa"/>
            <w:gridSpan w:val="2"/>
            <w:vMerge w:val="restart"/>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доли площади благоустроенных общественных территорий на 40,2 %</w:t>
            </w:r>
          </w:p>
        </w:tc>
      </w:tr>
      <w:tr w:rsidR="009F741E" w:rsidRPr="005C773E" w:rsidTr="005C773E">
        <w:trPr>
          <w:gridAfter w:val="1"/>
          <w:wAfter w:w="10" w:type="dxa"/>
          <w:trHeight w:val="70"/>
        </w:trPr>
        <w:tc>
          <w:tcPr>
            <w:tcW w:w="1560" w:type="dxa"/>
            <w:vMerge/>
          </w:tcPr>
          <w:p w:rsidR="009F741E" w:rsidRPr="005C773E" w:rsidRDefault="009F741E" w:rsidP="009F741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F741E" w:rsidRPr="005C773E" w:rsidRDefault="009F741E" w:rsidP="009F741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F741E" w:rsidRPr="005C773E" w:rsidRDefault="009F741E" w:rsidP="009F741E">
            <w:pPr>
              <w:rPr>
                <w:rFonts w:ascii="Courier New" w:hAnsi="Courier New" w:cs="Courier New"/>
                <w:b/>
                <w:sz w:val="22"/>
                <w:szCs w:val="22"/>
              </w:rPr>
            </w:pPr>
            <w:r w:rsidRPr="005C773E">
              <w:rPr>
                <w:rFonts w:ascii="Courier New" w:hAnsi="Courier New" w:cs="Courier New"/>
                <w:b/>
                <w:sz w:val="22"/>
                <w:szCs w:val="22"/>
              </w:rPr>
              <w:t>Внебюджет ные источники</w:t>
            </w:r>
          </w:p>
        </w:tc>
        <w:tc>
          <w:tcPr>
            <w:tcW w:w="1163"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3"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vMerge/>
          </w:tcPr>
          <w:p w:rsidR="009F741E" w:rsidRPr="005C773E" w:rsidRDefault="009F741E" w:rsidP="009F741E">
            <w:pPr>
              <w:rPr>
                <w:rFonts w:ascii="Courier New" w:hAnsi="Courier New" w:cs="Courier New"/>
                <w:sz w:val="22"/>
                <w:szCs w:val="22"/>
              </w:rPr>
            </w:pPr>
          </w:p>
        </w:tc>
      </w:tr>
      <w:tr w:rsidR="009F741E" w:rsidRPr="000D10BF" w:rsidTr="005C773E">
        <w:trPr>
          <w:gridAfter w:val="1"/>
          <w:wAfter w:w="10" w:type="dxa"/>
          <w:trHeight w:val="267"/>
        </w:trPr>
        <w:tc>
          <w:tcPr>
            <w:tcW w:w="4536" w:type="dxa"/>
            <w:gridSpan w:val="3"/>
          </w:tcPr>
          <w:p w:rsidR="009F741E" w:rsidRPr="005C773E" w:rsidRDefault="009F741E" w:rsidP="009F741E">
            <w:pPr>
              <w:jc w:val="right"/>
              <w:rPr>
                <w:rFonts w:ascii="Courier New" w:hAnsi="Courier New" w:cs="Courier New"/>
                <w:b/>
                <w:sz w:val="22"/>
                <w:szCs w:val="22"/>
              </w:rPr>
            </w:pPr>
            <w:r w:rsidRPr="005C773E">
              <w:rPr>
                <w:rFonts w:ascii="Courier New" w:hAnsi="Courier New" w:cs="Courier New"/>
                <w:b/>
                <w:sz w:val="22"/>
                <w:szCs w:val="22"/>
              </w:rPr>
              <w:t>Итого</w:t>
            </w:r>
          </w:p>
        </w:tc>
        <w:tc>
          <w:tcPr>
            <w:tcW w:w="1163" w:type="dxa"/>
          </w:tcPr>
          <w:p w:rsidR="009F741E" w:rsidRPr="005C773E" w:rsidRDefault="005C773E" w:rsidP="005C773E">
            <w:pPr>
              <w:jc w:val="center"/>
              <w:rPr>
                <w:b/>
              </w:rPr>
            </w:pPr>
            <w:r w:rsidRPr="005C773E">
              <w:rPr>
                <w:rFonts w:ascii="Courier New" w:hAnsi="Courier New" w:cs="Courier New"/>
                <w:b/>
                <w:sz w:val="22"/>
                <w:szCs w:val="22"/>
              </w:rPr>
              <w:t>1910,3</w:t>
            </w:r>
          </w:p>
        </w:tc>
        <w:tc>
          <w:tcPr>
            <w:tcW w:w="992" w:type="dxa"/>
          </w:tcPr>
          <w:p w:rsidR="009F741E" w:rsidRPr="005C773E" w:rsidRDefault="005C773E" w:rsidP="005C773E">
            <w:pPr>
              <w:jc w:val="center"/>
              <w:rPr>
                <w:b/>
              </w:rPr>
            </w:pPr>
            <w:r w:rsidRPr="005C773E">
              <w:rPr>
                <w:rFonts w:ascii="Courier New" w:hAnsi="Courier New" w:cs="Courier New"/>
                <w:b/>
                <w:sz w:val="22"/>
                <w:szCs w:val="22"/>
              </w:rPr>
              <w:t>792,5</w:t>
            </w:r>
          </w:p>
        </w:tc>
        <w:tc>
          <w:tcPr>
            <w:tcW w:w="992" w:type="dxa"/>
          </w:tcPr>
          <w:p w:rsidR="009F741E" w:rsidRPr="005C773E" w:rsidRDefault="003E3BF5" w:rsidP="005C773E">
            <w:pPr>
              <w:jc w:val="center"/>
              <w:rPr>
                <w:rFonts w:ascii="Courier New" w:hAnsi="Courier New" w:cs="Courier New"/>
                <w:b/>
                <w:sz w:val="22"/>
                <w:szCs w:val="22"/>
              </w:rPr>
            </w:pPr>
            <w:r>
              <w:rPr>
                <w:rFonts w:ascii="Courier New" w:hAnsi="Courier New" w:cs="Courier New"/>
                <w:b/>
                <w:sz w:val="22"/>
                <w:szCs w:val="22"/>
              </w:rPr>
              <w:t>307,0</w:t>
            </w:r>
          </w:p>
        </w:tc>
        <w:tc>
          <w:tcPr>
            <w:tcW w:w="1021" w:type="dxa"/>
          </w:tcPr>
          <w:p w:rsidR="009F741E" w:rsidRPr="005C773E" w:rsidRDefault="005C773E" w:rsidP="005C773E">
            <w:pPr>
              <w:jc w:val="center"/>
              <w:rPr>
                <w:rFonts w:ascii="Courier New" w:hAnsi="Courier New" w:cs="Courier New"/>
                <w:b/>
                <w:sz w:val="22"/>
                <w:szCs w:val="22"/>
              </w:rPr>
            </w:pPr>
            <w:r w:rsidRPr="005C773E">
              <w:rPr>
                <w:rFonts w:ascii="Courier New" w:hAnsi="Courier New" w:cs="Courier New"/>
                <w:b/>
                <w:sz w:val="22"/>
                <w:szCs w:val="22"/>
              </w:rPr>
              <w:t>2619,1</w:t>
            </w:r>
          </w:p>
          <w:p w:rsidR="005C773E" w:rsidRPr="005C773E" w:rsidRDefault="005C773E" w:rsidP="005C773E">
            <w:pPr>
              <w:jc w:val="center"/>
              <w:rPr>
                <w:rFonts w:ascii="Courier New" w:hAnsi="Courier New" w:cs="Courier New"/>
                <w:b/>
                <w:sz w:val="22"/>
                <w:szCs w:val="22"/>
              </w:rPr>
            </w:pPr>
          </w:p>
        </w:tc>
        <w:tc>
          <w:tcPr>
            <w:tcW w:w="993" w:type="dxa"/>
          </w:tcPr>
          <w:p w:rsidR="009F741E" w:rsidRPr="008C4E47" w:rsidRDefault="008C4E47" w:rsidP="005C773E">
            <w:pPr>
              <w:jc w:val="center"/>
              <w:rPr>
                <w:rFonts w:ascii="Courier New" w:hAnsi="Courier New" w:cs="Courier New"/>
                <w:b/>
                <w:sz w:val="22"/>
                <w:szCs w:val="22"/>
              </w:rPr>
            </w:pPr>
            <w:r w:rsidRPr="008C4E47">
              <w:rPr>
                <w:rFonts w:ascii="Courier New" w:hAnsi="Courier New" w:cs="Courier New"/>
                <w:b/>
                <w:sz w:val="22"/>
                <w:szCs w:val="22"/>
              </w:rPr>
              <w:t>100,0</w:t>
            </w:r>
          </w:p>
        </w:tc>
        <w:tc>
          <w:tcPr>
            <w:tcW w:w="992" w:type="dxa"/>
          </w:tcPr>
          <w:p w:rsidR="009F741E" w:rsidRPr="008C4E47" w:rsidRDefault="009F741E" w:rsidP="005C773E">
            <w:pPr>
              <w:jc w:val="center"/>
              <w:rPr>
                <w:rFonts w:ascii="Courier New" w:hAnsi="Courier New" w:cs="Courier New"/>
                <w:b/>
                <w:sz w:val="22"/>
                <w:szCs w:val="22"/>
              </w:rPr>
            </w:pPr>
            <w:r w:rsidRPr="008C4E47">
              <w:rPr>
                <w:rFonts w:ascii="Courier New" w:hAnsi="Courier New" w:cs="Courier New"/>
                <w:b/>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tcPr>
          <w:p w:rsidR="009F741E" w:rsidRDefault="009F741E" w:rsidP="009F741E">
            <w:r w:rsidRPr="005C773E">
              <w:rPr>
                <w:rFonts w:ascii="Courier New" w:hAnsi="Courier New" w:cs="Courier New"/>
                <w:sz w:val="22"/>
                <w:szCs w:val="22"/>
              </w:rPr>
              <w:t xml:space="preserve"> 0</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Default="009C6EB7" w:rsidP="00C71A76">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AB" w:rsidRDefault="00DE66AB" w:rsidP="001D0B4D">
      <w:r>
        <w:separator/>
      </w:r>
    </w:p>
  </w:endnote>
  <w:endnote w:type="continuationSeparator" w:id="0">
    <w:p w:rsidR="00DE66AB" w:rsidRDefault="00DE66AB"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AB" w:rsidRDefault="00DE66AB" w:rsidP="001D0B4D">
      <w:r>
        <w:separator/>
      </w:r>
    </w:p>
  </w:footnote>
  <w:footnote w:type="continuationSeparator" w:id="0">
    <w:p w:rsidR="00DE66AB" w:rsidRDefault="00DE66AB"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A4FC6"/>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0AE"/>
    <w:rsid w:val="00117F09"/>
    <w:rsid w:val="0012004D"/>
    <w:rsid w:val="00120845"/>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2BF0"/>
    <w:rsid w:val="001D7CFE"/>
    <w:rsid w:val="001E20B0"/>
    <w:rsid w:val="001E3D09"/>
    <w:rsid w:val="001E6A07"/>
    <w:rsid w:val="001E7859"/>
    <w:rsid w:val="001F0016"/>
    <w:rsid w:val="001F20A8"/>
    <w:rsid w:val="001F2E4E"/>
    <w:rsid w:val="001F4A7B"/>
    <w:rsid w:val="001F524F"/>
    <w:rsid w:val="00201138"/>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093"/>
    <w:rsid w:val="002406C6"/>
    <w:rsid w:val="00240AB8"/>
    <w:rsid w:val="00241DA9"/>
    <w:rsid w:val="00245FED"/>
    <w:rsid w:val="0025354D"/>
    <w:rsid w:val="00255A47"/>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A58DC"/>
    <w:rsid w:val="002B1C33"/>
    <w:rsid w:val="002B262A"/>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3A02"/>
    <w:rsid w:val="003C6CD5"/>
    <w:rsid w:val="003D3B67"/>
    <w:rsid w:val="003E3678"/>
    <w:rsid w:val="003E39FB"/>
    <w:rsid w:val="003E3BF5"/>
    <w:rsid w:val="003E6A40"/>
    <w:rsid w:val="003F2F9B"/>
    <w:rsid w:val="003F7175"/>
    <w:rsid w:val="004050F7"/>
    <w:rsid w:val="004123B7"/>
    <w:rsid w:val="00412DC0"/>
    <w:rsid w:val="00412DEF"/>
    <w:rsid w:val="00414187"/>
    <w:rsid w:val="00420750"/>
    <w:rsid w:val="0042606F"/>
    <w:rsid w:val="00426B25"/>
    <w:rsid w:val="00430BD6"/>
    <w:rsid w:val="00431676"/>
    <w:rsid w:val="00432E00"/>
    <w:rsid w:val="00451FE6"/>
    <w:rsid w:val="004531D0"/>
    <w:rsid w:val="00455766"/>
    <w:rsid w:val="00455FF0"/>
    <w:rsid w:val="00456C8D"/>
    <w:rsid w:val="00464098"/>
    <w:rsid w:val="00465253"/>
    <w:rsid w:val="00471DFB"/>
    <w:rsid w:val="00472C9B"/>
    <w:rsid w:val="004817D2"/>
    <w:rsid w:val="004833D1"/>
    <w:rsid w:val="00486713"/>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15CE"/>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58D0"/>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C773E"/>
    <w:rsid w:val="005D34B5"/>
    <w:rsid w:val="005E72E8"/>
    <w:rsid w:val="00601AB0"/>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6147F"/>
    <w:rsid w:val="006761A8"/>
    <w:rsid w:val="0068160E"/>
    <w:rsid w:val="0068305F"/>
    <w:rsid w:val="00687EF2"/>
    <w:rsid w:val="006A0F3E"/>
    <w:rsid w:val="006A2A88"/>
    <w:rsid w:val="006A3F92"/>
    <w:rsid w:val="006A57B6"/>
    <w:rsid w:val="006B0443"/>
    <w:rsid w:val="006B7A04"/>
    <w:rsid w:val="006C1F87"/>
    <w:rsid w:val="006C4CD2"/>
    <w:rsid w:val="006C6371"/>
    <w:rsid w:val="006D5340"/>
    <w:rsid w:val="006D55C5"/>
    <w:rsid w:val="006E01BD"/>
    <w:rsid w:val="006E2AB1"/>
    <w:rsid w:val="006E68C6"/>
    <w:rsid w:val="006E69F7"/>
    <w:rsid w:val="006F61C8"/>
    <w:rsid w:val="006F6486"/>
    <w:rsid w:val="006F6C34"/>
    <w:rsid w:val="006F70D6"/>
    <w:rsid w:val="00702170"/>
    <w:rsid w:val="00714CAD"/>
    <w:rsid w:val="00720524"/>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59C7"/>
    <w:rsid w:val="0081653E"/>
    <w:rsid w:val="00816D7F"/>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53AE"/>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C4E47"/>
    <w:rsid w:val="008D0107"/>
    <w:rsid w:val="008D06F3"/>
    <w:rsid w:val="008D26A3"/>
    <w:rsid w:val="008D4AE0"/>
    <w:rsid w:val="008D4F17"/>
    <w:rsid w:val="008D5AED"/>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171F6"/>
    <w:rsid w:val="00920194"/>
    <w:rsid w:val="00935108"/>
    <w:rsid w:val="0093543C"/>
    <w:rsid w:val="009357AE"/>
    <w:rsid w:val="0093598B"/>
    <w:rsid w:val="00937D9D"/>
    <w:rsid w:val="009404C4"/>
    <w:rsid w:val="00960948"/>
    <w:rsid w:val="00960DF4"/>
    <w:rsid w:val="00961210"/>
    <w:rsid w:val="00966635"/>
    <w:rsid w:val="0097336B"/>
    <w:rsid w:val="00974035"/>
    <w:rsid w:val="0097792E"/>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2D07"/>
    <w:rsid w:val="009E350D"/>
    <w:rsid w:val="009F2705"/>
    <w:rsid w:val="009F4856"/>
    <w:rsid w:val="009F6D01"/>
    <w:rsid w:val="009F6E41"/>
    <w:rsid w:val="009F741E"/>
    <w:rsid w:val="00A01B9C"/>
    <w:rsid w:val="00A05E1D"/>
    <w:rsid w:val="00A05F16"/>
    <w:rsid w:val="00A12FA7"/>
    <w:rsid w:val="00A13606"/>
    <w:rsid w:val="00A174F5"/>
    <w:rsid w:val="00A2513A"/>
    <w:rsid w:val="00A31C8D"/>
    <w:rsid w:val="00A4184B"/>
    <w:rsid w:val="00A4634B"/>
    <w:rsid w:val="00A55A3D"/>
    <w:rsid w:val="00A6559E"/>
    <w:rsid w:val="00A66970"/>
    <w:rsid w:val="00A66B5D"/>
    <w:rsid w:val="00A66E29"/>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53288"/>
    <w:rsid w:val="00B53E79"/>
    <w:rsid w:val="00B62EA1"/>
    <w:rsid w:val="00B63A3C"/>
    <w:rsid w:val="00B65066"/>
    <w:rsid w:val="00B71E72"/>
    <w:rsid w:val="00B74161"/>
    <w:rsid w:val="00B77713"/>
    <w:rsid w:val="00B80C50"/>
    <w:rsid w:val="00B831BC"/>
    <w:rsid w:val="00B857FA"/>
    <w:rsid w:val="00B907BD"/>
    <w:rsid w:val="00B93D55"/>
    <w:rsid w:val="00B97A5F"/>
    <w:rsid w:val="00B97D79"/>
    <w:rsid w:val="00BA0A0B"/>
    <w:rsid w:val="00BA69C0"/>
    <w:rsid w:val="00BB1D21"/>
    <w:rsid w:val="00BB38F9"/>
    <w:rsid w:val="00BB6771"/>
    <w:rsid w:val="00BC2807"/>
    <w:rsid w:val="00BC48C3"/>
    <w:rsid w:val="00BC4A8F"/>
    <w:rsid w:val="00BC56A2"/>
    <w:rsid w:val="00BC579D"/>
    <w:rsid w:val="00BC714E"/>
    <w:rsid w:val="00BD56EC"/>
    <w:rsid w:val="00BE04FB"/>
    <w:rsid w:val="00BF146A"/>
    <w:rsid w:val="00BF1E86"/>
    <w:rsid w:val="00C01B57"/>
    <w:rsid w:val="00C04EE4"/>
    <w:rsid w:val="00C1743F"/>
    <w:rsid w:val="00C21539"/>
    <w:rsid w:val="00C24167"/>
    <w:rsid w:val="00C268C8"/>
    <w:rsid w:val="00C27168"/>
    <w:rsid w:val="00C31482"/>
    <w:rsid w:val="00C33F25"/>
    <w:rsid w:val="00C41D60"/>
    <w:rsid w:val="00C46E1D"/>
    <w:rsid w:val="00C54312"/>
    <w:rsid w:val="00C56F91"/>
    <w:rsid w:val="00C57A3F"/>
    <w:rsid w:val="00C63A4A"/>
    <w:rsid w:val="00C71A76"/>
    <w:rsid w:val="00C72485"/>
    <w:rsid w:val="00C733E3"/>
    <w:rsid w:val="00C735E4"/>
    <w:rsid w:val="00C73956"/>
    <w:rsid w:val="00C7766C"/>
    <w:rsid w:val="00C87330"/>
    <w:rsid w:val="00C90977"/>
    <w:rsid w:val="00C916CE"/>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61E49"/>
    <w:rsid w:val="00D661EF"/>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E66AB"/>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2DAE"/>
    <w:rsid w:val="00E64C66"/>
    <w:rsid w:val="00E671CE"/>
    <w:rsid w:val="00E76C31"/>
    <w:rsid w:val="00E80818"/>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4E9D"/>
    <w:rsid w:val="00EE5B13"/>
    <w:rsid w:val="00EE792B"/>
    <w:rsid w:val="00EF3D73"/>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2E86"/>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42F3"/>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E2FD-B2D5-443B-B5B1-EE00E657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Надежда</cp:lastModifiedBy>
  <cp:revision>3</cp:revision>
  <cp:lastPrinted>2021-01-15T02:48:00Z</cp:lastPrinted>
  <dcterms:created xsi:type="dcterms:W3CDTF">2021-08-23T09:27:00Z</dcterms:created>
  <dcterms:modified xsi:type="dcterms:W3CDTF">2021-08-25T02:13:00Z</dcterms:modified>
</cp:coreProperties>
</file>