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BD4" w:rsidRPr="00777324" w:rsidRDefault="00313B8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57.75pt">
            <v:imagedata r:id="rId7" o:title="шапка"/>
          </v:shape>
        </w:pict>
      </w:r>
    </w:p>
    <w:p w:rsidR="008D4C2F" w:rsidRPr="00777324" w:rsidRDefault="008D4C2F" w:rsidP="008D4C2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9"/>
        <w:gridCol w:w="4650"/>
      </w:tblGrid>
      <w:tr w:rsidR="00F57D33" w:rsidRPr="00777324" w:rsidTr="00733A9D">
        <w:trPr>
          <w:trHeight w:val="383"/>
        </w:trPr>
        <w:tc>
          <w:tcPr>
            <w:tcW w:w="4649" w:type="dxa"/>
          </w:tcPr>
          <w:p w:rsidR="00733A9D" w:rsidRPr="00551523" w:rsidRDefault="0091513F" w:rsidP="00733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id w:val="-1834671090"/>
                <w:placeholder>
                  <w:docPart w:val="6C33108779D34778B426E54DC53495A4"/>
                </w:placeholder>
                <w:text/>
              </w:sdtPr>
              <w:sdtEndPr/>
              <w:sdtContent>
                <w:r w:rsidR="00551523" w:rsidRPr="00676783">
                  <w:rPr>
                    <w:rFonts w:ascii="Times New Roman" w:hAnsi="Times New Roman" w:cs="Times New Roman"/>
                    <w:sz w:val="24"/>
                    <w:szCs w:val="24"/>
                    <w:u w:val="single"/>
                  </w:rPr>
                  <w:tab/>
                </w:r>
                <w:r w:rsidR="00551523" w:rsidRPr="00676783">
                  <w:rPr>
                    <w:rFonts w:ascii="Times New Roman" w:hAnsi="Times New Roman" w:cs="Times New Roman"/>
                    <w:sz w:val="24"/>
                    <w:szCs w:val="24"/>
                    <w:u w:val="single"/>
                  </w:rPr>
                  <w:tab/>
                </w:r>
              </w:sdtContent>
            </w:sdt>
            <w:r w:rsidR="00381DB0" w:rsidRPr="00381D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C53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0C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1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1DB0" w:rsidRPr="00381DB0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F57D33" w:rsidRPr="0055152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E6165" w:rsidRPr="005515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CE6165" w:rsidRPr="005515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CE6165" w:rsidRPr="005515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:rsidR="00F57D33" w:rsidRPr="00551523" w:rsidRDefault="00F57D33" w:rsidP="00FA0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23">
              <w:rPr>
                <w:rFonts w:ascii="Times New Roman" w:hAnsi="Times New Roman" w:cs="Times New Roman"/>
                <w:sz w:val="24"/>
                <w:szCs w:val="24"/>
              </w:rPr>
              <w:t xml:space="preserve">На № </w:t>
            </w:r>
            <w:r w:rsidR="00C8743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C5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15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7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1523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C8743C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5515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141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0C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7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152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sdt>
          <w:sdtPr>
            <w:rPr>
              <w:rFonts w:ascii="Times New Roman" w:hAnsi="Times New Roman" w:cs="Times New Roman"/>
              <w:sz w:val="26"/>
              <w:szCs w:val="26"/>
            </w:rPr>
            <w:alias w:val="Адресат"/>
            <w:tag w:val="Адресат"/>
            <w:id w:val="304897235"/>
            <w:lock w:val="sdtLocked"/>
            <w:placeholder>
              <w:docPart w:val="6C33108779D34778B426E54DC53495A4"/>
            </w:placeholder>
          </w:sdtPr>
          <w:sdtEndPr/>
          <w:sdtContent>
            <w:tc>
              <w:tcPr>
                <w:tcW w:w="4650" w:type="dxa"/>
              </w:tcPr>
              <w:p w:rsidR="007A0BE0" w:rsidRDefault="007A0BE0" w:rsidP="00EB49E3">
                <w:pPr>
                  <w:widowControl w:val="0"/>
                  <w:tabs>
                    <w:tab w:val="left" w:pos="2820"/>
                  </w:tabs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Times New Roman" w:hAnsi="Times New Roman" w:cs="Times New Roman"/>
                    <w:sz w:val="26"/>
                    <w:szCs w:val="26"/>
                  </w:rPr>
                  <w:t>М</w:t>
                </w:r>
                <w:r w:rsidR="00965039">
                  <w:rPr>
                    <w:rFonts w:ascii="Times New Roman" w:hAnsi="Times New Roman" w:cs="Times New Roman"/>
                    <w:sz w:val="26"/>
                    <w:szCs w:val="26"/>
                  </w:rPr>
                  <w:t>инистр</w:t>
                </w:r>
                <w:r>
                  <w:rPr>
                    <w:rFonts w:ascii="Times New Roman" w:hAnsi="Times New Roman" w:cs="Times New Roman"/>
                    <w:sz w:val="26"/>
                    <w:szCs w:val="26"/>
                  </w:rPr>
                  <w:t>у</w:t>
                </w:r>
                <w:r w:rsidR="00965039">
                  <w:rPr>
                    <w:rFonts w:ascii="Times New Roman" w:hAnsi="Times New Roman" w:cs="Times New Roman"/>
                    <w:sz w:val="26"/>
                    <w:szCs w:val="26"/>
                  </w:rPr>
                  <w:t xml:space="preserve"> цифрового развития и связи Иркутской области</w:t>
                </w:r>
              </w:p>
              <w:p w:rsidR="00EB49E3" w:rsidRDefault="007A0BE0" w:rsidP="00EB49E3">
                <w:pPr>
                  <w:widowControl w:val="0"/>
                  <w:tabs>
                    <w:tab w:val="left" w:pos="2820"/>
                  </w:tabs>
                </w:pPr>
                <w:r>
                  <w:rPr>
                    <w:rFonts w:ascii="Times New Roman" w:hAnsi="Times New Roman" w:cs="Times New Roman"/>
                    <w:sz w:val="26"/>
                    <w:szCs w:val="26"/>
                  </w:rPr>
                  <w:t>И</w:t>
                </w:r>
                <w:r w:rsidR="00EB49E3">
                  <w:rPr>
                    <w:rFonts w:ascii="Times New Roman" w:hAnsi="Times New Roman" w:cs="Times New Roman"/>
                    <w:sz w:val="26"/>
                    <w:szCs w:val="26"/>
                  </w:rPr>
                  <w:t>.</w:t>
                </w:r>
                <w:r w:rsidR="00965039">
                  <w:rPr>
                    <w:rFonts w:ascii="Times New Roman" w:hAnsi="Times New Roman" w:cs="Times New Roman"/>
                    <w:sz w:val="26"/>
                    <w:szCs w:val="26"/>
                  </w:rPr>
                  <w:t>А</w:t>
                </w:r>
                <w:r w:rsidR="00E6652F">
                  <w:rPr>
                    <w:rFonts w:ascii="Times New Roman" w:hAnsi="Times New Roman" w:cs="Times New Roman"/>
                    <w:sz w:val="26"/>
                    <w:szCs w:val="26"/>
                  </w:rPr>
                  <w:t>.</w:t>
                </w:r>
                <w:r w:rsidR="000D5B24" w:rsidRPr="000D5B24">
                  <w:rPr>
                    <w:rFonts w:ascii="Times New Roman" w:hAnsi="Times New Roman" w:cs="Times New Roman"/>
                    <w:sz w:val="26"/>
                    <w:szCs w:val="26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sz w:val="26"/>
                    <w:szCs w:val="26"/>
                  </w:rPr>
                  <w:t>Рыморенко</w:t>
                </w:r>
              </w:p>
              <w:p w:rsidR="00F57D33" w:rsidRPr="00627F98" w:rsidRDefault="00F57D33" w:rsidP="0041415F">
                <w:pPr>
                  <w:widowControl w:val="0"/>
                  <w:tabs>
                    <w:tab w:val="left" w:pos="2820"/>
                  </w:tabs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</w:p>
            </w:tc>
          </w:sdtContent>
        </w:sdt>
      </w:tr>
      <w:tr w:rsidR="00ED1EBD" w:rsidRPr="00777324" w:rsidTr="00733A9D">
        <w:trPr>
          <w:trHeight w:val="80"/>
        </w:trPr>
        <w:tc>
          <w:tcPr>
            <w:tcW w:w="4649" w:type="dxa"/>
          </w:tcPr>
          <w:p w:rsidR="00ED1EBD" w:rsidRPr="00777324" w:rsidRDefault="00ED1EBD" w:rsidP="00F57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</w:tcPr>
          <w:p w:rsidR="00ED1EBD" w:rsidRPr="00627F98" w:rsidRDefault="00ED1EBD" w:rsidP="00FC093B">
            <w:pPr>
              <w:tabs>
                <w:tab w:val="left" w:pos="28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6BBA" w:rsidRPr="00777324" w:rsidTr="00733A9D">
        <w:trPr>
          <w:trHeight w:val="80"/>
        </w:trPr>
        <w:tc>
          <w:tcPr>
            <w:tcW w:w="4649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alias w:val="Тема письма"/>
              <w:tag w:val="Тема письма"/>
              <w:id w:val="1500302562"/>
              <w:lock w:val="sdtLocked"/>
              <w:placeholder>
                <w:docPart w:val="AC3AA24A075A4409AAF4EF810F1E5C4A"/>
              </w:placeholder>
            </w:sdtPr>
            <w:sdtEndPr>
              <w:rPr>
                <w:sz w:val="28"/>
                <w:szCs w:val="28"/>
              </w:rPr>
            </w:sdtEndPr>
            <w:sdtContent>
              <w:p w:rsidR="007441C6" w:rsidRDefault="00C8743C" w:rsidP="007441C6">
                <w:pPr>
                  <w:ind w:firstLine="709"/>
                  <w:jc w:val="both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142292">
                  <w:rPr>
                    <w:rFonts w:ascii="Times New Roman" w:hAnsi="Times New Roman" w:cs="Times New Roman"/>
                    <w:sz w:val="26"/>
                    <w:szCs w:val="26"/>
                  </w:rPr>
                  <w:t>Пресс-релиз</w:t>
                </w:r>
              </w:p>
              <w:p w:rsidR="007441C6" w:rsidRPr="007441C6" w:rsidRDefault="007441C6" w:rsidP="007441C6">
                <w:pPr>
                  <w:ind w:firstLine="709"/>
                  <w:jc w:val="both"/>
                  <w:rPr>
                    <w:rFonts w:ascii="Arial" w:eastAsia="Times New Roman" w:hAnsi="Arial" w:cs="Arial"/>
                    <w:bCs/>
                    <w:color w:val="000000"/>
                    <w:sz w:val="26"/>
                    <w:szCs w:val="26"/>
                    <w:shd w:val="clear" w:color="auto" w:fill="FFFFFF"/>
                    <w:lang w:eastAsia="ru-RU"/>
                  </w:rPr>
                </w:pPr>
                <w:r w:rsidRPr="007441C6">
                  <w:rPr>
                    <w:rFonts w:ascii="Times New Roman" w:eastAsia="Times New Roman" w:hAnsi="Times New Roman" w:cs="Times New Roman"/>
                    <w:bCs/>
                    <w:color w:val="000000"/>
                    <w:sz w:val="26"/>
                    <w:szCs w:val="26"/>
                    <w:shd w:val="clear" w:color="auto" w:fill="FFFFFF"/>
                    <w:lang w:eastAsia="ru-RU"/>
                  </w:rPr>
                  <w:t xml:space="preserve">РТРС </w:t>
                </w:r>
                <w:r w:rsidRPr="007441C6">
                  <w:rPr>
                    <w:rFonts w:ascii="Times New Roman" w:eastAsia="Times New Roman" w:hAnsi="Times New Roman" w:cs="Times New Roman"/>
                    <w:bCs/>
                    <w:color w:val="000000"/>
                    <w:sz w:val="26"/>
                    <w:szCs w:val="26"/>
                    <w:lang w:eastAsia="ru-RU"/>
                  </w:rPr>
                  <w:t xml:space="preserve">исполнилось </w:t>
                </w:r>
                <w:r w:rsidRPr="007441C6">
                  <w:rPr>
                    <w:rFonts w:ascii="Times New Roman" w:eastAsia="Times New Roman" w:hAnsi="Times New Roman" w:cs="Times New Roman"/>
                    <w:bCs/>
                    <w:color w:val="000000"/>
                    <w:sz w:val="26"/>
                    <w:szCs w:val="26"/>
                    <w:shd w:val="clear" w:color="auto" w:fill="FFFFFF"/>
                    <w:lang w:eastAsia="ru-RU"/>
                  </w:rPr>
                  <w:t>21 год</w:t>
                </w:r>
                <w:r w:rsidRPr="007441C6">
                  <w:rPr>
                    <w:rFonts w:ascii="Arial" w:eastAsia="Times New Roman" w:hAnsi="Arial" w:cs="Arial"/>
                    <w:bCs/>
                    <w:color w:val="000000"/>
                    <w:sz w:val="26"/>
                    <w:szCs w:val="26"/>
                    <w:shd w:val="clear" w:color="auto" w:fill="FFFFFF"/>
                    <w:lang w:eastAsia="ru-RU"/>
                  </w:rPr>
                  <w:t> </w:t>
                </w:r>
              </w:p>
              <w:p w:rsidR="00FA0CA8" w:rsidRDefault="00FA0CA8" w:rsidP="00491658">
                <w:pPr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</w:p>
              <w:p w:rsidR="00FA0CA8" w:rsidRDefault="00FA0CA8" w:rsidP="00491658">
                <w:pPr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</w:p>
              <w:p w:rsidR="00216BBA" w:rsidRPr="00777324" w:rsidRDefault="0091513F" w:rsidP="0049165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  <w:tc>
          <w:tcPr>
            <w:tcW w:w="4650" w:type="dxa"/>
          </w:tcPr>
          <w:p w:rsidR="00216BBA" w:rsidRPr="00627F98" w:rsidRDefault="00216BBA" w:rsidP="00FC093B">
            <w:pPr>
              <w:tabs>
                <w:tab w:val="left" w:pos="28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73497" w:rsidRDefault="00E73497" w:rsidP="00E73497">
      <w:pPr>
        <w:jc w:val="both"/>
        <w:rPr>
          <w:rFonts w:ascii="Times New Roman" w:hAnsi="Times New Roman" w:cs="Times New Roman"/>
          <w:sz w:val="16"/>
          <w:szCs w:val="28"/>
        </w:rPr>
      </w:pPr>
    </w:p>
    <w:p w:rsidR="00676255" w:rsidRPr="00E73497" w:rsidRDefault="00676255" w:rsidP="00E73497">
      <w:pPr>
        <w:jc w:val="both"/>
        <w:rPr>
          <w:rFonts w:ascii="Times New Roman" w:hAnsi="Times New Roman" w:cs="Times New Roman"/>
          <w:sz w:val="16"/>
          <w:szCs w:val="28"/>
        </w:rPr>
      </w:pPr>
    </w:p>
    <w:sdt>
      <w:sdtPr>
        <w:rPr>
          <w:rFonts w:ascii="Times New Roman" w:hAnsi="Times New Roman" w:cs="Times New Roman"/>
          <w:sz w:val="26"/>
          <w:szCs w:val="26"/>
        </w:rPr>
        <w:alias w:val="Текст письма"/>
        <w:tag w:val="Текст письма"/>
        <w:id w:val="-1378704791"/>
        <w:lock w:val="sdtLocked"/>
        <w:placeholder>
          <w:docPart w:val="6C33108779D34778B426E54DC53495A4"/>
        </w:placeholder>
      </w:sdtPr>
      <w:sdtEndPr/>
      <w:sdtContent>
        <w:p w:rsidR="007A0BE0" w:rsidRDefault="00567A59" w:rsidP="000A46E2">
          <w:pPr>
            <w:jc w:val="both"/>
            <w:rPr>
              <w:rFonts w:ascii="Times New Roman" w:hAnsi="Times New Roman" w:cs="Times New Roman"/>
              <w:sz w:val="26"/>
              <w:szCs w:val="26"/>
            </w:rPr>
          </w:pPr>
          <w:r>
            <w:rPr>
              <w:rFonts w:ascii="Times New Roman" w:hAnsi="Times New Roman" w:cs="Times New Roman"/>
              <w:sz w:val="26"/>
              <w:szCs w:val="26"/>
            </w:rPr>
            <w:t xml:space="preserve">                            </w:t>
          </w:r>
        </w:p>
        <w:p w:rsidR="007A0BE0" w:rsidRPr="00567A59" w:rsidRDefault="007A0BE0" w:rsidP="000A46E2">
          <w:pPr>
            <w:jc w:val="both"/>
            <w:rPr>
              <w:rFonts w:ascii="Times New Roman" w:hAnsi="Times New Roman" w:cs="Times New Roman"/>
              <w:sz w:val="26"/>
              <w:szCs w:val="26"/>
            </w:rPr>
          </w:pPr>
          <w:r>
            <w:rPr>
              <w:rFonts w:ascii="Times New Roman" w:hAnsi="Times New Roman" w:cs="Times New Roman"/>
              <w:sz w:val="26"/>
              <w:szCs w:val="26"/>
            </w:rPr>
            <w:t xml:space="preserve">                                 </w:t>
          </w:r>
          <w:r w:rsidR="00567A59" w:rsidRPr="00567A59">
            <w:rPr>
              <w:rFonts w:ascii="Times New Roman" w:hAnsi="Times New Roman" w:cs="Times New Roman"/>
              <w:sz w:val="26"/>
              <w:szCs w:val="26"/>
            </w:rPr>
            <w:t xml:space="preserve">Уважаемый </w:t>
          </w:r>
          <w:r>
            <w:rPr>
              <w:rFonts w:ascii="Times New Roman" w:hAnsi="Times New Roman" w:cs="Times New Roman"/>
              <w:sz w:val="26"/>
              <w:szCs w:val="26"/>
            </w:rPr>
            <w:t>Игорь Александрович</w:t>
          </w:r>
          <w:r w:rsidR="00567A59" w:rsidRPr="00567A59">
            <w:rPr>
              <w:rFonts w:ascii="Times New Roman" w:hAnsi="Times New Roman" w:cs="Times New Roman"/>
              <w:sz w:val="26"/>
              <w:szCs w:val="26"/>
            </w:rPr>
            <w:t>!</w:t>
          </w:r>
        </w:p>
        <w:p w:rsidR="00842A19" w:rsidRDefault="00567A59" w:rsidP="007441C6">
          <w:pPr>
            <w:ind w:firstLine="709"/>
            <w:jc w:val="both"/>
            <w:rPr>
              <w:rFonts w:ascii="Times New Roman" w:eastAsia="Times New Roman" w:hAnsi="Times New Roman" w:cs="Times New Roman"/>
              <w:b/>
              <w:bCs/>
              <w:kern w:val="36"/>
              <w:sz w:val="48"/>
              <w:szCs w:val="48"/>
              <w:lang w:eastAsia="ru-RU"/>
            </w:rPr>
          </w:pPr>
          <w:r w:rsidRPr="00567A59">
            <w:rPr>
              <w:rFonts w:ascii="Times New Roman" w:hAnsi="Times New Roman" w:cs="Times New Roman"/>
              <w:sz w:val="26"/>
              <w:szCs w:val="26"/>
            </w:rPr>
            <w:t xml:space="preserve">Направляем Вам пресс-релиз для рассылки главам </w:t>
          </w:r>
          <w:r w:rsidR="000D5B24">
            <w:rPr>
              <w:rFonts w:ascii="Times New Roman" w:hAnsi="Times New Roman" w:cs="Times New Roman"/>
              <w:sz w:val="26"/>
              <w:szCs w:val="26"/>
            </w:rPr>
            <w:t>муниципальных образований</w:t>
          </w:r>
          <w:r w:rsidRPr="00567A59">
            <w:rPr>
              <w:rFonts w:ascii="Times New Roman" w:hAnsi="Times New Roman" w:cs="Times New Roman"/>
              <w:sz w:val="26"/>
              <w:szCs w:val="26"/>
            </w:rPr>
            <w:t xml:space="preserve"> и информированию населения </w:t>
          </w:r>
          <w:r w:rsidR="000D5B24">
            <w:rPr>
              <w:rFonts w:ascii="Times New Roman" w:hAnsi="Times New Roman" w:cs="Times New Roman"/>
              <w:sz w:val="26"/>
              <w:szCs w:val="26"/>
            </w:rPr>
            <w:t xml:space="preserve">Иркутской области </w:t>
          </w:r>
          <w:r w:rsidRPr="00567A59">
            <w:rPr>
              <w:rFonts w:ascii="Times New Roman" w:hAnsi="Times New Roman" w:cs="Times New Roman"/>
              <w:sz w:val="26"/>
              <w:szCs w:val="26"/>
            </w:rPr>
            <w:t xml:space="preserve">через региональные </w:t>
          </w:r>
          <w:r w:rsidR="000D5B24">
            <w:rPr>
              <w:rFonts w:ascii="Times New Roman" w:hAnsi="Times New Roman" w:cs="Times New Roman"/>
              <w:sz w:val="26"/>
              <w:szCs w:val="26"/>
            </w:rPr>
            <w:t>средства массовой информации</w:t>
          </w:r>
          <w:r w:rsidRPr="00567A59">
            <w:rPr>
              <w:rFonts w:ascii="Times New Roman" w:hAnsi="Times New Roman" w:cs="Times New Roman"/>
              <w:sz w:val="26"/>
              <w:szCs w:val="26"/>
            </w:rPr>
            <w:t>.</w:t>
          </w:r>
          <w:r w:rsidR="0030781E">
            <w:rPr>
              <w:rFonts w:ascii="Times New Roman" w:hAnsi="Times New Roman" w:cs="Times New Roman"/>
              <w:sz w:val="26"/>
              <w:szCs w:val="26"/>
            </w:rPr>
            <w:t xml:space="preserve"> </w:t>
          </w:r>
        </w:p>
        <w:p w:rsidR="00544641" w:rsidRPr="0098450B" w:rsidRDefault="00544641" w:rsidP="00544641">
          <w:pPr>
            <w:spacing w:after="0" w:line="24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98450B">
            <w:rPr>
              <w:rFonts w:ascii="Times New Roman" w:eastAsia="Times New Roman" w:hAnsi="Times New Roman" w:cs="Times New Roman"/>
              <w:color w:val="000000"/>
              <w:sz w:val="26"/>
              <w:szCs w:val="26"/>
              <w:lang w:eastAsia="ru-RU"/>
            </w:rPr>
            <w:t>13 августа Российской телевизионной радиовещательной сети (РТРС) исполн</w:t>
          </w:r>
          <w:r>
            <w:rPr>
              <w:rFonts w:ascii="Times New Roman" w:eastAsia="Times New Roman" w:hAnsi="Times New Roman" w:cs="Times New Roman"/>
              <w:color w:val="000000"/>
              <w:sz w:val="26"/>
              <w:szCs w:val="26"/>
              <w:lang w:eastAsia="ru-RU"/>
            </w:rPr>
            <w:t>илось</w:t>
          </w:r>
          <w:r w:rsidRPr="0098450B">
            <w:rPr>
              <w:rFonts w:ascii="Times New Roman" w:eastAsia="Times New Roman" w:hAnsi="Times New Roman" w:cs="Times New Roman"/>
              <w:color w:val="000000"/>
              <w:sz w:val="26"/>
              <w:szCs w:val="26"/>
              <w:lang w:eastAsia="ru-RU"/>
            </w:rPr>
            <w:t xml:space="preserve"> 21 год. В честь дня рождения </w:t>
          </w:r>
          <w:r w:rsidRPr="0098450B">
            <w:rPr>
              <w:rFonts w:ascii="Times New Roman" w:eastAsia="Times New Roman" w:hAnsi="Times New Roman" w:cs="Times New Roman"/>
              <w:color w:val="000000"/>
              <w:sz w:val="26"/>
              <w:szCs w:val="26"/>
              <w:shd w:val="clear" w:color="auto" w:fill="FFFFFF"/>
              <w:lang w:eastAsia="ru-RU"/>
            </w:rPr>
            <w:t>телебашни РТРС включ</w:t>
          </w:r>
          <w:r>
            <w:rPr>
              <w:rFonts w:ascii="Times New Roman" w:eastAsia="Times New Roman" w:hAnsi="Times New Roman" w:cs="Times New Roman"/>
              <w:color w:val="000000"/>
              <w:sz w:val="26"/>
              <w:szCs w:val="26"/>
              <w:shd w:val="clear" w:color="auto" w:fill="FFFFFF"/>
              <w:lang w:eastAsia="ru-RU"/>
            </w:rPr>
            <w:t>или</w:t>
          </w:r>
          <w:r w:rsidRPr="0098450B">
            <w:rPr>
              <w:rFonts w:ascii="Times New Roman" w:eastAsia="Times New Roman" w:hAnsi="Times New Roman" w:cs="Times New Roman"/>
              <w:color w:val="000000"/>
              <w:sz w:val="26"/>
              <w:szCs w:val="26"/>
              <w:shd w:val="clear" w:color="auto" w:fill="FFFFFF"/>
              <w:lang w:eastAsia="ru-RU"/>
            </w:rPr>
            <w:t xml:space="preserve"> праздничные сценарии архитектурно-художественных подсветок. Башни в Самаре, Туле и Черкесске пока</w:t>
          </w:r>
          <w:r>
            <w:rPr>
              <w:rFonts w:ascii="Times New Roman" w:eastAsia="Times New Roman" w:hAnsi="Times New Roman" w:cs="Times New Roman"/>
              <w:color w:val="000000"/>
              <w:sz w:val="26"/>
              <w:szCs w:val="26"/>
              <w:shd w:val="clear" w:color="auto" w:fill="FFFFFF"/>
              <w:lang w:eastAsia="ru-RU"/>
            </w:rPr>
            <w:t>зали</w:t>
          </w:r>
          <w:r w:rsidRPr="0098450B">
            <w:rPr>
              <w:rFonts w:ascii="Times New Roman" w:eastAsia="Times New Roman" w:hAnsi="Times New Roman" w:cs="Times New Roman"/>
              <w:color w:val="000000"/>
              <w:sz w:val="26"/>
              <w:szCs w:val="26"/>
              <w:shd w:val="clear" w:color="auto" w:fill="FFFFFF"/>
              <w:lang w:eastAsia="ru-RU"/>
            </w:rPr>
            <w:t xml:space="preserve"> логотип РТРС. На башнях в Ростове-на-Дону и Челябинске высвети</w:t>
          </w:r>
          <w:r>
            <w:rPr>
              <w:rFonts w:ascii="Times New Roman" w:eastAsia="Times New Roman" w:hAnsi="Times New Roman" w:cs="Times New Roman"/>
              <w:color w:val="000000"/>
              <w:sz w:val="26"/>
              <w:szCs w:val="26"/>
              <w:shd w:val="clear" w:color="auto" w:fill="FFFFFF"/>
              <w:lang w:eastAsia="ru-RU"/>
            </w:rPr>
            <w:t>л</w:t>
          </w:r>
          <w:r w:rsidRPr="0098450B">
            <w:rPr>
              <w:rFonts w:ascii="Times New Roman" w:eastAsia="Times New Roman" w:hAnsi="Times New Roman" w:cs="Times New Roman"/>
              <w:color w:val="000000"/>
              <w:sz w:val="26"/>
              <w:szCs w:val="26"/>
              <w:shd w:val="clear" w:color="auto" w:fill="FFFFFF"/>
              <w:lang w:eastAsia="ru-RU"/>
            </w:rPr>
            <w:t xml:space="preserve">ся логотип цифрового эфирного телевидения </w:t>
          </w:r>
          <w:r w:rsidRPr="0098450B">
            <w:rPr>
              <w:rFonts w:ascii="Times New Roman" w:eastAsia="Times New Roman" w:hAnsi="Times New Roman" w:cs="Times New Roman"/>
              <w:color w:val="000000"/>
              <w:sz w:val="26"/>
              <w:szCs w:val="26"/>
              <w:lang w:eastAsia="ru-RU"/>
            </w:rPr>
            <w:t xml:space="preserve">— </w:t>
          </w:r>
          <w:r w:rsidRPr="0098450B">
            <w:rPr>
              <w:rFonts w:ascii="Times New Roman" w:eastAsia="Times New Roman" w:hAnsi="Times New Roman" w:cs="Times New Roman"/>
              <w:color w:val="000000"/>
              <w:sz w:val="26"/>
              <w:szCs w:val="26"/>
              <w:shd w:val="clear" w:color="auto" w:fill="FFFFFF"/>
              <w:lang w:eastAsia="ru-RU"/>
            </w:rPr>
            <w:t>«бабочка</w:t>
          </w:r>
          <w:r w:rsidRPr="0098450B">
            <w:rPr>
              <w:rFonts w:ascii="Times New Roman" w:eastAsia="Times New Roman" w:hAnsi="Times New Roman" w:cs="Times New Roman"/>
              <w:color w:val="000000"/>
              <w:sz w:val="26"/>
              <w:szCs w:val="26"/>
              <w:lang w:eastAsia="ru-RU"/>
            </w:rPr>
            <w:t>»</w:t>
          </w:r>
          <w:r w:rsidRPr="0098450B">
            <w:rPr>
              <w:rFonts w:ascii="Times New Roman" w:eastAsia="Times New Roman" w:hAnsi="Times New Roman" w:cs="Times New Roman"/>
              <w:color w:val="000000"/>
              <w:sz w:val="26"/>
              <w:szCs w:val="26"/>
              <w:shd w:val="clear" w:color="auto" w:fill="FFFFFF"/>
              <w:lang w:eastAsia="ru-RU"/>
            </w:rPr>
            <w:t>. На башню Перми б</w:t>
          </w:r>
          <w:r>
            <w:rPr>
              <w:rFonts w:ascii="Times New Roman" w:eastAsia="Times New Roman" w:hAnsi="Times New Roman" w:cs="Times New Roman"/>
              <w:color w:val="000000"/>
              <w:sz w:val="26"/>
              <w:szCs w:val="26"/>
              <w:shd w:val="clear" w:color="auto" w:fill="FFFFFF"/>
              <w:lang w:eastAsia="ru-RU"/>
            </w:rPr>
            <w:t>ыло</w:t>
          </w:r>
          <w:r w:rsidRPr="0098450B">
            <w:rPr>
              <w:rFonts w:ascii="Times New Roman" w:eastAsia="Times New Roman" w:hAnsi="Times New Roman" w:cs="Times New Roman"/>
              <w:color w:val="000000"/>
              <w:sz w:val="26"/>
              <w:szCs w:val="26"/>
              <w:shd w:val="clear" w:color="auto" w:fill="FFFFFF"/>
              <w:lang w:eastAsia="ru-RU"/>
            </w:rPr>
            <w:t xml:space="preserve"> выведено с помощью азбуки Морзе сообщение «</w:t>
          </w:r>
          <w:r w:rsidRPr="0098450B">
            <w:rPr>
              <w:rFonts w:ascii="Times New Roman" w:eastAsia="Times New Roman" w:hAnsi="Times New Roman" w:cs="Times New Roman"/>
              <w:color w:val="000000"/>
              <w:sz w:val="26"/>
              <w:szCs w:val="26"/>
              <w:lang w:eastAsia="ru-RU"/>
            </w:rPr>
            <w:t xml:space="preserve">С днем рождения, РТРС». </w:t>
          </w:r>
          <w:r w:rsidRPr="0098450B">
            <w:rPr>
              <w:rFonts w:ascii="Times New Roman" w:eastAsia="Times New Roman" w:hAnsi="Times New Roman" w:cs="Times New Roman"/>
              <w:color w:val="000000"/>
              <w:sz w:val="26"/>
              <w:szCs w:val="26"/>
              <w:shd w:val="clear" w:color="auto" w:fill="FFFFFF"/>
              <w:lang w:eastAsia="ru-RU"/>
            </w:rPr>
            <w:t>Праздничные иллюминации также появ</w:t>
          </w:r>
          <w:r>
            <w:rPr>
              <w:rFonts w:ascii="Times New Roman" w:eastAsia="Times New Roman" w:hAnsi="Times New Roman" w:cs="Times New Roman"/>
              <w:color w:val="000000"/>
              <w:sz w:val="26"/>
              <w:szCs w:val="26"/>
              <w:shd w:val="clear" w:color="auto" w:fill="FFFFFF"/>
              <w:lang w:eastAsia="ru-RU"/>
            </w:rPr>
            <w:t>ились</w:t>
          </w:r>
          <w:r w:rsidRPr="0098450B">
            <w:rPr>
              <w:rFonts w:ascii="Times New Roman" w:eastAsia="Times New Roman" w:hAnsi="Times New Roman" w:cs="Times New Roman"/>
              <w:color w:val="000000"/>
              <w:sz w:val="26"/>
              <w:szCs w:val="26"/>
              <w:shd w:val="clear" w:color="auto" w:fill="FFFFFF"/>
              <w:lang w:eastAsia="ru-RU"/>
            </w:rPr>
            <w:t xml:space="preserve"> на телебашнях Белгорода, Екатеринбурга, Казани, Костромы, Нижнего Новгорода, Саранска, Саратова и других городов.</w:t>
          </w:r>
        </w:p>
        <w:p w:rsidR="00544641" w:rsidRPr="0098450B" w:rsidRDefault="00544641" w:rsidP="00544641">
          <w:pPr>
            <w:spacing w:after="0" w:line="24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98450B">
            <w:rPr>
              <w:rFonts w:ascii="Times New Roman" w:eastAsia="Times New Roman" w:hAnsi="Times New Roman" w:cs="Times New Roman"/>
              <w:color w:val="000000"/>
              <w:sz w:val="26"/>
              <w:szCs w:val="26"/>
              <w:lang w:eastAsia="ru-RU"/>
            </w:rPr>
            <w:t>РТРС — стратегическое предприятие, оператор эфирной трансляции телевидения и радио. Цифровая телесеть РТРС считается крупнейшей в мире. В ее состав входят 5048 передающих станций и 10096 передатчиков. С этой сети теле- и радиопрограммы поступают на пользовательские антенны и приемники. 20 телеканалов — информационный стандарт, доступный всем жителям страны. </w:t>
          </w:r>
        </w:p>
        <w:p w:rsidR="00544641" w:rsidRPr="0098450B" w:rsidRDefault="00544641" w:rsidP="00544641">
          <w:pPr>
            <w:spacing w:after="0" w:line="24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98450B">
            <w:rPr>
              <w:rFonts w:ascii="Times New Roman" w:eastAsia="Times New Roman" w:hAnsi="Times New Roman" w:cs="Times New Roman"/>
              <w:color w:val="000000"/>
              <w:sz w:val="26"/>
              <w:szCs w:val="26"/>
              <w:lang w:eastAsia="ru-RU"/>
            </w:rPr>
            <w:t>А еще недавно, в 2000-е годы, более четверти зрителей страны могли принимать один-два телеканала, нередко с помехами и рябью на экране. Около половины аудитории не имело возможности смотреть местные новости. Особенно сложно было с доступом к телепрограммам в селах и небольших городах. Появление цифрового телевидения в 2010-е годы позволило устранить</w:t>
          </w:r>
          <w:r w:rsidRPr="0098450B">
            <w:rPr>
              <w:rFonts w:ascii="Times New Roman" w:eastAsia="Times New Roman" w:hAnsi="Times New Roman" w:cs="Times New Roman"/>
              <w:color w:val="000000"/>
              <w:sz w:val="26"/>
              <w:szCs w:val="26"/>
              <w:shd w:val="clear" w:color="auto" w:fill="FFFFFF"/>
              <w:lang w:eastAsia="ru-RU"/>
            </w:rPr>
            <w:t xml:space="preserve"> информационное неравенство между мегаполисами и малыми поселениями</w:t>
          </w:r>
          <w:r w:rsidRPr="0098450B">
            <w:rPr>
              <w:rFonts w:ascii="Times New Roman" w:eastAsia="Times New Roman" w:hAnsi="Times New Roman" w:cs="Times New Roman"/>
              <w:color w:val="000000"/>
              <w:sz w:val="26"/>
              <w:szCs w:val="26"/>
              <w:lang w:eastAsia="ru-RU"/>
            </w:rPr>
            <w:t xml:space="preserve">. 98,4% жителей России </w:t>
          </w:r>
          <w:r w:rsidRPr="0098450B">
            <w:rPr>
              <w:rFonts w:ascii="Times New Roman" w:eastAsia="Times New Roman" w:hAnsi="Times New Roman" w:cs="Times New Roman"/>
              <w:color w:val="000000"/>
              <w:sz w:val="26"/>
              <w:szCs w:val="26"/>
              <w:shd w:val="clear" w:color="auto" w:fill="FFFFFF"/>
              <w:lang w:eastAsia="ru-RU"/>
            </w:rPr>
            <w:t>получили</w:t>
          </w:r>
          <w:r w:rsidRPr="0098450B">
            <w:rPr>
              <w:rFonts w:ascii="Times New Roman" w:eastAsia="Times New Roman" w:hAnsi="Times New Roman" w:cs="Times New Roman"/>
              <w:color w:val="000000"/>
              <w:sz w:val="26"/>
              <w:szCs w:val="26"/>
              <w:lang w:eastAsia="ru-RU"/>
            </w:rPr>
            <w:t xml:space="preserve"> 20 телеканалов </w:t>
          </w:r>
          <w:r w:rsidRPr="0098450B">
            <w:rPr>
              <w:rFonts w:ascii="Times New Roman" w:eastAsia="Times New Roman" w:hAnsi="Times New Roman" w:cs="Times New Roman"/>
              <w:color w:val="000000"/>
              <w:sz w:val="26"/>
              <w:szCs w:val="26"/>
              <w:shd w:val="clear" w:color="auto" w:fill="FFFFFF"/>
              <w:lang w:eastAsia="ru-RU"/>
            </w:rPr>
            <w:t>с четким и ярким изображением и стереозвуком</w:t>
          </w:r>
          <w:r w:rsidRPr="0098450B">
            <w:rPr>
              <w:rFonts w:ascii="Times New Roman" w:eastAsia="Times New Roman" w:hAnsi="Times New Roman" w:cs="Times New Roman"/>
              <w:color w:val="000000"/>
              <w:sz w:val="26"/>
              <w:szCs w:val="26"/>
              <w:lang w:eastAsia="ru-RU"/>
            </w:rPr>
            <w:t xml:space="preserve">. </w:t>
          </w:r>
          <w:r w:rsidRPr="0098450B">
            <w:rPr>
              <w:rFonts w:ascii="Times New Roman" w:eastAsia="Times New Roman" w:hAnsi="Times New Roman" w:cs="Times New Roman"/>
              <w:color w:val="000000"/>
              <w:sz w:val="26"/>
              <w:szCs w:val="26"/>
              <w:shd w:val="clear" w:color="auto" w:fill="FFFFFF"/>
              <w:lang w:eastAsia="ru-RU"/>
            </w:rPr>
            <w:t xml:space="preserve">РТРС также организовал в регионах цифровую трансляцию местных программ </w:t>
          </w:r>
          <w:r w:rsidRPr="0098450B">
            <w:rPr>
              <w:rFonts w:ascii="Times New Roman" w:eastAsia="Times New Roman" w:hAnsi="Times New Roman" w:cs="Times New Roman"/>
              <w:color w:val="000000"/>
              <w:sz w:val="26"/>
              <w:szCs w:val="26"/>
              <w:lang w:eastAsia="ru-RU"/>
            </w:rPr>
            <w:t>в сетке телеканалов «Россия 1», «Россия 24», ОТР и радиостанции «Радио России»</w:t>
          </w:r>
          <w:r w:rsidRPr="0098450B">
            <w:rPr>
              <w:rFonts w:ascii="Times New Roman" w:eastAsia="Times New Roman" w:hAnsi="Times New Roman" w:cs="Times New Roman"/>
              <w:color w:val="000000"/>
              <w:sz w:val="26"/>
              <w:szCs w:val="26"/>
              <w:shd w:val="clear" w:color="auto" w:fill="FFFFFF"/>
              <w:lang w:eastAsia="ru-RU"/>
            </w:rPr>
            <w:t>. </w:t>
          </w:r>
        </w:p>
        <w:p w:rsidR="00544641" w:rsidRPr="0098450B" w:rsidRDefault="00544641" w:rsidP="00544641">
          <w:pPr>
            <w:spacing w:after="0" w:line="24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98450B">
            <w:rPr>
              <w:rFonts w:ascii="Times New Roman" w:eastAsia="Times New Roman" w:hAnsi="Times New Roman" w:cs="Times New Roman"/>
              <w:color w:val="000000"/>
              <w:sz w:val="26"/>
              <w:szCs w:val="26"/>
              <w:shd w:val="clear" w:color="auto" w:fill="FFFFFF"/>
              <w:lang w:eastAsia="ru-RU"/>
            </w:rPr>
            <w:lastRenderedPageBreak/>
            <w:t xml:space="preserve">Телевидение не существует без вещательной инфраструктуры, но еще сложнее его представить без телезрителей. А принимать телеканалы в цифровом качестве людей надо было научить. РТРС подробно разъяснял особенности приема </w:t>
          </w:r>
          <w:r w:rsidRPr="0098450B">
            <w:rPr>
              <w:rFonts w:ascii="Times New Roman" w:eastAsia="Times New Roman" w:hAnsi="Times New Roman" w:cs="Times New Roman"/>
              <w:color w:val="000000"/>
              <w:sz w:val="26"/>
              <w:szCs w:val="26"/>
              <w:lang w:eastAsia="ru-RU"/>
            </w:rPr>
            <w:t>«</w:t>
          </w:r>
          <w:r w:rsidRPr="0098450B">
            <w:rPr>
              <w:rFonts w:ascii="Times New Roman" w:eastAsia="Times New Roman" w:hAnsi="Times New Roman" w:cs="Times New Roman"/>
              <w:color w:val="000000"/>
              <w:sz w:val="26"/>
              <w:szCs w:val="26"/>
              <w:shd w:val="clear" w:color="auto" w:fill="FFFFFF"/>
              <w:lang w:eastAsia="ru-RU"/>
            </w:rPr>
            <w:t>цифры</w:t>
          </w:r>
          <w:r w:rsidRPr="0098450B">
            <w:rPr>
              <w:rFonts w:ascii="Times New Roman" w:eastAsia="Times New Roman" w:hAnsi="Times New Roman" w:cs="Times New Roman"/>
              <w:color w:val="000000"/>
              <w:sz w:val="26"/>
              <w:szCs w:val="26"/>
              <w:lang w:eastAsia="ru-RU"/>
            </w:rPr>
            <w:t>»</w:t>
          </w:r>
          <w:r w:rsidRPr="0098450B">
            <w:rPr>
              <w:rFonts w:ascii="Times New Roman" w:eastAsia="Times New Roman" w:hAnsi="Times New Roman" w:cs="Times New Roman"/>
              <w:color w:val="000000"/>
              <w:sz w:val="26"/>
              <w:szCs w:val="26"/>
              <w:shd w:val="clear" w:color="auto" w:fill="FFFFFF"/>
              <w:lang w:eastAsia="ru-RU"/>
            </w:rPr>
            <w:t>, проводя тысячи выездных встреч с жителями всех муниципальных районов, показывая, как выбрать и подключить антенну и приставку. Телезрители стали полноправными участниками перевода телевидения на цифровые технологии: предложили новые конструкции антенн, подстегнули бизнес наращивать производство приемного оборудования, помогли понять реальную зону покрытия телесигнала, его возможности и особенности. При содействии телезрителей Россия превратила научный, лабораторный стандарт DVB-T2 в востребованный промышленный стандарт для телетрансляции и телесмотрения. </w:t>
          </w:r>
        </w:p>
        <w:p w:rsidR="00544641" w:rsidRPr="0098450B" w:rsidRDefault="00544641" w:rsidP="00544641">
          <w:pPr>
            <w:spacing w:after="0" w:line="24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98450B">
            <w:rPr>
              <w:rFonts w:ascii="Times New Roman" w:eastAsia="Times New Roman" w:hAnsi="Times New Roman" w:cs="Times New Roman"/>
              <w:color w:val="000000"/>
              <w:sz w:val="26"/>
              <w:szCs w:val="26"/>
              <w:shd w:val="clear" w:color="auto" w:fill="FFFFFF"/>
              <w:lang w:eastAsia="ru-RU"/>
            </w:rPr>
            <w:t xml:space="preserve">Растущие запросы телезрителей стимулируют РТРС внедрять новые технологии. Некоторые уже проходят полевую обкатку. </w:t>
          </w:r>
          <w:r w:rsidRPr="0098450B">
            <w:rPr>
              <w:rFonts w:ascii="Times New Roman" w:eastAsia="Times New Roman" w:hAnsi="Times New Roman" w:cs="Times New Roman"/>
              <w:color w:val="000000"/>
              <w:sz w:val="26"/>
              <w:szCs w:val="26"/>
              <w:lang w:eastAsia="ru-RU"/>
            </w:rPr>
            <w:t xml:space="preserve">С марта 2020 года РТРС транслирует в Москве и Подмосковье программы в стандарте ТВ высокой четкости (HD). HD-пакет из 10 телеканалов доступен на 58 ТВК. </w:t>
          </w:r>
          <w:r w:rsidRPr="0098450B">
            <w:rPr>
              <w:rFonts w:ascii="Times New Roman" w:eastAsia="Times New Roman" w:hAnsi="Times New Roman" w:cs="Times New Roman"/>
              <w:color w:val="000000"/>
              <w:sz w:val="26"/>
              <w:szCs w:val="26"/>
              <w:shd w:val="clear" w:color="auto" w:fill="FFFFFF"/>
              <w:lang w:eastAsia="ru-RU"/>
            </w:rPr>
            <w:t>Для просмотра нужен телевизор с поддержкой кодека HEVC. </w:t>
          </w:r>
        </w:p>
        <w:p w:rsidR="00544641" w:rsidRPr="0098450B" w:rsidRDefault="00544641" w:rsidP="00544641">
          <w:pPr>
            <w:shd w:val="clear" w:color="auto" w:fill="FFFFFF"/>
            <w:spacing w:after="0" w:line="24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98450B">
            <w:rPr>
              <w:rFonts w:ascii="Times New Roman" w:eastAsia="Times New Roman" w:hAnsi="Times New Roman" w:cs="Times New Roman"/>
              <w:color w:val="000000"/>
              <w:sz w:val="26"/>
              <w:szCs w:val="26"/>
              <w:lang w:eastAsia="ru-RU"/>
            </w:rPr>
            <w:t xml:space="preserve">Телесеть даёт аудитории доступ к интерактиву. Это возможно благодаря технологии </w:t>
          </w:r>
          <w:proofErr w:type="spellStart"/>
          <w:r w:rsidRPr="0098450B">
            <w:rPr>
              <w:rFonts w:ascii="Times New Roman" w:eastAsia="Times New Roman" w:hAnsi="Times New Roman" w:cs="Times New Roman"/>
              <w:color w:val="000000"/>
              <w:sz w:val="26"/>
              <w:szCs w:val="26"/>
              <w:lang w:eastAsia="ru-RU"/>
            </w:rPr>
            <w:t>HbbTV</w:t>
          </w:r>
          <w:proofErr w:type="spellEnd"/>
          <w:r w:rsidRPr="0098450B">
            <w:rPr>
              <w:rFonts w:ascii="Times New Roman" w:eastAsia="Times New Roman" w:hAnsi="Times New Roman" w:cs="Times New Roman"/>
              <w:color w:val="000000"/>
              <w:sz w:val="26"/>
              <w:szCs w:val="26"/>
              <w:lang w:eastAsia="ru-RU"/>
            </w:rPr>
            <w:t>, объединяющей преимущества эфира и интернета. С ее помощью во время просмотра можно участвовать в</w:t>
          </w:r>
          <w:r w:rsidRPr="0098450B">
            <w:rPr>
              <w:rFonts w:ascii="Times New Roman" w:eastAsia="Times New Roman" w:hAnsi="Times New Roman" w:cs="Times New Roman"/>
              <w:color w:val="000000"/>
              <w:sz w:val="26"/>
              <w:szCs w:val="26"/>
              <w:shd w:val="clear" w:color="auto" w:fill="FFFFFF"/>
              <w:lang w:eastAsia="ru-RU"/>
            </w:rPr>
            <w:t xml:space="preserve"> конкурсах и голосованиях</w:t>
          </w:r>
          <w:r w:rsidRPr="0098450B">
            <w:rPr>
              <w:rFonts w:ascii="Times New Roman" w:eastAsia="Times New Roman" w:hAnsi="Times New Roman" w:cs="Times New Roman"/>
              <w:color w:val="000000"/>
              <w:sz w:val="26"/>
              <w:szCs w:val="26"/>
              <w:lang w:eastAsia="ru-RU"/>
            </w:rPr>
            <w:t xml:space="preserve">. </w:t>
          </w:r>
          <w:proofErr w:type="spellStart"/>
          <w:r w:rsidRPr="0098450B">
            <w:rPr>
              <w:rFonts w:ascii="Times New Roman" w:eastAsia="Times New Roman" w:hAnsi="Times New Roman" w:cs="Times New Roman"/>
              <w:color w:val="000000"/>
              <w:sz w:val="26"/>
              <w:szCs w:val="26"/>
              <w:lang w:eastAsia="ru-RU"/>
            </w:rPr>
            <w:t>HbbTV</w:t>
          </w:r>
          <w:proofErr w:type="spellEnd"/>
          <w:r w:rsidRPr="0098450B">
            <w:rPr>
              <w:rFonts w:ascii="Times New Roman" w:eastAsia="Times New Roman" w:hAnsi="Times New Roman" w:cs="Times New Roman"/>
              <w:color w:val="000000"/>
              <w:sz w:val="26"/>
              <w:szCs w:val="26"/>
              <w:lang w:eastAsia="ru-RU"/>
            </w:rPr>
            <w:t xml:space="preserve"> поддерживается большинством моделей смарт-телевизоров</w:t>
          </w:r>
          <w:r w:rsidRPr="0098450B">
            <w:rPr>
              <w:rFonts w:ascii="Times New Roman" w:eastAsia="Times New Roman" w:hAnsi="Times New Roman" w:cs="Times New Roman"/>
              <w:color w:val="000000"/>
              <w:sz w:val="26"/>
              <w:szCs w:val="26"/>
              <w:shd w:val="clear" w:color="auto" w:fill="FFFFFF"/>
              <w:lang w:eastAsia="ru-RU"/>
            </w:rPr>
            <w:t>. </w:t>
          </w:r>
        </w:p>
        <w:p w:rsidR="00544641" w:rsidRPr="0098450B" w:rsidRDefault="00544641" w:rsidP="00544641">
          <w:pPr>
            <w:shd w:val="clear" w:color="auto" w:fill="FFFFFF"/>
            <w:spacing w:after="0" w:line="24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98450B">
            <w:rPr>
              <w:rFonts w:ascii="Times New Roman" w:eastAsia="Times New Roman" w:hAnsi="Times New Roman" w:cs="Times New Roman"/>
              <w:color w:val="000000"/>
              <w:sz w:val="26"/>
              <w:szCs w:val="26"/>
              <w:lang w:eastAsia="ru-RU"/>
            </w:rPr>
            <w:t>Новая цифровая телесеть придала ускорение развитию радиовещания. На объекты связи РТРС устанавливаются новые радиопередатчики. С 2018 года модернизированы или запущены впервые 1847 FM-передатчиков «Радио России», «Маяк» и «Вести ФМ»</w:t>
          </w:r>
          <w:r w:rsidRPr="0098450B">
            <w:rPr>
              <w:rFonts w:ascii="Times New Roman" w:eastAsia="Times New Roman" w:hAnsi="Times New Roman" w:cs="Times New Roman"/>
              <w:color w:val="000000"/>
              <w:sz w:val="26"/>
              <w:szCs w:val="26"/>
              <w:shd w:val="clear" w:color="auto" w:fill="FFFFFF"/>
              <w:lang w:eastAsia="ru-RU"/>
            </w:rPr>
            <w:t xml:space="preserve">. Телесеть </w:t>
          </w:r>
          <w:r w:rsidRPr="0098450B">
            <w:rPr>
              <w:rFonts w:ascii="Times New Roman" w:eastAsia="Times New Roman" w:hAnsi="Times New Roman" w:cs="Times New Roman"/>
              <w:color w:val="000000"/>
              <w:sz w:val="26"/>
              <w:szCs w:val="26"/>
              <w:lang w:eastAsia="ru-RU"/>
            </w:rPr>
            <w:t xml:space="preserve">помогает обеспечить интернетом социально значимые объекты. На Дальнем Востоке инфраструктура РТРС задействуется для организации публичного доступа в интернет, телемедицины и </w:t>
          </w:r>
          <w:proofErr w:type="spellStart"/>
          <w:r w:rsidRPr="0098450B">
            <w:rPr>
              <w:rFonts w:ascii="Times New Roman" w:eastAsia="Times New Roman" w:hAnsi="Times New Roman" w:cs="Times New Roman"/>
              <w:color w:val="000000"/>
              <w:sz w:val="26"/>
              <w:szCs w:val="26"/>
              <w:lang w:eastAsia="ru-RU"/>
            </w:rPr>
            <w:t>телеобучения</w:t>
          </w:r>
          <w:proofErr w:type="spellEnd"/>
          <w:r w:rsidRPr="0098450B">
            <w:rPr>
              <w:rFonts w:ascii="Times New Roman" w:eastAsia="Times New Roman" w:hAnsi="Times New Roman" w:cs="Times New Roman"/>
              <w:color w:val="000000"/>
              <w:sz w:val="26"/>
              <w:szCs w:val="26"/>
              <w:lang w:eastAsia="ru-RU"/>
            </w:rPr>
            <w:t xml:space="preserve">. Еще телесеть пригодна для оповещения о чрезвычайных ситуациях и видеонаблюдения за пожарной обстановкой в лесах. Ее также планируется использовать для экологического мониторинга и беспилотной </w:t>
          </w:r>
          <w:proofErr w:type="spellStart"/>
          <w:r w:rsidRPr="0098450B">
            <w:rPr>
              <w:rFonts w:ascii="Times New Roman" w:eastAsia="Times New Roman" w:hAnsi="Times New Roman" w:cs="Times New Roman"/>
              <w:color w:val="000000"/>
              <w:sz w:val="26"/>
              <w:szCs w:val="26"/>
              <w:lang w:eastAsia="ru-RU"/>
            </w:rPr>
            <w:t>аэродоставки</w:t>
          </w:r>
          <w:proofErr w:type="spellEnd"/>
          <w:r w:rsidRPr="0098450B">
            <w:rPr>
              <w:rFonts w:ascii="Times New Roman" w:eastAsia="Times New Roman" w:hAnsi="Times New Roman" w:cs="Times New Roman"/>
              <w:color w:val="000000"/>
              <w:sz w:val="26"/>
              <w:szCs w:val="26"/>
              <w:lang w:eastAsia="ru-RU"/>
            </w:rPr>
            <w:t xml:space="preserve"> грузов.   </w:t>
          </w:r>
        </w:p>
        <w:p w:rsidR="00544641" w:rsidRPr="0098450B" w:rsidRDefault="00544641" w:rsidP="00544641">
          <w:pPr>
            <w:shd w:val="clear" w:color="auto" w:fill="FFFFFF"/>
            <w:spacing w:after="0" w:line="240" w:lineRule="auto"/>
            <w:ind w:firstLine="709"/>
            <w:jc w:val="both"/>
            <w:outlineLvl w:val="0"/>
            <w:rPr>
              <w:rFonts w:ascii="Times New Roman" w:eastAsia="Times New Roman" w:hAnsi="Times New Roman" w:cs="Times New Roman"/>
              <w:b/>
              <w:bCs/>
              <w:kern w:val="36"/>
              <w:sz w:val="48"/>
              <w:szCs w:val="48"/>
              <w:lang w:eastAsia="ru-RU"/>
            </w:rPr>
          </w:pPr>
          <w:r w:rsidRPr="0098450B">
            <w:rPr>
              <w:rFonts w:ascii="Times New Roman" w:eastAsia="Times New Roman" w:hAnsi="Times New Roman" w:cs="Times New Roman"/>
              <w:color w:val="000000"/>
              <w:kern w:val="36"/>
              <w:sz w:val="26"/>
              <w:szCs w:val="26"/>
              <w:lang w:eastAsia="ru-RU"/>
            </w:rPr>
            <w:t>Телесеть включает 576 башен и мачт высотой более 100 метров. Среди них – 540-метровая Останкинская телебашня, высочайшее сооружение России и Европы. Башни во многих столицах регионов украшены подсветками и стали местными достопримечательностями. </w:t>
          </w:r>
        </w:p>
        <w:p w:rsidR="00676255" w:rsidRPr="00676255" w:rsidRDefault="00544641" w:rsidP="007441C6">
          <w:pPr>
            <w:shd w:val="clear" w:color="auto" w:fill="FFFFFF"/>
            <w:spacing w:after="0" w:line="240" w:lineRule="auto"/>
            <w:ind w:firstLine="709"/>
            <w:jc w:val="both"/>
            <w:outlineLvl w:val="0"/>
            <w:rPr>
              <w:rFonts w:ascii="Times New Roman" w:hAnsi="Times New Roman" w:cs="Times New Roman"/>
              <w:sz w:val="26"/>
              <w:szCs w:val="26"/>
            </w:rPr>
          </w:pPr>
          <w:r w:rsidRPr="0098450B">
            <w:rPr>
              <w:rFonts w:ascii="Times New Roman" w:eastAsia="Times New Roman" w:hAnsi="Times New Roman" w:cs="Times New Roman"/>
              <w:color w:val="000000"/>
              <w:kern w:val="36"/>
              <w:sz w:val="26"/>
              <w:szCs w:val="26"/>
              <w:lang w:eastAsia="ru-RU"/>
            </w:rPr>
            <w:t xml:space="preserve">Прогноз из фильма «Москва слезам не верит» о том, что «будет одно сплошное телевидение», отчасти сбылся: </w:t>
          </w:r>
          <w:proofErr w:type="spellStart"/>
          <w:r w:rsidRPr="0098450B">
            <w:rPr>
              <w:rFonts w:ascii="Times New Roman" w:eastAsia="Times New Roman" w:hAnsi="Times New Roman" w:cs="Times New Roman"/>
              <w:color w:val="000000"/>
              <w:kern w:val="36"/>
              <w:sz w:val="26"/>
              <w:szCs w:val="26"/>
              <w:shd w:val="clear" w:color="auto" w:fill="FFFFFF"/>
              <w:lang w:eastAsia="ru-RU"/>
            </w:rPr>
            <w:t>телеиндустрия</w:t>
          </w:r>
          <w:proofErr w:type="spellEnd"/>
          <w:r w:rsidRPr="0098450B">
            <w:rPr>
              <w:rFonts w:ascii="Times New Roman" w:eastAsia="Times New Roman" w:hAnsi="Times New Roman" w:cs="Times New Roman"/>
              <w:color w:val="000000"/>
              <w:kern w:val="36"/>
              <w:sz w:val="26"/>
              <w:szCs w:val="26"/>
              <w:shd w:val="clear" w:color="auto" w:fill="FFFFFF"/>
              <w:lang w:eastAsia="ru-RU"/>
            </w:rPr>
            <w:t xml:space="preserve"> стала одной из первых отраслей экономики России, завершивших цифровизацию. Сотрудничество телеканалов и радиостанций с РТРС позволяет многомиллионной аудитории быть в курсе событий в стране и мире. </w:t>
          </w:r>
          <w:proofErr w:type="spellStart"/>
          <w:r w:rsidRPr="0098450B">
            <w:rPr>
              <w:rFonts w:ascii="Times New Roman" w:eastAsia="Times New Roman" w:hAnsi="Times New Roman" w:cs="Times New Roman"/>
              <w:color w:val="000000"/>
              <w:kern w:val="36"/>
              <w:sz w:val="26"/>
              <w:szCs w:val="26"/>
              <w:shd w:val="clear" w:color="auto" w:fill="FFFFFF"/>
              <w:lang w:eastAsia="ru-RU"/>
            </w:rPr>
            <w:t>Телерадиосеть</w:t>
          </w:r>
          <w:proofErr w:type="spellEnd"/>
          <w:r w:rsidRPr="0098450B">
            <w:rPr>
              <w:rFonts w:ascii="Times New Roman" w:eastAsia="Times New Roman" w:hAnsi="Times New Roman" w:cs="Times New Roman"/>
              <w:color w:val="000000"/>
              <w:kern w:val="36"/>
              <w:sz w:val="26"/>
              <w:szCs w:val="26"/>
              <w:shd w:val="clear" w:color="auto" w:fill="FFFFFF"/>
              <w:lang w:eastAsia="ru-RU"/>
            </w:rPr>
            <w:t xml:space="preserve"> служит основой единого информационного пространства, точкой опоры для развития телекоммуникаций и смежных отраслей.</w:t>
          </w:r>
        </w:p>
        <w:p w:rsidR="00FB336B" w:rsidRDefault="00FB336B" w:rsidP="00FB336B">
          <w:pPr>
            <w:spacing w:after="0"/>
            <w:ind w:firstLine="709"/>
            <w:jc w:val="both"/>
            <w:rPr>
              <w:rFonts w:ascii="Times New Roman" w:hAnsi="Times New Roman" w:cs="Times New Roman"/>
              <w:sz w:val="26"/>
              <w:szCs w:val="26"/>
            </w:rPr>
          </w:pPr>
        </w:p>
        <w:p w:rsidR="00FB336B" w:rsidRPr="00627F98" w:rsidRDefault="00FB336B" w:rsidP="00FB336B">
          <w:pPr>
            <w:spacing w:after="0"/>
            <w:ind w:firstLine="709"/>
            <w:jc w:val="both"/>
            <w:rPr>
              <w:rFonts w:ascii="Times New Roman" w:hAnsi="Times New Roman" w:cs="Times New Roman"/>
              <w:sz w:val="26"/>
              <w:szCs w:val="26"/>
            </w:rPr>
          </w:pPr>
        </w:p>
        <w:p w:rsidR="00627F98" w:rsidRPr="00627F98" w:rsidRDefault="00842A19" w:rsidP="00627F98">
          <w:pPr>
            <w:jc w:val="both"/>
            <w:rPr>
              <w:rFonts w:ascii="Times New Roman" w:hAnsi="Times New Roman" w:cs="Times New Roman"/>
              <w:sz w:val="26"/>
              <w:szCs w:val="26"/>
            </w:rPr>
          </w:pPr>
          <w:r>
            <w:rPr>
              <w:rFonts w:ascii="Times New Roman" w:hAnsi="Times New Roman" w:cs="Times New Roman"/>
              <w:sz w:val="26"/>
              <w:szCs w:val="26"/>
            </w:rPr>
            <w:t>Д</w:t>
          </w:r>
          <w:r w:rsidR="00627F98" w:rsidRPr="00627F98">
            <w:rPr>
              <w:rFonts w:ascii="Times New Roman" w:hAnsi="Times New Roman" w:cs="Times New Roman"/>
              <w:sz w:val="26"/>
              <w:szCs w:val="26"/>
            </w:rPr>
            <w:t xml:space="preserve">иректор филиала                                                                          </w:t>
          </w:r>
          <w:r w:rsidR="007A0BE0">
            <w:rPr>
              <w:rFonts w:ascii="Times New Roman" w:hAnsi="Times New Roman" w:cs="Times New Roman"/>
              <w:sz w:val="26"/>
              <w:szCs w:val="26"/>
            </w:rPr>
            <w:t>А.</w:t>
          </w:r>
          <w:r>
            <w:rPr>
              <w:rFonts w:ascii="Times New Roman" w:hAnsi="Times New Roman" w:cs="Times New Roman"/>
              <w:sz w:val="26"/>
              <w:szCs w:val="26"/>
            </w:rPr>
            <w:t>И. Сгребный</w:t>
          </w:r>
        </w:p>
        <w:p w:rsidR="00F41539" w:rsidRPr="00627F98" w:rsidRDefault="0091513F" w:rsidP="00E73497">
          <w:pPr>
            <w:jc w:val="both"/>
            <w:rPr>
              <w:rFonts w:ascii="Times New Roman" w:hAnsi="Times New Roman" w:cs="Times New Roman"/>
              <w:sz w:val="26"/>
              <w:szCs w:val="26"/>
            </w:rPr>
          </w:pPr>
        </w:p>
      </w:sdtContent>
    </w:sdt>
    <w:p w:rsidR="00E73497" w:rsidRPr="00F41539" w:rsidRDefault="00F41539" w:rsidP="00F41539">
      <w:pPr>
        <w:tabs>
          <w:tab w:val="left" w:pos="6825"/>
        </w:tabs>
        <w:rPr>
          <w:rFonts w:ascii="Times New Roman" w:hAnsi="Times New Roman" w:cs="Times New Roman"/>
          <w:sz w:val="28"/>
          <w:szCs w:val="28"/>
        </w:rPr>
      </w:pPr>
      <w:r w:rsidRPr="0081320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63B3A75" wp14:editId="593E905D">
                <wp:simplePos x="0" y="0"/>
                <wp:positionH relativeFrom="margin">
                  <wp:posOffset>-118745</wp:posOffset>
                </wp:positionH>
                <wp:positionV relativeFrom="page">
                  <wp:posOffset>9677400</wp:posOffset>
                </wp:positionV>
                <wp:extent cx="6200775" cy="390525"/>
                <wp:effectExtent l="0" t="0" r="9525" b="9525"/>
                <wp:wrapTopAndBottom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F98" w:rsidRDefault="00F41539" w:rsidP="00F4153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Исп.: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alias w:val="Исполнитель, ИФО"/>
                                <w:tag w:val="Исполнитель, ИФО"/>
                                <w:id w:val="267666498"/>
                                <w:placeholder>
                                  <w:docPart w:val="2F1BE61B823249989D78B7A563DC4E6B"/>
                                </w:placeholder>
                                <w:text/>
                              </w:sdtPr>
                              <w:sdtEndPr/>
                              <w:sdtContent>
                                <w:r w:rsidR="00627F98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Подлепенец В.С.</w:t>
                                </w:r>
                              </w:sdtContent>
                            </w:sdt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:rsidR="00F41539" w:rsidRPr="00777324" w:rsidRDefault="00F41539" w:rsidP="00F4153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(3952) 20</w:t>
                            </w:r>
                            <w:r w:rsidRPr="0077732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2-02</w:t>
                            </w:r>
                            <w:r w:rsidRPr="0077732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alias w:val="Добавочный номер"/>
                                <w:tag w:val="Добавочный номер"/>
                                <w:id w:val="-267384824"/>
                                <w:placeholder>
                                  <w:docPart w:val="2F1BE61B823249989D78B7A563DC4E6B"/>
                                </w:placeholder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 xml:space="preserve">* </w:t>
                                </w:r>
                                <w:r w:rsidR="00627F98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27777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63B3A75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9.35pt;margin-top:762pt;width:488.25pt;height:30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" stroked="f">
                <v:textbox>
                  <w:txbxContent>
                    <w:p w:rsidR="00627F98" w:rsidRDefault="00F41539" w:rsidP="00F41539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Исп.: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alias w:val="Исполнитель, ИФО"/>
                          <w:tag w:val="Исполнитель, ИФО"/>
                          <w:id w:val="267666498"/>
                          <w:placeholder>
                            <w:docPart w:val="2F1BE61B823249989D78B7A563DC4E6B"/>
                          </w:placeholder>
                          <w:text/>
                        </w:sdtPr>
                        <w:sdtEndPr/>
                        <w:sdtContent>
                          <w:r w:rsidR="00627F98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Подлепенец В.С.</w:t>
                          </w:r>
                        </w:sdtContent>
                      </w:sdt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</w:t>
                      </w:r>
                    </w:p>
                    <w:p w:rsidR="00F41539" w:rsidRPr="00777324" w:rsidRDefault="00F41539" w:rsidP="00F41539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(3952) 20</w:t>
                      </w:r>
                      <w:r w:rsidRPr="0077732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-0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2-02</w:t>
                      </w:r>
                      <w:r w:rsidRPr="0077732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alias w:val="Добавочный номер"/>
                          <w:tag w:val="Добавочный номер"/>
                          <w:id w:val="-267384824"/>
                          <w:placeholder>
                            <w:docPart w:val="2F1BE61B823249989D78B7A563DC4E6B"/>
                          </w:placeholder>
                          <w:text/>
                        </w:sdtPr>
                        <w:sdtEndPr/>
                        <w:sdtContent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* </w:t>
                          </w:r>
                          <w:r w:rsidR="00627F98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27777</w:t>
                          </w:r>
                        </w:sdtContent>
                      </w:sdt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</w:p>
    <w:sectPr w:rsidR="00E73497" w:rsidRPr="00F41539" w:rsidSect="00D21F06">
      <w:footerReference w:type="default" r:id="rId8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13F" w:rsidRDefault="0091513F" w:rsidP="00F57D33">
      <w:pPr>
        <w:spacing w:after="0" w:line="240" w:lineRule="auto"/>
      </w:pPr>
      <w:r>
        <w:separator/>
      </w:r>
    </w:p>
  </w:endnote>
  <w:endnote w:type="continuationSeparator" w:id="0">
    <w:p w:rsidR="0091513F" w:rsidRDefault="0091513F" w:rsidP="00F57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D33" w:rsidRPr="00F57D33" w:rsidRDefault="00F57D33" w:rsidP="00F57D33">
    <w:pPr>
      <w:pStyle w:val="a5"/>
    </w:pPr>
    <w:r w:rsidRPr="00F57D33">
      <w:t>irkutsk.rtrs.ru</w:t>
    </w:r>
    <w:r>
      <w:tab/>
    </w:r>
    <w:r>
      <w:tab/>
      <w:t>douirkutsk@rtrn.ru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13F" w:rsidRDefault="0091513F" w:rsidP="00F57D33">
      <w:pPr>
        <w:spacing w:after="0" w:line="240" w:lineRule="auto"/>
      </w:pPr>
      <w:r>
        <w:separator/>
      </w:r>
    </w:p>
  </w:footnote>
  <w:footnote w:type="continuationSeparator" w:id="0">
    <w:p w:rsidR="0091513F" w:rsidRDefault="0091513F" w:rsidP="00F57D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A72"/>
    <w:rsid w:val="0003100C"/>
    <w:rsid w:val="00046FE1"/>
    <w:rsid w:val="000658FD"/>
    <w:rsid w:val="000852D6"/>
    <w:rsid w:val="000859F6"/>
    <w:rsid w:val="000959C8"/>
    <w:rsid w:val="00096EC9"/>
    <w:rsid w:val="000A0EBB"/>
    <w:rsid w:val="000A46E2"/>
    <w:rsid w:val="000A637E"/>
    <w:rsid w:val="000A6515"/>
    <w:rsid w:val="000B7CE4"/>
    <w:rsid w:val="000D5B24"/>
    <w:rsid w:val="000D6B9F"/>
    <w:rsid w:val="000E24B2"/>
    <w:rsid w:val="000E67EE"/>
    <w:rsid w:val="00102CEF"/>
    <w:rsid w:val="00142292"/>
    <w:rsid w:val="00150A8D"/>
    <w:rsid w:val="00152891"/>
    <w:rsid w:val="0016678C"/>
    <w:rsid w:val="00173A4F"/>
    <w:rsid w:val="001F678A"/>
    <w:rsid w:val="00212209"/>
    <w:rsid w:val="00216BBA"/>
    <w:rsid w:val="002314AC"/>
    <w:rsid w:val="0023562D"/>
    <w:rsid w:val="00246A72"/>
    <w:rsid w:val="00255D4C"/>
    <w:rsid w:val="00274EFF"/>
    <w:rsid w:val="002810D5"/>
    <w:rsid w:val="002837D8"/>
    <w:rsid w:val="002839CC"/>
    <w:rsid w:val="002B2C2B"/>
    <w:rsid w:val="002B34D7"/>
    <w:rsid w:val="002D54D8"/>
    <w:rsid w:val="002F17E1"/>
    <w:rsid w:val="002F521D"/>
    <w:rsid w:val="003062DE"/>
    <w:rsid w:val="0030781E"/>
    <w:rsid w:val="00313B82"/>
    <w:rsid w:val="003150EF"/>
    <w:rsid w:val="00315D7C"/>
    <w:rsid w:val="003252D9"/>
    <w:rsid w:val="00343827"/>
    <w:rsid w:val="00381DB0"/>
    <w:rsid w:val="00393625"/>
    <w:rsid w:val="00393D7A"/>
    <w:rsid w:val="003B2C05"/>
    <w:rsid w:val="003D057D"/>
    <w:rsid w:val="003F164F"/>
    <w:rsid w:val="003F1E32"/>
    <w:rsid w:val="003F20CA"/>
    <w:rsid w:val="003F252F"/>
    <w:rsid w:val="004032C4"/>
    <w:rsid w:val="00413772"/>
    <w:rsid w:val="0041415F"/>
    <w:rsid w:val="00415079"/>
    <w:rsid w:val="00420C91"/>
    <w:rsid w:val="00425722"/>
    <w:rsid w:val="00491658"/>
    <w:rsid w:val="004945B5"/>
    <w:rsid w:val="004B3C0B"/>
    <w:rsid w:val="004F0596"/>
    <w:rsid w:val="004F3D00"/>
    <w:rsid w:val="00511AB0"/>
    <w:rsid w:val="0051734A"/>
    <w:rsid w:val="0052485B"/>
    <w:rsid w:val="00524C2B"/>
    <w:rsid w:val="00535A90"/>
    <w:rsid w:val="00544641"/>
    <w:rsid w:val="00551523"/>
    <w:rsid w:val="00567A59"/>
    <w:rsid w:val="0057662C"/>
    <w:rsid w:val="005805A0"/>
    <w:rsid w:val="00586729"/>
    <w:rsid w:val="00597848"/>
    <w:rsid w:val="005A2925"/>
    <w:rsid w:val="005A3224"/>
    <w:rsid w:val="005A5FE4"/>
    <w:rsid w:val="005C33F5"/>
    <w:rsid w:val="005D1389"/>
    <w:rsid w:val="005D57C0"/>
    <w:rsid w:val="0061304C"/>
    <w:rsid w:val="00622230"/>
    <w:rsid w:val="006242F0"/>
    <w:rsid w:val="00627F98"/>
    <w:rsid w:val="0063404A"/>
    <w:rsid w:val="00640719"/>
    <w:rsid w:val="006412E6"/>
    <w:rsid w:val="0064292B"/>
    <w:rsid w:val="00645E77"/>
    <w:rsid w:val="006618D1"/>
    <w:rsid w:val="006624EB"/>
    <w:rsid w:val="00676255"/>
    <w:rsid w:val="00676783"/>
    <w:rsid w:val="00677252"/>
    <w:rsid w:val="00690BD1"/>
    <w:rsid w:val="00694160"/>
    <w:rsid w:val="006B7737"/>
    <w:rsid w:val="006C27A1"/>
    <w:rsid w:val="007026A8"/>
    <w:rsid w:val="00722899"/>
    <w:rsid w:val="00730B6D"/>
    <w:rsid w:val="00733A9D"/>
    <w:rsid w:val="00734789"/>
    <w:rsid w:val="007441C6"/>
    <w:rsid w:val="00746AE5"/>
    <w:rsid w:val="0075059B"/>
    <w:rsid w:val="00771B24"/>
    <w:rsid w:val="00777324"/>
    <w:rsid w:val="00794AC8"/>
    <w:rsid w:val="007A0BE0"/>
    <w:rsid w:val="007A3603"/>
    <w:rsid w:val="007C1F22"/>
    <w:rsid w:val="007C389F"/>
    <w:rsid w:val="008127D2"/>
    <w:rsid w:val="00817B2A"/>
    <w:rsid w:val="00842A19"/>
    <w:rsid w:val="00865923"/>
    <w:rsid w:val="008768A1"/>
    <w:rsid w:val="00884AD1"/>
    <w:rsid w:val="00884BD4"/>
    <w:rsid w:val="00885088"/>
    <w:rsid w:val="00890D8D"/>
    <w:rsid w:val="008B01C5"/>
    <w:rsid w:val="008C6EBF"/>
    <w:rsid w:val="008D4C2F"/>
    <w:rsid w:val="008E5F59"/>
    <w:rsid w:val="008F001C"/>
    <w:rsid w:val="00900BEC"/>
    <w:rsid w:val="0091513F"/>
    <w:rsid w:val="00923463"/>
    <w:rsid w:val="0095700B"/>
    <w:rsid w:val="00965039"/>
    <w:rsid w:val="009674FC"/>
    <w:rsid w:val="00972B76"/>
    <w:rsid w:val="00974D04"/>
    <w:rsid w:val="009804E4"/>
    <w:rsid w:val="00987A67"/>
    <w:rsid w:val="009A0456"/>
    <w:rsid w:val="009C1AB4"/>
    <w:rsid w:val="009D0CA7"/>
    <w:rsid w:val="009F7C23"/>
    <w:rsid w:val="00A04631"/>
    <w:rsid w:val="00A05A48"/>
    <w:rsid w:val="00A25F84"/>
    <w:rsid w:val="00A43415"/>
    <w:rsid w:val="00A76590"/>
    <w:rsid w:val="00A80DEE"/>
    <w:rsid w:val="00A94769"/>
    <w:rsid w:val="00AC236E"/>
    <w:rsid w:val="00AC5350"/>
    <w:rsid w:val="00AD162C"/>
    <w:rsid w:val="00AE08D0"/>
    <w:rsid w:val="00AE26A1"/>
    <w:rsid w:val="00AE46B4"/>
    <w:rsid w:val="00AE7138"/>
    <w:rsid w:val="00AF63A5"/>
    <w:rsid w:val="00B01E8C"/>
    <w:rsid w:val="00B2159F"/>
    <w:rsid w:val="00B22AD6"/>
    <w:rsid w:val="00B31BA4"/>
    <w:rsid w:val="00B32624"/>
    <w:rsid w:val="00B43AF7"/>
    <w:rsid w:val="00B52DA0"/>
    <w:rsid w:val="00B553CB"/>
    <w:rsid w:val="00B72925"/>
    <w:rsid w:val="00B86F4D"/>
    <w:rsid w:val="00BA201F"/>
    <w:rsid w:val="00BA20D1"/>
    <w:rsid w:val="00BA324F"/>
    <w:rsid w:val="00C122E2"/>
    <w:rsid w:val="00C27C98"/>
    <w:rsid w:val="00C309CC"/>
    <w:rsid w:val="00C3302A"/>
    <w:rsid w:val="00C417F7"/>
    <w:rsid w:val="00C46C1B"/>
    <w:rsid w:val="00C509F5"/>
    <w:rsid w:val="00C57B64"/>
    <w:rsid w:val="00C6539E"/>
    <w:rsid w:val="00C84193"/>
    <w:rsid w:val="00C86186"/>
    <w:rsid w:val="00C861DB"/>
    <w:rsid w:val="00C8743C"/>
    <w:rsid w:val="00CA3097"/>
    <w:rsid w:val="00CA5EBD"/>
    <w:rsid w:val="00CC7ACC"/>
    <w:rsid w:val="00CD1CC2"/>
    <w:rsid w:val="00CE6165"/>
    <w:rsid w:val="00D21F06"/>
    <w:rsid w:val="00D3537D"/>
    <w:rsid w:val="00D5129D"/>
    <w:rsid w:val="00D542B3"/>
    <w:rsid w:val="00D71F09"/>
    <w:rsid w:val="00D82F29"/>
    <w:rsid w:val="00D83387"/>
    <w:rsid w:val="00D87C88"/>
    <w:rsid w:val="00DA5349"/>
    <w:rsid w:val="00DA68B3"/>
    <w:rsid w:val="00DB245B"/>
    <w:rsid w:val="00DB6F2A"/>
    <w:rsid w:val="00DC506C"/>
    <w:rsid w:val="00DD3A8B"/>
    <w:rsid w:val="00E107B2"/>
    <w:rsid w:val="00E14272"/>
    <w:rsid w:val="00E31D16"/>
    <w:rsid w:val="00E372CF"/>
    <w:rsid w:val="00E422B4"/>
    <w:rsid w:val="00E538D4"/>
    <w:rsid w:val="00E632B5"/>
    <w:rsid w:val="00E6652F"/>
    <w:rsid w:val="00E67CC5"/>
    <w:rsid w:val="00E73497"/>
    <w:rsid w:val="00E75694"/>
    <w:rsid w:val="00E76C1C"/>
    <w:rsid w:val="00E8381A"/>
    <w:rsid w:val="00E92A5B"/>
    <w:rsid w:val="00E9368A"/>
    <w:rsid w:val="00EA1BD3"/>
    <w:rsid w:val="00EB49E3"/>
    <w:rsid w:val="00ED19D2"/>
    <w:rsid w:val="00ED1EBD"/>
    <w:rsid w:val="00EE51E5"/>
    <w:rsid w:val="00EE646B"/>
    <w:rsid w:val="00EF08C5"/>
    <w:rsid w:val="00EF7855"/>
    <w:rsid w:val="00F03A47"/>
    <w:rsid w:val="00F32405"/>
    <w:rsid w:val="00F41539"/>
    <w:rsid w:val="00F44FD6"/>
    <w:rsid w:val="00F52BFC"/>
    <w:rsid w:val="00F57D33"/>
    <w:rsid w:val="00F678EA"/>
    <w:rsid w:val="00FA0CA8"/>
    <w:rsid w:val="00FA46DF"/>
    <w:rsid w:val="00FB11FC"/>
    <w:rsid w:val="00FB127A"/>
    <w:rsid w:val="00FB255A"/>
    <w:rsid w:val="00FB336B"/>
    <w:rsid w:val="00FC093B"/>
    <w:rsid w:val="00FC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6DC814-E804-4A13-850E-E88A6E9D9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7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7D33"/>
  </w:style>
  <w:style w:type="paragraph" w:styleId="a5">
    <w:name w:val="footer"/>
    <w:basedOn w:val="a"/>
    <w:link w:val="a6"/>
    <w:uiPriority w:val="99"/>
    <w:unhideWhenUsed/>
    <w:rsid w:val="00F57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7D33"/>
  </w:style>
  <w:style w:type="character" w:customStyle="1" w:styleId="a7">
    <w:name w:val="адресат"/>
    <w:basedOn w:val="a0"/>
    <w:uiPriority w:val="1"/>
    <w:rsid w:val="00F57D33"/>
    <w:rPr>
      <w:rFonts w:ascii="Times New Roman" w:hAnsi="Times New Roman"/>
      <w:sz w:val="28"/>
    </w:rPr>
  </w:style>
  <w:style w:type="table" w:styleId="a8">
    <w:name w:val="Table Grid"/>
    <w:basedOn w:val="a1"/>
    <w:uiPriority w:val="39"/>
    <w:rsid w:val="00F57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FC093B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F03A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03A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2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C33108779D34778B426E54DC53495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DD8584-0936-4D6C-98B2-90F0C27E65BD}"/>
      </w:docPartPr>
      <w:docPartBody>
        <w:p w:rsidR="0090377B" w:rsidRDefault="008E3973">
          <w:pPr>
            <w:pStyle w:val="6C33108779D34778B426E54DC53495A4"/>
          </w:pPr>
          <w:r w:rsidRPr="006E534D">
            <w:rPr>
              <w:rStyle w:val="a3"/>
            </w:rPr>
            <w:t>Место для ввода текста.</w:t>
          </w:r>
        </w:p>
      </w:docPartBody>
    </w:docPart>
    <w:docPart>
      <w:docPartPr>
        <w:name w:val="AC3AA24A075A4409AAF4EF810F1E5C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0C18F4-2F75-4A96-B156-2CE9AA0812B5}"/>
      </w:docPartPr>
      <w:docPartBody>
        <w:p w:rsidR="0090377B" w:rsidRDefault="008E3973">
          <w:pPr>
            <w:pStyle w:val="AC3AA24A075A4409AAF4EF810F1E5C4A"/>
          </w:pPr>
          <w:r w:rsidRPr="006E534D">
            <w:rPr>
              <w:rStyle w:val="a3"/>
            </w:rPr>
            <w:t>Место для ввода текста.</w:t>
          </w:r>
        </w:p>
      </w:docPartBody>
    </w:docPart>
    <w:docPart>
      <w:docPartPr>
        <w:name w:val="2F1BE61B823249989D78B7A563DC4E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74C248-2391-4B0D-8E3F-45B23643BC37}"/>
      </w:docPartPr>
      <w:docPartBody>
        <w:p w:rsidR="0090377B" w:rsidRDefault="008E3973">
          <w:pPr>
            <w:pStyle w:val="2F1BE61B823249989D78B7A563DC4E6B"/>
          </w:pPr>
          <w:r w:rsidRPr="00BE6C15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973"/>
    <w:rsid w:val="000937A2"/>
    <w:rsid w:val="000D25AD"/>
    <w:rsid w:val="000D3269"/>
    <w:rsid w:val="0013200E"/>
    <w:rsid w:val="001840EA"/>
    <w:rsid w:val="001C136E"/>
    <w:rsid w:val="001C2F60"/>
    <w:rsid w:val="002407D5"/>
    <w:rsid w:val="0025105A"/>
    <w:rsid w:val="002A7394"/>
    <w:rsid w:val="0034741F"/>
    <w:rsid w:val="003B333A"/>
    <w:rsid w:val="003E4DB0"/>
    <w:rsid w:val="0041112C"/>
    <w:rsid w:val="00435B31"/>
    <w:rsid w:val="00496FF8"/>
    <w:rsid w:val="00500178"/>
    <w:rsid w:val="0051667E"/>
    <w:rsid w:val="0055041A"/>
    <w:rsid w:val="00573B61"/>
    <w:rsid w:val="005857B0"/>
    <w:rsid w:val="0059423B"/>
    <w:rsid w:val="006134F9"/>
    <w:rsid w:val="00645D42"/>
    <w:rsid w:val="00681F49"/>
    <w:rsid w:val="00791929"/>
    <w:rsid w:val="007C5BF0"/>
    <w:rsid w:val="007D243F"/>
    <w:rsid w:val="0082402F"/>
    <w:rsid w:val="008827DF"/>
    <w:rsid w:val="008B1A21"/>
    <w:rsid w:val="008E3973"/>
    <w:rsid w:val="0090377B"/>
    <w:rsid w:val="009268B5"/>
    <w:rsid w:val="00A16528"/>
    <w:rsid w:val="00A316FE"/>
    <w:rsid w:val="00A80EFA"/>
    <w:rsid w:val="00AB7BB2"/>
    <w:rsid w:val="00AC2723"/>
    <w:rsid w:val="00B548AB"/>
    <w:rsid w:val="00BD088E"/>
    <w:rsid w:val="00C637E2"/>
    <w:rsid w:val="00CC0C8F"/>
    <w:rsid w:val="00CD33A2"/>
    <w:rsid w:val="00DA5A95"/>
    <w:rsid w:val="00E10C21"/>
    <w:rsid w:val="00E53A97"/>
    <w:rsid w:val="00E561D6"/>
    <w:rsid w:val="00E57B6F"/>
    <w:rsid w:val="00F53B57"/>
    <w:rsid w:val="00F62EBC"/>
    <w:rsid w:val="00FE0A00"/>
    <w:rsid w:val="00FE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6C33108779D34778B426E54DC53495A4">
    <w:name w:val="6C33108779D34778B426E54DC53495A4"/>
  </w:style>
  <w:style w:type="paragraph" w:customStyle="1" w:styleId="AC3AA24A075A4409AAF4EF810F1E5C4A">
    <w:name w:val="AC3AA24A075A4409AAF4EF810F1E5C4A"/>
  </w:style>
  <w:style w:type="paragraph" w:customStyle="1" w:styleId="2F1BE61B823249989D78B7A563DC4E6B">
    <w:name w:val="2F1BE61B823249989D78B7A563DC4E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23C88-CF9B-4A13-8FB7-40F9F641D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podlepenec</dc:creator>
  <cp:keywords/>
  <dc:description/>
  <cp:lastModifiedBy>Елена Вячеславовна Зарипова</cp:lastModifiedBy>
  <cp:revision>2</cp:revision>
  <cp:lastPrinted>2020-07-20T07:33:00Z</cp:lastPrinted>
  <dcterms:created xsi:type="dcterms:W3CDTF">2022-08-17T04:10:00Z</dcterms:created>
  <dcterms:modified xsi:type="dcterms:W3CDTF">2022-08-17T04:10:00Z</dcterms:modified>
</cp:coreProperties>
</file>