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65904">
        <w:rPr>
          <w:rFonts w:ascii="Arial" w:hAnsi="Arial" w:cs="Arial"/>
          <w:b/>
          <w:sz w:val="32"/>
          <w:szCs w:val="32"/>
        </w:rPr>
        <w:t>2</w:t>
      </w:r>
      <w:r w:rsidR="00693197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»ФЕВРАЛЯ 2018 Г №</w:t>
      </w:r>
      <w:r w:rsidR="00BA529C">
        <w:rPr>
          <w:rFonts w:ascii="Arial" w:hAnsi="Arial" w:cs="Arial"/>
          <w:b/>
          <w:sz w:val="32"/>
          <w:szCs w:val="32"/>
        </w:rPr>
        <w:t xml:space="preserve"> </w:t>
      </w:r>
      <w:r w:rsidR="00B64BD8">
        <w:rPr>
          <w:rFonts w:ascii="Arial" w:hAnsi="Arial" w:cs="Arial"/>
          <w:b/>
          <w:sz w:val="32"/>
          <w:szCs w:val="32"/>
        </w:rPr>
        <w:t>31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920078" w:rsidRDefault="00241F3F" w:rsidP="00241F3F">
      <w:pPr>
        <w:rPr>
          <w:rFonts w:ascii="Arial" w:hAnsi="Arial" w:cs="Arial"/>
          <w:b/>
          <w:sz w:val="32"/>
          <w:szCs w:val="32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BA529C">
        <w:rPr>
          <w:rFonts w:ascii="Arial" w:hAnsi="Arial" w:cs="Arial"/>
          <w:b/>
          <w:sz w:val="32"/>
          <w:szCs w:val="32"/>
        </w:rPr>
        <w:t xml:space="preserve">НА ПРАВО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 УЧАСТКА С КАДАСТРОВЫМ НОМЕРОМ 38:01:0</w:t>
      </w:r>
      <w:r w:rsidR="009C01AC">
        <w:rPr>
          <w:rFonts w:ascii="Arial" w:hAnsi="Arial" w:cs="Arial"/>
          <w:b/>
          <w:sz w:val="32"/>
          <w:szCs w:val="32"/>
        </w:rPr>
        <w:t>1</w:t>
      </w:r>
      <w:r w:rsidRPr="00920078">
        <w:rPr>
          <w:rFonts w:ascii="Arial" w:hAnsi="Arial" w:cs="Arial"/>
          <w:b/>
          <w:sz w:val="32"/>
          <w:szCs w:val="32"/>
        </w:rPr>
        <w:t>0</w:t>
      </w:r>
      <w:r w:rsidR="009C01AC">
        <w:rPr>
          <w:rFonts w:ascii="Arial" w:hAnsi="Arial" w:cs="Arial"/>
          <w:b/>
          <w:sz w:val="32"/>
          <w:szCs w:val="32"/>
        </w:rPr>
        <w:t>2</w:t>
      </w:r>
      <w:r w:rsidR="00A03F8B">
        <w:rPr>
          <w:rFonts w:ascii="Arial" w:hAnsi="Arial" w:cs="Arial"/>
          <w:b/>
          <w:sz w:val="32"/>
          <w:szCs w:val="32"/>
        </w:rPr>
        <w:t>19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365904">
        <w:rPr>
          <w:rFonts w:ascii="Arial" w:hAnsi="Arial" w:cs="Arial"/>
          <w:b/>
          <w:sz w:val="32"/>
          <w:szCs w:val="32"/>
        </w:rPr>
        <w:t>1</w:t>
      </w:r>
      <w:r w:rsidR="00A03F8B">
        <w:rPr>
          <w:rFonts w:ascii="Arial" w:hAnsi="Arial" w:cs="Arial"/>
          <w:b/>
          <w:sz w:val="32"/>
          <w:szCs w:val="32"/>
        </w:rPr>
        <w:t>59</w:t>
      </w: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365904">
        <w:rPr>
          <w:rFonts w:ascii="Arial" w:hAnsi="Arial" w:cs="Arial"/>
          <w:b/>
          <w:sz w:val="32"/>
          <w:szCs w:val="32"/>
        </w:rPr>
        <w:t xml:space="preserve">ДЛЯ СТРОИТЕЛЬСТВА </w:t>
      </w:r>
      <w:r w:rsidR="00A03F8B">
        <w:rPr>
          <w:rFonts w:ascii="Arial" w:hAnsi="Arial" w:cs="Arial"/>
          <w:b/>
          <w:sz w:val="32"/>
          <w:szCs w:val="32"/>
        </w:rPr>
        <w:t>АЗС</w:t>
      </w:r>
    </w:p>
    <w:p w:rsidR="00241F3F" w:rsidRDefault="00241F3F" w:rsidP="00241F3F"/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11, 39.2, </w:t>
      </w:r>
      <w:r w:rsidRPr="001B7BBB">
        <w:rPr>
          <w:rFonts w:ascii="Arial" w:hAnsi="Arial" w:cs="Arial"/>
        </w:rPr>
        <w:t>39.11</w:t>
      </w:r>
      <w:r w:rsidR="007E4083">
        <w:rPr>
          <w:rFonts w:ascii="Arial" w:hAnsi="Arial" w:cs="Arial"/>
        </w:rPr>
        <w:t>, 39.12, 39.14</w:t>
      </w:r>
      <w:r w:rsidRPr="001B7BBB">
        <w:rPr>
          <w:rFonts w:ascii="Arial" w:hAnsi="Arial" w:cs="Arial"/>
        </w:rPr>
        <w:t xml:space="preserve">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7E4083" w:rsidRPr="007E4083">
        <w:rPr>
          <w:rFonts w:ascii="Arial" w:hAnsi="Arial" w:cs="Arial"/>
        </w:rPr>
        <w:t>23</w:t>
      </w:r>
      <w:r w:rsidRPr="007E4083">
        <w:rPr>
          <w:rFonts w:ascii="Arial" w:hAnsi="Arial" w:cs="Arial"/>
        </w:rPr>
        <w:t>.0</w:t>
      </w:r>
      <w:r w:rsidR="007E4083" w:rsidRPr="007E4083">
        <w:rPr>
          <w:rFonts w:ascii="Arial" w:hAnsi="Arial" w:cs="Arial"/>
        </w:rPr>
        <w:t>5</w:t>
      </w:r>
      <w:r w:rsidRPr="007E4083">
        <w:rPr>
          <w:rFonts w:ascii="Arial" w:hAnsi="Arial" w:cs="Arial"/>
        </w:rPr>
        <w:t xml:space="preserve">.2016 года № </w:t>
      </w:r>
      <w:r w:rsidR="007E4083" w:rsidRPr="007E4083">
        <w:rPr>
          <w:rFonts w:ascii="Arial" w:hAnsi="Arial" w:cs="Arial"/>
        </w:rPr>
        <w:t>138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1B7BBB" w:rsidRDefault="00241F3F" w:rsidP="00241F3F">
      <w:pPr>
        <w:ind w:firstLine="720"/>
        <w:jc w:val="both"/>
        <w:rPr>
          <w:rFonts w:ascii="Arial" w:hAnsi="Arial" w:cs="Arial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241F3F" w:rsidRPr="001B7BBB" w:rsidRDefault="00241F3F" w:rsidP="00241F3F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Ведущему специалисту по </w:t>
      </w:r>
      <w:r w:rsidR="00B64BD8">
        <w:rPr>
          <w:rFonts w:ascii="Arial" w:hAnsi="Arial" w:cs="Arial"/>
        </w:rPr>
        <w:t>муниципальному имуществу</w:t>
      </w:r>
      <w:r w:rsidR="00D616FC">
        <w:rPr>
          <w:rFonts w:ascii="Arial" w:hAnsi="Arial" w:cs="Arial"/>
        </w:rPr>
        <w:t xml:space="preserve"> Балаганского муниципального образования</w:t>
      </w:r>
      <w:r w:rsidRPr="001B7BBB">
        <w:rPr>
          <w:rFonts w:ascii="Arial" w:hAnsi="Arial" w:cs="Arial"/>
        </w:rPr>
        <w:t xml:space="preserve"> (</w:t>
      </w:r>
      <w:r w:rsidR="00D616FC">
        <w:rPr>
          <w:rFonts w:ascii="Arial" w:hAnsi="Arial" w:cs="Arial"/>
        </w:rPr>
        <w:t>Чупину А.А.</w:t>
      </w:r>
      <w:r w:rsidRPr="001B7BBB">
        <w:rPr>
          <w:rFonts w:ascii="Arial" w:hAnsi="Arial" w:cs="Arial"/>
        </w:rPr>
        <w:t>)</w:t>
      </w:r>
      <w:r w:rsidRPr="001B7BBB">
        <w:rPr>
          <w:rFonts w:ascii="Arial" w:hAnsi="Arial" w:cs="Arial"/>
          <w:color w:val="000000"/>
        </w:rPr>
        <w:t>: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D616FC">
        <w:rPr>
          <w:rFonts w:ascii="Arial" w:hAnsi="Arial" w:cs="Arial"/>
        </w:rPr>
        <w:t>1</w:t>
      </w:r>
      <w:r w:rsidR="00241F3F" w:rsidRPr="001B7BBB">
        <w:rPr>
          <w:rFonts w:ascii="Arial" w:hAnsi="Arial" w:cs="Arial"/>
        </w:rPr>
        <w:t>0</w:t>
      </w:r>
      <w:r w:rsidR="00D616FC">
        <w:rPr>
          <w:rFonts w:ascii="Arial" w:hAnsi="Arial" w:cs="Arial"/>
        </w:rPr>
        <w:t>2</w:t>
      </w:r>
      <w:r w:rsidR="00A03F8B">
        <w:rPr>
          <w:rFonts w:ascii="Arial" w:hAnsi="Arial" w:cs="Arial"/>
        </w:rPr>
        <w:t>19</w:t>
      </w:r>
      <w:r w:rsidR="00241F3F" w:rsidRPr="001B7BBB">
        <w:rPr>
          <w:rFonts w:ascii="Arial" w:hAnsi="Arial" w:cs="Arial"/>
        </w:rPr>
        <w:t>:</w:t>
      </w:r>
      <w:r w:rsidR="00365904">
        <w:rPr>
          <w:rFonts w:ascii="Arial" w:hAnsi="Arial" w:cs="Arial"/>
        </w:rPr>
        <w:t>1</w:t>
      </w:r>
      <w:r w:rsidR="00A03F8B">
        <w:rPr>
          <w:rFonts w:ascii="Arial" w:hAnsi="Arial" w:cs="Arial"/>
        </w:rPr>
        <w:t>59</w:t>
      </w:r>
      <w:r w:rsidR="00241F3F">
        <w:rPr>
          <w:rFonts w:ascii="Arial" w:hAnsi="Arial" w:cs="Arial"/>
        </w:rPr>
        <w:t>, категория земель: земли населенных пунктов,</w:t>
      </w:r>
      <w:r w:rsidR="00241F3F" w:rsidRPr="001B7BBB">
        <w:rPr>
          <w:rFonts w:ascii="Arial" w:hAnsi="Arial" w:cs="Arial"/>
        </w:rPr>
        <w:t xml:space="preserve"> с разрешенным использованием: </w:t>
      </w:r>
      <w:r w:rsidR="00365904">
        <w:rPr>
          <w:rFonts w:ascii="Arial" w:hAnsi="Arial" w:cs="Arial"/>
        </w:rPr>
        <w:t xml:space="preserve">для строительства </w:t>
      </w:r>
      <w:r w:rsidR="00A03F8B">
        <w:rPr>
          <w:rFonts w:ascii="Arial" w:hAnsi="Arial" w:cs="Arial"/>
        </w:rPr>
        <w:t>АЗС</w:t>
      </w:r>
      <w:r w:rsidR="00241F3F" w:rsidRPr="001B7BBB">
        <w:rPr>
          <w:rFonts w:ascii="Arial" w:hAnsi="Arial" w:cs="Arial"/>
        </w:rPr>
        <w:t xml:space="preserve">, расположенного по адресу: </w:t>
      </w:r>
      <w:proofErr w:type="gramStart"/>
      <w:r w:rsidR="00241F3F" w:rsidRPr="001B7BBB">
        <w:rPr>
          <w:rFonts w:ascii="Arial" w:hAnsi="Arial" w:cs="Arial"/>
        </w:rPr>
        <w:t xml:space="preserve">Иркутская область, Балаганский район, </w:t>
      </w:r>
      <w:r w:rsidR="00D616FC">
        <w:rPr>
          <w:rFonts w:ascii="Arial" w:hAnsi="Arial" w:cs="Arial"/>
        </w:rPr>
        <w:t>р.п.</w:t>
      </w:r>
      <w:r w:rsidR="00241F3F">
        <w:rPr>
          <w:rFonts w:ascii="Arial" w:hAnsi="Arial" w:cs="Arial"/>
        </w:rPr>
        <w:t xml:space="preserve">. </w:t>
      </w:r>
      <w:r w:rsidR="00D616FC">
        <w:rPr>
          <w:rFonts w:ascii="Arial" w:hAnsi="Arial" w:cs="Arial"/>
        </w:rPr>
        <w:t>Балаганск</w:t>
      </w:r>
      <w:r w:rsidR="00241F3F" w:rsidRPr="001B7BBB">
        <w:rPr>
          <w:rFonts w:ascii="Arial" w:hAnsi="Arial" w:cs="Arial"/>
        </w:rPr>
        <w:t>, ул.</w:t>
      </w:r>
      <w:r w:rsidR="00241F3F">
        <w:rPr>
          <w:rFonts w:ascii="Arial" w:hAnsi="Arial" w:cs="Arial"/>
        </w:rPr>
        <w:t xml:space="preserve"> </w:t>
      </w:r>
      <w:r w:rsidR="00A03F8B">
        <w:rPr>
          <w:rFonts w:ascii="Arial" w:hAnsi="Arial" w:cs="Arial"/>
        </w:rPr>
        <w:t>Панкратьева</w:t>
      </w:r>
      <w:r w:rsidR="00241F3F" w:rsidRPr="001B7BBB">
        <w:rPr>
          <w:rFonts w:ascii="Arial" w:hAnsi="Arial" w:cs="Arial"/>
        </w:rPr>
        <w:t xml:space="preserve">, </w:t>
      </w:r>
      <w:r w:rsidR="00A03F8B">
        <w:rPr>
          <w:rFonts w:ascii="Arial" w:hAnsi="Arial" w:cs="Arial"/>
        </w:rPr>
        <w:t>напротив перекрестка с ул. Кольцевая</w:t>
      </w:r>
      <w:r w:rsidR="00241F3F" w:rsidRPr="001B7BBB">
        <w:rPr>
          <w:rFonts w:ascii="Arial" w:hAnsi="Arial" w:cs="Arial"/>
        </w:rPr>
        <w:t xml:space="preserve">, общей площадью </w:t>
      </w:r>
      <w:r w:rsidR="00A03F8B">
        <w:rPr>
          <w:rFonts w:ascii="Arial" w:hAnsi="Arial" w:cs="Arial"/>
        </w:rPr>
        <w:t>1195</w:t>
      </w:r>
      <w:r w:rsidR="00241F3F" w:rsidRPr="001B7BBB">
        <w:rPr>
          <w:rFonts w:ascii="Arial" w:hAnsi="Arial" w:cs="Arial"/>
        </w:rPr>
        <w:t xml:space="preserve"> кв.м.;</w:t>
      </w:r>
      <w:proofErr w:type="gramEnd"/>
    </w:p>
    <w:p w:rsidR="00241F3F" w:rsidRPr="003D5075" w:rsidRDefault="00BA529C" w:rsidP="00241F3F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1.2. </w:t>
      </w:r>
      <w:r w:rsidR="00241F3F">
        <w:rPr>
          <w:rFonts w:ascii="Arial" w:hAnsi="Arial" w:cs="Arial"/>
        </w:rPr>
        <w:t>установить начальн</w:t>
      </w:r>
      <w:r w:rsidR="007E4083">
        <w:rPr>
          <w:rFonts w:ascii="Arial" w:hAnsi="Arial" w:cs="Arial"/>
        </w:rPr>
        <w:t>ую цену</w:t>
      </w:r>
      <w:r w:rsidR="00241F3F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>предмета аукциона 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 заключения договора аренды </w:t>
      </w:r>
      <w:r w:rsidR="00241F3F">
        <w:rPr>
          <w:rFonts w:ascii="Arial" w:hAnsi="Arial" w:cs="Arial"/>
        </w:rPr>
        <w:t xml:space="preserve"> земельного участка, </w:t>
      </w:r>
      <w:r w:rsidR="00A81BAE">
        <w:rPr>
          <w:rFonts w:ascii="Arial" w:hAnsi="Arial" w:cs="Arial"/>
        </w:rPr>
        <w:t xml:space="preserve"> в размере </w:t>
      </w:r>
      <w:r w:rsidR="00A03F8B">
        <w:rPr>
          <w:rFonts w:ascii="Arial" w:hAnsi="Arial" w:cs="Arial"/>
        </w:rPr>
        <w:t>двух</w:t>
      </w:r>
      <w:r w:rsidR="00A81BAE">
        <w:rPr>
          <w:rFonts w:ascii="Arial" w:hAnsi="Arial" w:cs="Arial"/>
        </w:rPr>
        <w:t xml:space="preserve"> процентов кадастровой стоимости земельного участка.</w:t>
      </w:r>
      <w:r w:rsidR="00241F3F" w:rsidRPr="003D5075">
        <w:rPr>
          <w:rFonts w:ascii="Arial" w:hAnsi="Arial" w:cs="Arial"/>
          <w:color w:val="FF0000"/>
        </w:rPr>
        <w:t xml:space="preserve"> 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314B1B">
        <w:rPr>
          <w:rFonts w:ascii="Arial" w:hAnsi="Arial" w:cs="Arial"/>
        </w:rPr>
        <w:t>Контроль за</w:t>
      </w:r>
      <w:proofErr w:type="gramEnd"/>
      <w:r w:rsidRPr="00314B1B">
        <w:rPr>
          <w:rFonts w:ascii="Arial" w:hAnsi="Arial" w:cs="Arial"/>
        </w:rPr>
        <w:t xml:space="preserve">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BA529C" w:rsidRPr="00314B1B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0" w:name="OLE_LINK1"/>
      <w:bookmarkStart w:id="1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0"/>
      <w:bookmarkEnd w:id="1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3F"/>
    <w:rsid w:val="00225F7A"/>
    <w:rsid w:val="00241F3F"/>
    <w:rsid w:val="002E71A5"/>
    <w:rsid w:val="00361182"/>
    <w:rsid w:val="00365904"/>
    <w:rsid w:val="003D5075"/>
    <w:rsid w:val="004004B9"/>
    <w:rsid w:val="004B2ACB"/>
    <w:rsid w:val="005D55A9"/>
    <w:rsid w:val="00610AEE"/>
    <w:rsid w:val="00693197"/>
    <w:rsid w:val="00696352"/>
    <w:rsid w:val="0073742F"/>
    <w:rsid w:val="007E4083"/>
    <w:rsid w:val="008170A6"/>
    <w:rsid w:val="008B2572"/>
    <w:rsid w:val="008B7034"/>
    <w:rsid w:val="008C61D9"/>
    <w:rsid w:val="009C01AC"/>
    <w:rsid w:val="009D5041"/>
    <w:rsid w:val="00A03F8B"/>
    <w:rsid w:val="00A0796B"/>
    <w:rsid w:val="00A81BAE"/>
    <w:rsid w:val="00B64BD8"/>
    <w:rsid w:val="00BA529C"/>
    <w:rsid w:val="00BD7C1B"/>
    <w:rsid w:val="00C239D6"/>
    <w:rsid w:val="00D616FC"/>
    <w:rsid w:val="00E7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Шемякина</cp:lastModifiedBy>
  <cp:revision>4</cp:revision>
  <cp:lastPrinted>2018-02-26T07:33:00Z</cp:lastPrinted>
  <dcterms:created xsi:type="dcterms:W3CDTF">2018-02-22T01:03:00Z</dcterms:created>
  <dcterms:modified xsi:type="dcterms:W3CDTF">2018-02-26T07:38:00Z</dcterms:modified>
</cp:coreProperties>
</file>