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02" w:rsidRPr="001B3E02" w:rsidRDefault="001B3E02" w:rsidP="001B3E02">
      <w:pPr>
        <w:jc w:val="both"/>
        <w:rPr>
          <w:b/>
          <w:sz w:val="28"/>
          <w:szCs w:val="28"/>
        </w:rPr>
      </w:pPr>
      <w:r w:rsidRPr="001B3E02">
        <w:rPr>
          <w:b/>
          <w:sz w:val="28"/>
          <w:szCs w:val="28"/>
        </w:rPr>
        <w:t>Пресс-релиз</w:t>
      </w:r>
    </w:p>
    <w:p w:rsidR="001B3E02" w:rsidRPr="001B3E02" w:rsidRDefault="001B3E02" w:rsidP="001B3E02">
      <w:pPr>
        <w:jc w:val="both"/>
        <w:rPr>
          <w:b/>
          <w:sz w:val="28"/>
          <w:szCs w:val="28"/>
        </w:rPr>
      </w:pPr>
    </w:p>
    <w:p w:rsidR="001B3E02" w:rsidRPr="001B3E02" w:rsidRDefault="001B3E02" w:rsidP="001B3E02">
      <w:pPr>
        <w:jc w:val="both"/>
        <w:rPr>
          <w:b/>
          <w:sz w:val="28"/>
          <w:szCs w:val="28"/>
        </w:rPr>
      </w:pPr>
      <w:bookmarkStart w:id="0" w:name="_GoBack"/>
      <w:r w:rsidRPr="001B3E02">
        <w:rPr>
          <w:b/>
          <w:sz w:val="28"/>
          <w:szCs w:val="28"/>
        </w:rPr>
        <w:t xml:space="preserve">Налоговики приняли участие </w:t>
      </w:r>
      <w:bookmarkEnd w:id="0"/>
      <w:r w:rsidRPr="001B3E02">
        <w:rPr>
          <w:b/>
          <w:sz w:val="28"/>
          <w:szCs w:val="28"/>
        </w:rPr>
        <w:t xml:space="preserve">в семинаре для субъектов малого и среднего предпринимательства </w:t>
      </w:r>
      <w:proofErr w:type="spellStart"/>
      <w:r w:rsidRPr="001B3E02">
        <w:rPr>
          <w:b/>
          <w:sz w:val="28"/>
          <w:szCs w:val="28"/>
        </w:rPr>
        <w:t>Тулунского</w:t>
      </w:r>
      <w:proofErr w:type="spellEnd"/>
      <w:r w:rsidRPr="001B3E02">
        <w:rPr>
          <w:b/>
          <w:sz w:val="28"/>
          <w:szCs w:val="28"/>
        </w:rPr>
        <w:t xml:space="preserve"> района</w:t>
      </w:r>
    </w:p>
    <w:p w:rsidR="001B3E02" w:rsidRPr="001B3E02" w:rsidRDefault="001B3E02" w:rsidP="001B3E02">
      <w:pPr>
        <w:jc w:val="both"/>
        <w:rPr>
          <w:b/>
          <w:sz w:val="28"/>
          <w:szCs w:val="28"/>
        </w:rPr>
      </w:pPr>
    </w:p>
    <w:p w:rsidR="001B3E02" w:rsidRPr="001B3E02" w:rsidRDefault="001B3E02" w:rsidP="001B3E02">
      <w:pPr>
        <w:jc w:val="both"/>
        <w:rPr>
          <w:sz w:val="28"/>
          <w:szCs w:val="28"/>
        </w:rPr>
      </w:pPr>
      <w:r w:rsidRPr="001B3E02">
        <w:rPr>
          <w:sz w:val="28"/>
          <w:szCs w:val="28"/>
        </w:rPr>
        <w:t xml:space="preserve">Специалисты Межрайонной ИФНС России № 6 по Иркутской области совместно с Социальным фондом России г. Тулуна и Управлением социальной защиты населения по г. Тулуну и </w:t>
      </w:r>
      <w:proofErr w:type="spellStart"/>
      <w:r w:rsidRPr="001B3E02">
        <w:rPr>
          <w:sz w:val="28"/>
          <w:szCs w:val="28"/>
        </w:rPr>
        <w:t>Тулунскому</w:t>
      </w:r>
      <w:proofErr w:type="spellEnd"/>
      <w:r w:rsidRPr="001B3E02">
        <w:rPr>
          <w:sz w:val="28"/>
          <w:szCs w:val="28"/>
        </w:rPr>
        <w:t xml:space="preserve"> району приняли участие в обучающем семинаре для субъектов малого и среднего предпринимательства </w:t>
      </w:r>
      <w:proofErr w:type="spellStart"/>
      <w:r w:rsidRPr="001B3E02">
        <w:rPr>
          <w:sz w:val="28"/>
          <w:szCs w:val="28"/>
        </w:rPr>
        <w:t>Тулунского</w:t>
      </w:r>
      <w:proofErr w:type="spellEnd"/>
      <w:r w:rsidRPr="001B3E02">
        <w:rPr>
          <w:sz w:val="28"/>
          <w:szCs w:val="28"/>
        </w:rPr>
        <w:t xml:space="preserve"> района. Налоговики разъяснили вопросы, связанные с применением единого налогового счета (ЕНС) и электронного взаимодействия с налоговыми органами.</w:t>
      </w:r>
    </w:p>
    <w:p w:rsidR="001B3E02" w:rsidRPr="001B3E02" w:rsidRDefault="001B3E02" w:rsidP="001B3E02">
      <w:pPr>
        <w:jc w:val="both"/>
        <w:rPr>
          <w:sz w:val="28"/>
          <w:szCs w:val="28"/>
        </w:rPr>
      </w:pPr>
    </w:p>
    <w:p w:rsidR="001B3E02" w:rsidRPr="001B3E02" w:rsidRDefault="001B3E02" w:rsidP="001B3E02">
      <w:pPr>
        <w:jc w:val="both"/>
        <w:rPr>
          <w:sz w:val="28"/>
          <w:szCs w:val="28"/>
        </w:rPr>
      </w:pPr>
      <w:r w:rsidRPr="001B3E02">
        <w:rPr>
          <w:sz w:val="28"/>
          <w:szCs w:val="28"/>
        </w:rPr>
        <w:t>Предпринимателям и главам крестьянско - фермерских хозяйств рассказали об основных правилах ведения ЕНС, порядке заполнения документов, уплаты налогов и страховых взносов. Специалисты подробно пояснили, как оформить и представить уведомление об исчисленных суммах налогов. Для распределения внесенных сумм по платежам с авансовой системой расчетов необходимо представить уведомление не позднее 25-го числа месяца. Оно необходимо в тех случаях, когда декларация подается позже, чем наступает срок уплаты налога.</w:t>
      </w:r>
    </w:p>
    <w:p w:rsidR="001B3E02" w:rsidRPr="001B3E02" w:rsidRDefault="001B3E02" w:rsidP="001B3E02">
      <w:pPr>
        <w:jc w:val="both"/>
        <w:rPr>
          <w:sz w:val="28"/>
          <w:szCs w:val="28"/>
        </w:rPr>
      </w:pPr>
    </w:p>
    <w:p w:rsidR="001B3E02" w:rsidRPr="001B3E02" w:rsidRDefault="001B3E02" w:rsidP="001B3E02">
      <w:pPr>
        <w:jc w:val="both"/>
        <w:rPr>
          <w:sz w:val="28"/>
          <w:szCs w:val="28"/>
        </w:rPr>
      </w:pPr>
      <w:r w:rsidRPr="001B3E02">
        <w:rPr>
          <w:sz w:val="28"/>
          <w:szCs w:val="28"/>
        </w:rPr>
        <w:t>Инспекторы обратили внимание слушателей, что 31 декабря заканчивается переходный период внедрения ЕНС, и с 1 января 2024 года налоговые органы прекращают прием платежных поручений, направляемых плательщиками в банк со статусом «02». До этого платежные поручения на перевод денежных сре</w:t>
      </w:r>
      <w:proofErr w:type="gramStart"/>
      <w:r w:rsidRPr="001B3E02">
        <w:rPr>
          <w:sz w:val="28"/>
          <w:szCs w:val="28"/>
        </w:rPr>
        <w:t>дств в б</w:t>
      </w:r>
      <w:proofErr w:type="gramEnd"/>
      <w:r w:rsidRPr="001B3E02">
        <w:rPr>
          <w:sz w:val="28"/>
          <w:szCs w:val="28"/>
        </w:rPr>
        <w:t>юджет налогоплательщики могли использовать вместо уведомления об исчисленных суммах налогов.</w:t>
      </w:r>
    </w:p>
    <w:p w:rsidR="001B3E02" w:rsidRPr="001B3E02" w:rsidRDefault="001B3E02" w:rsidP="001B3E02">
      <w:pPr>
        <w:jc w:val="both"/>
        <w:rPr>
          <w:sz w:val="28"/>
          <w:szCs w:val="28"/>
        </w:rPr>
      </w:pPr>
    </w:p>
    <w:p w:rsidR="00CD1996" w:rsidRPr="001B3E02" w:rsidRDefault="001B3E02" w:rsidP="001B3E02">
      <w:pPr>
        <w:jc w:val="both"/>
        <w:rPr>
          <w:szCs w:val="24"/>
        </w:rPr>
      </w:pPr>
      <w:r w:rsidRPr="001B3E02">
        <w:rPr>
          <w:sz w:val="28"/>
          <w:szCs w:val="28"/>
        </w:rPr>
        <w:t>На семинаре рассмотрели порядок электронного взаимодействия с налоговой службой и преимущества использования «Личных кабинетов» для физических, юридических лиц и индивидуальных предпринимателей. Сотрудники инспекции подчеркнули: в настоящее время в ресурсах каждый может посмотреть сальдо расчетов с бюджетом, детализацию баланса и задолженность по видам налогов. Кроме того, здесь же представлена информация о совершенных и предстоящих платежах, а также архив операций до 2023 года</w:t>
      </w:r>
      <w:r w:rsidRPr="001B3E02">
        <w:rPr>
          <w:szCs w:val="24"/>
        </w:rPr>
        <w:t>.</w:t>
      </w:r>
    </w:p>
    <w:p w:rsidR="00A845F8" w:rsidRPr="00106472" w:rsidRDefault="00A845F8" w:rsidP="004B6754">
      <w:pPr>
        <w:jc w:val="both"/>
        <w:rPr>
          <w:szCs w:val="24"/>
        </w:rPr>
      </w:pPr>
    </w:p>
    <w:p w:rsidR="00335FC9" w:rsidRDefault="00F81524" w:rsidP="00F00F7D">
      <w:pPr>
        <w:jc w:val="both"/>
      </w:pPr>
      <w:r w:rsidRPr="00760FB4">
        <w:rPr>
          <w:szCs w:val="24"/>
          <w:shd w:val="clear" w:color="auto" w:fill="FFFFFF"/>
        </w:rPr>
        <w:t xml:space="preserve"> </w:t>
      </w:r>
    </w:p>
    <w:sectPr w:rsidR="00335FC9" w:rsidSect="00A845F8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6A"/>
    <w:rsid w:val="00071DEB"/>
    <w:rsid w:val="000E76D3"/>
    <w:rsid w:val="00106472"/>
    <w:rsid w:val="001910F1"/>
    <w:rsid w:val="001B3E02"/>
    <w:rsid w:val="001B4DB3"/>
    <w:rsid w:val="00335FC9"/>
    <w:rsid w:val="004B6754"/>
    <w:rsid w:val="00581244"/>
    <w:rsid w:val="007656B2"/>
    <w:rsid w:val="0095625A"/>
    <w:rsid w:val="009B79FB"/>
    <w:rsid w:val="00A845F8"/>
    <w:rsid w:val="00B36A52"/>
    <w:rsid w:val="00B8503C"/>
    <w:rsid w:val="00CD1996"/>
    <w:rsid w:val="00D62496"/>
    <w:rsid w:val="00DB5833"/>
    <w:rsid w:val="00F00F7D"/>
    <w:rsid w:val="00F617C3"/>
    <w:rsid w:val="00F81524"/>
    <w:rsid w:val="00FC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1524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81524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F6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FC7F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815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81524"/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1524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81524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F6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FC7F6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815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81524"/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dcterms:created xsi:type="dcterms:W3CDTF">2023-12-05T01:41:00Z</dcterms:created>
  <dcterms:modified xsi:type="dcterms:W3CDTF">2023-12-05T01:41:00Z</dcterms:modified>
</cp:coreProperties>
</file>