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0BF" w:rsidRDefault="004E3F66" w:rsidP="004E3F66">
      <w:pPr>
        <w:ind w:left="-180"/>
        <w:jc w:val="center"/>
        <w:rPr>
          <w:rFonts w:ascii="Arial" w:hAnsi="Arial" w:cs="Arial"/>
          <w:b/>
          <w:bCs/>
          <w:sz w:val="32"/>
          <w:szCs w:val="32"/>
        </w:rPr>
      </w:pPr>
      <w:r>
        <w:rPr>
          <w:rFonts w:ascii="Arial" w:hAnsi="Arial" w:cs="Arial"/>
          <w:b/>
          <w:bCs/>
          <w:sz w:val="32"/>
          <w:szCs w:val="32"/>
        </w:rPr>
        <w:t>03.09.2019 г</w:t>
      </w:r>
      <w:r w:rsidR="0029630A">
        <w:rPr>
          <w:rFonts w:ascii="Arial" w:hAnsi="Arial" w:cs="Arial"/>
          <w:b/>
          <w:bCs/>
          <w:sz w:val="32"/>
          <w:szCs w:val="32"/>
        </w:rPr>
        <w:t>.</w:t>
      </w:r>
      <w:r>
        <w:rPr>
          <w:rFonts w:ascii="Arial" w:hAnsi="Arial" w:cs="Arial"/>
          <w:b/>
          <w:bCs/>
          <w:sz w:val="32"/>
          <w:szCs w:val="32"/>
        </w:rPr>
        <w:t xml:space="preserve"> № 196</w:t>
      </w:r>
    </w:p>
    <w:p w:rsidR="000D10BF" w:rsidRPr="000E7E88" w:rsidRDefault="000D10BF" w:rsidP="000D10BF">
      <w:pPr>
        <w:ind w:left="-180"/>
        <w:jc w:val="center"/>
        <w:rPr>
          <w:rFonts w:ascii="Arial" w:hAnsi="Arial" w:cs="Arial"/>
          <w:b/>
          <w:bCs/>
          <w:sz w:val="32"/>
          <w:szCs w:val="32"/>
        </w:rPr>
      </w:pPr>
      <w:r w:rsidRPr="000E7E88">
        <w:rPr>
          <w:rFonts w:ascii="Arial" w:hAnsi="Arial" w:cs="Arial"/>
          <w:b/>
          <w:bCs/>
          <w:sz w:val="32"/>
          <w:szCs w:val="32"/>
        </w:rPr>
        <w:t>Р</w:t>
      </w:r>
      <w:r>
        <w:rPr>
          <w:rFonts w:ascii="Arial" w:hAnsi="Arial" w:cs="Arial"/>
          <w:b/>
          <w:bCs/>
          <w:sz w:val="32"/>
          <w:szCs w:val="32"/>
        </w:rPr>
        <w:t xml:space="preserve">ОССИЙСКАЯ </w:t>
      </w:r>
      <w:r w:rsidRPr="000E7E88">
        <w:rPr>
          <w:rFonts w:ascii="Arial" w:hAnsi="Arial" w:cs="Arial"/>
          <w:b/>
          <w:bCs/>
          <w:sz w:val="32"/>
          <w:szCs w:val="32"/>
        </w:rPr>
        <w:t>Ф</w:t>
      </w:r>
      <w:r>
        <w:rPr>
          <w:rFonts w:ascii="Arial" w:hAnsi="Arial" w:cs="Arial"/>
          <w:b/>
          <w:bCs/>
          <w:sz w:val="32"/>
          <w:szCs w:val="32"/>
        </w:rPr>
        <w:t>ЕДЕРАЦИЯ</w:t>
      </w:r>
    </w:p>
    <w:p w:rsidR="000D10BF" w:rsidRPr="000E7E88" w:rsidRDefault="000D10BF" w:rsidP="000D10BF">
      <w:pPr>
        <w:ind w:left="-180"/>
        <w:jc w:val="center"/>
        <w:rPr>
          <w:rFonts w:ascii="Arial" w:hAnsi="Arial" w:cs="Arial"/>
          <w:b/>
          <w:bCs/>
          <w:sz w:val="32"/>
          <w:szCs w:val="32"/>
        </w:rPr>
      </w:pPr>
      <w:r>
        <w:rPr>
          <w:rFonts w:ascii="Arial" w:hAnsi="Arial" w:cs="Arial"/>
          <w:b/>
          <w:bCs/>
          <w:sz w:val="32"/>
          <w:szCs w:val="32"/>
        </w:rPr>
        <w:t>ИРКУТСКАЯ ОБЛАСТЬ</w:t>
      </w:r>
    </w:p>
    <w:p w:rsidR="000D10BF" w:rsidRPr="000E7E88" w:rsidRDefault="000D10BF" w:rsidP="000D10BF">
      <w:pPr>
        <w:ind w:left="-180"/>
        <w:jc w:val="center"/>
        <w:rPr>
          <w:rFonts w:ascii="Arial" w:hAnsi="Arial" w:cs="Arial"/>
          <w:b/>
          <w:bCs/>
          <w:sz w:val="32"/>
          <w:szCs w:val="32"/>
        </w:rPr>
      </w:pPr>
      <w:r>
        <w:rPr>
          <w:rFonts w:ascii="Arial" w:hAnsi="Arial" w:cs="Arial"/>
          <w:b/>
          <w:bCs/>
          <w:sz w:val="32"/>
          <w:szCs w:val="32"/>
        </w:rPr>
        <w:t>БАЛАГАНСКИЙ РАЙОН</w:t>
      </w:r>
    </w:p>
    <w:p w:rsidR="000D10BF" w:rsidRDefault="000D10BF" w:rsidP="000D10BF">
      <w:pPr>
        <w:ind w:left="-180"/>
        <w:jc w:val="center"/>
        <w:rPr>
          <w:rFonts w:ascii="Arial" w:hAnsi="Arial" w:cs="Arial"/>
          <w:b/>
          <w:bCs/>
          <w:sz w:val="32"/>
          <w:szCs w:val="32"/>
        </w:rPr>
      </w:pPr>
      <w:r>
        <w:rPr>
          <w:rFonts w:ascii="Arial" w:hAnsi="Arial" w:cs="Arial"/>
          <w:b/>
          <w:bCs/>
          <w:sz w:val="32"/>
          <w:szCs w:val="32"/>
        </w:rPr>
        <w:t xml:space="preserve">АДМИНИСТРАЦИЯ </w:t>
      </w:r>
    </w:p>
    <w:p w:rsidR="000D10BF" w:rsidRPr="000E7E88" w:rsidRDefault="000D10BF" w:rsidP="000D10BF">
      <w:pPr>
        <w:ind w:left="-180"/>
        <w:jc w:val="center"/>
        <w:rPr>
          <w:rFonts w:ascii="Arial" w:hAnsi="Arial" w:cs="Arial"/>
          <w:b/>
          <w:bCs/>
          <w:sz w:val="32"/>
          <w:szCs w:val="32"/>
        </w:rPr>
      </w:pPr>
      <w:r>
        <w:rPr>
          <w:rFonts w:ascii="Arial" w:hAnsi="Arial" w:cs="Arial"/>
          <w:b/>
          <w:bCs/>
          <w:sz w:val="32"/>
          <w:szCs w:val="32"/>
        </w:rPr>
        <w:t>БАЛАГАНСКОГО МУНИЦИПАЛЬНОГО ОБРАЗОВАНИЯ</w:t>
      </w:r>
    </w:p>
    <w:p w:rsidR="000D10BF" w:rsidRPr="000E7E88" w:rsidRDefault="000D10BF" w:rsidP="000D10BF">
      <w:pPr>
        <w:ind w:left="-180"/>
        <w:jc w:val="center"/>
        <w:rPr>
          <w:rFonts w:ascii="Arial" w:hAnsi="Arial" w:cs="Arial"/>
          <w:b/>
          <w:bCs/>
          <w:sz w:val="32"/>
          <w:szCs w:val="32"/>
        </w:rPr>
      </w:pPr>
    </w:p>
    <w:p w:rsidR="000D10BF" w:rsidRPr="000E7E88" w:rsidRDefault="000D10BF" w:rsidP="000D10BF">
      <w:pPr>
        <w:ind w:left="-180"/>
        <w:jc w:val="center"/>
        <w:rPr>
          <w:rFonts w:ascii="Arial" w:hAnsi="Arial" w:cs="Arial"/>
          <w:b/>
          <w:bCs/>
          <w:sz w:val="32"/>
          <w:szCs w:val="32"/>
        </w:rPr>
      </w:pPr>
      <w:r w:rsidRPr="000E7E88">
        <w:rPr>
          <w:rFonts w:ascii="Arial" w:hAnsi="Arial" w:cs="Arial"/>
          <w:b/>
          <w:bCs/>
          <w:sz w:val="32"/>
          <w:szCs w:val="32"/>
        </w:rPr>
        <w:t>ПОСТАНОВЛЕНИЕ</w:t>
      </w:r>
    </w:p>
    <w:p w:rsidR="000D10BF" w:rsidRPr="00053173" w:rsidRDefault="000D10BF" w:rsidP="000D10BF">
      <w:pPr>
        <w:rPr>
          <w:b/>
          <w:bCs/>
          <w:sz w:val="28"/>
          <w:szCs w:val="28"/>
        </w:rPr>
      </w:pPr>
    </w:p>
    <w:p w:rsidR="000D10BF" w:rsidRPr="008D2679" w:rsidRDefault="000D10BF" w:rsidP="000D10BF">
      <w:pPr>
        <w:jc w:val="center"/>
        <w:rPr>
          <w:rFonts w:ascii="Arial" w:hAnsi="Arial" w:cs="Arial"/>
          <w:b/>
          <w:bCs/>
          <w:sz w:val="32"/>
          <w:szCs w:val="32"/>
        </w:rPr>
      </w:pPr>
      <w:r w:rsidRPr="008D2679">
        <w:rPr>
          <w:rFonts w:ascii="Arial" w:hAnsi="Arial" w:cs="Arial"/>
          <w:b/>
          <w:bCs/>
          <w:sz w:val="32"/>
          <w:szCs w:val="32"/>
        </w:rPr>
        <w:t>«</w:t>
      </w:r>
      <w:r>
        <w:rPr>
          <w:rFonts w:ascii="Arial" w:hAnsi="Arial" w:cs="Arial"/>
          <w:b/>
          <w:bCs/>
          <w:sz w:val="32"/>
          <w:szCs w:val="32"/>
        </w:rPr>
        <w:t>О ВНЕСЕНИИ ИЗМЕНЕНИЙ В</w:t>
      </w:r>
      <w:r w:rsidRPr="008D2679">
        <w:rPr>
          <w:rFonts w:ascii="Arial" w:hAnsi="Arial" w:cs="Arial"/>
          <w:b/>
          <w:bCs/>
          <w:sz w:val="32"/>
          <w:szCs w:val="32"/>
        </w:rPr>
        <w:t xml:space="preserve"> МУНИЦИПАЛЬН</w:t>
      </w:r>
      <w:r>
        <w:rPr>
          <w:rFonts w:ascii="Arial" w:hAnsi="Arial" w:cs="Arial"/>
          <w:b/>
          <w:bCs/>
          <w:sz w:val="32"/>
          <w:szCs w:val="32"/>
        </w:rPr>
        <w:t>УЮ</w:t>
      </w:r>
      <w:r w:rsidRPr="008D2679">
        <w:rPr>
          <w:rFonts w:ascii="Arial" w:hAnsi="Arial" w:cs="Arial"/>
          <w:b/>
          <w:bCs/>
          <w:sz w:val="32"/>
          <w:szCs w:val="32"/>
        </w:rPr>
        <w:t xml:space="preserve"> ПРОГРАММ</w:t>
      </w:r>
      <w:r>
        <w:rPr>
          <w:rFonts w:ascii="Arial" w:hAnsi="Arial" w:cs="Arial"/>
          <w:b/>
          <w:bCs/>
          <w:sz w:val="32"/>
          <w:szCs w:val="32"/>
        </w:rPr>
        <w:t>У</w:t>
      </w:r>
      <w:r w:rsidRPr="008D2679">
        <w:rPr>
          <w:rFonts w:ascii="Arial" w:hAnsi="Arial" w:cs="Arial"/>
          <w:b/>
          <w:bCs/>
          <w:sz w:val="32"/>
          <w:szCs w:val="32"/>
        </w:rPr>
        <w:t xml:space="preserve"> </w:t>
      </w:r>
      <w:r>
        <w:rPr>
          <w:rFonts w:ascii="Arial" w:hAnsi="Arial" w:cs="Arial"/>
          <w:b/>
          <w:bCs/>
          <w:sz w:val="32"/>
          <w:szCs w:val="32"/>
        </w:rPr>
        <w:t>ФОРМИРОВАНИЕ СОВРЕМЕННОЙ КОМФОРТНОЙ ГОРОДСКОЙ СРЕДЫ</w:t>
      </w:r>
      <w:r w:rsidRPr="008D2679">
        <w:rPr>
          <w:rFonts w:ascii="Arial" w:hAnsi="Arial" w:cs="Arial"/>
          <w:b/>
          <w:bCs/>
          <w:sz w:val="32"/>
          <w:szCs w:val="32"/>
        </w:rPr>
        <w:t xml:space="preserve"> НА ТЕРРИТОРИИ БАЛАГАНСКОГО МУНИЦИПАЛЬНОГО ОБРАЗОВАНИЯ НА 2018-202</w:t>
      </w:r>
      <w:r w:rsidR="00A12FA7">
        <w:rPr>
          <w:rFonts w:ascii="Arial" w:hAnsi="Arial" w:cs="Arial"/>
          <w:b/>
          <w:bCs/>
          <w:sz w:val="32"/>
          <w:szCs w:val="32"/>
        </w:rPr>
        <w:t>4</w:t>
      </w:r>
      <w:r w:rsidRPr="008D2679">
        <w:rPr>
          <w:rFonts w:ascii="Arial" w:hAnsi="Arial" w:cs="Arial"/>
          <w:b/>
          <w:bCs/>
          <w:sz w:val="32"/>
          <w:szCs w:val="32"/>
        </w:rPr>
        <w:t xml:space="preserve"> Г</w:t>
      </w:r>
      <w:r>
        <w:rPr>
          <w:rFonts w:ascii="Arial" w:hAnsi="Arial" w:cs="Arial"/>
          <w:b/>
          <w:bCs/>
          <w:sz w:val="32"/>
          <w:szCs w:val="32"/>
        </w:rPr>
        <w:t>Г</w:t>
      </w:r>
      <w:r w:rsidRPr="008D2679">
        <w:rPr>
          <w:rFonts w:ascii="Arial" w:hAnsi="Arial" w:cs="Arial"/>
          <w:b/>
          <w:bCs/>
          <w:sz w:val="32"/>
          <w:szCs w:val="32"/>
        </w:rPr>
        <w:t xml:space="preserve">» </w:t>
      </w:r>
    </w:p>
    <w:p w:rsidR="000D10BF" w:rsidRDefault="000D10BF" w:rsidP="000D10BF">
      <w:pPr>
        <w:tabs>
          <w:tab w:val="left" w:pos="5700"/>
          <w:tab w:val="left" w:pos="6120"/>
          <w:tab w:val="left" w:pos="7088"/>
        </w:tabs>
        <w:jc w:val="both"/>
        <w:rPr>
          <w:spacing w:val="-2"/>
          <w:sz w:val="28"/>
        </w:rPr>
      </w:pPr>
    </w:p>
    <w:p w:rsidR="000D10BF" w:rsidRPr="00940A49" w:rsidRDefault="000D10BF" w:rsidP="000D10BF">
      <w:pPr>
        <w:tabs>
          <w:tab w:val="left" w:pos="993"/>
        </w:tabs>
        <w:autoSpaceDE w:val="0"/>
        <w:ind w:firstLine="709"/>
        <w:jc w:val="both"/>
        <w:rPr>
          <w:rFonts w:ascii="Arial" w:hAnsi="Arial" w:cs="Arial"/>
          <w:sz w:val="24"/>
          <w:szCs w:val="24"/>
        </w:rPr>
      </w:pPr>
      <w:r w:rsidRPr="00940A49">
        <w:rPr>
          <w:rFonts w:ascii="Arial" w:hAnsi="Arial" w:cs="Arial"/>
          <w:spacing w:val="-2"/>
          <w:sz w:val="24"/>
          <w:szCs w:val="24"/>
        </w:rPr>
        <w:t xml:space="preserve">В целях совершенствования системы комплексного благоустройства </w:t>
      </w:r>
      <w:r w:rsidRPr="00940A49">
        <w:rPr>
          <w:rFonts w:ascii="Arial" w:hAnsi="Arial" w:cs="Arial"/>
          <w:sz w:val="24"/>
          <w:szCs w:val="24"/>
        </w:rPr>
        <w:t>на территории Балаганского муниципального образования</w:t>
      </w:r>
      <w:r w:rsidRPr="00940A49">
        <w:rPr>
          <w:rFonts w:ascii="Arial" w:hAnsi="Arial" w:cs="Arial"/>
          <w:spacing w:val="-2"/>
          <w:sz w:val="24"/>
          <w:szCs w:val="24"/>
        </w:rPr>
        <w:t xml:space="preserve">, </w:t>
      </w:r>
      <w:r w:rsidRPr="00940A49">
        <w:rPr>
          <w:rFonts w:ascii="Arial" w:hAnsi="Arial" w:cs="Arial"/>
          <w:sz w:val="24"/>
          <w:szCs w:val="24"/>
        </w:rPr>
        <w:t>руководствуясь статьей 179 Бюджетного кодекса Российской Федерации,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статьей 16 Федерального закона от 06.10.2003 № 131-ФЗ «Об общих принципах организации местного самоуправления в Российской Федерации», Порядком разработки, утверждения, реализации и оценки эффективности реализации муниципальных программ Балаганского муниципального образования, утвержденным постановлением администрации Балаганского муниципального образования от 07.11.2016 № 386, статьей 38 Устава Балаганского муниципального образования, администрация Балаганского муниципального образования,</w:t>
      </w:r>
    </w:p>
    <w:p w:rsidR="000D10BF" w:rsidRDefault="000D10BF" w:rsidP="000D10BF">
      <w:pPr>
        <w:ind w:right="-4847" w:firstLine="709"/>
        <w:rPr>
          <w:rFonts w:ascii="Arial" w:hAnsi="Arial" w:cs="Arial"/>
          <w:b/>
          <w:sz w:val="30"/>
          <w:szCs w:val="30"/>
        </w:rPr>
      </w:pPr>
      <w:r w:rsidRPr="00F33E36">
        <w:rPr>
          <w:rFonts w:ascii="Arial" w:hAnsi="Arial" w:cs="Arial"/>
          <w:b/>
          <w:sz w:val="30"/>
          <w:szCs w:val="30"/>
        </w:rPr>
        <w:t xml:space="preserve">                                   ПОСТАНОВЛЯЕТ:</w:t>
      </w:r>
    </w:p>
    <w:p w:rsidR="00A12FA7" w:rsidRPr="00F33E36" w:rsidRDefault="00A12FA7" w:rsidP="000D10BF">
      <w:pPr>
        <w:ind w:right="-4847" w:firstLine="709"/>
        <w:rPr>
          <w:rFonts w:ascii="Arial" w:hAnsi="Arial" w:cs="Arial"/>
          <w:b/>
          <w:sz w:val="30"/>
          <w:szCs w:val="30"/>
        </w:rPr>
      </w:pPr>
    </w:p>
    <w:p w:rsidR="000D10BF" w:rsidRPr="006407AD" w:rsidRDefault="000D10BF" w:rsidP="009C6EB7">
      <w:pPr>
        <w:jc w:val="both"/>
        <w:rPr>
          <w:rFonts w:ascii="Arial" w:hAnsi="Arial" w:cs="Arial"/>
          <w:b/>
          <w:bCs/>
          <w:sz w:val="24"/>
          <w:szCs w:val="24"/>
        </w:rPr>
      </w:pPr>
      <w:r w:rsidRPr="00940A49">
        <w:rPr>
          <w:rFonts w:ascii="Arial" w:hAnsi="Arial" w:cs="Arial"/>
          <w:spacing w:val="-2"/>
          <w:sz w:val="24"/>
          <w:szCs w:val="24"/>
        </w:rPr>
        <w:t>1.</w:t>
      </w:r>
      <w:r w:rsidR="00A12FA7">
        <w:rPr>
          <w:rFonts w:ascii="Arial" w:hAnsi="Arial" w:cs="Arial"/>
          <w:spacing w:val="-2"/>
          <w:sz w:val="24"/>
          <w:szCs w:val="24"/>
        </w:rPr>
        <w:t xml:space="preserve"> </w:t>
      </w:r>
      <w:r w:rsidRPr="00940A49">
        <w:rPr>
          <w:rFonts w:ascii="Arial" w:hAnsi="Arial" w:cs="Arial"/>
          <w:spacing w:val="-2"/>
          <w:sz w:val="24"/>
          <w:szCs w:val="24"/>
        </w:rPr>
        <w:t xml:space="preserve">Внести в муниципальную программу «Формирование современной городской среды на территории Балаганского </w:t>
      </w:r>
      <w:r w:rsidRPr="00940A49">
        <w:rPr>
          <w:rFonts w:ascii="Arial" w:hAnsi="Arial" w:cs="Arial"/>
          <w:sz w:val="24"/>
          <w:szCs w:val="24"/>
        </w:rPr>
        <w:t xml:space="preserve">муниципального образования </w:t>
      </w:r>
      <w:r w:rsidR="006407AD">
        <w:rPr>
          <w:rFonts w:ascii="Arial" w:hAnsi="Arial" w:cs="Arial"/>
          <w:spacing w:val="-2"/>
          <w:sz w:val="24"/>
          <w:szCs w:val="24"/>
        </w:rPr>
        <w:t>на 2018-2024</w:t>
      </w:r>
      <w:r w:rsidRPr="00940A49">
        <w:rPr>
          <w:rFonts w:ascii="Arial" w:hAnsi="Arial" w:cs="Arial"/>
          <w:spacing w:val="-2"/>
          <w:sz w:val="24"/>
          <w:szCs w:val="24"/>
        </w:rPr>
        <w:t xml:space="preserve"> гг» утвержденную постановлением администрации Балаганского </w:t>
      </w:r>
      <w:r w:rsidRPr="00940A49">
        <w:rPr>
          <w:rFonts w:ascii="Arial" w:hAnsi="Arial" w:cs="Arial"/>
          <w:sz w:val="24"/>
          <w:szCs w:val="24"/>
        </w:rPr>
        <w:t>муниципального образования</w:t>
      </w:r>
      <w:r w:rsidRPr="00940A49">
        <w:rPr>
          <w:rFonts w:ascii="Arial" w:hAnsi="Arial" w:cs="Arial"/>
          <w:spacing w:val="-2"/>
          <w:sz w:val="24"/>
          <w:szCs w:val="24"/>
        </w:rPr>
        <w:t xml:space="preserve"> от</w:t>
      </w:r>
      <w:r w:rsidRPr="00940A49">
        <w:rPr>
          <w:rFonts w:ascii="Arial" w:hAnsi="Arial" w:cs="Arial"/>
          <w:b/>
          <w:sz w:val="24"/>
          <w:szCs w:val="24"/>
        </w:rPr>
        <w:t xml:space="preserve"> </w:t>
      </w:r>
      <w:r w:rsidRPr="00940A49">
        <w:rPr>
          <w:rFonts w:ascii="Arial" w:hAnsi="Arial" w:cs="Arial"/>
          <w:sz w:val="24"/>
          <w:szCs w:val="24"/>
        </w:rPr>
        <w:t>26.12.2017 № 451</w:t>
      </w:r>
      <w:r w:rsidRPr="00940A49">
        <w:rPr>
          <w:rFonts w:ascii="Arial" w:hAnsi="Arial" w:cs="Arial"/>
          <w:spacing w:val="-2"/>
          <w:sz w:val="24"/>
          <w:szCs w:val="24"/>
        </w:rPr>
        <w:t xml:space="preserve"> </w:t>
      </w:r>
      <w:r w:rsidR="006407AD">
        <w:rPr>
          <w:rFonts w:ascii="Arial" w:hAnsi="Arial" w:cs="Arial"/>
          <w:spacing w:val="-2"/>
          <w:sz w:val="24"/>
          <w:szCs w:val="24"/>
        </w:rPr>
        <w:t xml:space="preserve">в редакции </w:t>
      </w:r>
      <w:r w:rsidR="003629E5" w:rsidRPr="006407AD">
        <w:rPr>
          <w:rFonts w:ascii="Arial" w:hAnsi="Arial" w:cs="Arial"/>
          <w:spacing w:val="-2"/>
          <w:sz w:val="24"/>
          <w:szCs w:val="24"/>
        </w:rPr>
        <w:t>постановление № 325</w:t>
      </w:r>
      <w:r w:rsidR="003629E5">
        <w:rPr>
          <w:rFonts w:ascii="Arial" w:hAnsi="Arial" w:cs="Arial"/>
          <w:spacing w:val="-2"/>
          <w:sz w:val="24"/>
          <w:szCs w:val="24"/>
        </w:rPr>
        <w:t xml:space="preserve"> </w:t>
      </w:r>
      <w:r w:rsidR="006407AD">
        <w:rPr>
          <w:rFonts w:ascii="Arial" w:hAnsi="Arial" w:cs="Arial"/>
          <w:spacing w:val="-2"/>
          <w:sz w:val="24"/>
          <w:szCs w:val="24"/>
        </w:rPr>
        <w:t>от</w:t>
      </w:r>
      <w:r w:rsidR="006407AD" w:rsidRPr="006407AD">
        <w:rPr>
          <w:spacing w:val="-2"/>
          <w:sz w:val="28"/>
          <w:szCs w:val="28"/>
        </w:rPr>
        <w:t xml:space="preserve"> </w:t>
      </w:r>
      <w:r w:rsidR="006407AD">
        <w:rPr>
          <w:spacing w:val="-2"/>
          <w:sz w:val="28"/>
          <w:szCs w:val="28"/>
        </w:rPr>
        <w:t xml:space="preserve"> </w:t>
      </w:r>
      <w:r w:rsidR="006407AD" w:rsidRPr="006407AD">
        <w:rPr>
          <w:rFonts w:ascii="Arial" w:hAnsi="Arial" w:cs="Arial"/>
          <w:spacing w:val="-2"/>
          <w:sz w:val="24"/>
          <w:szCs w:val="24"/>
        </w:rPr>
        <w:t xml:space="preserve">28.08.2018 г. </w:t>
      </w:r>
      <w:r w:rsidR="003629E5" w:rsidRPr="006407AD">
        <w:rPr>
          <w:rFonts w:ascii="Arial" w:hAnsi="Arial" w:cs="Arial"/>
          <w:spacing w:val="-2"/>
          <w:sz w:val="24"/>
          <w:szCs w:val="24"/>
        </w:rPr>
        <w:t>постановление № 55</w:t>
      </w:r>
      <w:r w:rsidR="003629E5">
        <w:rPr>
          <w:rFonts w:ascii="Arial" w:hAnsi="Arial" w:cs="Arial"/>
          <w:spacing w:val="-2"/>
          <w:sz w:val="24"/>
          <w:szCs w:val="24"/>
        </w:rPr>
        <w:t xml:space="preserve"> </w:t>
      </w:r>
      <w:r w:rsidR="006407AD" w:rsidRPr="006407AD">
        <w:rPr>
          <w:rFonts w:ascii="Arial" w:hAnsi="Arial" w:cs="Arial"/>
          <w:spacing w:val="-2"/>
          <w:sz w:val="24"/>
          <w:szCs w:val="24"/>
        </w:rPr>
        <w:t xml:space="preserve">от 29.03.2019 г. </w:t>
      </w:r>
      <w:r w:rsidR="006407AD">
        <w:rPr>
          <w:rFonts w:ascii="Arial" w:hAnsi="Arial" w:cs="Arial"/>
          <w:spacing w:val="-2"/>
          <w:sz w:val="24"/>
          <w:szCs w:val="24"/>
        </w:rPr>
        <w:t>опубликованн</w:t>
      </w:r>
      <w:r w:rsidR="003629E5">
        <w:rPr>
          <w:rFonts w:ascii="Arial" w:hAnsi="Arial" w:cs="Arial"/>
          <w:spacing w:val="-2"/>
          <w:sz w:val="24"/>
          <w:szCs w:val="24"/>
        </w:rPr>
        <w:t>ых</w:t>
      </w:r>
      <w:r w:rsidR="006407AD">
        <w:rPr>
          <w:rFonts w:ascii="Arial" w:hAnsi="Arial" w:cs="Arial"/>
          <w:spacing w:val="-2"/>
          <w:sz w:val="24"/>
          <w:szCs w:val="24"/>
        </w:rPr>
        <w:t xml:space="preserve"> в Официальном Вестнике Балаганского муниципального образования № </w:t>
      </w:r>
      <w:r w:rsidR="009C6EB7">
        <w:rPr>
          <w:rFonts w:ascii="Arial" w:hAnsi="Arial" w:cs="Arial"/>
          <w:spacing w:val="-2"/>
          <w:sz w:val="24"/>
          <w:szCs w:val="24"/>
        </w:rPr>
        <w:t xml:space="preserve">10 </w:t>
      </w:r>
      <w:r w:rsidR="006407AD">
        <w:rPr>
          <w:rFonts w:ascii="Arial" w:hAnsi="Arial" w:cs="Arial"/>
          <w:spacing w:val="-2"/>
          <w:sz w:val="24"/>
          <w:szCs w:val="24"/>
        </w:rPr>
        <w:t xml:space="preserve">от </w:t>
      </w:r>
      <w:r w:rsidR="009C6EB7">
        <w:rPr>
          <w:rFonts w:ascii="Arial" w:hAnsi="Arial" w:cs="Arial"/>
          <w:spacing w:val="-2"/>
          <w:sz w:val="24"/>
          <w:szCs w:val="24"/>
        </w:rPr>
        <w:t>13.09.2018 г. № 2 от 02.04.2019 г.</w:t>
      </w:r>
    </w:p>
    <w:p w:rsidR="009C6EB7" w:rsidRDefault="009C6EB7" w:rsidP="009C6EB7">
      <w:pPr>
        <w:autoSpaceDE w:val="0"/>
        <w:autoSpaceDN w:val="0"/>
        <w:adjustRightInd w:val="0"/>
        <w:jc w:val="both"/>
        <w:rPr>
          <w:rFonts w:ascii="Arial" w:eastAsia="Calibri" w:hAnsi="Arial" w:cs="Arial"/>
          <w:sz w:val="24"/>
          <w:szCs w:val="24"/>
        </w:rPr>
      </w:pPr>
    </w:p>
    <w:p w:rsidR="009C6EB7" w:rsidRPr="009C6EB7" w:rsidRDefault="009C6EB7" w:rsidP="009C6EB7">
      <w:pPr>
        <w:autoSpaceDE w:val="0"/>
        <w:autoSpaceDN w:val="0"/>
        <w:adjustRightInd w:val="0"/>
        <w:jc w:val="both"/>
        <w:rPr>
          <w:rFonts w:ascii="Arial" w:hAnsi="Arial" w:cs="Arial"/>
          <w:color w:val="000000"/>
          <w:sz w:val="24"/>
          <w:szCs w:val="24"/>
        </w:rPr>
      </w:pPr>
      <w:r w:rsidRPr="009C6EB7">
        <w:rPr>
          <w:rFonts w:ascii="Arial" w:eastAsia="Calibri" w:hAnsi="Arial" w:cs="Arial"/>
          <w:sz w:val="24"/>
          <w:szCs w:val="24"/>
        </w:rPr>
        <w:t>1</w:t>
      </w:r>
      <w:r w:rsidRPr="009C6EB7">
        <w:rPr>
          <w:rFonts w:ascii="Arial" w:hAnsi="Arial" w:cs="Arial"/>
          <w:sz w:val="24"/>
          <w:szCs w:val="24"/>
        </w:rPr>
        <w:t xml:space="preserve">.1. Муниципальную программу «Формирование современной городской среды на территории </w:t>
      </w:r>
      <w:r>
        <w:rPr>
          <w:rFonts w:ascii="Arial" w:hAnsi="Arial" w:cs="Arial"/>
          <w:spacing w:val="-2"/>
          <w:sz w:val="24"/>
          <w:szCs w:val="24"/>
        </w:rPr>
        <w:t>Балаганского</w:t>
      </w:r>
      <w:r w:rsidRPr="009C6EB7">
        <w:rPr>
          <w:rFonts w:ascii="Arial" w:hAnsi="Arial" w:cs="Arial"/>
          <w:sz w:val="24"/>
          <w:szCs w:val="24"/>
        </w:rPr>
        <w:t xml:space="preserve"> муниципаль</w:t>
      </w:r>
      <w:r>
        <w:rPr>
          <w:rFonts w:ascii="Arial" w:hAnsi="Arial" w:cs="Arial"/>
          <w:sz w:val="24"/>
          <w:szCs w:val="24"/>
        </w:rPr>
        <w:t xml:space="preserve">ного образования </w:t>
      </w:r>
      <w:r>
        <w:rPr>
          <w:rFonts w:ascii="Arial" w:hAnsi="Arial" w:cs="Arial"/>
          <w:spacing w:val="-2"/>
          <w:sz w:val="24"/>
          <w:szCs w:val="24"/>
        </w:rPr>
        <w:t>на 2018-2024</w:t>
      </w:r>
      <w:r w:rsidRPr="00940A49">
        <w:rPr>
          <w:rFonts w:ascii="Arial" w:hAnsi="Arial" w:cs="Arial"/>
          <w:spacing w:val="-2"/>
          <w:sz w:val="24"/>
          <w:szCs w:val="24"/>
        </w:rPr>
        <w:t xml:space="preserve"> гг</w:t>
      </w:r>
      <w:r>
        <w:rPr>
          <w:rFonts w:ascii="Arial" w:hAnsi="Arial" w:cs="Arial"/>
          <w:color w:val="000000"/>
          <w:sz w:val="24"/>
          <w:szCs w:val="24"/>
        </w:rPr>
        <w:t xml:space="preserve">» </w:t>
      </w:r>
      <w:r w:rsidRPr="009C6EB7">
        <w:rPr>
          <w:rFonts w:ascii="Arial" w:hAnsi="Arial" w:cs="Arial"/>
          <w:color w:val="000000"/>
          <w:sz w:val="24"/>
          <w:szCs w:val="24"/>
        </w:rPr>
        <w:t>изложить в редакции согласно приложени</w:t>
      </w:r>
      <w:r w:rsidR="00B80C50">
        <w:rPr>
          <w:rFonts w:ascii="Arial" w:hAnsi="Arial" w:cs="Arial"/>
          <w:color w:val="000000"/>
          <w:sz w:val="24"/>
          <w:szCs w:val="24"/>
        </w:rPr>
        <w:t>я</w:t>
      </w:r>
      <w:r w:rsidRPr="009C6EB7">
        <w:rPr>
          <w:rFonts w:ascii="Arial" w:hAnsi="Arial" w:cs="Arial"/>
          <w:color w:val="000000"/>
          <w:sz w:val="24"/>
          <w:szCs w:val="24"/>
        </w:rPr>
        <w:t xml:space="preserve"> к настоящему постановлению. </w:t>
      </w:r>
    </w:p>
    <w:p w:rsidR="009C6EB7" w:rsidRDefault="009C6EB7" w:rsidP="009C6EB7">
      <w:pPr>
        <w:autoSpaceDE w:val="0"/>
        <w:autoSpaceDN w:val="0"/>
        <w:adjustRightInd w:val="0"/>
        <w:jc w:val="both"/>
        <w:rPr>
          <w:rFonts w:ascii="Arial" w:hAnsi="Arial" w:cs="Arial"/>
          <w:sz w:val="24"/>
          <w:szCs w:val="24"/>
        </w:rPr>
      </w:pPr>
    </w:p>
    <w:p w:rsidR="0050383C" w:rsidRPr="000D10BF" w:rsidRDefault="00A12FA7" w:rsidP="009C6EB7">
      <w:pPr>
        <w:autoSpaceDE w:val="0"/>
        <w:autoSpaceDN w:val="0"/>
        <w:adjustRightInd w:val="0"/>
        <w:jc w:val="both"/>
        <w:rPr>
          <w:rFonts w:ascii="Arial" w:hAnsi="Arial" w:cs="Arial"/>
          <w:sz w:val="24"/>
          <w:szCs w:val="24"/>
        </w:rPr>
      </w:pPr>
      <w:r>
        <w:rPr>
          <w:rFonts w:ascii="Arial" w:hAnsi="Arial" w:cs="Arial"/>
          <w:sz w:val="24"/>
          <w:szCs w:val="24"/>
        </w:rPr>
        <w:t>2</w:t>
      </w:r>
      <w:r w:rsidR="00F027CA" w:rsidRPr="000D10BF">
        <w:rPr>
          <w:rFonts w:ascii="Arial" w:hAnsi="Arial" w:cs="Arial"/>
          <w:sz w:val="24"/>
          <w:szCs w:val="24"/>
        </w:rPr>
        <w:t xml:space="preserve">. </w:t>
      </w:r>
      <w:r w:rsidR="0050383C" w:rsidRPr="000D10BF">
        <w:rPr>
          <w:rFonts w:ascii="Arial" w:hAnsi="Arial" w:cs="Arial"/>
          <w:color w:val="000000"/>
          <w:spacing w:val="-15"/>
          <w:sz w:val="24"/>
          <w:szCs w:val="24"/>
        </w:rPr>
        <w:t>О</w:t>
      </w:r>
      <w:r w:rsidR="0050383C" w:rsidRPr="000D10BF">
        <w:rPr>
          <w:rFonts w:ascii="Arial" w:hAnsi="Arial" w:cs="Arial"/>
          <w:color w:val="000000"/>
          <w:sz w:val="24"/>
          <w:szCs w:val="24"/>
        </w:rPr>
        <w:t xml:space="preserve">публиковать настоящее постановление в </w:t>
      </w:r>
      <w:r w:rsidR="00BA69C0" w:rsidRPr="000D10BF">
        <w:rPr>
          <w:rFonts w:ascii="Arial" w:hAnsi="Arial" w:cs="Arial"/>
          <w:color w:val="000000"/>
          <w:sz w:val="24"/>
          <w:szCs w:val="24"/>
        </w:rPr>
        <w:t>официальном Вестнике</w:t>
      </w:r>
      <w:r w:rsidR="0050383C" w:rsidRPr="000D10BF">
        <w:rPr>
          <w:rFonts w:ascii="Arial" w:hAnsi="Arial" w:cs="Arial"/>
          <w:color w:val="000000"/>
          <w:sz w:val="24"/>
          <w:szCs w:val="24"/>
        </w:rPr>
        <w:t xml:space="preserve"> </w:t>
      </w:r>
      <w:r w:rsidR="00BA69C0" w:rsidRPr="000D10BF">
        <w:rPr>
          <w:rFonts w:ascii="Arial" w:hAnsi="Arial" w:cs="Arial"/>
          <w:color w:val="000000"/>
          <w:spacing w:val="2"/>
          <w:sz w:val="24"/>
          <w:szCs w:val="24"/>
        </w:rPr>
        <w:t xml:space="preserve">Балаганского </w:t>
      </w:r>
      <w:r w:rsidR="00BA69C0" w:rsidRPr="000D10BF">
        <w:rPr>
          <w:rFonts w:ascii="Arial" w:hAnsi="Arial" w:cs="Arial"/>
          <w:color w:val="000000"/>
          <w:sz w:val="24"/>
          <w:szCs w:val="24"/>
        </w:rPr>
        <w:t xml:space="preserve">муниципального образования и </w:t>
      </w:r>
      <w:r w:rsidR="0050383C" w:rsidRPr="000D10BF">
        <w:rPr>
          <w:rFonts w:ascii="Arial" w:hAnsi="Arial" w:cs="Arial"/>
          <w:color w:val="000000"/>
          <w:spacing w:val="2"/>
          <w:sz w:val="24"/>
          <w:szCs w:val="24"/>
        </w:rPr>
        <w:t xml:space="preserve">разместить на официальном сайте администрации </w:t>
      </w:r>
      <w:r w:rsidR="00BA69C0" w:rsidRPr="000D10BF">
        <w:rPr>
          <w:rFonts w:ascii="Arial" w:hAnsi="Arial" w:cs="Arial"/>
          <w:color w:val="000000"/>
          <w:spacing w:val="2"/>
          <w:sz w:val="24"/>
          <w:szCs w:val="24"/>
        </w:rPr>
        <w:lastRenderedPageBreak/>
        <w:t xml:space="preserve">Балаганского </w:t>
      </w:r>
      <w:r w:rsidR="0050383C" w:rsidRPr="000D10BF">
        <w:rPr>
          <w:rFonts w:ascii="Arial" w:hAnsi="Arial" w:cs="Arial"/>
          <w:color w:val="000000"/>
          <w:sz w:val="24"/>
          <w:szCs w:val="24"/>
        </w:rPr>
        <w:t xml:space="preserve">муниципального образования в информационно - </w:t>
      </w:r>
      <w:r w:rsidR="0050383C" w:rsidRPr="000D10BF">
        <w:rPr>
          <w:rFonts w:ascii="Arial" w:hAnsi="Arial" w:cs="Arial"/>
          <w:color w:val="000000"/>
          <w:spacing w:val="-1"/>
          <w:sz w:val="24"/>
          <w:szCs w:val="24"/>
        </w:rPr>
        <w:t>телекоммуникационной сети «Интернет».</w:t>
      </w:r>
    </w:p>
    <w:p w:rsidR="009C6EB7" w:rsidRDefault="009C6EB7" w:rsidP="009C6EB7">
      <w:pPr>
        <w:jc w:val="both"/>
        <w:rPr>
          <w:rFonts w:ascii="Arial" w:hAnsi="Arial" w:cs="Arial"/>
          <w:spacing w:val="-14"/>
          <w:sz w:val="24"/>
          <w:szCs w:val="24"/>
        </w:rPr>
      </w:pPr>
    </w:p>
    <w:p w:rsidR="0050383C" w:rsidRPr="000D10BF" w:rsidRDefault="00A12FA7" w:rsidP="009C6EB7">
      <w:pPr>
        <w:jc w:val="both"/>
        <w:rPr>
          <w:rFonts w:ascii="Arial" w:hAnsi="Arial" w:cs="Arial"/>
          <w:sz w:val="24"/>
          <w:szCs w:val="24"/>
        </w:rPr>
      </w:pPr>
      <w:r>
        <w:rPr>
          <w:rFonts w:ascii="Arial" w:hAnsi="Arial" w:cs="Arial"/>
          <w:spacing w:val="-14"/>
          <w:sz w:val="24"/>
          <w:szCs w:val="24"/>
        </w:rPr>
        <w:t>3</w:t>
      </w:r>
      <w:r w:rsidR="0050383C" w:rsidRPr="000D10BF">
        <w:rPr>
          <w:rFonts w:ascii="Arial" w:hAnsi="Arial" w:cs="Arial"/>
          <w:spacing w:val="-14"/>
          <w:sz w:val="24"/>
          <w:szCs w:val="24"/>
        </w:rPr>
        <w:t>.</w:t>
      </w:r>
      <w:r w:rsidR="0050383C" w:rsidRPr="000D10BF">
        <w:rPr>
          <w:rFonts w:ascii="Arial" w:hAnsi="Arial" w:cs="Arial"/>
          <w:color w:val="FF0000"/>
          <w:sz w:val="24"/>
          <w:szCs w:val="24"/>
        </w:rPr>
        <w:t xml:space="preserve"> </w:t>
      </w:r>
      <w:r w:rsidR="009C6EB7">
        <w:rPr>
          <w:rFonts w:ascii="Arial" w:hAnsi="Arial" w:cs="Arial"/>
          <w:color w:val="FF0000"/>
          <w:sz w:val="24"/>
          <w:szCs w:val="24"/>
        </w:rPr>
        <w:t xml:space="preserve">  </w:t>
      </w:r>
      <w:r w:rsidR="0050383C" w:rsidRPr="000D10BF">
        <w:rPr>
          <w:rFonts w:ascii="Arial" w:hAnsi="Arial" w:cs="Arial"/>
          <w:sz w:val="24"/>
          <w:szCs w:val="24"/>
        </w:rPr>
        <w:t>Контроль исполнения настоя</w:t>
      </w:r>
      <w:r w:rsidR="00BA69C0" w:rsidRPr="000D10BF">
        <w:rPr>
          <w:rFonts w:ascii="Arial" w:hAnsi="Arial" w:cs="Arial"/>
          <w:sz w:val="24"/>
          <w:szCs w:val="24"/>
        </w:rPr>
        <w:t>щего постановления оставляю за собой.</w:t>
      </w:r>
    </w:p>
    <w:p w:rsidR="001B00F0" w:rsidRDefault="001B00F0" w:rsidP="009C6EB7">
      <w:pPr>
        <w:tabs>
          <w:tab w:val="left" w:pos="284"/>
        </w:tabs>
        <w:jc w:val="both"/>
        <w:rPr>
          <w:rFonts w:ascii="Arial" w:hAnsi="Arial" w:cs="Arial"/>
          <w:color w:val="000000"/>
          <w:spacing w:val="-15"/>
          <w:sz w:val="24"/>
          <w:szCs w:val="24"/>
        </w:rPr>
      </w:pPr>
    </w:p>
    <w:p w:rsidR="0050383C" w:rsidRPr="000D10BF" w:rsidRDefault="00A12FA7" w:rsidP="009C6EB7">
      <w:pPr>
        <w:tabs>
          <w:tab w:val="left" w:pos="284"/>
        </w:tabs>
        <w:jc w:val="both"/>
        <w:rPr>
          <w:rFonts w:ascii="Arial" w:hAnsi="Arial" w:cs="Arial"/>
          <w:color w:val="000000"/>
          <w:spacing w:val="-4"/>
          <w:sz w:val="24"/>
          <w:szCs w:val="24"/>
        </w:rPr>
      </w:pPr>
      <w:r>
        <w:rPr>
          <w:rFonts w:ascii="Arial" w:hAnsi="Arial" w:cs="Arial"/>
          <w:color w:val="000000"/>
          <w:spacing w:val="-15"/>
          <w:sz w:val="24"/>
          <w:szCs w:val="24"/>
        </w:rPr>
        <w:t>4</w:t>
      </w:r>
      <w:r w:rsidR="0050383C" w:rsidRPr="000D10BF">
        <w:rPr>
          <w:rFonts w:ascii="Arial" w:hAnsi="Arial" w:cs="Arial"/>
          <w:color w:val="000000"/>
          <w:spacing w:val="-15"/>
          <w:sz w:val="24"/>
          <w:szCs w:val="24"/>
        </w:rPr>
        <w:t>.</w:t>
      </w:r>
      <w:r w:rsidR="0050383C" w:rsidRPr="000D10BF">
        <w:rPr>
          <w:rFonts w:ascii="Arial" w:hAnsi="Arial" w:cs="Arial"/>
          <w:color w:val="000000"/>
          <w:sz w:val="24"/>
          <w:szCs w:val="24"/>
        </w:rPr>
        <w:tab/>
        <w:t xml:space="preserve"> </w:t>
      </w:r>
      <w:r w:rsidR="0050383C" w:rsidRPr="000D10BF">
        <w:rPr>
          <w:rFonts w:ascii="Arial" w:hAnsi="Arial" w:cs="Arial"/>
          <w:color w:val="000000"/>
          <w:spacing w:val="-1"/>
          <w:sz w:val="24"/>
          <w:szCs w:val="24"/>
        </w:rPr>
        <w:t xml:space="preserve">Настоящее постановление вступает в силу после дня его официального </w:t>
      </w:r>
      <w:r w:rsidR="0050383C" w:rsidRPr="000D10BF">
        <w:rPr>
          <w:rFonts w:ascii="Arial" w:hAnsi="Arial" w:cs="Arial"/>
          <w:color w:val="000000"/>
          <w:spacing w:val="-4"/>
          <w:sz w:val="24"/>
          <w:szCs w:val="24"/>
        </w:rPr>
        <w:t>опубликования.</w:t>
      </w:r>
    </w:p>
    <w:p w:rsidR="00F027CA" w:rsidRPr="000D10BF" w:rsidRDefault="00F027CA" w:rsidP="009C6EB7">
      <w:pPr>
        <w:ind w:right="-1" w:firstLine="567"/>
        <w:jc w:val="both"/>
        <w:rPr>
          <w:rFonts w:ascii="Arial" w:hAnsi="Arial" w:cs="Arial"/>
          <w:b/>
          <w:color w:val="000000"/>
          <w:sz w:val="24"/>
          <w:szCs w:val="24"/>
        </w:rPr>
      </w:pPr>
    </w:p>
    <w:p w:rsidR="00F027CA" w:rsidRPr="000D10BF" w:rsidRDefault="00F027CA" w:rsidP="00BA69C0">
      <w:pPr>
        <w:jc w:val="both"/>
        <w:rPr>
          <w:rFonts w:ascii="Arial" w:hAnsi="Arial" w:cs="Arial"/>
          <w:b/>
          <w:color w:val="000000"/>
          <w:sz w:val="24"/>
          <w:szCs w:val="24"/>
        </w:rPr>
      </w:pPr>
    </w:p>
    <w:p w:rsidR="00BA69C0" w:rsidRPr="000D10BF" w:rsidRDefault="00BA69C0" w:rsidP="00BA69C0">
      <w:pPr>
        <w:shd w:val="clear" w:color="auto" w:fill="FFFFFF"/>
        <w:jc w:val="both"/>
        <w:rPr>
          <w:rFonts w:ascii="Arial" w:hAnsi="Arial" w:cs="Arial"/>
          <w:sz w:val="24"/>
          <w:szCs w:val="24"/>
          <w:lang w:eastAsia="zh-CN"/>
        </w:rPr>
      </w:pPr>
      <w:r w:rsidRPr="000D10BF">
        <w:rPr>
          <w:rFonts w:ascii="Arial" w:hAnsi="Arial" w:cs="Arial"/>
          <w:sz w:val="24"/>
          <w:szCs w:val="24"/>
          <w:lang w:eastAsia="zh-CN"/>
        </w:rPr>
        <w:t>Глава Балаганского</w:t>
      </w:r>
    </w:p>
    <w:p w:rsidR="00BA69C0" w:rsidRPr="000D10BF" w:rsidRDefault="00BA69C0" w:rsidP="00BA69C0">
      <w:pPr>
        <w:shd w:val="clear" w:color="auto" w:fill="FFFFFF"/>
        <w:jc w:val="both"/>
        <w:rPr>
          <w:rFonts w:ascii="Arial" w:hAnsi="Arial" w:cs="Arial"/>
          <w:sz w:val="24"/>
          <w:szCs w:val="24"/>
        </w:rPr>
      </w:pPr>
      <w:r w:rsidRPr="000D10BF">
        <w:rPr>
          <w:rFonts w:ascii="Arial" w:hAnsi="Arial" w:cs="Arial"/>
          <w:sz w:val="24"/>
          <w:szCs w:val="24"/>
          <w:lang w:eastAsia="zh-CN"/>
        </w:rPr>
        <w:t xml:space="preserve">Муниципального образования                                         </w:t>
      </w:r>
      <w:r w:rsidR="009C6EB7">
        <w:rPr>
          <w:rFonts w:ascii="Arial" w:hAnsi="Arial" w:cs="Arial"/>
          <w:sz w:val="24"/>
          <w:szCs w:val="24"/>
          <w:lang w:eastAsia="zh-CN"/>
        </w:rPr>
        <w:t xml:space="preserve">             </w:t>
      </w:r>
      <w:r w:rsidRPr="000D10BF">
        <w:rPr>
          <w:rFonts w:ascii="Arial" w:hAnsi="Arial" w:cs="Arial"/>
          <w:sz w:val="24"/>
          <w:szCs w:val="24"/>
          <w:lang w:eastAsia="zh-CN"/>
        </w:rPr>
        <w:t xml:space="preserve">    Н.И. Лобанов</w:t>
      </w:r>
    </w:p>
    <w:p w:rsidR="008A6196" w:rsidRPr="000D10BF" w:rsidRDefault="008A6196" w:rsidP="001317B4">
      <w:pPr>
        <w:rPr>
          <w:rFonts w:ascii="Arial" w:hAnsi="Arial" w:cs="Arial"/>
          <w:bCs/>
          <w:sz w:val="24"/>
          <w:szCs w:val="24"/>
        </w:rPr>
      </w:pPr>
    </w:p>
    <w:p w:rsidR="008A6196" w:rsidRPr="000D10BF" w:rsidRDefault="008A6196" w:rsidP="001317B4">
      <w:pPr>
        <w:rPr>
          <w:rFonts w:ascii="Arial" w:hAnsi="Arial" w:cs="Arial"/>
          <w:bCs/>
          <w:sz w:val="24"/>
          <w:szCs w:val="24"/>
        </w:rPr>
      </w:pPr>
    </w:p>
    <w:p w:rsidR="008A6196" w:rsidRDefault="008A6196" w:rsidP="001317B4">
      <w:pPr>
        <w:rPr>
          <w:rFonts w:ascii="Arial" w:hAnsi="Arial" w:cs="Arial"/>
          <w:bCs/>
          <w:sz w:val="24"/>
          <w:szCs w:val="24"/>
        </w:rPr>
      </w:pPr>
    </w:p>
    <w:p w:rsidR="000D10BF" w:rsidRDefault="000D10BF" w:rsidP="001317B4">
      <w:pPr>
        <w:rPr>
          <w:rFonts w:ascii="Arial" w:hAnsi="Arial" w:cs="Arial"/>
          <w:bCs/>
          <w:sz w:val="24"/>
          <w:szCs w:val="24"/>
        </w:rPr>
      </w:pPr>
    </w:p>
    <w:p w:rsidR="000D10BF" w:rsidRDefault="000D10BF" w:rsidP="001317B4">
      <w:pPr>
        <w:rPr>
          <w:rFonts w:ascii="Arial" w:hAnsi="Arial" w:cs="Arial"/>
          <w:bCs/>
          <w:sz w:val="24"/>
          <w:szCs w:val="24"/>
        </w:rPr>
      </w:pPr>
    </w:p>
    <w:p w:rsidR="000D10BF" w:rsidRDefault="000D10BF" w:rsidP="001317B4">
      <w:pPr>
        <w:rPr>
          <w:rFonts w:ascii="Arial" w:hAnsi="Arial" w:cs="Arial"/>
          <w:bCs/>
          <w:sz w:val="24"/>
          <w:szCs w:val="24"/>
        </w:rPr>
      </w:pPr>
    </w:p>
    <w:p w:rsidR="000D10BF" w:rsidRDefault="000D10BF" w:rsidP="001317B4">
      <w:pPr>
        <w:rPr>
          <w:rFonts w:ascii="Arial" w:hAnsi="Arial" w:cs="Arial"/>
          <w:bCs/>
          <w:sz w:val="24"/>
          <w:szCs w:val="24"/>
        </w:rPr>
      </w:pPr>
    </w:p>
    <w:p w:rsidR="000D10BF" w:rsidRDefault="000D10BF" w:rsidP="001317B4">
      <w:pPr>
        <w:rPr>
          <w:rFonts w:ascii="Arial" w:hAnsi="Arial" w:cs="Arial"/>
          <w:bCs/>
          <w:sz w:val="24"/>
          <w:szCs w:val="24"/>
        </w:rPr>
      </w:pPr>
    </w:p>
    <w:p w:rsidR="000D10BF" w:rsidRDefault="000D10BF" w:rsidP="001317B4">
      <w:pPr>
        <w:rPr>
          <w:rFonts w:ascii="Arial" w:hAnsi="Arial" w:cs="Arial"/>
          <w:bCs/>
          <w:sz w:val="24"/>
          <w:szCs w:val="24"/>
        </w:rPr>
      </w:pPr>
    </w:p>
    <w:p w:rsidR="000D10BF" w:rsidRDefault="000D10BF" w:rsidP="001317B4">
      <w:pPr>
        <w:rPr>
          <w:rFonts w:ascii="Arial" w:hAnsi="Arial" w:cs="Arial"/>
          <w:bCs/>
          <w:sz w:val="24"/>
          <w:szCs w:val="24"/>
        </w:rPr>
      </w:pPr>
    </w:p>
    <w:p w:rsidR="009C6EB7" w:rsidRDefault="009C6EB7" w:rsidP="001317B4">
      <w:pPr>
        <w:rPr>
          <w:rFonts w:ascii="Arial" w:hAnsi="Arial" w:cs="Arial"/>
          <w:bCs/>
          <w:sz w:val="24"/>
          <w:szCs w:val="24"/>
        </w:rPr>
      </w:pPr>
    </w:p>
    <w:p w:rsidR="009C6EB7" w:rsidRDefault="009C6EB7" w:rsidP="001317B4">
      <w:pPr>
        <w:rPr>
          <w:rFonts w:ascii="Arial" w:hAnsi="Arial" w:cs="Arial"/>
          <w:bCs/>
          <w:sz w:val="24"/>
          <w:szCs w:val="24"/>
        </w:rPr>
      </w:pPr>
    </w:p>
    <w:p w:rsidR="009C6EB7" w:rsidRDefault="009C6EB7" w:rsidP="001317B4">
      <w:pPr>
        <w:rPr>
          <w:rFonts w:ascii="Arial" w:hAnsi="Arial" w:cs="Arial"/>
          <w:bCs/>
          <w:sz w:val="24"/>
          <w:szCs w:val="24"/>
        </w:rPr>
      </w:pPr>
    </w:p>
    <w:p w:rsidR="009C6EB7" w:rsidRDefault="009C6EB7" w:rsidP="001317B4">
      <w:pPr>
        <w:rPr>
          <w:rFonts w:ascii="Arial" w:hAnsi="Arial" w:cs="Arial"/>
          <w:bCs/>
          <w:sz w:val="24"/>
          <w:szCs w:val="24"/>
        </w:rPr>
      </w:pPr>
    </w:p>
    <w:p w:rsidR="009C6EB7" w:rsidRDefault="009C6EB7" w:rsidP="001317B4">
      <w:pPr>
        <w:rPr>
          <w:rFonts w:ascii="Arial" w:hAnsi="Arial" w:cs="Arial"/>
          <w:bCs/>
          <w:sz w:val="24"/>
          <w:szCs w:val="24"/>
        </w:rPr>
      </w:pPr>
    </w:p>
    <w:p w:rsidR="009C6EB7" w:rsidRDefault="009C6EB7" w:rsidP="001317B4">
      <w:pPr>
        <w:rPr>
          <w:rFonts w:ascii="Arial" w:hAnsi="Arial" w:cs="Arial"/>
          <w:bCs/>
          <w:sz w:val="24"/>
          <w:szCs w:val="24"/>
        </w:rPr>
      </w:pPr>
    </w:p>
    <w:p w:rsidR="009C6EB7" w:rsidRDefault="009C6EB7" w:rsidP="001317B4">
      <w:pPr>
        <w:rPr>
          <w:rFonts w:ascii="Arial" w:hAnsi="Arial" w:cs="Arial"/>
          <w:bCs/>
          <w:sz w:val="24"/>
          <w:szCs w:val="24"/>
        </w:rPr>
      </w:pPr>
    </w:p>
    <w:p w:rsidR="009C6EB7" w:rsidRDefault="009C6EB7" w:rsidP="001317B4">
      <w:pPr>
        <w:rPr>
          <w:rFonts w:ascii="Arial" w:hAnsi="Arial" w:cs="Arial"/>
          <w:bCs/>
          <w:sz w:val="24"/>
          <w:szCs w:val="24"/>
        </w:rPr>
      </w:pPr>
    </w:p>
    <w:p w:rsidR="009C6EB7" w:rsidRDefault="009C6EB7" w:rsidP="001317B4">
      <w:pPr>
        <w:rPr>
          <w:rFonts w:ascii="Arial" w:hAnsi="Arial" w:cs="Arial"/>
          <w:bCs/>
          <w:sz w:val="24"/>
          <w:szCs w:val="24"/>
        </w:rPr>
      </w:pPr>
    </w:p>
    <w:p w:rsidR="009C6EB7" w:rsidRDefault="009C6EB7" w:rsidP="001317B4">
      <w:pPr>
        <w:rPr>
          <w:rFonts w:ascii="Arial" w:hAnsi="Arial" w:cs="Arial"/>
          <w:bCs/>
          <w:sz w:val="24"/>
          <w:szCs w:val="24"/>
        </w:rPr>
      </w:pPr>
    </w:p>
    <w:p w:rsidR="009C6EB7" w:rsidRDefault="009C6EB7" w:rsidP="001317B4">
      <w:pPr>
        <w:rPr>
          <w:rFonts w:ascii="Arial" w:hAnsi="Arial" w:cs="Arial"/>
          <w:bCs/>
          <w:sz w:val="24"/>
          <w:szCs w:val="24"/>
        </w:rPr>
      </w:pPr>
    </w:p>
    <w:p w:rsidR="009C6EB7" w:rsidRDefault="009C6EB7" w:rsidP="001317B4">
      <w:pPr>
        <w:rPr>
          <w:rFonts w:ascii="Arial" w:hAnsi="Arial" w:cs="Arial"/>
          <w:bCs/>
          <w:sz w:val="24"/>
          <w:szCs w:val="24"/>
        </w:rPr>
      </w:pPr>
    </w:p>
    <w:p w:rsidR="009C6EB7" w:rsidRDefault="009C6EB7" w:rsidP="001317B4">
      <w:pPr>
        <w:rPr>
          <w:rFonts w:ascii="Arial" w:hAnsi="Arial" w:cs="Arial"/>
          <w:bCs/>
          <w:sz w:val="24"/>
          <w:szCs w:val="24"/>
        </w:rPr>
      </w:pPr>
    </w:p>
    <w:p w:rsidR="009C6EB7" w:rsidRDefault="009C6EB7" w:rsidP="001317B4">
      <w:pPr>
        <w:rPr>
          <w:rFonts w:ascii="Arial" w:hAnsi="Arial" w:cs="Arial"/>
          <w:bCs/>
          <w:sz w:val="24"/>
          <w:szCs w:val="24"/>
        </w:rPr>
      </w:pPr>
    </w:p>
    <w:p w:rsidR="009C6EB7" w:rsidRDefault="009C6EB7" w:rsidP="001317B4">
      <w:pPr>
        <w:rPr>
          <w:rFonts w:ascii="Arial" w:hAnsi="Arial" w:cs="Arial"/>
          <w:bCs/>
          <w:sz w:val="24"/>
          <w:szCs w:val="24"/>
        </w:rPr>
      </w:pPr>
    </w:p>
    <w:p w:rsidR="009C6EB7" w:rsidRDefault="009C6EB7" w:rsidP="001317B4">
      <w:pPr>
        <w:rPr>
          <w:rFonts w:ascii="Arial" w:hAnsi="Arial" w:cs="Arial"/>
          <w:bCs/>
          <w:sz w:val="24"/>
          <w:szCs w:val="24"/>
        </w:rPr>
      </w:pPr>
    </w:p>
    <w:p w:rsidR="009C6EB7" w:rsidRDefault="009C6EB7" w:rsidP="001317B4">
      <w:pPr>
        <w:rPr>
          <w:rFonts w:ascii="Arial" w:hAnsi="Arial" w:cs="Arial"/>
          <w:bCs/>
          <w:sz w:val="24"/>
          <w:szCs w:val="24"/>
        </w:rPr>
      </w:pPr>
    </w:p>
    <w:p w:rsidR="009C6EB7" w:rsidRDefault="009C6EB7" w:rsidP="001317B4">
      <w:pPr>
        <w:rPr>
          <w:rFonts w:ascii="Arial" w:hAnsi="Arial" w:cs="Arial"/>
          <w:bCs/>
          <w:sz w:val="24"/>
          <w:szCs w:val="24"/>
        </w:rPr>
      </w:pPr>
    </w:p>
    <w:p w:rsidR="009C6EB7" w:rsidRDefault="009C6EB7" w:rsidP="001317B4">
      <w:pPr>
        <w:rPr>
          <w:rFonts w:ascii="Arial" w:hAnsi="Arial" w:cs="Arial"/>
          <w:bCs/>
          <w:sz w:val="24"/>
          <w:szCs w:val="24"/>
        </w:rPr>
      </w:pPr>
    </w:p>
    <w:p w:rsidR="009C6EB7" w:rsidRDefault="009C6EB7" w:rsidP="001317B4">
      <w:pPr>
        <w:rPr>
          <w:rFonts w:ascii="Arial" w:hAnsi="Arial" w:cs="Arial"/>
          <w:bCs/>
          <w:sz w:val="24"/>
          <w:szCs w:val="24"/>
        </w:rPr>
      </w:pPr>
    </w:p>
    <w:p w:rsidR="009C6EB7" w:rsidRDefault="009C6EB7" w:rsidP="001317B4">
      <w:pPr>
        <w:rPr>
          <w:rFonts w:ascii="Arial" w:hAnsi="Arial" w:cs="Arial"/>
          <w:bCs/>
          <w:sz w:val="24"/>
          <w:szCs w:val="24"/>
        </w:rPr>
      </w:pPr>
    </w:p>
    <w:p w:rsidR="009C6EB7" w:rsidRDefault="009C6EB7" w:rsidP="001317B4">
      <w:pPr>
        <w:rPr>
          <w:rFonts w:ascii="Arial" w:hAnsi="Arial" w:cs="Arial"/>
          <w:bCs/>
          <w:sz w:val="24"/>
          <w:szCs w:val="24"/>
        </w:rPr>
      </w:pPr>
    </w:p>
    <w:p w:rsidR="009C6EB7" w:rsidRDefault="009C6EB7" w:rsidP="001317B4">
      <w:pPr>
        <w:rPr>
          <w:rFonts w:ascii="Arial" w:hAnsi="Arial" w:cs="Arial"/>
          <w:bCs/>
          <w:sz w:val="24"/>
          <w:szCs w:val="24"/>
        </w:rPr>
      </w:pPr>
    </w:p>
    <w:p w:rsidR="009C6EB7" w:rsidRDefault="009C6EB7" w:rsidP="001317B4">
      <w:pPr>
        <w:rPr>
          <w:rFonts w:ascii="Arial" w:hAnsi="Arial" w:cs="Arial"/>
          <w:bCs/>
          <w:sz w:val="24"/>
          <w:szCs w:val="24"/>
        </w:rPr>
      </w:pPr>
    </w:p>
    <w:p w:rsidR="009C6EB7" w:rsidRDefault="009C6EB7" w:rsidP="001317B4">
      <w:pPr>
        <w:rPr>
          <w:rFonts w:ascii="Arial" w:hAnsi="Arial" w:cs="Arial"/>
          <w:bCs/>
          <w:sz w:val="24"/>
          <w:szCs w:val="24"/>
        </w:rPr>
      </w:pPr>
    </w:p>
    <w:p w:rsidR="009C6EB7" w:rsidRDefault="009C6EB7" w:rsidP="001317B4">
      <w:pPr>
        <w:rPr>
          <w:rFonts w:ascii="Arial" w:hAnsi="Arial" w:cs="Arial"/>
          <w:bCs/>
          <w:sz w:val="24"/>
          <w:szCs w:val="24"/>
        </w:rPr>
      </w:pPr>
    </w:p>
    <w:p w:rsidR="009C6EB7" w:rsidRDefault="009C6EB7" w:rsidP="001317B4">
      <w:pPr>
        <w:rPr>
          <w:rFonts w:ascii="Arial" w:hAnsi="Arial" w:cs="Arial"/>
          <w:bCs/>
          <w:sz w:val="24"/>
          <w:szCs w:val="24"/>
        </w:rPr>
      </w:pPr>
    </w:p>
    <w:p w:rsidR="009C6EB7" w:rsidRDefault="009C6EB7" w:rsidP="001317B4">
      <w:pPr>
        <w:rPr>
          <w:rFonts w:ascii="Arial" w:hAnsi="Arial" w:cs="Arial"/>
          <w:bCs/>
          <w:sz w:val="24"/>
          <w:szCs w:val="24"/>
        </w:rPr>
      </w:pPr>
    </w:p>
    <w:p w:rsidR="009C6EB7" w:rsidRDefault="009C6EB7" w:rsidP="001317B4">
      <w:pPr>
        <w:rPr>
          <w:rFonts w:ascii="Arial" w:hAnsi="Arial" w:cs="Arial"/>
          <w:bCs/>
          <w:sz w:val="24"/>
          <w:szCs w:val="24"/>
        </w:rPr>
      </w:pPr>
    </w:p>
    <w:p w:rsidR="001B00F0" w:rsidRDefault="001B00F0" w:rsidP="001B00F0">
      <w:pPr>
        <w:shd w:val="clear" w:color="auto" w:fill="FFFFFF"/>
        <w:rPr>
          <w:rFonts w:ascii="Arial" w:hAnsi="Arial" w:cs="Arial"/>
          <w:bCs/>
          <w:sz w:val="24"/>
          <w:szCs w:val="24"/>
        </w:rPr>
      </w:pPr>
    </w:p>
    <w:p w:rsidR="001B00F0" w:rsidRDefault="001B00F0" w:rsidP="001B00F0">
      <w:pPr>
        <w:shd w:val="clear" w:color="auto" w:fill="FFFFFF"/>
        <w:rPr>
          <w:rFonts w:ascii="Arial" w:hAnsi="Arial" w:cs="Arial"/>
          <w:bCs/>
          <w:sz w:val="24"/>
          <w:szCs w:val="24"/>
        </w:rPr>
      </w:pPr>
    </w:p>
    <w:p w:rsidR="009C6EB7" w:rsidRPr="00FB1E97" w:rsidRDefault="009C6EB7" w:rsidP="001B00F0">
      <w:pPr>
        <w:shd w:val="clear" w:color="auto" w:fill="FFFFFF"/>
        <w:jc w:val="right"/>
        <w:rPr>
          <w:rFonts w:ascii="Courier New" w:hAnsi="Courier New" w:cs="Courier New"/>
        </w:rPr>
      </w:pPr>
      <w:r w:rsidRPr="00FB1E97">
        <w:rPr>
          <w:rFonts w:ascii="Courier New" w:hAnsi="Courier New" w:cs="Courier New"/>
        </w:rPr>
        <w:lastRenderedPageBreak/>
        <w:t>Приложение к</w:t>
      </w:r>
    </w:p>
    <w:p w:rsidR="009C6EB7" w:rsidRPr="006310FD" w:rsidRDefault="009C6EB7" w:rsidP="009C6EB7">
      <w:pPr>
        <w:pStyle w:val="ConsPlusTitle"/>
        <w:jc w:val="right"/>
        <w:outlineLvl w:val="0"/>
        <w:rPr>
          <w:rFonts w:ascii="Courier New" w:hAnsi="Courier New" w:cs="Courier New"/>
          <w:b w:val="0"/>
          <w:sz w:val="20"/>
          <w:szCs w:val="20"/>
        </w:rPr>
      </w:pPr>
      <w:r w:rsidRPr="006310FD">
        <w:rPr>
          <w:rFonts w:ascii="Courier New" w:hAnsi="Courier New" w:cs="Courier New"/>
          <w:b w:val="0"/>
          <w:sz w:val="20"/>
          <w:szCs w:val="20"/>
        </w:rPr>
        <w:t>постановлени</w:t>
      </w:r>
      <w:r>
        <w:rPr>
          <w:rFonts w:ascii="Courier New" w:hAnsi="Courier New" w:cs="Courier New"/>
          <w:b w:val="0"/>
          <w:sz w:val="20"/>
          <w:szCs w:val="20"/>
        </w:rPr>
        <w:t>ю</w:t>
      </w:r>
      <w:r w:rsidRPr="006310FD">
        <w:rPr>
          <w:rFonts w:ascii="Courier New" w:hAnsi="Courier New" w:cs="Courier New"/>
          <w:b w:val="0"/>
          <w:sz w:val="20"/>
          <w:szCs w:val="20"/>
        </w:rPr>
        <w:t xml:space="preserve"> администрации </w:t>
      </w:r>
    </w:p>
    <w:p w:rsidR="009C6EB7" w:rsidRDefault="009C6EB7" w:rsidP="009C6EB7">
      <w:pPr>
        <w:pStyle w:val="ConsPlusTitle"/>
        <w:jc w:val="right"/>
        <w:outlineLvl w:val="0"/>
        <w:rPr>
          <w:rFonts w:ascii="Courier New" w:hAnsi="Courier New" w:cs="Courier New"/>
          <w:b w:val="0"/>
          <w:sz w:val="20"/>
          <w:szCs w:val="20"/>
        </w:rPr>
      </w:pPr>
      <w:r w:rsidRPr="006310FD">
        <w:rPr>
          <w:rFonts w:ascii="Courier New" w:hAnsi="Courier New" w:cs="Courier New"/>
          <w:b w:val="0"/>
          <w:sz w:val="20"/>
          <w:szCs w:val="20"/>
        </w:rPr>
        <w:t xml:space="preserve">Балаганского </w:t>
      </w:r>
      <w:r>
        <w:rPr>
          <w:rFonts w:ascii="Courier New" w:hAnsi="Courier New" w:cs="Courier New"/>
          <w:b w:val="0"/>
          <w:sz w:val="20"/>
          <w:szCs w:val="20"/>
        </w:rPr>
        <w:t xml:space="preserve">муниципального </w:t>
      </w:r>
    </w:p>
    <w:p w:rsidR="009C6EB7" w:rsidRPr="006310FD" w:rsidRDefault="009C6EB7" w:rsidP="009C6EB7">
      <w:pPr>
        <w:pStyle w:val="ConsPlusTitle"/>
        <w:jc w:val="right"/>
        <w:outlineLvl w:val="0"/>
        <w:rPr>
          <w:rFonts w:ascii="Courier New" w:hAnsi="Courier New" w:cs="Courier New"/>
          <w:b w:val="0"/>
          <w:sz w:val="20"/>
          <w:szCs w:val="20"/>
        </w:rPr>
      </w:pPr>
      <w:r>
        <w:rPr>
          <w:rFonts w:ascii="Courier New" w:hAnsi="Courier New" w:cs="Courier New"/>
          <w:b w:val="0"/>
          <w:sz w:val="20"/>
          <w:szCs w:val="20"/>
        </w:rPr>
        <w:t>образования</w:t>
      </w:r>
    </w:p>
    <w:p w:rsidR="009C6EB7" w:rsidRPr="006310FD" w:rsidRDefault="009C6EB7" w:rsidP="009C6EB7">
      <w:pPr>
        <w:jc w:val="right"/>
        <w:rPr>
          <w:rFonts w:ascii="Courier New" w:hAnsi="Courier New" w:cs="Courier New"/>
        </w:rPr>
      </w:pPr>
      <w:r w:rsidRPr="006310FD">
        <w:rPr>
          <w:rFonts w:ascii="Courier New" w:hAnsi="Courier New" w:cs="Courier New"/>
          <w:b/>
        </w:rPr>
        <w:t>от</w:t>
      </w:r>
      <w:r w:rsidR="004E3F66">
        <w:rPr>
          <w:rFonts w:ascii="Courier New" w:hAnsi="Courier New" w:cs="Courier New"/>
          <w:b/>
        </w:rPr>
        <w:t xml:space="preserve"> 03.09.2019 г.</w:t>
      </w:r>
      <w:r w:rsidRPr="006310FD">
        <w:rPr>
          <w:rFonts w:ascii="Courier New" w:hAnsi="Courier New" w:cs="Courier New"/>
          <w:b/>
        </w:rPr>
        <w:t xml:space="preserve"> </w:t>
      </w:r>
      <w:r>
        <w:rPr>
          <w:rFonts w:ascii="Courier New" w:hAnsi="Courier New" w:cs="Courier New"/>
          <w:b/>
        </w:rPr>
        <w:t xml:space="preserve"> </w:t>
      </w:r>
      <w:r w:rsidRPr="006310FD">
        <w:rPr>
          <w:rFonts w:ascii="Courier New" w:hAnsi="Courier New" w:cs="Courier New"/>
          <w:b/>
        </w:rPr>
        <w:t xml:space="preserve"> №</w:t>
      </w:r>
      <w:r w:rsidR="004E3F66">
        <w:rPr>
          <w:rFonts w:ascii="Courier New" w:hAnsi="Courier New" w:cs="Courier New"/>
          <w:b/>
        </w:rPr>
        <w:t xml:space="preserve"> 196</w:t>
      </w:r>
      <w:r>
        <w:rPr>
          <w:rFonts w:ascii="Courier New" w:hAnsi="Courier New" w:cs="Courier New"/>
          <w:b/>
        </w:rPr>
        <w:t xml:space="preserve">  </w:t>
      </w:r>
    </w:p>
    <w:p w:rsidR="009C6EB7" w:rsidRDefault="009C6EB7" w:rsidP="009C6EB7">
      <w:pPr>
        <w:pStyle w:val="ConsPlusTitle"/>
        <w:tabs>
          <w:tab w:val="left" w:pos="4643"/>
        </w:tabs>
        <w:jc w:val="right"/>
        <w:outlineLvl w:val="0"/>
        <w:rPr>
          <w:b w:val="0"/>
        </w:rPr>
      </w:pPr>
      <w:r>
        <w:rPr>
          <w:b w:val="0"/>
        </w:rPr>
        <w:t xml:space="preserve"> </w:t>
      </w:r>
    </w:p>
    <w:p w:rsidR="009C6EB7" w:rsidRDefault="009C6EB7" w:rsidP="009C6EB7">
      <w:pPr>
        <w:pStyle w:val="ConsPlusTitle"/>
        <w:jc w:val="right"/>
        <w:outlineLvl w:val="0"/>
        <w:rPr>
          <w:b w:val="0"/>
        </w:rPr>
      </w:pPr>
    </w:p>
    <w:p w:rsidR="009C6EB7" w:rsidRDefault="009C6EB7" w:rsidP="009C6EB7">
      <w:pPr>
        <w:pStyle w:val="ConsPlusTitle"/>
        <w:jc w:val="right"/>
        <w:outlineLvl w:val="0"/>
        <w:rPr>
          <w:b w:val="0"/>
        </w:rPr>
      </w:pPr>
    </w:p>
    <w:p w:rsidR="009C6EB7" w:rsidRPr="006310FD" w:rsidRDefault="009C6EB7" w:rsidP="009C6EB7">
      <w:pPr>
        <w:widowControl w:val="0"/>
        <w:shd w:val="clear" w:color="auto" w:fill="FFFFFF"/>
        <w:autoSpaceDE w:val="0"/>
        <w:autoSpaceDN w:val="0"/>
        <w:adjustRightInd w:val="0"/>
        <w:jc w:val="center"/>
        <w:outlineLvl w:val="0"/>
        <w:rPr>
          <w:rFonts w:ascii="Arial" w:hAnsi="Arial" w:cs="Arial"/>
          <w:b/>
          <w:bCs/>
          <w:sz w:val="24"/>
          <w:szCs w:val="24"/>
        </w:rPr>
      </w:pPr>
      <w:r w:rsidRPr="006310FD">
        <w:rPr>
          <w:rFonts w:ascii="Arial" w:hAnsi="Arial" w:cs="Arial"/>
          <w:b/>
          <w:bCs/>
          <w:sz w:val="24"/>
          <w:szCs w:val="24"/>
        </w:rPr>
        <w:t>МУНИЦИПАЛЬНАЯ ПРОГРАММА</w:t>
      </w:r>
    </w:p>
    <w:p w:rsidR="009C6EB7" w:rsidRPr="006310FD" w:rsidRDefault="009C6EB7" w:rsidP="009C6EB7">
      <w:pPr>
        <w:widowControl w:val="0"/>
        <w:shd w:val="clear" w:color="auto" w:fill="FFFFFF"/>
        <w:autoSpaceDE w:val="0"/>
        <w:autoSpaceDN w:val="0"/>
        <w:adjustRightInd w:val="0"/>
        <w:jc w:val="center"/>
        <w:outlineLvl w:val="0"/>
        <w:rPr>
          <w:rFonts w:ascii="Arial" w:hAnsi="Arial" w:cs="Arial"/>
          <w:b/>
          <w:bCs/>
          <w:sz w:val="24"/>
          <w:szCs w:val="24"/>
        </w:rPr>
      </w:pPr>
    </w:p>
    <w:p w:rsidR="009C6EB7" w:rsidRPr="006310FD" w:rsidRDefault="009C6EB7" w:rsidP="009C6EB7">
      <w:pPr>
        <w:tabs>
          <w:tab w:val="left" w:pos="5700"/>
          <w:tab w:val="left" w:pos="6120"/>
          <w:tab w:val="left" w:pos="7088"/>
        </w:tabs>
        <w:jc w:val="center"/>
        <w:rPr>
          <w:rFonts w:ascii="Arial" w:hAnsi="Arial" w:cs="Arial"/>
          <w:b/>
          <w:spacing w:val="-2"/>
          <w:sz w:val="24"/>
          <w:szCs w:val="24"/>
        </w:rPr>
      </w:pPr>
      <w:r w:rsidRPr="006310FD">
        <w:rPr>
          <w:rFonts w:ascii="Arial" w:hAnsi="Arial" w:cs="Arial"/>
          <w:b/>
          <w:spacing w:val="-2"/>
          <w:sz w:val="24"/>
          <w:szCs w:val="24"/>
        </w:rPr>
        <w:t xml:space="preserve">«Формирование современной городской среды на территории </w:t>
      </w:r>
    </w:p>
    <w:p w:rsidR="009C6EB7" w:rsidRPr="006310FD" w:rsidRDefault="009C6EB7" w:rsidP="009C6EB7">
      <w:pPr>
        <w:widowControl w:val="0"/>
        <w:autoSpaceDE w:val="0"/>
        <w:autoSpaceDN w:val="0"/>
        <w:adjustRightInd w:val="0"/>
        <w:jc w:val="center"/>
        <w:outlineLvl w:val="1"/>
        <w:rPr>
          <w:rFonts w:ascii="Arial" w:hAnsi="Arial" w:cs="Arial"/>
          <w:b/>
          <w:sz w:val="24"/>
          <w:szCs w:val="24"/>
        </w:rPr>
      </w:pPr>
      <w:r w:rsidRPr="006310FD">
        <w:rPr>
          <w:rFonts w:ascii="Arial" w:hAnsi="Arial" w:cs="Arial"/>
          <w:b/>
          <w:spacing w:val="-2"/>
          <w:sz w:val="24"/>
          <w:szCs w:val="24"/>
        </w:rPr>
        <w:t>Балаганского муницип</w:t>
      </w:r>
      <w:r>
        <w:rPr>
          <w:rFonts w:ascii="Arial" w:hAnsi="Arial" w:cs="Arial"/>
          <w:b/>
          <w:spacing w:val="-2"/>
          <w:sz w:val="24"/>
          <w:szCs w:val="24"/>
        </w:rPr>
        <w:t>ального образования на 2018-2024</w:t>
      </w:r>
      <w:r w:rsidRPr="006310FD">
        <w:rPr>
          <w:rFonts w:ascii="Arial" w:hAnsi="Arial" w:cs="Arial"/>
          <w:b/>
          <w:spacing w:val="-2"/>
          <w:sz w:val="24"/>
          <w:szCs w:val="24"/>
        </w:rPr>
        <w:t xml:space="preserve"> гг</w:t>
      </w:r>
      <w:r w:rsidRPr="006310FD">
        <w:rPr>
          <w:rFonts w:ascii="Arial" w:hAnsi="Arial" w:cs="Arial"/>
          <w:b/>
          <w:sz w:val="24"/>
          <w:szCs w:val="24"/>
        </w:rPr>
        <w:t xml:space="preserve"> </w:t>
      </w:r>
    </w:p>
    <w:p w:rsidR="009C6EB7" w:rsidRPr="006310FD" w:rsidRDefault="009C6EB7" w:rsidP="009C6EB7">
      <w:pPr>
        <w:widowControl w:val="0"/>
        <w:autoSpaceDE w:val="0"/>
        <w:autoSpaceDN w:val="0"/>
        <w:adjustRightInd w:val="0"/>
        <w:jc w:val="center"/>
        <w:outlineLvl w:val="1"/>
        <w:rPr>
          <w:rFonts w:ascii="Arial" w:hAnsi="Arial" w:cs="Arial"/>
          <w:b/>
          <w:spacing w:val="-2"/>
          <w:sz w:val="24"/>
          <w:szCs w:val="24"/>
        </w:rPr>
      </w:pPr>
      <w:r w:rsidRPr="006310FD">
        <w:rPr>
          <w:rFonts w:ascii="Arial" w:hAnsi="Arial" w:cs="Arial"/>
          <w:b/>
          <w:sz w:val="24"/>
          <w:szCs w:val="24"/>
        </w:rPr>
        <w:t>(</w:t>
      </w:r>
      <w:r w:rsidRPr="006310FD">
        <w:rPr>
          <w:rFonts w:ascii="Arial" w:hAnsi="Arial" w:cs="Arial"/>
          <w:sz w:val="24"/>
          <w:szCs w:val="24"/>
        </w:rPr>
        <w:t>далее - муниципальная программа)</w:t>
      </w:r>
    </w:p>
    <w:p w:rsidR="009C6EB7" w:rsidRPr="006310FD" w:rsidRDefault="009C6EB7" w:rsidP="009C6EB7">
      <w:pPr>
        <w:widowControl w:val="0"/>
        <w:autoSpaceDE w:val="0"/>
        <w:autoSpaceDN w:val="0"/>
        <w:adjustRightInd w:val="0"/>
        <w:jc w:val="center"/>
        <w:outlineLvl w:val="1"/>
        <w:rPr>
          <w:rFonts w:ascii="Arial" w:hAnsi="Arial" w:cs="Arial"/>
          <w:b/>
          <w:spacing w:val="-2"/>
          <w:sz w:val="24"/>
          <w:szCs w:val="24"/>
        </w:rPr>
      </w:pPr>
    </w:p>
    <w:p w:rsidR="009C6EB7" w:rsidRPr="006310FD" w:rsidRDefault="009C6EB7" w:rsidP="009C6EB7">
      <w:pPr>
        <w:widowControl w:val="0"/>
        <w:autoSpaceDE w:val="0"/>
        <w:autoSpaceDN w:val="0"/>
        <w:adjustRightInd w:val="0"/>
        <w:jc w:val="center"/>
        <w:outlineLvl w:val="1"/>
        <w:rPr>
          <w:rFonts w:ascii="Arial" w:eastAsia="Calibri" w:hAnsi="Arial" w:cs="Arial"/>
          <w:sz w:val="24"/>
          <w:szCs w:val="24"/>
          <w:lang w:eastAsia="en-US"/>
        </w:rPr>
      </w:pPr>
      <w:r w:rsidRPr="006310FD">
        <w:rPr>
          <w:rFonts w:ascii="Arial" w:eastAsia="Calibri" w:hAnsi="Arial" w:cs="Arial"/>
          <w:sz w:val="24"/>
          <w:szCs w:val="24"/>
          <w:lang w:eastAsia="en-US"/>
        </w:rPr>
        <w:t xml:space="preserve">Глава 1. ПАСПОРТ </w:t>
      </w:r>
    </w:p>
    <w:p w:rsidR="009C6EB7" w:rsidRPr="008106D2" w:rsidRDefault="009C6EB7" w:rsidP="009C6EB7">
      <w:pPr>
        <w:widowControl w:val="0"/>
        <w:autoSpaceDE w:val="0"/>
        <w:autoSpaceDN w:val="0"/>
        <w:adjustRightInd w:val="0"/>
        <w:jc w:val="center"/>
        <w:outlineLvl w:val="1"/>
        <w:rPr>
          <w:rFonts w:eastAsia="Calibri"/>
          <w:sz w:val="28"/>
          <w:szCs w:val="28"/>
          <w:lang w:eastAsia="en-US"/>
        </w:rPr>
      </w:pPr>
    </w:p>
    <w:tbl>
      <w:tblPr>
        <w:tblW w:w="9420" w:type="dxa"/>
        <w:tblInd w:w="-2" w:type="dxa"/>
        <w:tblLayout w:type="fixed"/>
        <w:tblCellMar>
          <w:top w:w="102" w:type="dxa"/>
          <w:left w:w="62" w:type="dxa"/>
          <w:bottom w:w="102" w:type="dxa"/>
          <w:right w:w="62" w:type="dxa"/>
        </w:tblCellMar>
        <w:tblLook w:val="0000" w:firstRow="0" w:lastRow="0" w:firstColumn="0" w:lastColumn="0" w:noHBand="0" w:noVBand="0"/>
      </w:tblPr>
      <w:tblGrid>
        <w:gridCol w:w="144"/>
        <w:gridCol w:w="2547"/>
        <w:gridCol w:w="775"/>
        <w:gridCol w:w="1276"/>
        <w:gridCol w:w="851"/>
        <w:gridCol w:w="992"/>
        <w:gridCol w:w="992"/>
        <w:gridCol w:w="992"/>
        <w:gridCol w:w="851"/>
      </w:tblGrid>
      <w:tr w:rsidR="009C6EB7" w:rsidRPr="00057338" w:rsidTr="004E3F66">
        <w:trPr>
          <w:trHeight w:val="836"/>
        </w:trPr>
        <w:tc>
          <w:tcPr>
            <w:tcW w:w="2691" w:type="dxa"/>
            <w:gridSpan w:val="2"/>
            <w:tcBorders>
              <w:top w:val="single" w:sz="4" w:space="0" w:color="auto"/>
              <w:left w:val="single" w:sz="4" w:space="0" w:color="auto"/>
              <w:bottom w:val="single" w:sz="4" w:space="0" w:color="auto"/>
              <w:right w:val="single" w:sz="4" w:space="0" w:color="auto"/>
            </w:tcBorders>
          </w:tcPr>
          <w:p w:rsidR="009C6EB7" w:rsidRPr="00057338" w:rsidRDefault="009C6EB7" w:rsidP="004E3F66">
            <w:pPr>
              <w:widowControl w:val="0"/>
              <w:autoSpaceDE w:val="0"/>
              <w:autoSpaceDN w:val="0"/>
              <w:adjustRightInd w:val="0"/>
              <w:rPr>
                <w:rFonts w:eastAsia="Calibri"/>
                <w:sz w:val="24"/>
                <w:szCs w:val="24"/>
              </w:rPr>
            </w:pPr>
            <w:r w:rsidRPr="00057338">
              <w:rPr>
                <w:rFonts w:eastAsia="Calibri"/>
                <w:sz w:val="24"/>
                <w:szCs w:val="24"/>
              </w:rPr>
              <w:t xml:space="preserve">Наименование муниципальной программы </w:t>
            </w:r>
          </w:p>
        </w:tc>
        <w:tc>
          <w:tcPr>
            <w:tcW w:w="6729" w:type="dxa"/>
            <w:gridSpan w:val="7"/>
            <w:tcBorders>
              <w:top w:val="single" w:sz="4" w:space="0" w:color="auto"/>
              <w:left w:val="single" w:sz="4" w:space="0" w:color="auto"/>
              <w:bottom w:val="single" w:sz="4" w:space="0" w:color="auto"/>
              <w:right w:val="single" w:sz="4" w:space="0" w:color="auto"/>
            </w:tcBorders>
          </w:tcPr>
          <w:p w:rsidR="009C6EB7" w:rsidRPr="00084CD8" w:rsidRDefault="009C6EB7" w:rsidP="004E3F66">
            <w:pPr>
              <w:tabs>
                <w:tab w:val="left" w:pos="5700"/>
                <w:tab w:val="left" w:pos="6120"/>
                <w:tab w:val="left" w:pos="7088"/>
              </w:tabs>
              <w:jc w:val="center"/>
              <w:rPr>
                <w:spacing w:val="-2"/>
                <w:sz w:val="24"/>
                <w:szCs w:val="24"/>
              </w:rPr>
            </w:pPr>
            <w:r w:rsidRPr="00057338">
              <w:rPr>
                <w:rFonts w:eastAsia="Calibri"/>
                <w:sz w:val="24"/>
                <w:szCs w:val="24"/>
              </w:rPr>
              <w:t xml:space="preserve">    </w:t>
            </w:r>
            <w:r w:rsidRPr="00084CD8">
              <w:rPr>
                <w:spacing w:val="-2"/>
                <w:sz w:val="24"/>
                <w:szCs w:val="24"/>
              </w:rPr>
              <w:t>«Формирование современной</w:t>
            </w:r>
            <w:r>
              <w:rPr>
                <w:spacing w:val="-2"/>
                <w:sz w:val="24"/>
                <w:szCs w:val="24"/>
              </w:rPr>
              <w:t xml:space="preserve"> городской среды на территории </w:t>
            </w:r>
            <w:r w:rsidRPr="00084CD8">
              <w:rPr>
                <w:spacing w:val="-2"/>
                <w:sz w:val="24"/>
                <w:szCs w:val="24"/>
              </w:rPr>
              <w:t>Балаганского муницип</w:t>
            </w:r>
            <w:r>
              <w:rPr>
                <w:spacing w:val="-2"/>
                <w:sz w:val="24"/>
                <w:szCs w:val="24"/>
              </w:rPr>
              <w:t>ального образования на 2018-2024</w:t>
            </w:r>
            <w:r w:rsidRPr="00084CD8">
              <w:rPr>
                <w:spacing w:val="-2"/>
                <w:sz w:val="24"/>
                <w:szCs w:val="24"/>
              </w:rPr>
              <w:t xml:space="preserve"> гг</w:t>
            </w:r>
          </w:p>
        </w:tc>
      </w:tr>
      <w:tr w:rsidR="009C6EB7" w:rsidRPr="00057338" w:rsidTr="004E3F66">
        <w:trPr>
          <w:trHeight w:val="836"/>
        </w:trPr>
        <w:tc>
          <w:tcPr>
            <w:tcW w:w="2691" w:type="dxa"/>
            <w:gridSpan w:val="2"/>
            <w:tcBorders>
              <w:top w:val="single" w:sz="4" w:space="0" w:color="auto"/>
              <w:left w:val="single" w:sz="4" w:space="0" w:color="auto"/>
              <w:bottom w:val="single" w:sz="4" w:space="0" w:color="auto"/>
              <w:right w:val="single" w:sz="4" w:space="0" w:color="auto"/>
            </w:tcBorders>
          </w:tcPr>
          <w:p w:rsidR="009C6EB7" w:rsidRPr="00057338" w:rsidRDefault="009C6EB7" w:rsidP="004E3F66">
            <w:pPr>
              <w:widowControl w:val="0"/>
              <w:autoSpaceDE w:val="0"/>
              <w:autoSpaceDN w:val="0"/>
              <w:adjustRightInd w:val="0"/>
              <w:rPr>
                <w:rFonts w:eastAsia="Calibri"/>
                <w:sz w:val="24"/>
                <w:szCs w:val="24"/>
              </w:rPr>
            </w:pPr>
            <w:r w:rsidRPr="00057338">
              <w:rPr>
                <w:rFonts w:eastAsia="Calibri"/>
                <w:sz w:val="24"/>
                <w:szCs w:val="24"/>
              </w:rPr>
              <w:t>Правовое основание разработки муниципальной программы</w:t>
            </w:r>
          </w:p>
        </w:tc>
        <w:tc>
          <w:tcPr>
            <w:tcW w:w="6729" w:type="dxa"/>
            <w:gridSpan w:val="7"/>
            <w:tcBorders>
              <w:top w:val="single" w:sz="4" w:space="0" w:color="auto"/>
              <w:left w:val="single" w:sz="4" w:space="0" w:color="auto"/>
              <w:bottom w:val="single" w:sz="4" w:space="0" w:color="auto"/>
              <w:right w:val="single" w:sz="4" w:space="0" w:color="auto"/>
            </w:tcBorders>
          </w:tcPr>
          <w:p w:rsidR="009C6EB7" w:rsidRPr="00057338" w:rsidRDefault="009C6EB7" w:rsidP="004E3F66">
            <w:pPr>
              <w:widowControl w:val="0"/>
              <w:autoSpaceDE w:val="0"/>
              <w:autoSpaceDN w:val="0"/>
              <w:adjustRightInd w:val="0"/>
              <w:jc w:val="both"/>
              <w:rPr>
                <w:rFonts w:eastAsia="Calibri"/>
                <w:sz w:val="24"/>
                <w:szCs w:val="24"/>
              </w:rPr>
            </w:pPr>
            <w:r w:rsidRPr="00057338">
              <w:rPr>
                <w:rFonts w:eastAsia="Calibri"/>
                <w:sz w:val="24"/>
                <w:szCs w:val="24"/>
              </w:rPr>
              <w:t xml:space="preserve">    Статья 179 Бюджетного кодекса Российской Федерации;</w:t>
            </w:r>
          </w:p>
          <w:p w:rsidR="009C6EB7" w:rsidRPr="00057338" w:rsidRDefault="009C6EB7" w:rsidP="004E3F66">
            <w:pPr>
              <w:widowControl w:val="0"/>
              <w:autoSpaceDE w:val="0"/>
              <w:autoSpaceDN w:val="0"/>
              <w:adjustRightInd w:val="0"/>
              <w:jc w:val="both"/>
              <w:rPr>
                <w:rFonts w:eastAsia="Calibri"/>
                <w:sz w:val="24"/>
                <w:szCs w:val="24"/>
              </w:rPr>
            </w:pPr>
            <w:r w:rsidRPr="00057338">
              <w:rPr>
                <w:rFonts w:eastAsia="Calibri"/>
                <w:sz w:val="24"/>
                <w:szCs w:val="24"/>
              </w:rPr>
              <w:t xml:space="preserve">    Постановление администрации </w:t>
            </w:r>
            <w:r>
              <w:rPr>
                <w:rFonts w:eastAsia="Calibri"/>
                <w:sz w:val="24"/>
                <w:szCs w:val="24"/>
              </w:rPr>
              <w:t>Балаганского муниципального образования</w:t>
            </w:r>
            <w:r w:rsidRPr="00057338">
              <w:rPr>
                <w:rFonts w:eastAsia="Calibri"/>
                <w:sz w:val="24"/>
                <w:szCs w:val="24"/>
              </w:rPr>
              <w:t xml:space="preserve"> </w:t>
            </w:r>
            <w:r w:rsidRPr="007A63AB">
              <w:rPr>
                <w:sz w:val="24"/>
                <w:szCs w:val="24"/>
              </w:rPr>
              <w:t>от 07.11.2016 № 386</w:t>
            </w:r>
            <w:r w:rsidRPr="00057338">
              <w:rPr>
                <w:rFonts w:eastAsia="Calibri"/>
                <w:sz w:val="24"/>
                <w:szCs w:val="24"/>
              </w:rPr>
              <w:t xml:space="preserve"> «Об утверждении Порядка разработки, утверждения, реализации и оценки эффективности реализации муниципальных программ </w:t>
            </w:r>
            <w:r>
              <w:rPr>
                <w:rFonts w:eastAsia="Calibri"/>
                <w:sz w:val="24"/>
                <w:szCs w:val="24"/>
              </w:rPr>
              <w:t xml:space="preserve">Балаганского </w:t>
            </w:r>
            <w:r w:rsidRPr="00057338">
              <w:rPr>
                <w:rFonts w:eastAsia="Calibri"/>
                <w:sz w:val="24"/>
                <w:szCs w:val="24"/>
              </w:rPr>
              <w:t>муниципал</w:t>
            </w:r>
            <w:r>
              <w:rPr>
                <w:rFonts w:eastAsia="Calibri"/>
                <w:sz w:val="24"/>
                <w:szCs w:val="24"/>
              </w:rPr>
              <w:t>ьного образования</w:t>
            </w:r>
            <w:r w:rsidRPr="00057338">
              <w:rPr>
                <w:rFonts w:eastAsia="Calibri"/>
                <w:sz w:val="24"/>
                <w:szCs w:val="24"/>
              </w:rPr>
              <w:t>;</w:t>
            </w:r>
          </w:p>
          <w:p w:rsidR="009C6EB7" w:rsidRPr="00057338" w:rsidRDefault="009C6EB7" w:rsidP="004E3F66">
            <w:pPr>
              <w:widowControl w:val="0"/>
              <w:autoSpaceDE w:val="0"/>
              <w:autoSpaceDN w:val="0"/>
              <w:adjustRightInd w:val="0"/>
              <w:jc w:val="both"/>
              <w:rPr>
                <w:rFonts w:eastAsia="Calibri"/>
                <w:sz w:val="24"/>
                <w:szCs w:val="24"/>
              </w:rPr>
            </w:pPr>
            <w:r w:rsidRPr="00057338">
              <w:rPr>
                <w:rFonts w:eastAsia="Calibri"/>
                <w:sz w:val="24"/>
                <w:szCs w:val="24"/>
              </w:rPr>
              <w:t xml:space="preserve">    Постановление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9C6EB7" w:rsidRPr="00057338" w:rsidRDefault="009C6EB7" w:rsidP="004E3F66">
            <w:pPr>
              <w:tabs>
                <w:tab w:val="left" w:pos="0"/>
                <w:tab w:val="left" w:pos="1134"/>
              </w:tabs>
              <w:jc w:val="both"/>
              <w:rPr>
                <w:sz w:val="24"/>
                <w:szCs w:val="24"/>
              </w:rPr>
            </w:pPr>
            <w:r w:rsidRPr="00057338">
              <w:rPr>
                <w:sz w:val="24"/>
                <w:szCs w:val="24"/>
              </w:rPr>
              <w:t xml:space="preserve">    Методические рекомендации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2017 год, утвержденными приказом     Министерства строительства и жилищно-коммунального хозяйства Российской Федерации от 21.02.2017 № 114;</w:t>
            </w:r>
          </w:p>
          <w:p w:rsidR="009C6EB7" w:rsidRPr="00057338" w:rsidRDefault="009C6EB7" w:rsidP="004E3F66">
            <w:pPr>
              <w:tabs>
                <w:tab w:val="left" w:pos="0"/>
                <w:tab w:val="left" w:pos="1134"/>
              </w:tabs>
              <w:jc w:val="both"/>
              <w:rPr>
                <w:b/>
                <w:sz w:val="24"/>
                <w:szCs w:val="24"/>
              </w:rPr>
            </w:pPr>
            <w:r w:rsidRPr="00057338">
              <w:rPr>
                <w:sz w:val="24"/>
                <w:szCs w:val="24"/>
              </w:rPr>
              <w:t xml:space="preserve">    Постановление администрации </w:t>
            </w:r>
            <w:r>
              <w:rPr>
                <w:sz w:val="24"/>
                <w:szCs w:val="24"/>
              </w:rPr>
              <w:t>Балаганского муниципального образования</w:t>
            </w:r>
            <w:r w:rsidRPr="00057338">
              <w:rPr>
                <w:sz w:val="24"/>
                <w:szCs w:val="24"/>
              </w:rPr>
              <w:t xml:space="preserve"> от 01.03.2017 № </w:t>
            </w:r>
            <w:r>
              <w:rPr>
                <w:sz w:val="24"/>
                <w:szCs w:val="24"/>
              </w:rPr>
              <w:t>159</w:t>
            </w:r>
            <w:r w:rsidRPr="00057338">
              <w:rPr>
                <w:sz w:val="24"/>
                <w:szCs w:val="24"/>
              </w:rPr>
              <w:t xml:space="preserve"> «Об утверждении Порядка проведения общественного обсуждения проекта муниципальной программы «Формирование современной городской среды на территории </w:t>
            </w:r>
            <w:r>
              <w:rPr>
                <w:sz w:val="24"/>
                <w:szCs w:val="24"/>
              </w:rPr>
              <w:t>Балаганского муниципального образования</w:t>
            </w:r>
            <w:r w:rsidRPr="00057338">
              <w:rPr>
                <w:sz w:val="24"/>
                <w:szCs w:val="24"/>
              </w:rPr>
              <w:t xml:space="preserve">, и Положения о комиссии по рассмотрению и оценки предложений граждан, организаций о включении в муниципальную программу «Формирование современной городской среды на территории </w:t>
            </w:r>
            <w:r>
              <w:rPr>
                <w:sz w:val="24"/>
                <w:szCs w:val="24"/>
              </w:rPr>
              <w:t>Балаганского муниципального образования</w:t>
            </w:r>
            <w:r w:rsidRPr="00057338">
              <w:rPr>
                <w:sz w:val="24"/>
                <w:szCs w:val="24"/>
              </w:rPr>
              <w:t xml:space="preserve">; </w:t>
            </w:r>
          </w:p>
          <w:p w:rsidR="009C6EB7" w:rsidRPr="00057338" w:rsidRDefault="009C6EB7" w:rsidP="004E3F66">
            <w:pPr>
              <w:tabs>
                <w:tab w:val="left" w:pos="0"/>
                <w:tab w:val="left" w:pos="1134"/>
              </w:tabs>
              <w:jc w:val="both"/>
              <w:rPr>
                <w:b/>
                <w:sz w:val="24"/>
                <w:szCs w:val="24"/>
              </w:rPr>
            </w:pPr>
            <w:r w:rsidRPr="00057338">
              <w:rPr>
                <w:sz w:val="24"/>
                <w:szCs w:val="24"/>
              </w:rPr>
              <w:t xml:space="preserve">    Постановление администрации </w:t>
            </w:r>
            <w:r>
              <w:rPr>
                <w:sz w:val="24"/>
                <w:szCs w:val="24"/>
              </w:rPr>
              <w:t>Балаганского муниципального образования от 10.11</w:t>
            </w:r>
            <w:r w:rsidRPr="00057338">
              <w:rPr>
                <w:sz w:val="24"/>
                <w:szCs w:val="24"/>
              </w:rPr>
              <w:t xml:space="preserve">.2017 № </w:t>
            </w:r>
            <w:r>
              <w:rPr>
                <w:sz w:val="24"/>
                <w:szCs w:val="24"/>
              </w:rPr>
              <w:t>397</w:t>
            </w:r>
            <w:r w:rsidRPr="00057338">
              <w:rPr>
                <w:sz w:val="24"/>
                <w:szCs w:val="24"/>
              </w:rPr>
              <w:t xml:space="preserve"> «Об </w:t>
            </w:r>
            <w:r w:rsidRPr="00057338">
              <w:rPr>
                <w:sz w:val="24"/>
                <w:szCs w:val="24"/>
              </w:rPr>
              <w:lastRenderedPageBreak/>
              <w:t xml:space="preserve">утверждении порядка и сроков предложения, рассмотрения и оценки предложений заинтересованных лиц о включении </w:t>
            </w:r>
            <w:r>
              <w:rPr>
                <w:sz w:val="24"/>
                <w:szCs w:val="24"/>
              </w:rPr>
              <w:t xml:space="preserve">общественной и </w:t>
            </w:r>
            <w:r w:rsidRPr="00057338">
              <w:rPr>
                <w:sz w:val="24"/>
                <w:szCs w:val="24"/>
              </w:rPr>
              <w:t xml:space="preserve">дворовой территории в проект муниципальной программы «Формирование современной городской среды на территории </w:t>
            </w:r>
            <w:r>
              <w:rPr>
                <w:sz w:val="24"/>
                <w:szCs w:val="24"/>
              </w:rPr>
              <w:t>Балаганского муниципального образования</w:t>
            </w:r>
            <w:r w:rsidRPr="00057338">
              <w:rPr>
                <w:sz w:val="24"/>
                <w:szCs w:val="24"/>
              </w:rPr>
              <w:t xml:space="preserve"> на 201</w:t>
            </w:r>
            <w:r>
              <w:rPr>
                <w:sz w:val="24"/>
                <w:szCs w:val="24"/>
              </w:rPr>
              <w:t>8-202</w:t>
            </w:r>
            <w:r w:rsidR="003629E5">
              <w:rPr>
                <w:sz w:val="24"/>
                <w:szCs w:val="24"/>
              </w:rPr>
              <w:t>4</w:t>
            </w:r>
            <w:r w:rsidRPr="00057338">
              <w:rPr>
                <w:sz w:val="24"/>
                <w:szCs w:val="24"/>
              </w:rPr>
              <w:t xml:space="preserve"> г</w:t>
            </w:r>
            <w:r>
              <w:rPr>
                <w:sz w:val="24"/>
                <w:szCs w:val="24"/>
              </w:rPr>
              <w:t>г»</w:t>
            </w:r>
            <w:r w:rsidRPr="00057338">
              <w:rPr>
                <w:sz w:val="24"/>
                <w:szCs w:val="24"/>
              </w:rPr>
              <w:t xml:space="preserve">; </w:t>
            </w:r>
          </w:p>
          <w:p w:rsidR="009C6EB7" w:rsidRPr="00057338" w:rsidRDefault="009C6EB7" w:rsidP="004E3F66">
            <w:pPr>
              <w:tabs>
                <w:tab w:val="left" w:pos="0"/>
                <w:tab w:val="left" w:pos="1134"/>
              </w:tabs>
              <w:jc w:val="both"/>
              <w:rPr>
                <w:sz w:val="24"/>
                <w:szCs w:val="24"/>
              </w:rPr>
            </w:pPr>
            <w:r w:rsidRPr="00057338">
              <w:rPr>
                <w:sz w:val="24"/>
                <w:szCs w:val="24"/>
              </w:rPr>
              <w:t xml:space="preserve">        Постановление администрации </w:t>
            </w:r>
            <w:r>
              <w:rPr>
                <w:sz w:val="24"/>
                <w:szCs w:val="24"/>
              </w:rPr>
              <w:t>Балаганского муниципального образования</w:t>
            </w:r>
            <w:r w:rsidRPr="00057338">
              <w:rPr>
                <w:sz w:val="24"/>
                <w:szCs w:val="24"/>
              </w:rPr>
              <w:t xml:space="preserve">                  </w:t>
            </w:r>
            <w:r>
              <w:rPr>
                <w:sz w:val="24"/>
                <w:szCs w:val="24"/>
              </w:rPr>
              <w:t>от 22.09</w:t>
            </w:r>
            <w:r w:rsidRPr="00057338">
              <w:rPr>
                <w:sz w:val="24"/>
                <w:szCs w:val="24"/>
              </w:rPr>
              <w:t xml:space="preserve">.2017 № </w:t>
            </w:r>
            <w:r>
              <w:rPr>
                <w:sz w:val="24"/>
                <w:szCs w:val="24"/>
              </w:rPr>
              <w:t>349</w:t>
            </w:r>
            <w:r w:rsidRPr="00057338">
              <w:rPr>
                <w:sz w:val="24"/>
                <w:szCs w:val="24"/>
              </w:rPr>
              <w:t xml:space="preserve"> «Об утверждении Положения о комиссии для организации общественного обсуждения проекта муниципальной программы «Формирование современной городской среды на территории </w:t>
            </w:r>
            <w:r>
              <w:rPr>
                <w:sz w:val="24"/>
                <w:szCs w:val="24"/>
              </w:rPr>
              <w:t>Балаганского муниципального образования</w:t>
            </w:r>
            <w:r w:rsidRPr="00057338">
              <w:rPr>
                <w:sz w:val="24"/>
                <w:szCs w:val="24"/>
              </w:rPr>
              <w:t>;</w:t>
            </w:r>
          </w:p>
          <w:p w:rsidR="009C6EB7" w:rsidRPr="00057338" w:rsidRDefault="009C6EB7" w:rsidP="003629E5">
            <w:pPr>
              <w:tabs>
                <w:tab w:val="left" w:pos="0"/>
                <w:tab w:val="left" w:pos="1134"/>
              </w:tabs>
              <w:jc w:val="both"/>
              <w:rPr>
                <w:sz w:val="24"/>
                <w:szCs w:val="24"/>
              </w:rPr>
            </w:pPr>
            <w:r w:rsidRPr="00057338">
              <w:rPr>
                <w:sz w:val="24"/>
                <w:szCs w:val="24"/>
              </w:rPr>
              <w:t xml:space="preserve">    Постановление администрации </w:t>
            </w:r>
            <w:r>
              <w:rPr>
                <w:sz w:val="24"/>
                <w:szCs w:val="24"/>
              </w:rPr>
              <w:t>Балаганского муниципального образования</w:t>
            </w:r>
            <w:r w:rsidRPr="00057338">
              <w:rPr>
                <w:sz w:val="24"/>
                <w:szCs w:val="24"/>
              </w:rPr>
              <w:t xml:space="preserve"> от 10.03.2017 № «О создании комиссии по рассмотрению                               и оценки предложений граждан,                              организаций  о включении в муниципальную программу «Формирование современной                 городской   среды   на   территории </w:t>
            </w:r>
            <w:r>
              <w:rPr>
                <w:sz w:val="24"/>
                <w:szCs w:val="24"/>
              </w:rPr>
              <w:t xml:space="preserve">Балаганского </w:t>
            </w:r>
            <w:r w:rsidRPr="00057338">
              <w:rPr>
                <w:sz w:val="24"/>
                <w:szCs w:val="24"/>
              </w:rPr>
              <w:t>муниципального образования  на 201</w:t>
            </w:r>
            <w:r>
              <w:rPr>
                <w:sz w:val="24"/>
                <w:szCs w:val="24"/>
              </w:rPr>
              <w:t>8-202</w:t>
            </w:r>
            <w:r w:rsidR="003629E5">
              <w:rPr>
                <w:sz w:val="24"/>
                <w:szCs w:val="24"/>
              </w:rPr>
              <w:t>4</w:t>
            </w:r>
            <w:r w:rsidRPr="00057338">
              <w:rPr>
                <w:sz w:val="24"/>
                <w:szCs w:val="24"/>
              </w:rPr>
              <w:t xml:space="preserve"> г</w:t>
            </w:r>
            <w:r>
              <w:rPr>
                <w:sz w:val="24"/>
                <w:szCs w:val="24"/>
              </w:rPr>
              <w:t>г»</w:t>
            </w:r>
            <w:r w:rsidRPr="00057338">
              <w:rPr>
                <w:sz w:val="24"/>
                <w:szCs w:val="24"/>
              </w:rPr>
              <w:t>;</w:t>
            </w:r>
          </w:p>
        </w:tc>
      </w:tr>
      <w:tr w:rsidR="009C6EB7" w:rsidRPr="00057338" w:rsidTr="004E3F66">
        <w:tc>
          <w:tcPr>
            <w:tcW w:w="2691" w:type="dxa"/>
            <w:gridSpan w:val="2"/>
            <w:tcBorders>
              <w:top w:val="single" w:sz="4" w:space="0" w:color="auto"/>
              <w:left w:val="single" w:sz="4" w:space="0" w:color="auto"/>
              <w:bottom w:val="single" w:sz="4" w:space="0" w:color="auto"/>
              <w:right w:val="single" w:sz="4" w:space="0" w:color="auto"/>
            </w:tcBorders>
          </w:tcPr>
          <w:p w:rsidR="009C6EB7" w:rsidRPr="00057338" w:rsidRDefault="009C6EB7" w:rsidP="004E3F66">
            <w:pPr>
              <w:widowControl w:val="0"/>
              <w:autoSpaceDE w:val="0"/>
              <w:autoSpaceDN w:val="0"/>
              <w:adjustRightInd w:val="0"/>
              <w:rPr>
                <w:rFonts w:eastAsia="Calibri"/>
                <w:sz w:val="24"/>
                <w:szCs w:val="24"/>
              </w:rPr>
            </w:pPr>
            <w:r w:rsidRPr="00057338">
              <w:rPr>
                <w:rFonts w:eastAsia="Calibri"/>
                <w:sz w:val="24"/>
                <w:szCs w:val="24"/>
              </w:rPr>
              <w:lastRenderedPageBreak/>
              <w:t xml:space="preserve">Ответственный исполнитель муниципальной программы </w:t>
            </w:r>
          </w:p>
        </w:tc>
        <w:tc>
          <w:tcPr>
            <w:tcW w:w="6729" w:type="dxa"/>
            <w:gridSpan w:val="7"/>
            <w:tcBorders>
              <w:top w:val="single" w:sz="4" w:space="0" w:color="auto"/>
              <w:left w:val="single" w:sz="4" w:space="0" w:color="auto"/>
              <w:bottom w:val="single" w:sz="4" w:space="0" w:color="auto"/>
              <w:right w:val="single" w:sz="4" w:space="0" w:color="auto"/>
            </w:tcBorders>
          </w:tcPr>
          <w:p w:rsidR="009C6EB7" w:rsidRPr="00057338" w:rsidRDefault="009C6EB7" w:rsidP="004E3F66">
            <w:pPr>
              <w:widowControl w:val="0"/>
              <w:autoSpaceDE w:val="0"/>
              <w:autoSpaceDN w:val="0"/>
              <w:adjustRightInd w:val="0"/>
              <w:jc w:val="both"/>
              <w:rPr>
                <w:rFonts w:eastAsia="Calibri"/>
                <w:sz w:val="24"/>
                <w:szCs w:val="24"/>
              </w:rPr>
            </w:pPr>
            <w:r>
              <w:rPr>
                <w:rFonts w:eastAsia="Calibri"/>
                <w:sz w:val="24"/>
                <w:szCs w:val="24"/>
              </w:rPr>
              <w:t>А</w:t>
            </w:r>
            <w:r w:rsidRPr="00057338">
              <w:rPr>
                <w:rFonts w:eastAsia="Calibri"/>
                <w:sz w:val="24"/>
                <w:szCs w:val="24"/>
              </w:rPr>
              <w:t>дминистраци</w:t>
            </w:r>
            <w:r>
              <w:rPr>
                <w:rFonts w:eastAsia="Calibri"/>
                <w:sz w:val="24"/>
                <w:szCs w:val="24"/>
              </w:rPr>
              <w:t>я</w:t>
            </w:r>
            <w:r w:rsidRPr="00057338">
              <w:rPr>
                <w:rFonts w:eastAsia="Calibri"/>
                <w:sz w:val="24"/>
                <w:szCs w:val="24"/>
              </w:rPr>
              <w:t xml:space="preserve"> </w:t>
            </w:r>
            <w:r>
              <w:rPr>
                <w:rFonts w:eastAsia="Calibri"/>
                <w:sz w:val="24"/>
                <w:szCs w:val="24"/>
              </w:rPr>
              <w:t>Балаганского муниципального образования</w:t>
            </w:r>
          </w:p>
        </w:tc>
      </w:tr>
      <w:tr w:rsidR="009C6EB7" w:rsidRPr="00057338" w:rsidTr="004E3F66">
        <w:trPr>
          <w:trHeight w:val="568"/>
        </w:trPr>
        <w:tc>
          <w:tcPr>
            <w:tcW w:w="2691" w:type="dxa"/>
            <w:gridSpan w:val="2"/>
            <w:tcBorders>
              <w:top w:val="single" w:sz="4" w:space="0" w:color="auto"/>
              <w:left w:val="single" w:sz="4" w:space="0" w:color="auto"/>
              <w:bottom w:val="single" w:sz="4" w:space="0" w:color="auto"/>
              <w:right w:val="single" w:sz="4" w:space="0" w:color="auto"/>
            </w:tcBorders>
          </w:tcPr>
          <w:p w:rsidR="009C6EB7" w:rsidRPr="00057338" w:rsidRDefault="009C6EB7" w:rsidP="004E3F66">
            <w:pPr>
              <w:widowControl w:val="0"/>
              <w:autoSpaceDE w:val="0"/>
              <w:autoSpaceDN w:val="0"/>
              <w:adjustRightInd w:val="0"/>
              <w:rPr>
                <w:rFonts w:eastAsia="Calibri"/>
                <w:sz w:val="24"/>
                <w:szCs w:val="24"/>
              </w:rPr>
            </w:pPr>
            <w:r w:rsidRPr="00057338">
              <w:rPr>
                <w:rFonts w:eastAsia="Calibri"/>
                <w:sz w:val="24"/>
                <w:szCs w:val="24"/>
              </w:rPr>
              <w:t xml:space="preserve">Цель муниципальной программы </w:t>
            </w:r>
          </w:p>
        </w:tc>
        <w:tc>
          <w:tcPr>
            <w:tcW w:w="6729" w:type="dxa"/>
            <w:gridSpan w:val="7"/>
            <w:tcBorders>
              <w:top w:val="single" w:sz="4" w:space="0" w:color="auto"/>
              <w:left w:val="single" w:sz="4" w:space="0" w:color="auto"/>
              <w:bottom w:val="single" w:sz="4" w:space="0" w:color="auto"/>
              <w:right w:val="single" w:sz="4" w:space="0" w:color="auto"/>
            </w:tcBorders>
          </w:tcPr>
          <w:p w:rsidR="009C6EB7" w:rsidRPr="00057338" w:rsidRDefault="009C6EB7" w:rsidP="004E3F66">
            <w:pPr>
              <w:widowControl w:val="0"/>
              <w:tabs>
                <w:tab w:val="left" w:pos="284"/>
              </w:tabs>
              <w:autoSpaceDE w:val="0"/>
              <w:autoSpaceDN w:val="0"/>
              <w:adjustRightInd w:val="0"/>
              <w:jc w:val="both"/>
              <w:rPr>
                <w:rFonts w:eastAsia="Calibri"/>
                <w:sz w:val="24"/>
                <w:szCs w:val="24"/>
              </w:rPr>
            </w:pPr>
            <w:r w:rsidRPr="00057338">
              <w:rPr>
                <w:rFonts w:eastAsia="Calibri"/>
                <w:sz w:val="24"/>
                <w:szCs w:val="24"/>
              </w:rPr>
              <w:t xml:space="preserve">    Повышение уровня благоустройства </w:t>
            </w:r>
            <w:r w:rsidRPr="00057338">
              <w:rPr>
                <w:rStyle w:val="1"/>
                <w:sz w:val="24"/>
                <w:szCs w:val="24"/>
              </w:rPr>
              <w:t>территорий</w:t>
            </w:r>
            <w:r w:rsidRPr="00057338">
              <w:rPr>
                <w:rFonts w:eastAsia="Calibri"/>
                <w:sz w:val="24"/>
                <w:szCs w:val="24"/>
              </w:rPr>
              <w:t xml:space="preserve"> </w:t>
            </w:r>
            <w:r>
              <w:rPr>
                <w:rFonts w:eastAsia="Calibri"/>
                <w:sz w:val="24"/>
                <w:szCs w:val="24"/>
              </w:rPr>
              <w:t>Балаганского муниципального образования</w:t>
            </w:r>
          </w:p>
        </w:tc>
      </w:tr>
      <w:tr w:rsidR="009C6EB7" w:rsidRPr="00057338" w:rsidTr="004E3F66">
        <w:trPr>
          <w:trHeight w:val="2302"/>
        </w:trPr>
        <w:tc>
          <w:tcPr>
            <w:tcW w:w="2691" w:type="dxa"/>
            <w:gridSpan w:val="2"/>
            <w:tcBorders>
              <w:top w:val="single" w:sz="4" w:space="0" w:color="auto"/>
              <w:left w:val="single" w:sz="4" w:space="0" w:color="auto"/>
              <w:bottom w:val="single" w:sz="4" w:space="0" w:color="auto"/>
              <w:right w:val="single" w:sz="4" w:space="0" w:color="auto"/>
            </w:tcBorders>
          </w:tcPr>
          <w:p w:rsidR="009C6EB7" w:rsidRPr="00057338" w:rsidRDefault="009C6EB7" w:rsidP="004E3F66">
            <w:pPr>
              <w:widowControl w:val="0"/>
              <w:autoSpaceDE w:val="0"/>
              <w:autoSpaceDN w:val="0"/>
              <w:adjustRightInd w:val="0"/>
              <w:rPr>
                <w:rFonts w:eastAsia="Calibri"/>
                <w:sz w:val="24"/>
                <w:szCs w:val="24"/>
              </w:rPr>
            </w:pPr>
            <w:r w:rsidRPr="00057338">
              <w:rPr>
                <w:rFonts w:eastAsia="Calibri"/>
                <w:sz w:val="24"/>
                <w:szCs w:val="24"/>
              </w:rPr>
              <w:t>Задачи муниципальной программы</w:t>
            </w:r>
          </w:p>
          <w:p w:rsidR="009C6EB7" w:rsidRPr="00057338" w:rsidRDefault="009C6EB7" w:rsidP="004E3F66">
            <w:pPr>
              <w:rPr>
                <w:rFonts w:eastAsia="Calibri"/>
                <w:sz w:val="24"/>
                <w:szCs w:val="24"/>
              </w:rPr>
            </w:pPr>
          </w:p>
          <w:p w:rsidR="009C6EB7" w:rsidRPr="00057338" w:rsidRDefault="009C6EB7" w:rsidP="004E3F66">
            <w:pPr>
              <w:rPr>
                <w:rFonts w:eastAsia="Calibri"/>
                <w:sz w:val="24"/>
                <w:szCs w:val="24"/>
              </w:rPr>
            </w:pPr>
          </w:p>
          <w:p w:rsidR="009C6EB7" w:rsidRPr="00057338" w:rsidRDefault="009C6EB7" w:rsidP="004E3F66">
            <w:pPr>
              <w:rPr>
                <w:rFonts w:eastAsia="Calibri"/>
                <w:sz w:val="24"/>
                <w:szCs w:val="24"/>
              </w:rPr>
            </w:pPr>
          </w:p>
          <w:p w:rsidR="009C6EB7" w:rsidRPr="00057338" w:rsidRDefault="009C6EB7" w:rsidP="004E3F66">
            <w:pPr>
              <w:rPr>
                <w:rFonts w:eastAsia="Calibri"/>
                <w:sz w:val="24"/>
                <w:szCs w:val="24"/>
              </w:rPr>
            </w:pPr>
          </w:p>
          <w:p w:rsidR="009C6EB7" w:rsidRPr="00057338" w:rsidRDefault="009C6EB7" w:rsidP="004E3F66">
            <w:pPr>
              <w:tabs>
                <w:tab w:val="left" w:pos="2337"/>
              </w:tabs>
              <w:rPr>
                <w:rFonts w:eastAsia="Calibri"/>
                <w:sz w:val="24"/>
                <w:szCs w:val="24"/>
              </w:rPr>
            </w:pPr>
          </w:p>
        </w:tc>
        <w:tc>
          <w:tcPr>
            <w:tcW w:w="6729" w:type="dxa"/>
            <w:gridSpan w:val="7"/>
            <w:tcBorders>
              <w:top w:val="single" w:sz="4" w:space="0" w:color="auto"/>
              <w:left w:val="single" w:sz="4" w:space="0" w:color="auto"/>
              <w:bottom w:val="single" w:sz="4" w:space="0" w:color="auto"/>
              <w:right w:val="single" w:sz="4" w:space="0" w:color="auto"/>
            </w:tcBorders>
          </w:tcPr>
          <w:p w:rsidR="009C6EB7" w:rsidRPr="00057338" w:rsidRDefault="009C6EB7" w:rsidP="004E3F66">
            <w:pPr>
              <w:pStyle w:val="a3"/>
              <w:numPr>
                <w:ilvl w:val="0"/>
                <w:numId w:val="32"/>
              </w:numPr>
              <w:tabs>
                <w:tab w:val="left" w:pos="0"/>
                <w:tab w:val="left" w:pos="284"/>
              </w:tabs>
              <w:ind w:left="0" w:firstLine="0"/>
              <w:jc w:val="both"/>
              <w:rPr>
                <w:sz w:val="24"/>
                <w:szCs w:val="24"/>
              </w:rPr>
            </w:pPr>
            <w:r w:rsidRPr="00057338">
              <w:rPr>
                <w:sz w:val="24"/>
                <w:szCs w:val="24"/>
              </w:rPr>
              <w:t>повышение уровня благоустройства дворовых территорий;</w:t>
            </w:r>
          </w:p>
          <w:p w:rsidR="009C6EB7" w:rsidRPr="00057338" w:rsidRDefault="009C6EB7" w:rsidP="004E3F66">
            <w:pPr>
              <w:pStyle w:val="a3"/>
              <w:numPr>
                <w:ilvl w:val="0"/>
                <w:numId w:val="32"/>
              </w:numPr>
              <w:tabs>
                <w:tab w:val="left" w:pos="0"/>
                <w:tab w:val="left" w:pos="143"/>
                <w:tab w:val="left" w:pos="284"/>
                <w:tab w:val="left" w:pos="709"/>
              </w:tabs>
              <w:ind w:left="0" w:firstLine="0"/>
              <w:jc w:val="both"/>
              <w:rPr>
                <w:sz w:val="24"/>
                <w:szCs w:val="24"/>
              </w:rPr>
            </w:pPr>
            <w:r w:rsidRPr="00057338">
              <w:rPr>
                <w:sz w:val="24"/>
                <w:szCs w:val="24"/>
              </w:rPr>
              <w:t xml:space="preserve">  повышение уровня благоустройства общественных территорий, мест массового отдыха населения (городских парков);</w:t>
            </w:r>
          </w:p>
          <w:p w:rsidR="009C6EB7" w:rsidRPr="00057338" w:rsidRDefault="009C6EB7" w:rsidP="004E3F66">
            <w:pPr>
              <w:pStyle w:val="a3"/>
              <w:numPr>
                <w:ilvl w:val="0"/>
                <w:numId w:val="32"/>
              </w:numPr>
              <w:tabs>
                <w:tab w:val="left" w:pos="0"/>
                <w:tab w:val="left" w:pos="284"/>
              </w:tabs>
              <w:ind w:left="0" w:firstLine="0"/>
              <w:jc w:val="both"/>
              <w:rPr>
                <w:sz w:val="24"/>
                <w:szCs w:val="24"/>
              </w:rPr>
            </w:pPr>
            <w:r w:rsidRPr="00057338">
              <w:rPr>
                <w:sz w:val="24"/>
                <w:szCs w:val="24"/>
              </w:rPr>
              <w:t>повышение уровня вовлеченности заинтересованных граждан, организаций в реализацию мероприятий по благоустройству территории</w:t>
            </w:r>
          </w:p>
        </w:tc>
      </w:tr>
      <w:tr w:rsidR="009C6EB7" w:rsidRPr="00057338" w:rsidTr="004E3F66">
        <w:trPr>
          <w:trHeight w:val="656"/>
        </w:trPr>
        <w:tc>
          <w:tcPr>
            <w:tcW w:w="2691" w:type="dxa"/>
            <w:gridSpan w:val="2"/>
            <w:tcBorders>
              <w:top w:val="single" w:sz="4" w:space="0" w:color="auto"/>
              <w:left w:val="single" w:sz="4" w:space="0" w:color="auto"/>
              <w:bottom w:val="single" w:sz="4" w:space="0" w:color="auto"/>
              <w:right w:val="single" w:sz="4" w:space="0" w:color="auto"/>
            </w:tcBorders>
          </w:tcPr>
          <w:p w:rsidR="009C6EB7" w:rsidRPr="00057338" w:rsidRDefault="009C6EB7" w:rsidP="004E3F66">
            <w:pPr>
              <w:widowControl w:val="0"/>
              <w:autoSpaceDE w:val="0"/>
              <w:autoSpaceDN w:val="0"/>
              <w:adjustRightInd w:val="0"/>
              <w:rPr>
                <w:rFonts w:eastAsia="Calibri"/>
                <w:sz w:val="24"/>
                <w:szCs w:val="24"/>
              </w:rPr>
            </w:pPr>
            <w:r w:rsidRPr="00057338">
              <w:rPr>
                <w:rFonts w:eastAsia="Calibri"/>
                <w:sz w:val="24"/>
                <w:szCs w:val="24"/>
              </w:rPr>
              <w:t>Подпрограммы муниципальной программы</w:t>
            </w:r>
          </w:p>
        </w:tc>
        <w:tc>
          <w:tcPr>
            <w:tcW w:w="6729" w:type="dxa"/>
            <w:gridSpan w:val="7"/>
            <w:tcBorders>
              <w:top w:val="single" w:sz="4" w:space="0" w:color="auto"/>
              <w:left w:val="single" w:sz="4" w:space="0" w:color="auto"/>
              <w:right w:val="single" w:sz="4" w:space="0" w:color="auto"/>
            </w:tcBorders>
          </w:tcPr>
          <w:p w:rsidR="009C6EB7" w:rsidRPr="00057338" w:rsidRDefault="009C6EB7" w:rsidP="004E3F66">
            <w:pPr>
              <w:tabs>
                <w:tab w:val="left" w:pos="284"/>
              </w:tabs>
              <w:rPr>
                <w:sz w:val="24"/>
                <w:szCs w:val="24"/>
              </w:rPr>
            </w:pPr>
            <w:r w:rsidRPr="00057338">
              <w:rPr>
                <w:sz w:val="24"/>
                <w:szCs w:val="24"/>
              </w:rPr>
              <w:t xml:space="preserve">    Муниципальная программа не требует выделения подпрограмм.</w:t>
            </w:r>
          </w:p>
        </w:tc>
      </w:tr>
      <w:tr w:rsidR="009C6EB7" w:rsidRPr="00057338" w:rsidTr="004E3F66">
        <w:tc>
          <w:tcPr>
            <w:tcW w:w="2691" w:type="dxa"/>
            <w:gridSpan w:val="2"/>
            <w:tcBorders>
              <w:top w:val="single" w:sz="4" w:space="0" w:color="auto"/>
              <w:left w:val="single" w:sz="4" w:space="0" w:color="auto"/>
              <w:right w:val="single" w:sz="4" w:space="0" w:color="auto"/>
            </w:tcBorders>
          </w:tcPr>
          <w:p w:rsidR="009C6EB7" w:rsidRPr="00057338" w:rsidRDefault="009C6EB7" w:rsidP="004E3F66">
            <w:pPr>
              <w:widowControl w:val="0"/>
              <w:autoSpaceDE w:val="0"/>
              <w:autoSpaceDN w:val="0"/>
              <w:adjustRightInd w:val="0"/>
              <w:rPr>
                <w:rFonts w:eastAsia="Calibri"/>
                <w:sz w:val="24"/>
                <w:szCs w:val="24"/>
              </w:rPr>
            </w:pPr>
            <w:r w:rsidRPr="00057338">
              <w:rPr>
                <w:rFonts w:eastAsia="Calibri"/>
                <w:sz w:val="24"/>
                <w:szCs w:val="24"/>
              </w:rPr>
              <w:t xml:space="preserve">Целевые индикаторы и показатели муниципальной программы </w:t>
            </w:r>
          </w:p>
        </w:tc>
        <w:tc>
          <w:tcPr>
            <w:tcW w:w="6729" w:type="dxa"/>
            <w:gridSpan w:val="7"/>
            <w:tcBorders>
              <w:top w:val="single" w:sz="4" w:space="0" w:color="auto"/>
              <w:left w:val="single" w:sz="4" w:space="0" w:color="auto"/>
              <w:right w:val="single" w:sz="4" w:space="0" w:color="auto"/>
            </w:tcBorders>
          </w:tcPr>
          <w:p w:rsidR="009C6EB7" w:rsidRPr="00057338" w:rsidRDefault="009C6EB7" w:rsidP="004E3F66">
            <w:pPr>
              <w:pStyle w:val="a3"/>
              <w:numPr>
                <w:ilvl w:val="0"/>
                <w:numId w:val="32"/>
              </w:numPr>
              <w:tabs>
                <w:tab w:val="left" w:pos="284"/>
              </w:tabs>
              <w:ind w:left="0" w:firstLine="0"/>
              <w:jc w:val="both"/>
              <w:rPr>
                <w:sz w:val="24"/>
                <w:szCs w:val="24"/>
              </w:rPr>
            </w:pPr>
            <w:r w:rsidRPr="00057338">
              <w:rPr>
                <w:sz w:val="24"/>
                <w:szCs w:val="24"/>
              </w:rPr>
              <w:t>количество и площадь благоустроенных дворовых территорий;</w:t>
            </w:r>
          </w:p>
          <w:p w:rsidR="009C6EB7" w:rsidRPr="00057338" w:rsidRDefault="009C6EB7" w:rsidP="004E3F66">
            <w:pPr>
              <w:pStyle w:val="a3"/>
              <w:numPr>
                <w:ilvl w:val="0"/>
                <w:numId w:val="32"/>
              </w:numPr>
              <w:tabs>
                <w:tab w:val="left" w:pos="284"/>
              </w:tabs>
              <w:ind w:left="0" w:firstLine="0"/>
              <w:jc w:val="both"/>
              <w:rPr>
                <w:sz w:val="24"/>
                <w:szCs w:val="24"/>
              </w:rPr>
            </w:pPr>
            <w:r w:rsidRPr="00057338">
              <w:rPr>
                <w:sz w:val="24"/>
                <w:szCs w:val="24"/>
              </w:rPr>
              <w:t>доля благоустроенных дворовых территорий от общего количества и площади дворовых территорий;</w:t>
            </w:r>
          </w:p>
          <w:p w:rsidR="009C6EB7" w:rsidRPr="00057338" w:rsidRDefault="009C6EB7" w:rsidP="004E3F66">
            <w:pPr>
              <w:pStyle w:val="a3"/>
              <w:numPr>
                <w:ilvl w:val="0"/>
                <w:numId w:val="32"/>
              </w:numPr>
              <w:tabs>
                <w:tab w:val="left" w:pos="0"/>
                <w:tab w:val="left" w:pos="284"/>
              </w:tabs>
              <w:ind w:left="0" w:firstLine="0"/>
              <w:jc w:val="both"/>
              <w:rPr>
                <w:sz w:val="24"/>
                <w:szCs w:val="24"/>
              </w:rPr>
            </w:pPr>
            <w:r w:rsidRPr="00057338">
              <w:rPr>
                <w:sz w:val="24"/>
                <w:szCs w:val="24"/>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проживающего в многоквартирных домах);</w:t>
            </w:r>
          </w:p>
          <w:p w:rsidR="009C6EB7" w:rsidRPr="00057338" w:rsidRDefault="009C6EB7" w:rsidP="004E3F66">
            <w:pPr>
              <w:pStyle w:val="a3"/>
              <w:numPr>
                <w:ilvl w:val="0"/>
                <w:numId w:val="32"/>
              </w:numPr>
              <w:tabs>
                <w:tab w:val="left" w:pos="284"/>
              </w:tabs>
              <w:ind w:left="0" w:firstLine="0"/>
              <w:jc w:val="both"/>
              <w:rPr>
                <w:sz w:val="24"/>
                <w:szCs w:val="24"/>
              </w:rPr>
            </w:pPr>
            <w:r w:rsidRPr="00057338">
              <w:rPr>
                <w:sz w:val="24"/>
                <w:szCs w:val="24"/>
              </w:rPr>
              <w:t>количество и площадь благоустроенных общественных территорий;</w:t>
            </w:r>
          </w:p>
          <w:p w:rsidR="009C6EB7" w:rsidRPr="00057338" w:rsidRDefault="009C6EB7" w:rsidP="004E3F66">
            <w:pPr>
              <w:pStyle w:val="a3"/>
              <w:numPr>
                <w:ilvl w:val="0"/>
                <w:numId w:val="32"/>
              </w:numPr>
              <w:tabs>
                <w:tab w:val="left" w:pos="284"/>
              </w:tabs>
              <w:ind w:left="0" w:firstLine="0"/>
              <w:jc w:val="both"/>
              <w:rPr>
                <w:sz w:val="24"/>
                <w:szCs w:val="24"/>
              </w:rPr>
            </w:pPr>
            <w:r w:rsidRPr="00057338">
              <w:rPr>
                <w:sz w:val="24"/>
                <w:szCs w:val="24"/>
              </w:rPr>
              <w:lastRenderedPageBreak/>
              <w:t>доля площади благоустроенных общественных территорий к общей площади общественных территорий</w:t>
            </w:r>
          </w:p>
        </w:tc>
      </w:tr>
      <w:tr w:rsidR="009C6EB7" w:rsidRPr="00057338" w:rsidTr="004E3F66">
        <w:tc>
          <w:tcPr>
            <w:tcW w:w="2691" w:type="dxa"/>
            <w:gridSpan w:val="2"/>
            <w:tcBorders>
              <w:top w:val="single" w:sz="4" w:space="0" w:color="auto"/>
              <w:left w:val="single" w:sz="4" w:space="0" w:color="auto"/>
              <w:right w:val="single" w:sz="4" w:space="0" w:color="auto"/>
            </w:tcBorders>
          </w:tcPr>
          <w:p w:rsidR="009C6EB7" w:rsidRPr="00057338" w:rsidRDefault="009C6EB7" w:rsidP="004E3F66">
            <w:pPr>
              <w:widowControl w:val="0"/>
              <w:autoSpaceDE w:val="0"/>
              <w:autoSpaceDN w:val="0"/>
              <w:adjustRightInd w:val="0"/>
              <w:rPr>
                <w:rFonts w:eastAsia="Calibri"/>
                <w:sz w:val="24"/>
                <w:szCs w:val="24"/>
              </w:rPr>
            </w:pPr>
            <w:r w:rsidRPr="00057338">
              <w:rPr>
                <w:rFonts w:eastAsia="Calibri"/>
                <w:sz w:val="24"/>
                <w:szCs w:val="24"/>
              </w:rPr>
              <w:lastRenderedPageBreak/>
              <w:t>Сроки реализации муниципальной программы</w:t>
            </w:r>
          </w:p>
        </w:tc>
        <w:tc>
          <w:tcPr>
            <w:tcW w:w="6729" w:type="dxa"/>
            <w:gridSpan w:val="7"/>
            <w:tcBorders>
              <w:top w:val="single" w:sz="4" w:space="0" w:color="auto"/>
              <w:left w:val="single" w:sz="4" w:space="0" w:color="auto"/>
              <w:bottom w:val="single" w:sz="4" w:space="0" w:color="auto"/>
              <w:right w:val="single" w:sz="4" w:space="0" w:color="auto"/>
            </w:tcBorders>
          </w:tcPr>
          <w:p w:rsidR="009C6EB7" w:rsidRPr="00057338" w:rsidRDefault="009C6EB7" w:rsidP="004E3F66">
            <w:pPr>
              <w:widowControl w:val="0"/>
              <w:autoSpaceDE w:val="0"/>
              <w:autoSpaceDN w:val="0"/>
              <w:adjustRightInd w:val="0"/>
              <w:jc w:val="both"/>
              <w:rPr>
                <w:rFonts w:eastAsia="Calibri"/>
                <w:sz w:val="24"/>
                <w:szCs w:val="24"/>
              </w:rPr>
            </w:pPr>
            <w:r w:rsidRPr="00057338">
              <w:rPr>
                <w:rFonts w:eastAsia="Calibri"/>
                <w:sz w:val="24"/>
                <w:szCs w:val="24"/>
              </w:rPr>
              <w:t>201</w:t>
            </w:r>
            <w:r>
              <w:rPr>
                <w:rFonts w:eastAsia="Calibri"/>
                <w:sz w:val="24"/>
                <w:szCs w:val="24"/>
              </w:rPr>
              <w:t>8-2024</w:t>
            </w:r>
            <w:r w:rsidRPr="00057338">
              <w:rPr>
                <w:rFonts w:eastAsia="Calibri"/>
                <w:sz w:val="24"/>
                <w:szCs w:val="24"/>
              </w:rPr>
              <w:t xml:space="preserve"> год</w:t>
            </w:r>
            <w:r>
              <w:rPr>
                <w:rFonts w:eastAsia="Calibri"/>
                <w:sz w:val="24"/>
                <w:szCs w:val="24"/>
              </w:rPr>
              <w:t>ы</w:t>
            </w:r>
          </w:p>
        </w:tc>
      </w:tr>
      <w:tr w:rsidR="009C6EB7" w:rsidRPr="00B857FA" w:rsidTr="004E3F66">
        <w:trPr>
          <w:trHeight w:val="591"/>
        </w:trPr>
        <w:tc>
          <w:tcPr>
            <w:tcW w:w="144" w:type="dxa"/>
            <w:tcBorders>
              <w:top w:val="single" w:sz="4" w:space="0" w:color="auto"/>
              <w:left w:val="single" w:sz="4" w:space="0" w:color="auto"/>
            </w:tcBorders>
          </w:tcPr>
          <w:p w:rsidR="009C6EB7" w:rsidRPr="00B857FA" w:rsidRDefault="009C6EB7" w:rsidP="004E3F66">
            <w:pPr>
              <w:widowControl w:val="0"/>
              <w:autoSpaceDE w:val="0"/>
              <w:autoSpaceDN w:val="0"/>
              <w:adjustRightInd w:val="0"/>
              <w:rPr>
                <w:rFonts w:ascii="Courier New" w:eastAsia="Calibri" w:hAnsi="Courier New" w:cs="Courier New"/>
                <w:sz w:val="22"/>
                <w:szCs w:val="22"/>
              </w:rPr>
            </w:pPr>
          </w:p>
        </w:tc>
        <w:tc>
          <w:tcPr>
            <w:tcW w:w="2547" w:type="dxa"/>
            <w:vMerge w:val="restart"/>
            <w:tcBorders>
              <w:top w:val="single" w:sz="4" w:space="0" w:color="auto"/>
              <w:left w:val="nil"/>
              <w:right w:val="single" w:sz="4" w:space="0" w:color="auto"/>
            </w:tcBorders>
          </w:tcPr>
          <w:p w:rsidR="009C6EB7" w:rsidRPr="00B857FA" w:rsidRDefault="009C6EB7" w:rsidP="004E3F66">
            <w:pPr>
              <w:widowControl w:val="0"/>
              <w:autoSpaceDE w:val="0"/>
              <w:autoSpaceDN w:val="0"/>
              <w:adjustRightInd w:val="0"/>
              <w:rPr>
                <w:rFonts w:ascii="Courier New" w:eastAsia="Calibri" w:hAnsi="Courier New" w:cs="Courier New"/>
                <w:sz w:val="22"/>
                <w:szCs w:val="22"/>
              </w:rPr>
            </w:pPr>
            <w:r w:rsidRPr="00B857FA">
              <w:rPr>
                <w:rFonts w:ascii="Courier New" w:eastAsia="Calibri" w:hAnsi="Courier New" w:cs="Courier New"/>
                <w:sz w:val="22"/>
                <w:szCs w:val="22"/>
              </w:rPr>
              <w:t>Объемы бюджетных ассигнований и источники финансирования муниципальной программы</w:t>
            </w:r>
          </w:p>
          <w:p w:rsidR="009C6EB7" w:rsidRPr="00B857FA" w:rsidRDefault="009C6EB7" w:rsidP="004E3F66">
            <w:pPr>
              <w:widowControl w:val="0"/>
              <w:autoSpaceDE w:val="0"/>
              <w:autoSpaceDN w:val="0"/>
              <w:adjustRightInd w:val="0"/>
              <w:rPr>
                <w:rFonts w:ascii="Courier New" w:eastAsia="Calibri" w:hAnsi="Courier New" w:cs="Courier New"/>
                <w:sz w:val="22"/>
                <w:szCs w:val="22"/>
              </w:rPr>
            </w:pPr>
          </w:p>
          <w:p w:rsidR="009C6EB7" w:rsidRPr="00B857FA" w:rsidRDefault="009C6EB7" w:rsidP="004E3F66">
            <w:pPr>
              <w:widowControl w:val="0"/>
              <w:autoSpaceDE w:val="0"/>
              <w:autoSpaceDN w:val="0"/>
              <w:adjustRightInd w:val="0"/>
              <w:rPr>
                <w:rFonts w:ascii="Courier New" w:eastAsia="Calibri" w:hAnsi="Courier New" w:cs="Courier New"/>
                <w:sz w:val="22"/>
                <w:szCs w:val="22"/>
              </w:rPr>
            </w:pPr>
          </w:p>
          <w:p w:rsidR="009C6EB7" w:rsidRPr="00B857FA" w:rsidRDefault="009C6EB7" w:rsidP="004E3F66">
            <w:pPr>
              <w:widowControl w:val="0"/>
              <w:autoSpaceDE w:val="0"/>
              <w:autoSpaceDN w:val="0"/>
              <w:adjustRightInd w:val="0"/>
              <w:rPr>
                <w:rFonts w:ascii="Courier New" w:eastAsia="Calibri" w:hAnsi="Courier New" w:cs="Courier New"/>
                <w:sz w:val="22"/>
                <w:szCs w:val="22"/>
              </w:rPr>
            </w:pPr>
          </w:p>
          <w:p w:rsidR="009C6EB7" w:rsidRPr="00B857FA" w:rsidRDefault="009C6EB7" w:rsidP="004E3F66">
            <w:pPr>
              <w:widowControl w:val="0"/>
              <w:autoSpaceDE w:val="0"/>
              <w:autoSpaceDN w:val="0"/>
              <w:adjustRightInd w:val="0"/>
              <w:rPr>
                <w:rFonts w:ascii="Courier New" w:eastAsia="Calibri" w:hAnsi="Courier New" w:cs="Courier New"/>
                <w:sz w:val="22"/>
                <w:szCs w:val="22"/>
              </w:rPr>
            </w:pPr>
          </w:p>
          <w:p w:rsidR="009C6EB7" w:rsidRPr="00B857FA" w:rsidRDefault="009C6EB7" w:rsidP="004E3F66">
            <w:pPr>
              <w:widowControl w:val="0"/>
              <w:autoSpaceDE w:val="0"/>
              <w:autoSpaceDN w:val="0"/>
              <w:adjustRightInd w:val="0"/>
              <w:rPr>
                <w:rFonts w:ascii="Courier New" w:eastAsia="Calibri" w:hAnsi="Courier New" w:cs="Courier New"/>
                <w:sz w:val="22"/>
                <w:szCs w:val="22"/>
              </w:rPr>
            </w:pPr>
          </w:p>
          <w:p w:rsidR="009C6EB7" w:rsidRPr="00B857FA" w:rsidRDefault="009C6EB7" w:rsidP="004E3F66">
            <w:pPr>
              <w:widowControl w:val="0"/>
              <w:autoSpaceDE w:val="0"/>
              <w:autoSpaceDN w:val="0"/>
              <w:adjustRightInd w:val="0"/>
              <w:rPr>
                <w:rFonts w:ascii="Courier New" w:eastAsia="Calibri" w:hAnsi="Courier New" w:cs="Courier New"/>
                <w:sz w:val="22"/>
                <w:szCs w:val="22"/>
              </w:rPr>
            </w:pPr>
          </w:p>
          <w:p w:rsidR="009C6EB7" w:rsidRPr="00B857FA" w:rsidRDefault="009C6EB7" w:rsidP="004E3F66">
            <w:pPr>
              <w:widowControl w:val="0"/>
              <w:autoSpaceDE w:val="0"/>
              <w:autoSpaceDN w:val="0"/>
              <w:adjustRightInd w:val="0"/>
              <w:rPr>
                <w:rFonts w:ascii="Courier New" w:eastAsia="Calibri" w:hAnsi="Courier New" w:cs="Courier New"/>
                <w:sz w:val="22"/>
                <w:szCs w:val="22"/>
              </w:rPr>
            </w:pPr>
          </w:p>
          <w:p w:rsidR="009C6EB7" w:rsidRPr="00B857FA" w:rsidRDefault="009C6EB7" w:rsidP="004E3F66">
            <w:pPr>
              <w:widowControl w:val="0"/>
              <w:autoSpaceDE w:val="0"/>
              <w:autoSpaceDN w:val="0"/>
              <w:adjustRightInd w:val="0"/>
              <w:rPr>
                <w:rFonts w:ascii="Courier New" w:eastAsia="Calibri" w:hAnsi="Courier New" w:cs="Courier New"/>
                <w:sz w:val="22"/>
                <w:szCs w:val="22"/>
              </w:rPr>
            </w:pPr>
          </w:p>
          <w:p w:rsidR="009C6EB7" w:rsidRPr="00B857FA" w:rsidRDefault="009C6EB7" w:rsidP="004E3F66">
            <w:pPr>
              <w:widowControl w:val="0"/>
              <w:autoSpaceDE w:val="0"/>
              <w:autoSpaceDN w:val="0"/>
              <w:adjustRightInd w:val="0"/>
              <w:rPr>
                <w:rFonts w:ascii="Courier New" w:eastAsia="Calibri" w:hAnsi="Courier New" w:cs="Courier New"/>
                <w:sz w:val="22"/>
                <w:szCs w:val="22"/>
              </w:rPr>
            </w:pPr>
          </w:p>
          <w:p w:rsidR="009C6EB7" w:rsidRPr="00B857FA" w:rsidRDefault="009C6EB7" w:rsidP="004E3F66">
            <w:pPr>
              <w:widowControl w:val="0"/>
              <w:autoSpaceDE w:val="0"/>
              <w:autoSpaceDN w:val="0"/>
              <w:adjustRightInd w:val="0"/>
              <w:rPr>
                <w:rFonts w:ascii="Courier New" w:eastAsia="Calibri" w:hAnsi="Courier New" w:cs="Courier New"/>
                <w:sz w:val="22"/>
                <w:szCs w:val="22"/>
              </w:rPr>
            </w:pPr>
          </w:p>
          <w:p w:rsidR="009C6EB7" w:rsidRPr="00B857FA" w:rsidRDefault="009C6EB7" w:rsidP="004E3F66">
            <w:pPr>
              <w:widowControl w:val="0"/>
              <w:autoSpaceDE w:val="0"/>
              <w:autoSpaceDN w:val="0"/>
              <w:adjustRightInd w:val="0"/>
              <w:rPr>
                <w:rFonts w:ascii="Courier New" w:eastAsia="Calibri" w:hAnsi="Courier New" w:cs="Courier New"/>
                <w:sz w:val="22"/>
                <w:szCs w:val="22"/>
              </w:rPr>
            </w:pPr>
          </w:p>
          <w:p w:rsidR="009C6EB7" w:rsidRPr="00B857FA" w:rsidRDefault="009C6EB7" w:rsidP="004E3F66">
            <w:pPr>
              <w:widowControl w:val="0"/>
              <w:autoSpaceDE w:val="0"/>
              <w:autoSpaceDN w:val="0"/>
              <w:adjustRightInd w:val="0"/>
              <w:rPr>
                <w:rFonts w:ascii="Courier New" w:eastAsia="Calibri" w:hAnsi="Courier New" w:cs="Courier New"/>
                <w:sz w:val="22"/>
                <w:szCs w:val="22"/>
              </w:rPr>
            </w:pPr>
          </w:p>
          <w:p w:rsidR="009C6EB7" w:rsidRPr="00B857FA" w:rsidRDefault="009C6EB7" w:rsidP="004E3F66">
            <w:pPr>
              <w:widowControl w:val="0"/>
              <w:autoSpaceDE w:val="0"/>
              <w:autoSpaceDN w:val="0"/>
              <w:adjustRightInd w:val="0"/>
              <w:rPr>
                <w:rFonts w:ascii="Courier New" w:eastAsia="Calibri" w:hAnsi="Courier New" w:cs="Courier New"/>
                <w:sz w:val="22"/>
                <w:szCs w:val="22"/>
              </w:rPr>
            </w:pPr>
          </w:p>
          <w:p w:rsidR="009C6EB7" w:rsidRPr="00B857FA" w:rsidRDefault="009C6EB7" w:rsidP="004E3F66">
            <w:pPr>
              <w:widowControl w:val="0"/>
              <w:autoSpaceDE w:val="0"/>
              <w:autoSpaceDN w:val="0"/>
              <w:adjustRightInd w:val="0"/>
              <w:rPr>
                <w:rFonts w:ascii="Courier New" w:eastAsia="Calibri" w:hAnsi="Courier New" w:cs="Courier New"/>
                <w:sz w:val="22"/>
                <w:szCs w:val="22"/>
              </w:rPr>
            </w:pPr>
          </w:p>
          <w:p w:rsidR="009C6EB7" w:rsidRPr="00B857FA" w:rsidRDefault="009C6EB7" w:rsidP="004E3F66">
            <w:pPr>
              <w:widowControl w:val="0"/>
              <w:autoSpaceDE w:val="0"/>
              <w:autoSpaceDN w:val="0"/>
              <w:adjustRightInd w:val="0"/>
              <w:rPr>
                <w:rFonts w:ascii="Courier New" w:eastAsia="Calibri" w:hAnsi="Courier New" w:cs="Courier New"/>
                <w:sz w:val="22"/>
                <w:szCs w:val="22"/>
              </w:rPr>
            </w:pPr>
          </w:p>
          <w:p w:rsidR="009C6EB7" w:rsidRPr="00B857FA" w:rsidRDefault="009C6EB7" w:rsidP="004E3F66">
            <w:pPr>
              <w:widowControl w:val="0"/>
              <w:autoSpaceDE w:val="0"/>
              <w:autoSpaceDN w:val="0"/>
              <w:adjustRightInd w:val="0"/>
              <w:rPr>
                <w:rFonts w:ascii="Courier New" w:eastAsia="Calibri" w:hAnsi="Courier New" w:cs="Courier New"/>
                <w:sz w:val="22"/>
                <w:szCs w:val="22"/>
              </w:rPr>
            </w:pPr>
          </w:p>
          <w:p w:rsidR="009C6EB7" w:rsidRPr="00B857FA" w:rsidRDefault="009C6EB7" w:rsidP="004E3F66">
            <w:pPr>
              <w:widowControl w:val="0"/>
              <w:autoSpaceDE w:val="0"/>
              <w:autoSpaceDN w:val="0"/>
              <w:adjustRightInd w:val="0"/>
              <w:rPr>
                <w:rFonts w:ascii="Courier New" w:eastAsia="Calibri" w:hAnsi="Courier New" w:cs="Courier New"/>
                <w:sz w:val="22"/>
                <w:szCs w:val="22"/>
              </w:rPr>
            </w:pPr>
          </w:p>
          <w:p w:rsidR="009C6EB7" w:rsidRPr="00B857FA" w:rsidRDefault="009C6EB7" w:rsidP="004E3F66">
            <w:pPr>
              <w:widowControl w:val="0"/>
              <w:autoSpaceDE w:val="0"/>
              <w:autoSpaceDN w:val="0"/>
              <w:adjustRightInd w:val="0"/>
              <w:rPr>
                <w:rFonts w:ascii="Courier New" w:eastAsia="Calibri" w:hAnsi="Courier New" w:cs="Courier New"/>
                <w:sz w:val="22"/>
                <w:szCs w:val="22"/>
              </w:rPr>
            </w:pPr>
          </w:p>
          <w:p w:rsidR="009C6EB7" w:rsidRPr="00B857FA" w:rsidRDefault="009C6EB7" w:rsidP="004E3F66">
            <w:pPr>
              <w:widowControl w:val="0"/>
              <w:autoSpaceDE w:val="0"/>
              <w:autoSpaceDN w:val="0"/>
              <w:adjustRightInd w:val="0"/>
              <w:rPr>
                <w:rFonts w:ascii="Courier New" w:eastAsia="Calibri" w:hAnsi="Courier New" w:cs="Courier New"/>
                <w:sz w:val="22"/>
                <w:szCs w:val="22"/>
              </w:rPr>
            </w:pPr>
          </w:p>
          <w:p w:rsidR="009C6EB7" w:rsidRPr="00B857FA" w:rsidRDefault="009C6EB7" w:rsidP="004E3F66">
            <w:pPr>
              <w:widowControl w:val="0"/>
              <w:autoSpaceDE w:val="0"/>
              <w:autoSpaceDN w:val="0"/>
              <w:adjustRightInd w:val="0"/>
              <w:rPr>
                <w:rFonts w:ascii="Courier New" w:eastAsia="Calibri" w:hAnsi="Courier New" w:cs="Courier New"/>
                <w:sz w:val="22"/>
                <w:szCs w:val="22"/>
              </w:rPr>
            </w:pPr>
          </w:p>
          <w:p w:rsidR="009C6EB7" w:rsidRPr="00B857FA" w:rsidRDefault="009C6EB7" w:rsidP="004E3F66">
            <w:pPr>
              <w:widowControl w:val="0"/>
              <w:autoSpaceDE w:val="0"/>
              <w:autoSpaceDN w:val="0"/>
              <w:adjustRightInd w:val="0"/>
              <w:rPr>
                <w:rFonts w:ascii="Courier New" w:eastAsia="Calibri" w:hAnsi="Courier New" w:cs="Courier New"/>
                <w:sz w:val="22"/>
                <w:szCs w:val="22"/>
              </w:rPr>
            </w:pPr>
          </w:p>
          <w:p w:rsidR="009C6EB7" w:rsidRPr="00B857FA" w:rsidRDefault="009C6EB7" w:rsidP="004E3F66">
            <w:pPr>
              <w:widowControl w:val="0"/>
              <w:autoSpaceDE w:val="0"/>
              <w:autoSpaceDN w:val="0"/>
              <w:adjustRightInd w:val="0"/>
              <w:rPr>
                <w:rFonts w:ascii="Courier New" w:eastAsia="Calibri" w:hAnsi="Courier New" w:cs="Courier New"/>
                <w:sz w:val="22"/>
                <w:szCs w:val="22"/>
              </w:rPr>
            </w:pPr>
          </w:p>
          <w:p w:rsidR="009C6EB7" w:rsidRPr="00B857FA" w:rsidRDefault="009C6EB7" w:rsidP="004E3F66">
            <w:pPr>
              <w:widowControl w:val="0"/>
              <w:autoSpaceDE w:val="0"/>
              <w:autoSpaceDN w:val="0"/>
              <w:adjustRightInd w:val="0"/>
              <w:rPr>
                <w:rFonts w:ascii="Courier New" w:eastAsia="Calibri" w:hAnsi="Courier New" w:cs="Courier New"/>
                <w:sz w:val="22"/>
                <w:szCs w:val="22"/>
              </w:rPr>
            </w:pPr>
          </w:p>
          <w:p w:rsidR="009C6EB7" w:rsidRPr="00B857FA" w:rsidRDefault="009C6EB7" w:rsidP="004E3F66">
            <w:pPr>
              <w:widowControl w:val="0"/>
              <w:autoSpaceDE w:val="0"/>
              <w:autoSpaceDN w:val="0"/>
              <w:adjustRightInd w:val="0"/>
              <w:rPr>
                <w:rFonts w:ascii="Courier New" w:eastAsia="Calibri" w:hAnsi="Courier New" w:cs="Courier New"/>
                <w:sz w:val="22"/>
                <w:szCs w:val="22"/>
              </w:rPr>
            </w:pPr>
          </w:p>
          <w:p w:rsidR="009C6EB7" w:rsidRPr="00B857FA" w:rsidRDefault="009C6EB7" w:rsidP="004E3F66">
            <w:pPr>
              <w:widowControl w:val="0"/>
              <w:autoSpaceDE w:val="0"/>
              <w:autoSpaceDN w:val="0"/>
              <w:adjustRightInd w:val="0"/>
              <w:rPr>
                <w:rFonts w:ascii="Courier New" w:eastAsia="Calibri" w:hAnsi="Courier New" w:cs="Courier New"/>
                <w:sz w:val="22"/>
                <w:szCs w:val="22"/>
              </w:rPr>
            </w:pPr>
          </w:p>
          <w:p w:rsidR="009C6EB7" w:rsidRPr="00B857FA" w:rsidRDefault="009C6EB7" w:rsidP="004E3F66">
            <w:pPr>
              <w:widowControl w:val="0"/>
              <w:autoSpaceDE w:val="0"/>
              <w:autoSpaceDN w:val="0"/>
              <w:adjustRightInd w:val="0"/>
              <w:rPr>
                <w:rFonts w:ascii="Courier New" w:eastAsia="Calibri" w:hAnsi="Courier New" w:cs="Courier New"/>
                <w:sz w:val="22"/>
                <w:szCs w:val="22"/>
              </w:rPr>
            </w:pPr>
          </w:p>
          <w:p w:rsidR="009C6EB7" w:rsidRPr="00B857FA" w:rsidRDefault="009C6EB7" w:rsidP="004E3F66">
            <w:pPr>
              <w:widowControl w:val="0"/>
              <w:autoSpaceDE w:val="0"/>
              <w:autoSpaceDN w:val="0"/>
              <w:adjustRightInd w:val="0"/>
              <w:rPr>
                <w:rFonts w:ascii="Courier New" w:eastAsia="Calibri" w:hAnsi="Courier New" w:cs="Courier New"/>
                <w:sz w:val="22"/>
                <w:szCs w:val="22"/>
              </w:rPr>
            </w:pPr>
          </w:p>
          <w:p w:rsidR="009C6EB7" w:rsidRPr="00B857FA" w:rsidRDefault="009C6EB7" w:rsidP="004E3F66">
            <w:pPr>
              <w:widowControl w:val="0"/>
              <w:autoSpaceDE w:val="0"/>
              <w:autoSpaceDN w:val="0"/>
              <w:adjustRightInd w:val="0"/>
              <w:rPr>
                <w:rFonts w:ascii="Courier New" w:eastAsia="Calibri" w:hAnsi="Courier New" w:cs="Courier New"/>
                <w:sz w:val="22"/>
                <w:szCs w:val="22"/>
              </w:rPr>
            </w:pPr>
          </w:p>
          <w:p w:rsidR="009C6EB7" w:rsidRPr="00B857FA" w:rsidRDefault="009C6EB7" w:rsidP="004E3F66">
            <w:pPr>
              <w:widowControl w:val="0"/>
              <w:autoSpaceDE w:val="0"/>
              <w:autoSpaceDN w:val="0"/>
              <w:adjustRightInd w:val="0"/>
              <w:rPr>
                <w:rFonts w:ascii="Courier New" w:eastAsia="Calibri" w:hAnsi="Courier New" w:cs="Courier New"/>
                <w:sz w:val="22"/>
                <w:szCs w:val="22"/>
              </w:rPr>
            </w:pPr>
          </w:p>
          <w:p w:rsidR="009C6EB7" w:rsidRPr="00B857FA" w:rsidRDefault="009C6EB7" w:rsidP="004E3F66">
            <w:pPr>
              <w:widowControl w:val="0"/>
              <w:autoSpaceDE w:val="0"/>
              <w:autoSpaceDN w:val="0"/>
              <w:adjustRightInd w:val="0"/>
              <w:rPr>
                <w:rFonts w:ascii="Courier New" w:eastAsia="Calibri" w:hAnsi="Courier New" w:cs="Courier New"/>
                <w:sz w:val="22"/>
                <w:szCs w:val="22"/>
              </w:rPr>
            </w:pPr>
          </w:p>
          <w:p w:rsidR="009C6EB7" w:rsidRPr="00B857FA" w:rsidRDefault="009C6EB7" w:rsidP="004E3F66">
            <w:pPr>
              <w:widowControl w:val="0"/>
              <w:autoSpaceDE w:val="0"/>
              <w:autoSpaceDN w:val="0"/>
              <w:adjustRightInd w:val="0"/>
              <w:rPr>
                <w:rFonts w:ascii="Courier New" w:eastAsia="Calibri" w:hAnsi="Courier New" w:cs="Courier New"/>
                <w:sz w:val="22"/>
                <w:szCs w:val="22"/>
              </w:rPr>
            </w:pPr>
          </w:p>
          <w:p w:rsidR="009C6EB7" w:rsidRPr="00B857FA" w:rsidRDefault="009C6EB7" w:rsidP="004E3F66">
            <w:pPr>
              <w:widowControl w:val="0"/>
              <w:autoSpaceDE w:val="0"/>
              <w:autoSpaceDN w:val="0"/>
              <w:adjustRightInd w:val="0"/>
              <w:rPr>
                <w:rFonts w:ascii="Courier New" w:eastAsia="Calibri" w:hAnsi="Courier New" w:cs="Courier New"/>
                <w:sz w:val="22"/>
                <w:szCs w:val="22"/>
              </w:rPr>
            </w:pPr>
          </w:p>
          <w:p w:rsidR="009C6EB7" w:rsidRPr="00B857FA" w:rsidRDefault="009C6EB7" w:rsidP="004E3F66">
            <w:pPr>
              <w:widowControl w:val="0"/>
              <w:autoSpaceDE w:val="0"/>
              <w:autoSpaceDN w:val="0"/>
              <w:adjustRightInd w:val="0"/>
              <w:rPr>
                <w:rFonts w:ascii="Courier New" w:eastAsia="Calibri" w:hAnsi="Courier New" w:cs="Courier New"/>
                <w:sz w:val="22"/>
                <w:szCs w:val="22"/>
              </w:rPr>
            </w:pPr>
          </w:p>
          <w:p w:rsidR="009C6EB7" w:rsidRPr="00B857FA" w:rsidRDefault="009C6EB7" w:rsidP="004E3F66">
            <w:pPr>
              <w:widowControl w:val="0"/>
              <w:autoSpaceDE w:val="0"/>
              <w:autoSpaceDN w:val="0"/>
              <w:adjustRightInd w:val="0"/>
              <w:rPr>
                <w:rFonts w:ascii="Courier New" w:eastAsia="Calibri" w:hAnsi="Courier New" w:cs="Courier New"/>
                <w:sz w:val="22"/>
                <w:szCs w:val="22"/>
              </w:rPr>
            </w:pPr>
          </w:p>
          <w:p w:rsidR="009C6EB7" w:rsidRPr="00B857FA" w:rsidRDefault="009C6EB7" w:rsidP="004E3F66">
            <w:pPr>
              <w:widowControl w:val="0"/>
              <w:autoSpaceDE w:val="0"/>
              <w:autoSpaceDN w:val="0"/>
              <w:adjustRightInd w:val="0"/>
              <w:rPr>
                <w:rFonts w:ascii="Courier New" w:eastAsia="Calibri" w:hAnsi="Courier New" w:cs="Courier New"/>
                <w:sz w:val="22"/>
                <w:szCs w:val="22"/>
              </w:rPr>
            </w:pPr>
          </w:p>
          <w:p w:rsidR="009C6EB7" w:rsidRPr="00B857FA" w:rsidRDefault="009C6EB7" w:rsidP="004E3F66">
            <w:pPr>
              <w:widowControl w:val="0"/>
              <w:autoSpaceDE w:val="0"/>
              <w:autoSpaceDN w:val="0"/>
              <w:adjustRightInd w:val="0"/>
              <w:rPr>
                <w:rFonts w:ascii="Courier New" w:eastAsia="Calibri" w:hAnsi="Courier New" w:cs="Courier New"/>
                <w:sz w:val="22"/>
                <w:szCs w:val="22"/>
              </w:rPr>
            </w:pPr>
          </w:p>
          <w:p w:rsidR="009C6EB7" w:rsidRPr="00B857FA" w:rsidRDefault="009C6EB7" w:rsidP="004E3F66">
            <w:pPr>
              <w:widowControl w:val="0"/>
              <w:autoSpaceDE w:val="0"/>
              <w:autoSpaceDN w:val="0"/>
              <w:adjustRightInd w:val="0"/>
              <w:rPr>
                <w:rFonts w:ascii="Courier New" w:eastAsia="Calibri" w:hAnsi="Courier New" w:cs="Courier New"/>
                <w:sz w:val="22"/>
                <w:szCs w:val="22"/>
              </w:rPr>
            </w:pPr>
          </w:p>
          <w:p w:rsidR="009C6EB7" w:rsidRPr="00B857FA" w:rsidRDefault="009C6EB7" w:rsidP="004E3F66">
            <w:pPr>
              <w:widowControl w:val="0"/>
              <w:autoSpaceDE w:val="0"/>
              <w:autoSpaceDN w:val="0"/>
              <w:adjustRightInd w:val="0"/>
              <w:rPr>
                <w:rFonts w:ascii="Courier New" w:eastAsia="Calibri" w:hAnsi="Courier New" w:cs="Courier New"/>
                <w:sz w:val="22"/>
                <w:szCs w:val="22"/>
              </w:rPr>
            </w:pPr>
          </w:p>
          <w:p w:rsidR="009C6EB7" w:rsidRPr="00B857FA" w:rsidRDefault="009C6EB7" w:rsidP="004E3F66">
            <w:pPr>
              <w:widowControl w:val="0"/>
              <w:autoSpaceDE w:val="0"/>
              <w:autoSpaceDN w:val="0"/>
              <w:adjustRightInd w:val="0"/>
              <w:rPr>
                <w:rFonts w:ascii="Courier New" w:eastAsia="Calibri" w:hAnsi="Courier New" w:cs="Courier New"/>
                <w:sz w:val="22"/>
                <w:szCs w:val="22"/>
              </w:rPr>
            </w:pPr>
          </w:p>
          <w:p w:rsidR="009C6EB7" w:rsidRPr="00B857FA" w:rsidRDefault="009C6EB7" w:rsidP="004E3F66">
            <w:pPr>
              <w:widowControl w:val="0"/>
              <w:autoSpaceDE w:val="0"/>
              <w:autoSpaceDN w:val="0"/>
              <w:adjustRightInd w:val="0"/>
              <w:rPr>
                <w:rFonts w:ascii="Courier New" w:eastAsia="Calibri" w:hAnsi="Courier New" w:cs="Courier New"/>
                <w:sz w:val="22"/>
                <w:szCs w:val="22"/>
              </w:rPr>
            </w:pPr>
          </w:p>
          <w:p w:rsidR="009C6EB7" w:rsidRPr="00B857FA" w:rsidRDefault="009C6EB7" w:rsidP="004E3F66">
            <w:pPr>
              <w:widowControl w:val="0"/>
              <w:autoSpaceDE w:val="0"/>
              <w:autoSpaceDN w:val="0"/>
              <w:adjustRightInd w:val="0"/>
              <w:rPr>
                <w:rFonts w:ascii="Courier New" w:eastAsia="Calibri" w:hAnsi="Courier New" w:cs="Courier New"/>
                <w:sz w:val="22"/>
                <w:szCs w:val="22"/>
              </w:rPr>
            </w:pPr>
          </w:p>
          <w:p w:rsidR="009C6EB7" w:rsidRPr="00B857FA" w:rsidRDefault="009C6EB7" w:rsidP="004E3F66">
            <w:pPr>
              <w:widowControl w:val="0"/>
              <w:autoSpaceDE w:val="0"/>
              <w:autoSpaceDN w:val="0"/>
              <w:adjustRightInd w:val="0"/>
              <w:rPr>
                <w:rFonts w:ascii="Courier New" w:eastAsia="Calibri" w:hAnsi="Courier New" w:cs="Courier New"/>
                <w:sz w:val="22"/>
                <w:szCs w:val="22"/>
              </w:rPr>
            </w:pPr>
          </w:p>
        </w:tc>
        <w:tc>
          <w:tcPr>
            <w:tcW w:w="6729" w:type="dxa"/>
            <w:gridSpan w:val="7"/>
            <w:tcBorders>
              <w:top w:val="single" w:sz="4" w:space="0" w:color="auto"/>
              <w:left w:val="single" w:sz="4" w:space="0" w:color="auto"/>
              <w:bottom w:val="nil"/>
              <w:right w:val="single" w:sz="4" w:space="0" w:color="auto"/>
            </w:tcBorders>
          </w:tcPr>
          <w:p w:rsidR="009C6EB7" w:rsidRPr="00B857FA" w:rsidRDefault="009C6EB7" w:rsidP="004E3F66">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Общий объем финансирования муниципальной программы составляет 18718,80 тыс. руб., из них:</w:t>
            </w:r>
          </w:p>
          <w:p w:rsidR="009C6EB7" w:rsidRPr="00B857FA" w:rsidRDefault="009C6EB7" w:rsidP="004E3F66">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b/>
                <w:sz w:val="22"/>
                <w:szCs w:val="22"/>
              </w:rPr>
              <w:t>Благоустройство дворовых и общественных территорий</w:t>
            </w:r>
            <w:r w:rsidRPr="00B857FA">
              <w:rPr>
                <w:rFonts w:ascii="Courier New" w:eastAsia="Calibri" w:hAnsi="Courier New" w:cs="Courier New"/>
                <w:sz w:val="22"/>
                <w:szCs w:val="22"/>
              </w:rPr>
              <w:t xml:space="preserve"> составляет 18718,80 тыс. руб., в том числе за счет средств:</w:t>
            </w:r>
          </w:p>
          <w:p w:rsidR="009C6EB7" w:rsidRPr="00B857FA" w:rsidRDefault="009C6EB7" w:rsidP="004E3F66">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 федерального бюджета – 3356,9 тыс. руб.;</w:t>
            </w:r>
          </w:p>
          <w:p w:rsidR="009C6EB7" w:rsidRPr="00B857FA" w:rsidRDefault="009C6EB7" w:rsidP="004E3F66">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 областного бюджета – 946,9 тыс. руб.;</w:t>
            </w:r>
          </w:p>
          <w:p w:rsidR="009C6EB7" w:rsidRPr="00B857FA" w:rsidRDefault="009C6EB7" w:rsidP="004E3F66">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 местного бюджета – 13715,00 тыс. руб.</w:t>
            </w:r>
          </w:p>
        </w:tc>
      </w:tr>
      <w:tr w:rsidR="009C6EB7" w:rsidRPr="00B857FA" w:rsidTr="004E3F66">
        <w:trPr>
          <w:trHeight w:val="229"/>
        </w:trPr>
        <w:tc>
          <w:tcPr>
            <w:tcW w:w="144" w:type="dxa"/>
            <w:tcBorders>
              <w:left w:val="single" w:sz="4" w:space="0" w:color="auto"/>
            </w:tcBorders>
          </w:tcPr>
          <w:p w:rsidR="009C6EB7" w:rsidRPr="00B857FA" w:rsidRDefault="009C6EB7" w:rsidP="004E3F66">
            <w:pPr>
              <w:widowControl w:val="0"/>
              <w:autoSpaceDE w:val="0"/>
              <w:autoSpaceDN w:val="0"/>
              <w:adjustRightInd w:val="0"/>
              <w:rPr>
                <w:rFonts w:ascii="Courier New" w:eastAsia="Calibri" w:hAnsi="Courier New" w:cs="Courier New"/>
                <w:sz w:val="22"/>
                <w:szCs w:val="22"/>
              </w:rPr>
            </w:pPr>
          </w:p>
        </w:tc>
        <w:tc>
          <w:tcPr>
            <w:tcW w:w="2547" w:type="dxa"/>
            <w:vMerge/>
            <w:tcBorders>
              <w:left w:val="nil"/>
              <w:right w:val="single" w:sz="4" w:space="0" w:color="auto"/>
            </w:tcBorders>
          </w:tcPr>
          <w:p w:rsidR="009C6EB7" w:rsidRPr="00B857FA" w:rsidRDefault="009C6EB7" w:rsidP="004E3F66">
            <w:pPr>
              <w:widowControl w:val="0"/>
              <w:autoSpaceDE w:val="0"/>
              <w:autoSpaceDN w:val="0"/>
              <w:adjustRightInd w:val="0"/>
              <w:rPr>
                <w:rFonts w:ascii="Courier New" w:eastAsia="Calibri" w:hAnsi="Courier New" w:cs="Courier New"/>
                <w:sz w:val="22"/>
                <w:szCs w:val="22"/>
              </w:rPr>
            </w:pPr>
          </w:p>
        </w:tc>
        <w:tc>
          <w:tcPr>
            <w:tcW w:w="2051" w:type="dxa"/>
            <w:gridSpan w:val="2"/>
            <w:vMerge w:val="restart"/>
            <w:tcBorders>
              <w:top w:val="single" w:sz="4" w:space="0" w:color="auto"/>
              <w:left w:val="single" w:sz="4" w:space="0" w:color="auto"/>
              <w:right w:val="single" w:sz="4" w:space="0" w:color="auto"/>
            </w:tcBorders>
          </w:tcPr>
          <w:p w:rsidR="009C6EB7" w:rsidRPr="00B857FA" w:rsidRDefault="009C6EB7" w:rsidP="004E3F66">
            <w:pPr>
              <w:spacing w:before="100" w:beforeAutospacing="1" w:after="100" w:afterAutospacing="1"/>
              <w:rPr>
                <w:rFonts w:ascii="Courier New" w:hAnsi="Courier New" w:cs="Courier New"/>
                <w:color w:val="22272F"/>
                <w:sz w:val="22"/>
                <w:szCs w:val="22"/>
              </w:rPr>
            </w:pPr>
            <w:r w:rsidRPr="00B857FA">
              <w:rPr>
                <w:rFonts w:ascii="Courier New" w:hAnsi="Courier New" w:cs="Courier New"/>
                <w:color w:val="22272F"/>
                <w:sz w:val="22"/>
                <w:szCs w:val="22"/>
              </w:rPr>
              <w:t>Источники финансирования/ годы реализации программы</w:t>
            </w:r>
          </w:p>
        </w:tc>
        <w:tc>
          <w:tcPr>
            <w:tcW w:w="851" w:type="dxa"/>
            <w:vMerge w:val="restart"/>
            <w:tcBorders>
              <w:top w:val="single" w:sz="4" w:space="0" w:color="auto"/>
              <w:left w:val="single" w:sz="4" w:space="0" w:color="auto"/>
              <w:bottom w:val="nil"/>
              <w:right w:val="single" w:sz="4" w:space="0" w:color="auto"/>
            </w:tcBorders>
          </w:tcPr>
          <w:p w:rsidR="009C6EB7" w:rsidRPr="00B857FA" w:rsidRDefault="009C6EB7" w:rsidP="004E3F66">
            <w:pPr>
              <w:spacing w:before="100" w:beforeAutospacing="1" w:after="100" w:afterAutospacing="1"/>
              <w:jc w:val="center"/>
              <w:rPr>
                <w:rFonts w:ascii="Courier New" w:eastAsia="Calibri" w:hAnsi="Courier New" w:cs="Courier New"/>
                <w:sz w:val="22"/>
                <w:szCs w:val="22"/>
              </w:rPr>
            </w:pPr>
            <w:r w:rsidRPr="00B857FA">
              <w:rPr>
                <w:rFonts w:ascii="Courier New" w:hAnsi="Courier New" w:cs="Courier New"/>
                <w:color w:val="22272F"/>
                <w:sz w:val="22"/>
                <w:szCs w:val="22"/>
              </w:rPr>
              <w:t>Всего</w:t>
            </w:r>
          </w:p>
        </w:tc>
        <w:tc>
          <w:tcPr>
            <w:tcW w:w="3827" w:type="dxa"/>
            <w:gridSpan w:val="4"/>
            <w:tcBorders>
              <w:top w:val="single" w:sz="4" w:space="0" w:color="auto"/>
              <w:left w:val="single" w:sz="4" w:space="0" w:color="auto"/>
              <w:bottom w:val="single" w:sz="4" w:space="0" w:color="auto"/>
              <w:right w:val="single" w:sz="4" w:space="0" w:color="auto"/>
            </w:tcBorders>
          </w:tcPr>
          <w:p w:rsidR="009C6EB7" w:rsidRPr="00B857FA" w:rsidRDefault="009C6EB7" w:rsidP="004E3F66">
            <w:pPr>
              <w:widowControl w:val="0"/>
              <w:autoSpaceDE w:val="0"/>
              <w:autoSpaceDN w:val="0"/>
              <w:adjustRightInd w:val="0"/>
              <w:jc w:val="center"/>
              <w:rPr>
                <w:rFonts w:ascii="Courier New" w:eastAsia="Calibri" w:hAnsi="Courier New" w:cs="Courier New"/>
                <w:sz w:val="22"/>
                <w:szCs w:val="22"/>
              </w:rPr>
            </w:pPr>
            <w:r w:rsidRPr="00B857FA">
              <w:rPr>
                <w:rFonts w:ascii="Courier New" w:eastAsia="Calibri" w:hAnsi="Courier New" w:cs="Courier New"/>
                <w:b/>
                <w:sz w:val="22"/>
                <w:szCs w:val="22"/>
              </w:rPr>
              <w:t>в том числе:</w:t>
            </w:r>
          </w:p>
        </w:tc>
      </w:tr>
      <w:tr w:rsidR="009C6EB7" w:rsidRPr="00B857FA" w:rsidTr="004E3F66">
        <w:trPr>
          <w:trHeight w:val="929"/>
        </w:trPr>
        <w:tc>
          <w:tcPr>
            <w:tcW w:w="144" w:type="dxa"/>
            <w:tcBorders>
              <w:left w:val="single" w:sz="4" w:space="0" w:color="auto"/>
            </w:tcBorders>
          </w:tcPr>
          <w:p w:rsidR="009C6EB7" w:rsidRPr="00B857FA" w:rsidRDefault="009C6EB7" w:rsidP="004E3F66">
            <w:pPr>
              <w:widowControl w:val="0"/>
              <w:autoSpaceDE w:val="0"/>
              <w:autoSpaceDN w:val="0"/>
              <w:adjustRightInd w:val="0"/>
              <w:rPr>
                <w:rFonts w:ascii="Courier New" w:eastAsia="Calibri" w:hAnsi="Courier New" w:cs="Courier New"/>
                <w:sz w:val="22"/>
                <w:szCs w:val="22"/>
              </w:rPr>
            </w:pPr>
          </w:p>
        </w:tc>
        <w:tc>
          <w:tcPr>
            <w:tcW w:w="2547" w:type="dxa"/>
            <w:vMerge/>
            <w:tcBorders>
              <w:left w:val="nil"/>
              <w:right w:val="single" w:sz="4" w:space="0" w:color="auto"/>
            </w:tcBorders>
          </w:tcPr>
          <w:p w:rsidR="009C6EB7" w:rsidRPr="00B857FA" w:rsidRDefault="009C6EB7" w:rsidP="004E3F66">
            <w:pPr>
              <w:widowControl w:val="0"/>
              <w:autoSpaceDE w:val="0"/>
              <w:autoSpaceDN w:val="0"/>
              <w:adjustRightInd w:val="0"/>
              <w:rPr>
                <w:rFonts w:ascii="Courier New" w:eastAsia="Calibri" w:hAnsi="Courier New" w:cs="Courier New"/>
                <w:sz w:val="22"/>
                <w:szCs w:val="22"/>
              </w:rPr>
            </w:pPr>
          </w:p>
        </w:tc>
        <w:tc>
          <w:tcPr>
            <w:tcW w:w="2051" w:type="dxa"/>
            <w:gridSpan w:val="2"/>
            <w:vMerge/>
            <w:tcBorders>
              <w:left w:val="single" w:sz="4" w:space="0" w:color="auto"/>
              <w:bottom w:val="single" w:sz="4" w:space="0" w:color="auto"/>
              <w:right w:val="single" w:sz="4" w:space="0" w:color="auto"/>
            </w:tcBorders>
            <w:vAlign w:val="center"/>
          </w:tcPr>
          <w:p w:rsidR="009C6EB7" w:rsidRPr="00B857FA" w:rsidRDefault="009C6EB7" w:rsidP="004E3F66">
            <w:pPr>
              <w:spacing w:before="100" w:beforeAutospacing="1" w:after="100" w:afterAutospacing="1"/>
              <w:jc w:val="center"/>
              <w:rPr>
                <w:rFonts w:ascii="Courier New" w:hAnsi="Courier New" w:cs="Courier New"/>
                <w:color w:val="22272F"/>
                <w:sz w:val="22"/>
                <w:szCs w:val="22"/>
              </w:rPr>
            </w:pPr>
          </w:p>
        </w:tc>
        <w:tc>
          <w:tcPr>
            <w:tcW w:w="851" w:type="dxa"/>
            <w:vMerge/>
            <w:tcBorders>
              <w:left w:val="single" w:sz="4" w:space="0" w:color="auto"/>
              <w:bottom w:val="single" w:sz="4" w:space="0" w:color="auto"/>
              <w:right w:val="single" w:sz="4" w:space="0" w:color="auto"/>
            </w:tcBorders>
            <w:vAlign w:val="center"/>
          </w:tcPr>
          <w:p w:rsidR="009C6EB7" w:rsidRPr="00B857FA" w:rsidRDefault="009C6EB7" w:rsidP="004E3F66">
            <w:pPr>
              <w:spacing w:before="100" w:beforeAutospacing="1" w:after="100" w:afterAutospacing="1"/>
              <w:jc w:val="center"/>
              <w:rPr>
                <w:rFonts w:ascii="Courier New" w:hAnsi="Courier New" w:cs="Courier New"/>
                <w:color w:val="22272F"/>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9C6EB7" w:rsidRPr="00B857FA" w:rsidRDefault="009C6EB7" w:rsidP="004E3F66">
            <w:pPr>
              <w:spacing w:before="100" w:beforeAutospacing="1" w:after="100" w:afterAutospacing="1"/>
              <w:jc w:val="center"/>
              <w:rPr>
                <w:rFonts w:ascii="Courier New" w:hAnsi="Courier New" w:cs="Courier New"/>
                <w:color w:val="22272F"/>
                <w:sz w:val="22"/>
                <w:szCs w:val="22"/>
              </w:rPr>
            </w:pPr>
            <w:r w:rsidRPr="00B857FA">
              <w:rPr>
                <w:rFonts w:ascii="Courier New" w:hAnsi="Courier New" w:cs="Courier New"/>
                <w:color w:val="22272F"/>
                <w:sz w:val="22"/>
                <w:szCs w:val="22"/>
              </w:rPr>
              <w:t>средства федераль-ного бюджета</w:t>
            </w:r>
          </w:p>
        </w:tc>
        <w:tc>
          <w:tcPr>
            <w:tcW w:w="992" w:type="dxa"/>
            <w:tcBorders>
              <w:top w:val="single" w:sz="4" w:space="0" w:color="auto"/>
              <w:left w:val="single" w:sz="4" w:space="0" w:color="auto"/>
              <w:bottom w:val="single" w:sz="4" w:space="0" w:color="auto"/>
              <w:right w:val="single" w:sz="4" w:space="0" w:color="auto"/>
            </w:tcBorders>
            <w:vAlign w:val="center"/>
          </w:tcPr>
          <w:p w:rsidR="009C6EB7" w:rsidRPr="00B857FA" w:rsidRDefault="009C6EB7" w:rsidP="004E3F66">
            <w:pPr>
              <w:spacing w:before="100" w:beforeAutospacing="1" w:after="100" w:afterAutospacing="1"/>
              <w:jc w:val="center"/>
              <w:rPr>
                <w:rFonts w:ascii="Courier New" w:hAnsi="Courier New" w:cs="Courier New"/>
                <w:color w:val="22272F"/>
                <w:sz w:val="22"/>
                <w:szCs w:val="22"/>
              </w:rPr>
            </w:pPr>
            <w:r w:rsidRPr="00B857FA">
              <w:rPr>
                <w:rFonts w:ascii="Courier New" w:hAnsi="Courier New" w:cs="Courier New"/>
                <w:color w:val="22272F"/>
                <w:sz w:val="22"/>
                <w:szCs w:val="22"/>
              </w:rPr>
              <w:t xml:space="preserve">средства областного бюджета </w:t>
            </w:r>
          </w:p>
        </w:tc>
        <w:tc>
          <w:tcPr>
            <w:tcW w:w="992" w:type="dxa"/>
            <w:tcBorders>
              <w:top w:val="single" w:sz="4" w:space="0" w:color="auto"/>
              <w:left w:val="single" w:sz="4" w:space="0" w:color="auto"/>
              <w:bottom w:val="single" w:sz="4" w:space="0" w:color="auto"/>
              <w:right w:val="single" w:sz="4" w:space="0" w:color="auto"/>
            </w:tcBorders>
            <w:vAlign w:val="center"/>
          </w:tcPr>
          <w:p w:rsidR="009C6EB7" w:rsidRPr="00B857FA" w:rsidRDefault="009C6EB7" w:rsidP="004E3F66">
            <w:pPr>
              <w:spacing w:before="100" w:beforeAutospacing="1" w:after="100" w:afterAutospacing="1"/>
              <w:jc w:val="center"/>
              <w:rPr>
                <w:rFonts w:ascii="Courier New" w:hAnsi="Courier New" w:cs="Courier New"/>
                <w:color w:val="22272F"/>
                <w:sz w:val="22"/>
                <w:szCs w:val="22"/>
              </w:rPr>
            </w:pPr>
            <w:r w:rsidRPr="00B857FA">
              <w:rPr>
                <w:rFonts w:ascii="Courier New" w:hAnsi="Courier New" w:cs="Courier New"/>
                <w:color w:val="22272F"/>
                <w:sz w:val="22"/>
                <w:szCs w:val="22"/>
              </w:rPr>
              <w:t>средства местных бюджетов</w:t>
            </w:r>
          </w:p>
        </w:tc>
        <w:tc>
          <w:tcPr>
            <w:tcW w:w="851" w:type="dxa"/>
            <w:tcBorders>
              <w:top w:val="single" w:sz="4" w:space="0" w:color="auto"/>
              <w:left w:val="single" w:sz="4" w:space="0" w:color="auto"/>
              <w:bottom w:val="single" w:sz="4" w:space="0" w:color="auto"/>
              <w:right w:val="single" w:sz="4" w:space="0" w:color="auto"/>
            </w:tcBorders>
            <w:vAlign w:val="center"/>
          </w:tcPr>
          <w:p w:rsidR="009C6EB7" w:rsidRPr="00B857FA" w:rsidRDefault="009C6EB7" w:rsidP="004E3F66">
            <w:pPr>
              <w:spacing w:before="100" w:beforeAutospacing="1" w:after="100" w:afterAutospacing="1"/>
              <w:jc w:val="center"/>
              <w:rPr>
                <w:rFonts w:ascii="Courier New" w:hAnsi="Courier New" w:cs="Courier New"/>
                <w:color w:val="22272F"/>
                <w:sz w:val="22"/>
                <w:szCs w:val="22"/>
              </w:rPr>
            </w:pPr>
            <w:r w:rsidRPr="00B857FA">
              <w:rPr>
                <w:rFonts w:ascii="Courier New" w:hAnsi="Courier New" w:cs="Courier New"/>
                <w:color w:val="22272F"/>
                <w:sz w:val="22"/>
                <w:szCs w:val="22"/>
              </w:rPr>
              <w:t>внебюд-жетные источники</w:t>
            </w:r>
          </w:p>
        </w:tc>
      </w:tr>
      <w:tr w:rsidR="009C6EB7" w:rsidRPr="00B857FA" w:rsidTr="004E3F66">
        <w:trPr>
          <w:trHeight w:val="442"/>
        </w:trPr>
        <w:tc>
          <w:tcPr>
            <w:tcW w:w="144" w:type="dxa"/>
            <w:tcBorders>
              <w:left w:val="single" w:sz="4" w:space="0" w:color="auto"/>
            </w:tcBorders>
          </w:tcPr>
          <w:p w:rsidR="009C6EB7" w:rsidRPr="00B857FA" w:rsidRDefault="009C6EB7" w:rsidP="004E3F66">
            <w:pPr>
              <w:widowControl w:val="0"/>
              <w:autoSpaceDE w:val="0"/>
              <w:autoSpaceDN w:val="0"/>
              <w:adjustRightInd w:val="0"/>
              <w:rPr>
                <w:rFonts w:ascii="Courier New" w:eastAsia="Calibri" w:hAnsi="Courier New" w:cs="Courier New"/>
                <w:sz w:val="22"/>
                <w:szCs w:val="22"/>
              </w:rPr>
            </w:pPr>
          </w:p>
        </w:tc>
        <w:tc>
          <w:tcPr>
            <w:tcW w:w="2547" w:type="dxa"/>
            <w:vMerge/>
            <w:tcBorders>
              <w:left w:val="nil"/>
              <w:right w:val="single" w:sz="4" w:space="0" w:color="auto"/>
            </w:tcBorders>
          </w:tcPr>
          <w:p w:rsidR="009C6EB7" w:rsidRPr="00B857FA" w:rsidRDefault="009C6EB7" w:rsidP="004E3F66">
            <w:pPr>
              <w:widowControl w:val="0"/>
              <w:autoSpaceDE w:val="0"/>
              <w:autoSpaceDN w:val="0"/>
              <w:adjustRightInd w:val="0"/>
              <w:rPr>
                <w:rFonts w:ascii="Courier New" w:eastAsia="Calibri" w:hAnsi="Courier New" w:cs="Courier New"/>
                <w:sz w:val="22"/>
                <w:szCs w:val="22"/>
              </w:rPr>
            </w:pPr>
          </w:p>
        </w:tc>
        <w:tc>
          <w:tcPr>
            <w:tcW w:w="775" w:type="dxa"/>
            <w:vMerge w:val="restart"/>
            <w:tcBorders>
              <w:top w:val="single" w:sz="4" w:space="0" w:color="auto"/>
              <w:left w:val="single" w:sz="4" w:space="0" w:color="auto"/>
              <w:right w:val="single" w:sz="4" w:space="0" w:color="auto"/>
            </w:tcBorders>
            <w:vAlign w:val="center"/>
          </w:tcPr>
          <w:p w:rsidR="009C6EB7" w:rsidRPr="00B857FA" w:rsidRDefault="009C6EB7" w:rsidP="004E3F66">
            <w:pPr>
              <w:spacing w:before="100" w:beforeAutospacing="1" w:after="100" w:afterAutospacing="1"/>
              <w:jc w:val="center"/>
              <w:rPr>
                <w:rFonts w:ascii="Courier New" w:hAnsi="Courier New" w:cs="Courier New"/>
                <w:color w:val="22272F"/>
                <w:sz w:val="22"/>
                <w:szCs w:val="22"/>
              </w:rPr>
            </w:pPr>
            <w:r w:rsidRPr="00B857FA">
              <w:rPr>
                <w:rFonts w:ascii="Courier New" w:hAnsi="Courier New" w:cs="Courier New"/>
                <w:color w:val="22272F"/>
                <w:sz w:val="22"/>
                <w:szCs w:val="22"/>
              </w:rPr>
              <w:t>2018 год</w:t>
            </w:r>
          </w:p>
        </w:tc>
        <w:tc>
          <w:tcPr>
            <w:tcW w:w="1276" w:type="dxa"/>
            <w:tcBorders>
              <w:top w:val="single" w:sz="4" w:space="0" w:color="auto"/>
              <w:left w:val="single" w:sz="4" w:space="0" w:color="auto"/>
              <w:bottom w:val="single" w:sz="4" w:space="0" w:color="auto"/>
              <w:right w:val="single" w:sz="4" w:space="0" w:color="auto"/>
            </w:tcBorders>
            <w:vAlign w:val="center"/>
          </w:tcPr>
          <w:p w:rsidR="009C6EB7" w:rsidRPr="00B857FA" w:rsidRDefault="009C6EB7" w:rsidP="004E3F66">
            <w:pPr>
              <w:spacing w:before="100" w:beforeAutospacing="1" w:after="100" w:afterAutospacing="1"/>
              <w:jc w:val="center"/>
              <w:rPr>
                <w:rFonts w:ascii="Courier New" w:hAnsi="Courier New" w:cs="Courier New"/>
                <w:color w:val="22272F"/>
                <w:sz w:val="22"/>
                <w:szCs w:val="22"/>
              </w:rPr>
            </w:pPr>
            <w:r w:rsidRPr="00B857FA">
              <w:rPr>
                <w:rFonts w:ascii="Courier New" w:hAnsi="Courier New" w:cs="Courier New"/>
                <w:color w:val="22272F"/>
                <w:sz w:val="22"/>
                <w:szCs w:val="22"/>
              </w:rPr>
              <w:t>дворовые территории</w:t>
            </w:r>
          </w:p>
        </w:tc>
        <w:tc>
          <w:tcPr>
            <w:tcW w:w="851" w:type="dxa"/>
            <w:tcBorders>
              <w:top w:val="single" w:sz="4" w:space="0" w:color="auto"/>
              <w:left w:val="single" w:sz="4" w:space="0" w:color="auto"/>
              <w:bottom w:val="single" w:sz="4" w:space="0" w:color="auto"/>
              <w:right w:val="single" w:sz="4" w:space="0" w:color="auto"/>
            </w:tcBorders>
          </w:tcPr>
          <w:p w:rsidR="009C6EB7" w:rsidRPr="00B857FA" w:rsidRDefault="009C6EB7" w:rsidP="004E3F66">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9C6EB7" w:rsidRPr="00B857FA" w:rsidRDefault="009C6EB7" w:rsidP="004E3F66">
            <w:pPr>
              <w:widowControl w:val="0"/>
              <w:autoSpaceDE w:val="0"/>
              <w:autoSpaceDN w:val="0"/>
              <w:adjustRightInd w:val="0"/>
              <w:jc w:val="both"/>
              <w:rPr>
                <w:rFonts w:ascii="Courier New" w:eastAsia="Calibri"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9C6EB7" w:rsidRPr="00B857FA" w:rsidRDefault="009C6EB7" w:rsidP="004E3F66">
            <w:pPr>
              <w:widowControl w:val="0"/>
              <w:autoSpaceDE w:val="0"/>
              <w:autoSpaceDN w:val="0"/>
              <w:adjustRightInd w:val="0"/>
              <w:jc w:val="both"/>
              <w:rPr>
                <w:rFonts w:ascii="Courier New" w:eastAsia="Calibri"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9C6EB7" w:rsidRPr="00B857FA" w:rsidRDefault="009C6EB7" w:rsidP="004E3F66">
            <w:pPr>
              <w:widowControl w:val="0"/>
              <w:autoSpaceDE w:val="0"/>
              <w:autoSpaceDN w:val="0"/>
              <w:adjustRightInd w:val="0"/>
              <w:jc w:val="both"/>
              <w:rPr>
                <w:rFonts w:ascii="Courier New" w:eastAsia="Calibri" w:hAnsi="Courier New" w:cs="Courier New"/>
                <w:sz w:val="22"/>
                <w:szCs w:val="22"/>
              </w:rPr>
            </w:pPr>
          </w:p>
        </w:tc>
        <w:tc>
          <w:tcPr>
            <w:tcW w:w="851" w:type="dxa"/>
            <w:tcBorders>
              <w:top w:val="single" w:sz="4" w:space="0" w:color="auto"/>
              <w:left w:val="single" w:sz="4" w:space="0" w:color="auto"/>
              <w:bottom w:val="single" w:sz="4" w:space="0" w:color="auto"/>
              <w:right w:val="single" w:sz="4" w:space="0" w:color="auto"/>
            </w:tcBorders>
          </w:tcPr>
          <w:p w:rsidR="009C6EB7" w:rsidRPr="00B857FA" w:rsidRDefault="009C6EB7" w:rsidP="004E3F66">
            <w:pPr>
              <w:widowControl w:val="0"/>
              <w:autoSpaceDE w:val="0"/>
              <w:autoSpaceDN w:val="0"/>
              <w:adjustRightInd w:val="0"/>
              <w:jc w:val="both"/>
              <w:rPr>
                <w:rFonts w:ascii="Courier New" w:eastAsia="Calibri" w:hAnsi="Courier New" w:cs="Courier New"/>
                <w:sz w:val="22"/>
                <w:szCs w:val="22"/>
              </w:rPr>
            </w:pPr>
          </w:p>
        </w:tc>
      </w:tr>
      <w:tr w:rsidR="009C6EB7" w:rsidRPr="00B857FA" w:rsidTr="004E3F66">
        <w:trPr>
          <w:trHeight w:val="494"/>
        </w:trPr>
        <w:tc>
          <w:tcPr>
            <w:tcW w:w="144" w:type="dxa"/>
            <w:tcBorders>
              <w:left w:val="single" w:sz="4" w:space="0" w:color="auto"/>
            </w:tcBorders>
          </w:tcPr>
          <w:p w:rsidR="009C6EB7" w:rsidRPr="00B857FA" w:rsidRDefault="009C6EB7" w:rsidP="004E3F66">
            <w:pPr>
              <w:widowControl w:val="0"/>
              <w:autoSpaceDE w:val="0"/>
              <w:autoSpaceDN w:val="0"/>
              <w:adjustRightInd w:val="0"/>
              <w:rPr>
                <w:rFonts w:ascii="Courier New" w:eastAsia="Calibri" w:hAnsi="Courier New" w:cs="Courier New"/>
                <w:sz w:val="22"/>
                <w:szCs w:val="22"/>
              </w:rPr>
            </w:pPr>
          </w:p>
        </w:tc>
        <w:tc>
          <w:tcPr>
            <w:tcW w:w="2547" w:type="dxa"/>
            <w:vMerge/>
            <w:tcBorders>
              <w:left w:val="nil"/>
              <w:right w:val="single" w:sz="4" w:space="0" w:color="auto"/>
            </w:tcBorders>
          </w:tcPr>
          <w:p w:rsidR="009C6EB7" w:rsidRPr="00B857FA" w:rsidRDefault="009C6EB7" w:rsidP="004E3F66">
            <w:pPr>
              <w:widowControl w:val="0"/>
              <w:autoSpaceDE w:val="0"/>
              <w:autoSpaceDN w:val="0"/>
              <w:adjustRightInd w:val="0"/>
              <w:rPr>
                <w:rFonts w:ascii="Courier New" w:eastAsia="Calibri" w:hAnsi="Courier New" w:cs="Courier New"/>
                <w:sz w:val="22"/>
                <w:szCs w:val="22"/>
              </w:rPr>
            </w:pPr>
          </w:p>
        </w:tc>
        <w:tc>
          <w:tcPr>
            <w:tcW w:w="775" w:type="dxa"/>
            <w:vMerge/>
            <w:tcBorders>
              <w:left w:val="single" w:sz="4" w:space="0" w:color="auto"/>
              <w:right w:val="single" w:sz="4" w:space="0" w:color="auto"/>
            </w:tcBorders>
            <w:vAlign w:val="center"/>
          </w:tcPr>
          <w:p w:rsidR="009C6EB7" w:rsidRPr="00B857FA" w:rsidRDefault="009C6EB7" w:rsidP="004E3F66">
            <w:pPr>
              <w:spacing w:before="100" w:beforeAutospacing="1" w:after="100" w:afterAutospacing="1"/>
              <w:jc w:val="center"/>
              <w:rPr>
                <w:rFonts w:ascii="Courier New" w:hAnsi="Courier New" w:cs="Courier New"/>
                <w:color w:val="22272F"/>
                <w:sz w:val="22"/>
                <w:szCs w:val="22"/>
              </w:rPr>
            </w:pPr>
          </w:p>
        </w:tc>
        <w:tc>
          <w:tcPr>
            <w:tcW w:w="1276" w:type="dxa"/>
            <w:tcBorders>
              <w:left w:val="single" w:sz="4" w:space="0" w:color="auto"/>
              <w:bottom w:val="single" w:sz="4" w:space="0" w:color="auto"/>
              <w:right w:val="single" w:sz="4" w:space="0" w:color="auto"/>
            </w:tcBorders>
            <w:vAlign w:val="center"/>
          </w:tcPr>
          <w:p w:rsidR="009C6EB7" w:rsidRPr="00B857FA" w:rsidRDefault="009C6EB7" w:rsidP="004E3F66">
            <w:pPr>
              <w:spacing w:before="100" w:beforeAutospacing="1" w:after="100" w:afterAutospacing="1"/>
              <w:jc w:val="center"/>
              <w:rPr>
                <w:rFonts w:ascii="Courier New" w:hAnsi="Courier New" w:cs="Courier New"/>
                <w:color w:val="22272F"/>
                <w:sz w:val="22"/>
                <w:szCs w:val="22"/>
              </w:rPr>
            </w:pPr>
            <w:r w:rsidRPr="00B857FA">
              <w:rPr>
                <w:rFonts w:ascii="Courier New" w:hAnsi="Courier New" w:cs="Courier New"/>
                <w:color w:val="22272F"/>
                <w:sz w:val="22"/>
                <w:szCs w:val="22"/>
              </w:rPr>
              <w:t>общественные территории ПСД</w:t>
            </w:r>
          </w:p>
        </w:tc>
        <w:tc>
          <w:tcPr>
            <w:tcW w:w="851" w:type="dxa"/>
            <w:tcBorders>
              <w:left w:val="single" w:sz="4" w:space="0" w:color="auto"/>
              <w:bottom w:val="single" w:sz="4" w:space="0" w:color="auto"/>
              <w:right w:val="single" w:sz="4" w:space="0" w:color="auto"/>
            </w:tcBorders>
          </w:tcPr>
          <w:p w:rsidR="009C6EB7" w:rsidRPr="00B857FA" w:rsidRDefault="009C6EB7" w:rsidP="004E3F66">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500,00</w:t>
            </w:r>
          </w:p>
        </w:tc>
        <w:tc>
          <w:tcPr>
            <w:tcW w:w="992" w:type="dxa"/>
            <w:tcBorders>
              <w:left w:val="single" w:sz="4" w:space="0" w:color="auto"/>
              <w:bottom w:val="single" w:sz="4" w:space="0" w:color="auto"/>
              <w:right w:val="single" w:sz="4" w:space="0" w:color="auto"/>
            </w:tcBorders>
          </w:tcPr>
          <w:p w:rsidR="009C6EB7" w:rsidRPr="00B857FA" w:rsidRDefault="009C6EB7" w:rsidP="004E3F66">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0</w:t>
            </w:r>
          </w:p>
        </w:tc>
        <w:tc>
          <w:tcPr>
            <w:tcW w:w="992" w:type="dxa"/>
            <w:tcBorders>
              <w:left w:val="single" w:sz="4" w:space="0" w:color="auto"/>
              <w:bottom w:val="single" w:sz="4" w:space="0" w:color="auto"/>
              <w:right w:val="single" w:sz="4" w:space="0" w:color="auto"/>
            </w:tcBorders>
          </w:tcPr>
          <w:p w:rsidR="009C6EB7" w:rsidRPr="00B857FA" w:rsidRDefault="009C6EB7" w:rsidP="004E3F66">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0</w:t>
            </w:r>
          </w:p>
        </w:tc>
        <w:tc>
          <w:tcPr>
            <w:tcW w:w="992" w:type="dxa"/>
            <w:tcBorders>
              <w:left w:val="single" w:sz="4" w:space="0" w:color="auto"/>
              <w:bottom w:val="single" w:sz="4" w:space="0" w:color="auto"/>
              <w:right w:val="single" w:sz="4" w:space="0" w:color="auto"/>
            </w:tcBorders>
          </w:tcPr>
          <w:p w:rsidR="009C6EB7" w:rsidRPr="00B857FA" w:rsidRDefault="009C6EB7" w:rsidP="004E3F66">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500,00</w:t>
            </w:r>
          </w:p>
        </w:tc>
        <w:tc>
          <w:tcPr>
            <w:tcW w:w="851" w:type="dxa"/>
            <w:tcBorders>
              <w:top w:val="single" w:sz="4" w:space="0" w:color="auto"/>
              <w:left w:val="single" w:sz="4" w:space="0" w:color="auto"/>
              <w:bottom w:val="single" w:sz="4" w:space="0" w:color="auto"/>
              <w:right w:val="single" w:sz="4" w:space="0" w:color="auto"/>
            </w:tcBorders>
          </w:tcPr>
          <w:p w:rsidR="009C6EB7" w:rsidRPr="00B857FA" w:rsidRDefault="009C6EB7" w:rsidP="004E3F66">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w:t>
            </w:r>
          </w:p>
        </w:tc>
      </w:tr>
      <w:tr w:rsidR="009C6EB7" w:rsidRPr="00B857FA" w:rsidTr="004E3F66">
        <w:trPr>
          <w:trHeight w:val="135"/>
        </w:trPr>
        <w:tc>
          <w:tcPr>
            <w:tcW w:w="144" w:type="dxa"/>
            <w:tcBorders>
              <w:left w:val="single" w:sz="4" w:space="0" w:color="auto"/>
            </w:tcBorders>
          </w:tcPr>
          <w:p w:rsidR="009C6EB7" w:rsidRPr="00B857FA" w:rsidRDefault="009C6EB7" w:rsidP="004E3F66">
            <w:pPr>
              <w:widowControl w:val="0"/>
              <w:autoSpaceDE w:val="0"/>
              <w:autoSpaceDN w:val="0"/>
              <w:adjustRightInd w:val="0"/>
              <w:rPr>
                <w:rFonts w:ascii="Courier New" w:eastAsia="Calibri" w:hAnsi="Courier New" w:cs="Courier New"/>
                <w:sz w:val="22"/>
                <w:szCs w:val="22"/>
              </w:rPr>
            </w:pPr>
          </w:p>
        </w:tc>
        <w:tc>
          <w:tcPr>
            <w:tcW w:w="2547" w:type="dxa"/>
            <w:vMerge/>
            <w:tcBorders>
              <w:left w:val="nil"/>
              <w:right w:val="single" w:sz="4" w:space="0" w:color="auto"/>
            </w:tcBorders>
          </w:tcPr>
          <w:p w:rsidR="009C6EB7" w:rsidRPr="00B857FA" w:rsidRDefault="009C6EB7" w:rsidP="004E3F66">
            <w:pPr>
              <w:widowControl w:val="0"/>
              <w:autoSpaceDE w:val="0"/>
              <w:autoSpaceDN w:val="0"/>
              <w:adjustRightInd w:val="0"/>
              <w:rPr>
                <w:rFonts w:ascii="Courier New" w:eastAsia="Calibri" w:hAnsi="Courier New" w:cs="Courier New"/>
                <w:sz w:val="22"/>
                <w:szCs w:val="22"/>
              </w:rPr>
            </w:pPr>
          </w:p>
        </w:tc>
        <w:tc>
          <w:tcPr>
            <w:tcW w:w="775" w:type="dxa"/>
            <w:vMerge/>
            <w:tcBorders>
              <w:left w:val="single" w:sz="4" w:space="0" w:color="auto"/>
              <w:bottom w:val="single" w:sz="4" w:space="0" w:color="auto"/>
              <w:right w:val="single" w:sz="4" w:space="0" w:color="auto"/>
            </w:tcBorders>
            <w:vAlign w:val="center"/>
          </w:tcPr>
          <w:p w:rsidR="009C6EB7" w:rsidRPr="00B857FA" w:rsidRDefault="009C6EB7" w:rsidP="004E3F66">
            <w:pPr>
              <w:spacing w:before="100" w:beforeAutospacing="1" w:after="100" w:afterAutospacing="1"/>
              <w:jc w:val="center"/>
              <w:rPr>
                <w:rFonts w:ascii="Courier New" w:hAnsi="Courier New" w:cs="Courier New"/>
                <w:color w:val="22272F"/>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C6EB7" w:rsidRPr="00B857FA" w:rsidRDefault="009C6EB7" w:rsidP="004E3F66">
            <w:pPr>
              <w:spacing w:before="100" w:beforeAutospacing="1" w:after="100" w:afterAutospacing="1"/>
              <w:rPr>
                <w:rFonts w:ascii="Courier New" w:hAnsi="Courier New" w:cs="Courier New"/>
                <w:color w:val="22272F"/>
                <w:sz w:val="22"/>
                <w:szCs w:val="22"/>
              </w:rPr>
            </w:pPr>
            <w:r w:rsidRPr="00B857FA">
              <w:rPr>
                <w:rFonts w:ascii="Courier New" w:hAnsi="Courier New" w:cs="Courier New"/>
                <w:color w:val="22272F"/>
                <w:sz w:val="22"/>
                <w:szCs w:val="22"/>
              </w:rPr>
              <w:t>места массового отдыха (парки)</w:t>
            </w:r>
          </w:p>
        </w:tc>
        <w:tc>
          <w:tcPr>
            <w:tcW w:w="851" w:type="dxa"/>
            <w:tcBorders>
              <w:top w:val="single" w:sz="4" w:space="0" w:color="auto"/>
              <w:left w:val="single" w:sz="4" w:space="0" w:color="auto"/>
              <w:bottom w:val="single" w:sz="4" w:space="0" w:color="auto"/>
              <w:right w:val="single" w:sz="4" w:space="0" w:color="auto"/>
            </w:tcBorders>
          </w:tcPr>
          <w:p w:rsidR="009C6EB7" w:rsidRPr="00B857FA" w:rsidRDefault="009C6EB7" w:rsidP="004E3F66">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9C6EB7" w:rsidRPr="00B857FA" w:rsidRDefault="009C6EB7" w:rsidP="004E3F66">
            <w:pPr>
              <w:widowControl w:val="0"/>
              <w:autoSpaceDE w:val="0"/>
              <w:autoSpaceDN w:val="0"/>
              <w:adjustRightInd w:val="0"/>
              <w:jc w:val="both"/>
              <w:rPr>
                <w:rFonts w:ascii="Courier New" w:eastAsia="Calibri"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9C6EB7" w:rsidRPr="00B857FA" w:rsidRDefault="009C6EB7" w:rsidP="004E3F66">
            <w:pPr>
              <w:widowControl w:val="0"/>
              <w:autoSpaceDE w:val="0"/>
              <w:autoSpaceDN w:val="0"/>
              <w:adjustRightInd w:val="0"/>
              <w:jc w:val="both"/>
              <w:rPr>
                <w:rFonts w:ascii="Courier New" w:eastAsia="Calibri"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9C6EB7" w:rsidRPr="00B857FA" w:rsidRDefault="009C6EB7" w:rsidP="004E3F66">
            <w:pPr>
              <w:widowControl w:val="0"/>
              <w:autoSpaceDE w:val="0"/>
              <w:autoSpaceDN w:val="0"/>
              <w:adjustRightInd w:val="0"/>
              <w:jc w:val="both"/>
              <w:rPr>
                <w:rFonts w:ascii="Courier New" w:eastAsia="Calibri" w:hAnsi="Courier New" w:cs="Courier New"/>
                <w:sz w:val="22"/>
                <w:szCs w:val="22"/>
              </w:rPr>
            </w:pPr>
          </w:p>
        </w:tc>
        <w:tc>
          <w:tcPr>
            <w:tcW w:w="851" w:type="dxa"/>
            <w:tcBorders>
              <w:top w:val="single" w:sz="4" w:space="0" w:color="auto"/>
              <w:left w:val="single" w:sz="4" w:space="0" w:color="auto"/>
              <w:bottom w:val="single" w:sz="4" w:space="0" w:color="auto"/>
              <w:right w:val="single" w:sz="4" w:space="0" w:color="auto"/>
            </w:tcBorders>
          </w:tcPr>
          <w:p w:rsidR="009C6EB7" w:rsidRPr="00B857FA" w:rsidRDefault="009C6EB7" w:rsidP="004E3F66">
            <w:pPr>
              <w:widowControl w:val="0"/>
              <w:autoSpaceDE w:val="0"/>
              <w:autoSpaceDN w:val="0"/>
              <w:adjustRightInd w:val="0"/>
              <w:jc w:val="both"/>
              <w:rPr>
                <w:rFonts w:ascii="Courier New" w:eastAsia="Calibri" w:hAnsi="Courier New" w:cs="Courier New"/>
                <w:sz w:val="22"/>
                <w:szCs w:val="22"/>
              </w:rPr>
            </w:pPr>
          </w:p>
        </w:tc>
      </w:tr>
      <w:tr w:rsidR="009C6EB7" w:rsidRPr="00B857FA" w:rsidTr="004E3F66">
        <w:trPr>
          <w:trHeight w:val="127"/>
        </w:trPr>
        <w:tc>
          <w:tcPr>
            <w:tcW w:w="144" w:type="dxa"/>
            <w:tcBorders>
              <w:left w:val="single" w:sz="4" w:space="0" w:color="auto"/>
            </w:tcBorders>
          </w:tcPr>
          <w:p w:rsidR="009C6EB7" w:rsidRPr="00B857FA" w:rsidRDefault="009C6EB7" w:rsidP="004E3F66">
            <w:pPr>
              <w:widowControl w:val="0"/>
              <w:autoSpaceDE w:val="0"/>
              <w:autoSpaceDN w:val="0"/>
              <w:adjustRightInd w:val="0"/>
              <w:rPr>
                <w:rFonts w:ascii="Courier New" w:eastAsia="Calibri" w:hAnsi="Courier New" w:cs="Courier New"/>
                <w:sz w:val="22"/>
                <w:szCs w:val="22"/>
              </w:rPr>
            </w:pPr>
          </w:p>
        </w:tc>
        <w:tc>
          <w:tcPr>
            <w:tcW w:w="2547" w:type="dxa"/>
            <w:vMerge/>
            <w:tcBorders>
              <w:left w:val="nil"/>
              <w:right w:val="single" w:sz="4" w:space="0" w:color="auto"/>
            </w:tcBorders>
          </w:tcPr>
          <w:p w:rsidR="009C6EB7" w:rsidRPr="00B857FA" w:rsidRDefault="009C6EB7" w:rsidP="004E3F66">
            <w:pPr>
              <w:widowControl w:val="0"/>
              <w:autoSpaceDE w:val="0"/>
              <w:autoSpaceDN w:val="0"/>
              <w:adjustRightInd w:val="0"/>
              <w:rPr>
                <w:rFonts w:ascii="Courier New" w:eastAsia="Calibri" w:hAnsi="Courier New" w:cs="Courier New"/>
                <w:sz w:val="22"/>
                <w:szCs w:val="22"/>
              </w:rPr>
            </w:pPr>
          </w:p>
        </w:tc>
        <w:tc>
          <w:tcPr>
            <w:tcW w:w="775" w:type="dxa"/>
            <w:vMerge w:val="restart"/>
            <w:tcBorders>
              <w:top w:val="single" w:sz="4" w:space="0" w:color="auto"/>
              <w:left w:val="single" w:sz="4" w:space="0" w:color="auto"/>
              <w:right w:val="single" w:sz="4" w:space="0" w:color="auto"/>
            </w:tcBorders>
            <w:vAlign w:val="center"/>
          </w:tcPr>
          <w:p w:rsidR="009C6EB7" w:rsidRPr="00B857FA" w:rsidRDefault="009C6EB7" w:rsidP="004E3F66">
            <w:pPr>
              <w:spacing w:before="100" w:beforeAutospacing="1" w:after="100" w:afterAutospacing="1"/>
              <w:jc w:val="center"/>
              <w:rPr>
                <w:rFonts w:ascii="Courier New" w:hAnsi="Courier New" w:cs="Courier New"/>
                <w:color w:val="22272F"/>
                <w:sz w:val="22"/>
                <w:szCs w:val="22"/>
              </w:rPr>
            </w:pPr>
            <w:r w:rsidRPr="00B857FA">
              <w:rPr>
                <w:rFonts w:ascii="Courier New" w:hAnsi="Courier New" w:cs="Courier New"/>
                <w:color w:val="22272F"/>
                <w:sz w:val="22"/>
                <w:szCs w:val="22"/>
              </w:rPr>
              <w:t>2019 год</w:t>
            </w:r>
          </w:p>
        </w:tc>
        <w:tc>
          <w:tcPr>
            <w:tcW w:w="1276" w:type="dxa"/>
            <w:tcBorders>
              <w:top w:val="single" w:sz="4" w:space="0" w:color="auto"/>
              <w:left w:val="single" w:sz="4" w:space="0" w:color="auto"/>
              <w:bottom w:val="single" w:sz="4" w:space="0" w:color="auto"/>
              <w:right w:val="single" w:sz="4" w:space="0" w:color="auto"/>
            </w:tcBorders>
            <w:vAlign w:val="center"/>
          </w:tcPr>
          <w:p w:rsidR="009C6EB7" w:rsidRPr="00B857FA" w:rsidRDefault="009C6EB7" w:rsidP="004E3F66">
            <w:pPr>
              <w:jc w:val="center"/>
              <w:rPr>
                <w:rFonts w:ascii="Courier New" w:hAnsi="Courier New" w:cs="Courier New"/>
                <w:color w:val="22272F"/>
                <w:sz w:val="22"/>
                <w:szCs w:val="22"/>
              </w:rPr>
            </w:pPr>
            <w:r w:rsidRPr="00B857FA">
              <w:rPr>
                <w:rFonts w:ascii="Courier New" w:hAnsi="Courier New" w:cs="Courier New"/>
                <w:color w:val="22272F"/>
                <w:sz w:val="22"/>
                <w:szCs w:val="22"/>
              </w:rPr>
              <w:t>дворовые территории</w:t>
            </w:r>
          </w:p>
          <w:p w:rsidR="009C6EB7" w:rsidRPr="00B857FA" w:rsidRDefault="009C6EB7" w:rsidP="004E3F66">
            <w:pPr>
              <w:jc w:val="center"/>
              <w:rPr>
                <w:rFonts w:ascii="Courier New" w:hAnsi="Courier New" w:cs="Courier New"/>
                <w:color w:val="22272F"/>
                <w:sz w:val="22"/>
                <w:szCs w:val="22"/>
              </w:rPr>
            </w:pPr>
            <w:r w:rsidRPr="00B857FA">
              <w:rPr>
                <w:rFonts w:ascii="Courier New" w:hAnsi="Courier New" w:cs="Courier New"/>
                <w:color w:val="22272F"/>
                <w:sz w:val="22"/>
                <w:szCs w:val="22"/>
              </w:rPr>
              <w:t>ПСД</w:t>
            </w:r>
          </w:p>
        </w:tc>
        <w:tc>
          <w:tcPr>
            <w:tcW w:w="851" w:type="dxa"/>
            <w:tcBorders>
              <w:top w:val="single" w:sz="4" w:space="0" w:color="auto"/>
              <w:left w:val="single" w:sz="4" w:space="0" w:color="auto"/>
              <w:bottom w:val="single" w:sz="4" w:space="0" w:color="auto"/>
              <w:right w:val="single" w:sz="4" w:space="0" w:color="auto"/>
            </w:tcBorders>
          </w:tcPr>
          <w:p w:rsidR="009C6EB7" w:rsidRPr="00B857FA" w:rsidRDefault="009C6EB7" w:rsidP="004E3F66">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120,00</w:t>
            </w:r>
          </w:p>
        </w:tc>
        <w:tc>
          <w:tcPr>
            <w:tcW w:w="992" w:type="dxa"/>
            <w:tcBorders>
              <w:top w:val="single" w:sz="4" w:space="0" w:color="auto"/>
              <w:left w:val="single" w:sz="4" w:space="0" w:color="auto"/>
              <w:bottom w:val="single" w:sz="4" w:space="0" w:color="auto"/>
              <w:right w:val="single" w:sz="4" w:space="0" w:color="auto"/>
            </w:tcBorders>
          </w:tcPr>
          <w:p w:rsidR="009C6EB7" w:rsidRPr="00B857FA" w:rsidRDefault="009C6EB7" w:rsidP="004E3F66">
            <w:pPr>
              <w:widowControl w:val="0"/>
              <w:autoSpaceDE w:val="0"/>
              <w:autoSpaceDN w:val="0"/>
              <w:adjustRightInd w:val="0"/>
              <w:jc w:val="both"/>
              <w:rPr>
                <w:rFonts w:ascii="Courier New" w:eastAsia="Calibri"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9C6EB7" w:rsidRPr="00B857FA" w:rsidRDefault="009C6EB7" w:rsidP="004E3F66">
            <w:pPr>
              <w:widowControl w:val="0"/>
              <w:autoSpaceDE w:val="0"/>
              <w:autoSpaceDN w:val="0"/>
              <w:adjustRightInd w:val="0"/>
              <w:jc w:val="both"/>
              <w:rPr>
                <w:rFonts w:ascii="Courier New" w:eastAsia="Calibri"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9C6EB7" w:rsidRPr="00B857FA" w:rsidRDefault="009C6EB7" w:rsidP="004E3F66">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120,00</w:t>
            </w:r>
          </w:p>
        </w:tc>
        <w:tc>
          <w:tcPr>
            <w:tcW w:w="851" w:type="dxa"/>
            <w:tcBorders>
              <w:top w:val="single" w:sz="4" w:space="0" w:color="auto"/>
              <w:left w:val="single" w:sz="4" w:space="0" w:color="auto"/>
              <w:bottom w:val="single" w:sz="4" w:space="0" w:color="auto"/>
              <w:right w:val="single" w:sz="4" w:space="0" w:color="auto"/>
            </w:tcBorders>
          </w:tcPr>
          <w:p w:rsidR="009C6EB7" w:rsidRPr="00B857FA" w:rsidRDefault="009C6EB7" w:rsidP="004E3F66">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w:t>
            </w:r>
          </w:p>
        </w:tc>
      </w:tr>
      <w:tr w:rsidR="009C6EB7" w:rsidRPr="00B857FA" w:rsidTr="004E3F66">
        <w:trPr>
          <w:trHeight w:val="127"/>
        </w:trPr>
        <w:tc>
          <w:tcPr>
            <w:tcW w:w="144" w:type="dxa"/>
            <w:tcBorders>
              <w:left w:val="single" w:sz="4" w:space="0" w:color="auto"/>
            </w:tcBorders>
          </w:tcPr>
          <w:p w:rsidR="009C6EB7" w:rsidRPr="00B857FA" w:rsidRDefault="009C6EB7" w:rsidP="004E3F66">
            <w:pPr>
              <w:widowControl w:val="0"/>
              <w:autoSpaceDE w:val="0"/>
              <w:autoSpaceDN w:val="0"/>
              <w:adjustRightInd w:val="0"/>
              <w:rPr>
                <w:rFonts w:ascii="Courier New" w:eastAsia="Calibri" w:hAnsi="Courier New" w:cs="Courier New"/>
                <w:sz w:val="22"/>
                <w:szCs w:val="22"/>
              </w:rPr>
            </w:pPr>
          </w:p>
        </w:tc>
        <w:tc>
          <w:tcPr>
            <w:tcW w:w="2547" w:type="dxa"/>
            <w:vMerge/>
            <w:tcBorders>
              <w:left w:val="nil"/>
              <w:right w:val="single" w:sz="4" w:space="0" w:color="auto"/>
            </w:tcBorders>
          </w:tcPr>
          <w:p w:rsidR="009C6EB7" w:rsidRPr="00B857FA" w:rsidRDefault="009C6EB7" w:rsidP="004E3F66">
            <w:pPr>
              <w:widowControl w:val="0"/>
              <w:autoSpaceDE w:val="0"/>
              <w:autoSpaceDN w:val="0"/>
              <w:adjustRightInd w:val="0"/>
              <w:rPr>
                <w:rFonts w:ascii="Courier New" w:eastAsia="Calibri" w:hAnsi="Courier New" w:cs="Courier New"/>
                <w:sz w:val="22"/>
                <w:szCs w:val="22"/>
              </w:rPr>
            </w:pPr>
          </w:p>
        </w:tc>
        <w:tc>
          <w:tcPr>
            <w:tcW w:w="775" w:type="dxa"/>
            <w:vMerge/>
            <w:tcBorders>
              <w:left w:val="single" w:sz="4" w:space="0" w:color="auto"/>
              <w:right w:val="single" w:sz="4" w:space="0" w:color="auto"/>
            </w:tcBorders>
            <w:vAlign w:val="center"/>
          </w:tcPr>
          <w:p w:rsidR="009C6EB7" w:rsidRPr="00B857FA" w:rsidRDefault="009C6EB7" w:rsidP="004E3F66">
            <w:pPr>
              <w:spacing w:before="100" w:beforeAutospacing="1" w:after="100" w:afterAutospacing="1"/>
              <w:jc w:val="center"/>
              <w:rPr>
                <w:rFonts w:ascii="Courier New" w:hAnsi="Courier New" w:cs="Courier New"/>
                <w:color w:val="22272F"/>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C6EB7" w:rsidRPr="00B857FA" w:rsidRDefault="009C6EB7" w:rsidP="004E3F66">
            <w:pPr>
              <w:spacing w:before="100" w:beforeAutospacing="1" w:after="100" w:afterAutospacing="1"/>
              <w:jc w:val="center"/>
              <w:rPr>
                <w:rFonts w:ascii="Courier New" w:hAnsi="Courier New" w:cs="Courier New"/>
                <w:color w:val="22272F"/>
                <w:sz w:val="22"/>
                <w:szCs w:val="22"/>
              </w:rPr>
            </w:pPr>
            <w:r w:rsidRPr="00B857FA">
              <w:rPr>
                <w:rFonts w:ascii="Courier New" w:hAnsi="Courier New" w:cs="Courier New"/>
                <w:color w:val="22272F"/>
                <w:sz w:val="22"/>
                <w:szCs w:val="22"/>
              </w:rPr>
              <w:t>общественные территории</w:t>
            </w:r>
          </w:p>
        </w:tc>
        <w:tc>
          <w:tcPr>
            <w:tcW w:w="851" w:type="dxa"/>
            <w:tcBorders>
              <w:top w:val="single" w:sz="4" w:space="0" w:color="auto"/>
              <w:left w:val="single" w:sz="4" w:space="0" w:color="auto"/>
              <w:bottom w:val="single" w:sz="4" w:space="0" w:color="auto"/>
              <w:right w:val="single" w:sz="4" w:space="0" w:color="auto"/>
            </w:tcBorders>
          </w:tcPr>
          <w:p w:rsidR="009C6EB7" w:rsidRPr="00B857FA" w:rsidRDefault="007D38C5" w:rsidP="004E3F66">
            <w:pPr>
              <w:widowControl w:val="0"/>
              <w:autoSpaceDE w:val="0"/>
              <w:autoSpaceDN w:val="0"/>
              <w:adjustRightInd w:val="0"/>
              <w:jc w:val="both"/>
              <w:rPr>
                <w:rFonts w:ascii="Courier New" w:eastAsia="Calibri" w:hAnsi="Courier New" w:cs="Courier New"/>
                <w:sz w:val="22"/>
                <w:szCs w:val="22"/>
              </w:rPr>
            </w:pPr>
            <w:r>
              <w:rPr>
                <w:rFonts w:ascii="Courier New" w:eastAsia="Calibri" w:hAnsi="Courier New" w:cs="Courier New"/>
                <w:sz w:val="22"/>
                <w:szCs w:val="22"/>
              </w:rPr>
              <w:t>5501</w:t>
            </w:r>
            <w:r w:rsidR="009C6EB7">
              <w:rPr>
                <w:rFonts w:ascii="Courier New" w:eastAsia="Calibri" w:hAnsi="Courier New" w:cs="Courier New"/>
                <w:sz w:val="22"/>
                <w:szCs w:val="22"/>
              </w:rPr>
              <w:t>,3</w:t>
            </w:r>
          </w:p>
        </w:tc>
        <w:tc>
          <w:tcPr>
            <w:tcW w:w="992" w:type="dxa"/>
            <w:tcBorders>
              <w:top w:val="single" w:sz="4" w:space="0" w:color="auto"/>
              <w:left w:val="single" w:sz="4" w:space="0" w:color="auto"/>
              <w:bottom w:val="single" w:sz="4" w:space="0" w:color="auto"/>
              <w:right w:val="single" w:sz="4" w:space="0" w:color="auto"/>
            </w:tcBorders>
          </w:tcPr>
          <w:p w:rsidR="009C6EB7" w:rsidRPr="00B857FA" w:rsidRDefault="007D38C5" w:rsidP="004E3F66">
            <w:pPr>
              <w:widowControl w:val="0"/>
              <w:autoSpaceDE w:val="0"/>
              <w:autoSpaceDN w:val="0"/>
              <w:adjustRightInd w:val="0"/>
              <w:jc w:val="both"/>
              <w:rPr>
                <w:rFonts w:ascii="Courier New" w:eastAsia="Calibri" w:hAnsi="Courier New" w:cs="Courier New"/>
                <w:sz w:val="22"/>
                <w:szCs w:val="22"/>
              </w:rPr>
            </w:pPr>
            <w:r>
              <w:rPr>
                <w:rFonts w:ascii="Courier New" w:eastAsia="Calibri" w:hAnsi="Courier New" w:cs="Courier New"/>
                <w:sz w:val="22"/>
                <w:szCs w:val="22"/>
              </w:rPr>
              <w:t>1683</w:t>
            </w:r>
            <w:r w:rsidR="009C6EB7">
              <w:rPr>
                <w:rFonts w:ascii="Courier New" w:eastAsia="Calibri" w:hAnsi="Courier New" w:cs="Courier New"/>
                <w:sz w:val="22"/>
                <w:szCs w:val="22"/>
              </w:rPr>
              <w:t>,51791</w:t>
            </w:r>
          </w:p>
        </w:tc>
        <w:tc>
          <w:tcPr>
            <w:tcW w:w="992" w:type="dxa"/>
            <w:tcBorders>
              <w:top w:val="single" w:sz="4" w:space="0" w:color="auto"/>
              <w:left w:val="single" w:sz="4" w:space="0" w:color="auto"/>
              <w:bottom w:val="single" w:sz="4" w:space="0" w:color="auto"/>
              <w:right w:val="single" w:sz="4" w:space="0" w:color="auto"/>
            </w:tcBorders>
          </w:tcPr>
          <w:p w:rsidR="009C6EB7" w:rsidRPr="00B857FA" w:rsidRDefault="009C6EB7" w:rsidP="004E3F66">
            <w:pPr>
              <w:widowControl w:val="0"/>
              <w:autoSpaceDE w:val="0"/>
              <w:autoSpaceDN w:val="0"/>
              <w:adjustRightInd w:val="0"/>
              <w:jc w:val="both"/>
              <w:rPr>
                <w:rFonts w:ascii="Courier New" w:eastAsia="Calibri" w:hAnsi="Courier New" w:cs="Courier New"/>
                <w:sz w:val="22"/>
                <w:szCs w:val="22"/>
              </w:rPr>
            </w:pPr>
            <w:r>
              <w:rPr>
                <w:rFonts w:ascii="Courier New" w:eastAsia="Calibri" w:hAnsi="Courier New" w:cs="Courier New"/>
                <w:sz w:val="22"/>
                <w:szCs w:val="22"/>
              </w:rPr>
              <w:t>686,30308</w:t>
            </w:r>
          </w:p>
        </w:tc>
        <w:tc>
          <w:tcPr>
            <w:tcW w:w="992" w:type="dxa"/>
            <w:tcBorders>
              <w:top w:val="single" w:sz="4" w:space="0" w:color="auto"/>
              <w:left w:val="single" w:sz="4" w:space="0" w:color="auto"/>
              <w:bottom w:val="single" w:sz="4" w:space="0" w:color="auto"/>
              <w:right w:val="single" w:sz="4" w:space="0" w:color="auto"/>
            </w:tcBorders>
          </w:tcPr>
          <w:p w:rsidR="009C6EB7" w:rsidRPr="00B857FA" w:rsidRDefault="009C6EB7" w:rsidP="004E3F66">
            <w:pPr>
              <w:widowControl w:val="0"/>
              <w:autoSpaceDE w:val="0"/>
              <w:autoSpaceDN w:val="0"/>
              <w:adjustRightInd w:val="0"/>
              <w:jc w:val="both"/>
              <w:rPr>
                <w:rFonts w:ascii="Courier New" w:eastAsia="Calibri" w:hAnsi="Courier New" w:cs="Courier New"/>
                <w:sz w:val="22"/>
                <w:szCs w:val="22"/>
              </w:rPr>
            </w:pPr>
            <w:r>
              <w:rPr>
                <w:rFonts w:ascii="Courier New" w:eastAsia="Calibri" w:hAnsi="Courier New" w:cs="Courier New"/>
                <w:sz w:val="22"/>
                <w:szCs w:val="22"/>
              </w:rPr>
              <w:t>3131,43901</w:t>
            </w:r>
          </w:p>
        </w:tc>
        <w:tc>
          <w:tcPr>
            <w:tcW w:w="851" w:type="dxa"/>
            <w:tcBorders>
              <w:top w:val="single" w:sz="4" w:space="0" w:color="auto"/>
              <w:left w:val="single" w:sz="4" w:space="0" w:color="auto"/>
              <w:bottom w:val="single" w:sz="4" w:space="0" w:color="auto"/>
              <w:right w:val="single" w:sz="4" w:space="0" w:color="auto"/>
            </w:tcBorders>
          </w:tcPr>
          <w:p w:rsidR="009C6EB7" w:rsidRPr="00B857FA" w:rsidRDefault="009C6EB7" w:rsidP="004E3F66">
            <w:pPr>
              <w:widowControl w:val="0"/>
              <w:autoSpaceDE w:val="0"/>
              <w:autoSpaceDN w:val="0"/>
              <w:adjustRightInd w:val="0"/>
              <w:jc w:val="both"/>
              <w:rPr>
                <w:rFonts w:ascii="Courier New" w:eastAsia="Calibri" w:hAnsi="Courier New" w:cs="Courier New"/>
                <w:sz w:val="22"/>
                <w:szCs w:val="22"/>
              </w:rPr>
            </w:pPr>
            <w:r>
              <w:rPr>
                <w:rFonts w:ascii="Courier New" w:eastAsia="Calibri" w:hAnsi="Courier New" w:cs="Courier New"/>
                <w:sz w:val="22"/>
                <w:szCs w:val="22"/>
              </w:rPr>
              <w:t>0</w:t>
            </w:r>
          </w:p>
        </w:tc>
      </w:tr>
      <w:tr w:rsidR="009C6EB7" w:rsidRPr="00B857FA" w:rsidTr="004E3F66">
        <w:trPr>
          <w:trHeight w:val="127"/>
        </w:trPr>
        <w:tc>
          <w:tcPr>
            <w:tcW w:w="144" w:type="dxa"/>
            <w:tcBorders>
              <w:left w:val="single" w:sz="4" w:space="0" w:color="auto"/>
            </w:tcBorders>
          </w:tcPr>
          <w:p w:rsidR="009C6EB7" w:rsidRPr="00B857FA" w:rsidRDefault="009C6EB7" w:rsidP="004E3F66">
            <w:pPr>
              <w:widowControl w:val="0"/>
              <w:autoSpaceDE w:val="0"/>
              <w:autoSpaceDN w:val="0"/>
              <w:adjustRightInd w:val="0"/>
              <w:rPr>
                <w:rFonts w:ascii="Courier New" w:eastAsia="Calibri" w:hAnsi="Courier New" w:cs="Courier New"/>
                <w:sz w:val="22"/>
                <w:szCs w:val="22"/>
              </w:rPr>
            </w:pPr>
          </w:p>
        </w:tc>
        <w:tc>
          <w:tcPr>
            <w:tcW w:w="2547" w:type="dxa"/>
            <w:vMerge/>
            <w:tcBorders>
              <w:left w:val="nil"/>
              <w:right w:val="single" w:sz="4" w:space="0" w:color="auto"/>
            </w:tcBorders>
          </w:tcPr>
          <w:p w:rsidR="009C6EB7" w:rsidRPr="00B857FA" w:rsidRDefault="009C6EB7" w:rsidP="004E3F66">
            <w:pPr>
              <w:widowControl w:val="0"/>
              <w:autoSpaceDE w:val="0"/>
              <w:autoSpaceDN w:val="0"/>
              <w:adjustRightInd w:val="0"/>
              <w:rPr>
                <w:rFonts w:ascii="Courier New" w:eastAsia="Calibri" w:hAnsi="Courier New" w:cs="Courier New"/>
                <w:sz w:val="22"/>
                <w:szCs w:val="22"/>
              </w:rPr>
            </w:pPr>
          </w:p>
        </w:tc>
        <w:tc>
          <w:tcPr>
            <w:tcW w:w="775" w:type="dxa"/>
            <w:vMerge/>
            <w:tcBorders>
              <w:left w:val="single" w:sz="4" w:space="0" w:color="auto"/>
              <w:bottom w:val="single" w:sz="4" w:space="0" w:color="auto"/>
              <w:right w:val="single" w:sz="4" w:space="0" w:color="auto"/>
            </w:tcBorders>
            <w:vAlign w:val="center"/>
          </w:tcPr>
          <w:p w:rsidR="009C6EB7" w:rsidRPr="00B857FA" w:rsidRDefault="009C6EB7" w:rsidP="004E3F66">
            <w:pPr>
              <w:spacing w:before="100" w:beforeAutospacing="1" w:after="100" w:afterAutospacing="1"/>
              <w:jc w:val="center"/>
              <w:rPr>
                <w:rFonts w:ascii="Courier New" w:hAnsi="Courier New" w:cs="Courier New"/>
                <w:color w:val="22272F"/>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C6EB7" w:rsidRPr="00B857FA" w:rsidRDefault="009C6EB7" w:rsidP="004E3F66">
            <w:pPr>
              <w:spacing w:before="100" w:beforeAutospacing="1" w:after="100" w:afterAutospacing="1"/>
              <w:rPr>
                <w:rFonts w:ascii="Courier New" w:hAnsi="Courier New" w:cs="Courier New"/>
                <w:color w:val="22272F"/>
                <w:sz w:val="22"/>
                <w:szCs w:val="22"/>
              </w:rPr>
            </w:pPr>
            <w:r w:rsidRPr="00B857FA">
              <w:rPr>
                <w:rFonts w:ascii="Courier New" w:hAnsi="Courier New" w:cs="Courier New"/>
                <w:color w:val="22272F"/>
                <w:sz w:val="22"/>
                <w:szCs w:val="22"/>
              </w:rPr>
              <w:t>места массового отдыха (парки)</w:t>
            </w:r>
          </w:p>
        </w:tc>
        <w:tc>
          <w:tcPr>
            <w:tcW w:w="851" w:type="dxa"/>
            <w:tcBorders>
              <w:top w:val="single" w:sz="4" w:space="0" w:color="auto"/>
              <w:left w:val="single" w:sz="4" w:space="0" w:color="auto"/>
              <w:bottom w:val="single" w:sz="4" w:space="0" w:color="auto"/>
              <w:right w:val="single" w:sz="4" w:space="0" w:color="auto"/>
            </w:tcBorders>
          </w:tcPr>
          <w:p w:rsidR="009C6EB7" w:rsidRPr="00B857FA" w:rsidRDefault="009C6EB7" w:rsidP="004E3F66">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9C6EB7" w:rsidRPr="00B857FA" w:rsidRDefault="009C6EB7" w:rsidP="004E3F66">
            <w:pPr>
              <w:widowControl w:val="0"/>
              <w:autoSpaceDE w:val="0"/>
              <w:autoSpaceDN w:val="0"/>
              <w:adjustRightInd w:val="0"/>
              <w:jc w:val="both"/>
              <w:rPr>
                <w:rFonts w:ascii="Courier New" w:eastAsia="Calibri"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9C6EB7" w:rsidRPr="00B857FA" w:rsidRDefault="009C6EB7" w:rsidP="004E3F66">
            <w:pPr>
              <w:widowControl w:val="0"/>
              <w:autoSpaceDE w:val="0"/>
              <w:autoSpaceDN w:val="0"/>
              <w:adjustRightInd w:val="0"/>
              <w:jc w:val="both"/>
              <w:rPr>
                <w:rFonts w:ascii="Courier New" w:eastAsia="Calibri"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9C6EB7" w:rsidRPr="00B857FA" w:rsidRDefault="009C6EB7" w:rsidP="004E3F66">
            <w:pPr>
              <w:widowControl w:val="0"/>
              <w:autoSpaceDE w:val="0"/>
              <w:autoSpaceDN w:val="0"/>
              <w:adjustRightInd w:val="0"/>
              <w:jc w:val="both"/>
              <w:rPr>
                <w:rFonts w:ascii="Courier New" w:eastAsia="Calibri" w:hAnsi="Courier New" w:cs="Courier New"/>
                <w:sz w:val="22"/>
                <w:szCs w:val="22"/>
              </w:rPr>
            </w:pPr>
          </w:p>
        </w:tc>
        <w:tc>
          <w:tcPr>
            <w:tcW w:w="851" w:type="dxa"/>
            <w:tcBorders>
              <w:top w:val="single" w:sz="4" w:space="0" w:color="auto"/>
              <w:left w:val="single" w:sz="4" w:space="0" w:color="auto"/>
              <w:bottom w:val="single" w:sz="4" w:space="0" w:color="auto"/>
              <w:right w:val="single" w:sz="4" w:space="0" w:color="auto"/>
            </w:tcBorders>
          </w:tcPr>
          <w:p w:rsidR="009C6EB7" w:rsidRPr="00B857FA" w:rsidRDefault="009C6EB7" w:rsidP="004E3F66">
            <w:pPr>
              <w:widowControl w:val="0"/>
              <w:autoSpaceDE w:val="0"/>
              <w:autoSpaceDN w:val="0"/>
              <w:adjustRightInd w:val="0"/>
              <w:jc w:val="both"/>
              <w:rPr>
                <w:rFonts w:ascii="Courier New" w:eastAsia="Calibri" w:hAnsi="Courier New" w:cs="Courier New"/>
                <w:sz w:val="22"/>
                <w:szCs w:val="22"/>
              </w:rPr>
            </w:pPr>
          </w:p>
        </w:tc>
      </w:tr>
      <w:tr w:rsidR="009C6EB7" w:rsidRPr="00B857FA" w:rsidTr="004E3F66">
        <w:trPr>
          <w:trHeight w:val="106"/>
        </w:trPr>
        <w:tc>
          <w:tcPr>
            <w:tcW w:w="144" w:type="dxa"/>
            <w:tcBorders>
              <w:left w:val="single" w:sz="4" w:space="0" w:color="auto"/>
              <w:right w:val="single" w:sz="4" w:space="0" w:color="auto"/>
            </w:tcBorders>
          </w:tcPr>
          <w:p w:rsidR="009C6EB7" w:rsidRPr="00B857FA" w:rsidRDefault="009C6EB7" w:rsidP="004E3F66">
            <w:pPr>
              <w:widowControl w:val="0"/>
              <w:autoSpaceDE w:val="0"/>
              <w:autoSpaceDN w:val="0"/>
              <w:adjustRightInd w:val="0"/>
              <w:rPr>
                <w:rFonts w:ascii="Courier New" w:eastAsia="Calibri" w:hAnsi="Courier New" w:cs="Courier New"/>
                <w:sz w:val="22"/>
                <w:szCs w:val="22"/>
              </w:rPr>
            </w:pPr>
          </w:p>
        </w:tc>
        <w:tc>
          <w:tcPr>
            <w:tcW w:w="2547" w:type="dxa"/>
            <w:vMerge/>
            <w:tcBorders>
              <w:left w:val="single" w:sz="4" w:space="0" w:color="auto"/>
              <w:right w:val="single" w:sz="4" w:space="0" w:color="auto"/>
            </w:tcBorders>
          </w:tcPr>
          <w:p w:rsidR="009C6EB7" w:rsidRPr="00B857FA" w:rsidRDefault="009C6EB7" w:rsidP="004E3F66">
            <w:pPr>
              <w:widowControl w:val="0"/>
              <w:autoSpaceDE w:val="0"/>
              <w:autoSpaceDN w:val="0"/>
              <w:adjustRightInd w:val="0"/>
              <w:rPr>
                <w:rFonts w:ascii="Courier New" w:eastAsia="Calibri" w:hAnsi="Courier New" w:cs="Courier New"/>
                <w:sz w:val="22"/>
                <w:szCs w:val="22"/>
              </w:rPr>
            </w:pPr>
          </w:p>
        </w:tc>
        <w:tc>
          <w:tcPr>
            <w:tcW w:w="775" w:type="dxa"/>
            <w:vMerge w:val="restart"/>
            <w:tcBorders>
              <w:top w:val="single" w:sz="4" w:space="0" w:color="auto"/>
              <w:left w:val="single" w:sz="4" w:space="0" w:color="auto"/>
              <w:right w:val="single" w:sz="4" w:space="0" w:color="auto"/>
            </w:tcBorders>
            <w:vAlign w:val="center"/>
          </w:tcPr>
          <w:p w:rsidR="009C6EB7" w:rsidRPr="00B857FA" w:rsidRDefault="009C6EB7" w:rsidP="004E3F66">
            <w:pPr>
              <w:spacing w:before="100" w:beforeAutospacing="1" w:after="100" w:afterAutospacing="1"/>
              <w:jc w:val="center"/>
              <w:rPr>
                <w:rFonts w:ascii="Courier New" w:hAnsi="Courier New" w:cs="Courier New"/>
                <w:color w:val="22272F"/>
                <w:sz w:val="22"/>
                <w:szCs w:val="22"/>
              </w:rPr>
            </w:pPr>
            <w:r w:rsidRPr="00B857FA">
              <w:rPr>
                <w:rFonts w:ascii="Courier New" w:hAnsi="Courier New" w:cs="Courier New"/>
                <w:color w:val="22272F"/>
                <w:sz w:val="22"/>
                <w:szCs w:val="22"/>
              </w:rPr>
              <w:t>2020 год</w:t>
            </w:r>
          </w:p>
        </w:tc>
        <w:tc>
          <w:tcPr>
            <w:tcW w:w="1276" w:type="dxa"/>
            <w:tcBorders>
              <w:top w:val="single" w:sz="4" w:space="0" w:color="auto"/>
              <w:left w:val="single" w:sz="4" w:space="0" w:color="auto"/>
              <w:bottom w:val="single" w:sz="4" w:space="0" w:color="auto"/>
              <w:right w:val="single" w:sz="4" w:space="0" w:color="auto"/>
            </w:tcBorders>
            <w:vAlign w:val="center"/>
          </w:tcPr>
          <w:p w:rsidR="009C6EB7" w:rsidRPr="00B857FA" w:rsidRDefault="009C6EB7" w:rsidP="004E3F66">
            <w:pPr>
              <w:spacing w:before="100" w:beforeAutospacing="1" w:after="100" w:afterAutospacing="1"/>
              <w:jc w:val="center"/>
              <w:rPr>
                <w:rFonts w:ascii="Courier New" w:hAnsi="Courier New" w:cs="Courier New"/>
                <w:color w:val="22272F"/>
                <w:sz w:val="22"/>
                <w:szCs w:val="22"/>
              </w:rPr>
            </w:pPr>
            <w:r w:rsidRPr="00B857FA">
              <w:rPr>
                <w:rFonts w:ascii="Courier New" w:hAnsi="Courier New" w:cs="Courier New"/>
                <w:color w:val="22272F"/>
                <w:sz w:val="22"/>
                <w:szCs w:val="22"/>
              </w:rPr>
              <w:t>дворовые территории</w:t>
            </w:r>
          </w:p>
        </w:tc>
        <w:tc>
          <w:tcPr>
            <w:tcW w:w="851" w:type="dxa"/>
            <w:tcBorders>
              <w:top w:val="single" w:sz="4" w:space="0" w:color="auto"/>
              <w:left w:val="single" w:sz="4" w:space="0" w:color="auto"/>
              <w:bottom w:val="single" w:sz="4" w:space="0" w:color="auto"/>
              <w:right w:val="single" w:sz="4" w:space="0" w:color="auto"/>
            </w:tcBorders>
          </w:tcPr>
          <w:p w:rsidR="009C6EB7" w:rsidRPr="00B857FA" w:rsidRDefault="009C6EB7" w:rsidP="004E3F66">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2500,00</w:t>
            </w:r>
          </w:p>
        </w:tc>
        <w:tc>
          <w:tcPr>
            <w:tcW w:w="992" w:type="dxa"/>
            <w:tcBorders>
              <w:top w:val="single" w:sz="4" w:space="0" w:color="auto"/>
              <w:left w:val="single" w:sz="4" w:space="0" w:color="auto"/>
              <w:bottom w:val="single" w:sz="4" w:space="0" w:color="auto"/>
              <w:right w:val="single" w:sz="4" w:space="0" w:color="auto"/>
            </w:tcBorders>
          </w:tcPr>
          <w:p w:rsidR="009C6EB7" w:rsidRPr="00B857FA" w:rsidRDefault="009C6EB7" w:rsidP="004E3F66">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1174,93</w:t>
            </w:r>
          </w:p>
        </w:tc>
        <w:tc>
          <w:tcPr>
            <w:tcW w:w="992" w:type="dxa"/>
            <w:tcBorders>
              <w:top w:val="single" w:sz="4" w:space="0" w:color="auto"/>
              <w:left w:val="single" w:sz="4" w:space="0" w:color="auto"/>
              <w:bottom w:val="single" w:sz="4" w:space="0" w:color="auto"/>
              <w:right w:val="single" w:sz="4" w:space="0" w:color="auto"/>
            </w:tcBorders>
          </w:tcPr>
          <w:p w:rsidR="009C6EB7" w:rsidRPr="00B857FA" w:rsidRDefault="009C6EB7" w:rsidP="004E3F66">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325,07</w:t>
            </w:r>
          </w:p>
        </w:tc>
        <w:tc>
          <w:tcPr>
            <w:tcW w:w="992" w:type="dxa"/>
            <w:tcBorders>
              <w:top w:val="single" w:sz="4" w:space="0" w:color="auto"/>
              <w:left w:val="single" w:sz="4" w:space="0" w:color="auto"/>
              <w:bottom w:val="single" w:sz="4" w:space="0" w:color="auto"/>
              <w:right w:val="single" w:sz="4" w:space="0" w:color="auto"/>
            </w:tcBorders>
          </w:tcPr>
          <w:p w:rsidR="009C6EB7" w:rsidRPr="00B857FA" w:rsidRDefault="009C6EB7" w:rsidP="004E3F66">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1000,00</w:t>
            </w:r>
          </w:p>
        </w:tc>
        <w:tc>
          <w:tcPr>
            <w:tcW w:w="851" w:type="dxa"/>
            <w:tcBorders>
              <w:top w:val="single" w:sz="4" w:space="0" w:color="auto"/>
              <w:left w:val="single" w:sz="4" w:space="0" w:color="auto"/>
              <w:bottom w:val="single" w:sz="4" w:space="0" w:color="auto"/>
              <w:right w:val="single" w:sz="4" w:space="0" w:color="auto"/>
            </w:tcBorders>
          </w:tcPr>
          <w:p w:rsidR="009C6EB7" w:rsidRPr="00B857FA" w:rsidRDefault="009C6EB7" w:rsidP="004E3F66">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w:t>
            </w:r>
          </w:p>
        </w:tc>
      </w:tr>
      <w:tr w:rsidR="009C6EB7" w:rsidRPr="00B857FA" w:rsidTr="004E3F66">
        <w:trPr>
          <w:trHeight w:val="579"/>
        </w:trPr>
        <w:tc>
          <w:tcPr>
            <w:tcW w:w="144" w:type="dxa"/>
            <w:tcBorders>
              <w:left w:val="single" w:sz="4" w:space="0" w:color="auto"/>
            </w:tcBorders>
          </w:tcPr>
          <w:p w:rsidR="009C6EB7" w:rsidRPr="00B857FA" w:rsidRDefault="009C6EB7" w:rsidP="004E3F66">
            <w:pPr>
              <w:widowControl w:val="0"/>
              <w:autoSpaceDE w:val="0"/>
              <w:autoSpaceDN w:val="0"/>
              <w:adjustRightInd w:val="0"/>
              <w:rPr>
                <w:rFonts w:ascii="Courier New" w:eastAsia="Calibri" w:hAnsi="Courier New" w:cs="Courier New"/>
                <w:sz w:val="22"/>
                <w:szCs w:val="22"/>
              </w:rPr>
            </w:pPr>
          </w:p>
        </w:tc>
        <w:tc>
          <w:tcPr>
            <w:tcW w:w="2547" w:type="dxa"/>
            <w:vMerge/>
            <w:tcBorders>
              <w:left w:val="nil"/>
              <w:right w:val="single" w:sz="4" w:space="0" w:color="auto"/>
            </w:tcBorders>
          </w:tcPr>
          <w:p w:rsidR="009C6EB7" w:rsidRPr="00B857FA" w:rsidRDefault="009C6EB7" w:rsidP="004E3F66">
            <w:pPr>
              <w:widowControl w:val="0"/>
              <w:autoSpaceDE w:val="0"/>
              <w:autoSpaceDN w:val="0"/>
              <w:adjustRightInd w:val="0"/>
              <w:rPr>
                <w:rFonts w:ascii="Courier New" w:eastAsia="Calibri" w:hAnsi="Courier New" w:cs="Courier New"/>
                <w:sz w:val="22"/>
                <w:szCs w:val="22"/>
              </w:rPr>
            </w:pPr>
          </w:p>
        </w:tc>
        <w:tc>
          <w:tcPr>
            <w:tcW w:w="775" w:type="dxa"/>
            <w:vMerge/>
            <w:tcBorders>
              <w:left w:val="single" w:sz="4" w:space="0" w:color="auto"/>
              <w:right w:val="single" w:sz="4" w:space="0" w:color="auto"/>
            </w:tcBorders>
            <w:vAlign w:val="center"/>
          </w:tcPr>
          <w:p w:rsidR="009C6EB7" w:rsidRPr="00B857FA" w:rsidRDefault="009C6EB7" w:rsidP="004E3F66">
            <w:pPr>
              <w:spacing w:before="100" w:beforeAutospacing="1" w:after="100" w:afterAutospacing="1"/>
              <w:jc w:val="center"/>
              <w:rPr>
                <w:rFonts w:ascii="Courier New" w:hAnsi="Courier New" w:cs="Courier New"/>
                <w:color w:val="22272F"/>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C6EB7" w:rsidRPr="00B857FA" w:rsidRDefault="009C6EB7" w:rsidP="004E3F66">
            <w:pPr>
              <w:spacing w:before="100" w:beforeAutospacing="1" w:after="100" w:afterAutospacing="1"/>
              <w:jc w:val="center"/>
              <w:rPr>
                <w:rFonts w:ascii="Courier New" w:hAnsi="Courier New" w:cs="Courier New"/>
                <w:color w:val="22272F"/>
                <w:sz w:val="22"/>
                <w:szCs w:val="22"/>
              </w:rPr>
            </w:pPr>
            <w:r w:rsidRPr="00B857FA">
              <w:rPr>
                <w:rFonts w:ascii="Courier New" w:hAnsi="Courier New" w:cs="Courier New"/>
                <w:color w:val="22272F"/>
                <w:sz w:val="22"/>
                <w:szCs w:val="22"/>
              </w:rPr>
              <w:t>общественные территории</w:t>
            </w:r>
          </w:p>
        </w:tc>
        <w:tc>
          <w:tcPr>
            <w:tcW w:w="851" w:type="dxa"/>
            <w:tcBorders>
              <w:top w:val="single" w:sz="4" w:space="0" w:color="auto"/>
              <w:left w:val="single" w:sz="4" w:space="0" w:color="auto"/>
              <w:bottom w:val="single" w:sz="4" w:space="0" w:color="auto"/>
              <w:right w:val="single" w:sz="4" w:space="0" w:color="auto"/>
            </w:tcBorders>
          </w:tcPr>
          <w:p w:rsidR="009C6EB7" w:rsidRPr="00B857FA" w:rsidRDefault="009C6EB7" w:rsidP="004E3F66">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1851,90</w:t>
            </w:r>
          </w:p>
        </w:tc>
        <w:tc>
          <w:tcPr>
            <w:tcW w:w="992" w:type="dxa"/>
            <w:tcBorders>
              <w:top w:val="single" w:sz="4" w:space="0" w:color="auto"/>
              <w:left w:val="single" w:sz="4" w:space="0" w:color="auto"/>
              <w:bottom w:val="single" w:sz="4" w:space="0" w:color="auto"/>
              <w:right w:val="single" w:sz="4" w:space="0" w:color="auto"/>
            </w:tcBorders>
          </w:tcPr>
          <w:p w:rsidR="009C6EB7" w:rsidRPr="00B857FA" w:rsidRDefault="009C6EB7" w:rsidP="004E3F66">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503,55</w:t>
            </w:r>
          </w:p>
        </w:tc>
        <w:tc>
          <w:tcPr>
            <w:tcW w:w="992" w:type="dxa"/>
            <w:tcBorders>
              <w:top w:val="single" w:sz="4" w:space="0" w:color="auto"/>
              <w:left w:val="single" w:sz="4" w:space="0" w:color="auto"/>
              <w:bottom w:val="single" w:sz="4" w:space="0" w:color="auto"/>
              <w:right w:val="single" w:sz="4" w:space="0" w:color="auto"/>
            </w:tcBorders>
          </w:tcPr>
          <w:p w:rsidR="009C6EB7" w:rsidRPr="00B857FA" w:rsidRDefault="009C6EB7" w:rsidP="004E3F66">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148,35</w:t>
            </w:r>
          </w:p>
        </w:tc>
        <w:tc>
          <w:tcPr>
            <w:tcW w:w="992" w:type="dxa"/>
            <w:tcBorders>
              <w:top w:val="single" w:sz="4" w:space="0" w:color="auto"/>
              <w:left w:val="single" w:sz="4" w:space="0" w:color="auto"/>
              <w:bottom w:val="single" w:sz="4" w:space="0" w:color="auto"/>
              <w:right w:val="single" w:sz="4" w:space="0" w:color="auto"/>
            </w:tcBorders>
          </w:tcPr>
          <w:p w:rsidR="009C6EB7" w:rsidRPr="00B857FA" w:rsidRDefault="009C6EB7" w:rsidP="004E3F66">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1000,00</w:t>
            </w:r>
          </w:p>
        </w:tc>
        <w:tc>
          <w:tcPr>
            <w:tcW w:w="851" w:type="dxa"/>
            <w:tcBorders>
              <w:top w:val="single" w:sz="4" w:space="0" w:color="auto"/>
              <w:left w:val="single" w:sz="4" w:space="0" w:color="auto"/>
              <w:bottom w:val="single" w:sz="4" w:space="0" w:color="auto"/>
              <w:right w:val="single" w:sz="4" w:space="0" w:color="auto"/>
            </w:tcBorders>
          </w:tcPr>
          <w:p w:rsidR="009C6EB7" w:rsidRPr="00B857FA" w:rsidRDefault="009C6EB7" w:rsidP="004E3F66">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200,00</w:t>
            </w:r>
          </w:p>
        </w:tc>
      </w:tr>
      <w:tr w:rsidR="009C6EB7" w:rsidRPr="00B857FA" w:rsidTr="004E3F66">
        <w:trPr>
          <w:trHeight w:val="106"/>
        </w:trPr>
        <w:tc>
          <w:tcPr>
            <w:tcW w:w="144" w:type="dxa"/>
            <w:tcBorders>
              <w:left w:val="single" w:sz="4" w:space="0" w:color="auto"/>
            </w:tcBorders>
          </w:tcPr>
          <w:p w:rsidR="009C6EB7" w:rsidRPr="00B857FA" w:rsidRDefault="009C6EB7" w:rsidP="004E3F66">
            <w:pPr>
              <w:widowControl w:val="0"/>
              <w:autoSpaceDE w:val="0"/>
              <w:autoSpaceDN w:val="0"/>
              <w:adjustRightInd w:val="0"/>
              <w:rPr>
                <w:rFonts w:ascii="Courier New" w:eastAsia="Calibri" w:hAnsi="Courier New" w:cs="Courier New"/>
                <w:sz w:val="22"/>
                <w:szCs w:val="22"/>
              </w:rPr>
            </w:pPr>
          </w:p>
        </w:tc>
        <w:tc>
          <w:tcPr>
            <w:tcW w:w="2547" w:type="dxa"/>
            <w:vMerge/>
            <w:tcBorders>
              <w:left w:val="nil"/>
              <w:right w:val="single" w:sz="4" w:space="0" w:color="auto"/>
            </w:tcBorders>
          </w:tcPr>
          <w:p w:rsidR="009C6EB7" w:rsidRPr="00B857FA" w:rsidRDefault="009C6EB7" w:rsidP="004E3F66">
            <w:pPr>
              <w:widowControl w:val="0"/>
              <w:autoSpaceDE w:val="0"/>
              <w:autoSpaceDN w:val="0"/>
              <w:adjustRightInd w:val="0"/>
              <w:rPr>
                <w:rFonts w:ascii="Courier New" w:eastAsia="Calibri" w:hAnsi="Courier New" w:cs="Courier New"/>
                <w:sz w:val="22"/>
                <w:szCs w:val="22"/>
              </w:rPr>
            </w:pPr>
          </w:p>
        </w:tc>
        <w:tc>
          <w:tcPr>
            <w:tcW w:w="775" w:type="dxa"/>
            <w:vMerge/>
            <w:tcBorders>
              <w:left w:val="single" w:sz="4" w:space="0" w:color="auto"/>
              <w:bottom w:val="single" w:sz="4" w:space="0" w:color="auto"/>
              <w:right w:val="single" w:sz="4" w:space="0" w:color="auto"/>
            </w:tcBorders>
            <w:vAlign w:val="center"/>
          </w:tcPr>
          <w:p w:rsidR="009C6EB7" w:rsidRPr="00B857FA" w:rsidRDefault="009C6EB7" w:rsidP="004E3F66">
            <w:pPr>
              <w:spacing w:before="100" w:beforeAutospacing="1" w:after="100" w:afterAutospacing="1"/>
              <w:jc w:val="center"/>
              <w:rPr>
                <w:rFonts w:ascii="Courier New" w:hAnsi="Courier New" w:cs="Courier New"/>
                <w:color w:val="22272F"/>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C6EB7" w:rsidRPr="00B857FA" w:rsidRDefault="009C6EB7" w:rsidP="004E3F66">
            <w:pPr>
              <w:spacing w:before="100" w:beforeAutospacing="1" w:after="100" w:afterAutospacing="1"/>
              <w:rPr>
                <w:rFonts w:ascii="Courier New" w:hAnsi="Courier New" w:cs="Courier New"/>
                <w:color w:val="22272F"/>
                <w:sz w:val="22"/>
                <w:szCs w:val="22"/>
              </w:rPr>
            </w:pPr>
            <w:r w:rsidRPr="00B857FA">
              <w:rPr>
                <w:rFonts w:ascii="Courier New" w:hAnsi="Courier New" w:cs="Courier New"/>
                <w:color w:val="22272F"/>
                <w:sz w:val="22"/>
                <w:szCs w:val="22"/>
              </w:rPr>
              <w:t>места массового отдыха (парки)</w:t>
            </w:r>
          </w:p>
        </w:tc>
        <w:tc>
          <w:tcPr>
            <w:tcW w:w="851" w:type="dxa"/>
            <w:tcBorders>
              <w:top w:val="single" w:sz="4" w:space="0" w:color="auto"/>
              <w:left w:val="single" w:sz="4" w:space="0" w:color="auto"/>
              <w:bottom w:val="single" w:sz="4" w:space="0" w:color="auto"/>
              <w:right w:val="single" w:sz="4" w:space="0" w:color="auto"/>
            </w:tcBorders>
          </w:tcPr>
          <w:p w:rsidR="009C6EB7" w:rsidRPr="00B857FA" w:rsidRDefault="009C6EB7" w:rsidP="004E3F66">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9C6EB7" w:rsidRPr="00B857FA" w:rsidRDefault="009C6EB7" w:rsidP="004E3F66">
            <w:pPr>
              <w:widowControl w:val="0"/>
              <w:autoSpaceDE w:val="0"/>
              <w:autoSpaceDN w:val="0"/>
              <w:adjustRightInd w:val="0"/>
              <w:jc w:val="both"/>
              <w:rPr>
                <w:rFonts w:ascii="Courier New" w:eastAsia="Calibri"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9C6EB7" w:rsidRPr="00B857FA" w:rsidRDefault="009C6EB7" w:rsidP="004E3F66">
            <w:pPr>
              <w:widowControl w:val="0"/>
              <w:autoSpaceDE w:val="0"/>
              <w:autoSpaceDN w:val="0"/>
              <w:adjustRightInd w:val="0"/>
              <w:jc w:val="both"/>
              <w:rPr>
                <w:rFonts w:ascii="Courier New" w:eastAsia="Calibri"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9C6EB7" w:rsidRPr="00B857FA" w:rsidRDefault="009C6EB7" w:rsidP="004E3F66">
            <w:pPr>
              <w:widowControl w:val="0"/>
              <w:autoSpaceDE w:val="0"/>
              <w:autoSpaceDN w:val="0"/>
              <w:adjustRightInd w:val="0"/>
              <w:jc w:val="both"/>
              <w:rPr>
                <w:rFonts w:ascii="Courier New" w:eastAsia="Calibri" w:hAnsi="Courier New" w:cs="Courier New"/>
                <w:sz w:val="22"/>
                <w:szCs w:val="22"/>
              </w:rPr>
            </w:pPr>
          </w:p>
        </w:tc>
        <w:tc>
          <w:tcPr>
            <w:tcW w:w="851" w:type="dxa"/>
            <w:tcBorders>
              <w:top w:val="single" w:sz="4" w:space="0" w:color="auto"/>
              <w:left w:val="single" w:sz="4" w:space="0" w:color="auto"/>
              <w:bottom w:val="single" w:sz="4" w:space="0" w:color="auto"/>
              <w:right w:val="single" w:sz="4" w:space="0" w:color="auto"/>
            </w:tcBorders>
          </w:tcPr>
          <w:p w:rsidR="009C6EB7" w:rsidRPr="00B857FA" w:rsidRDefault="009C6EB7" w:rsidP="004E3F66">
            <w:pPr>
              <w:widowControl w:val="0"/>
              <w:autoSpaceDE w:val="0"/>
              <w:autoSpaceDN w:val="0"/>
              <w:adjustRightInd w:val="0"/>
              <w:jc w:val="both"/>
              <w:rPr>
                <w:rFonts w:ascii="Courier New" w:eastAsia="Calibri" w:hAnsi="Courier New" w:cs="Courier New"/>
                <w:sz w:val="22"/>
                <w:szCs w:val="22"/>
              </w:rPr>
            </w:pPr>
          </w:p>
        </w:tc>
      </w:tr>
      <w:tr w:rsidR="009C6EB7" w:rsidRPr="00B857FA" w:rsidTr="004E3F66">
        <w:trPr>
          <w:trHeight w:val="484"/>
        </w:trPr>
        <w:tc>
          <w:tcPr>
            <w:tcW w:w="144" w:type="dxa"/>
            <w:tcBorders>
              <w:left w:val="single" w:sz="4" w:space="0" w:color="auto"/>
            </w:tcBorders>
          </w:tcPr>
          <w:p w:rsidR="009C6EB7" w:rsidRPr="00B857FA" w:rsidRDefault="009C6EB7" w:rsidP="004E3F66">
            <w:pPr>
              <w:widowControl w:val="0"/>
              <w:autoSpaceDE w:val="0"/>
              <w:autoSpaceDN w:val="0"/>
              <w:adjustRightInd w:val="0"/>
              <w:rPr>
                <w:rFonts w:ascii="Courier New" w:eastAsia="Calibri" w:hAnsi="Courier New" w:cs="Courier New"/>
                <w:sz w:val="22"/>
                <w:szCs w:val="22"/>
              </w:rPr>
            </w:pPr>
          </w:p>
        </w:tc>
        <w:tc>
          <w:tcPr>
            <w:tcW w:w="2547" w:type="dxa"/>
            <w:vMerge/>
            <w:tcBorders>
              <w:left w:val="nil"/>
              <w:right w:val="single" w:sz="4" w:space="0" w:color="auto"/>
            </w:tcBorders>
          </w:tcPr>
          <w:p w:rsidR="009C6EB7" w:rsidRPr="00B857FA" w:rsidRDefault="009C6EB7" w:rsidP="004E3F66">
            <w:pPr>
              <w:widowControl w:val="0"/>
              <w:autoSpaceDE w:val="0"/>
              <w:autoSpaceDN w:val="0"/>
              <w:adjustRightInd w:val="0"/>
              <w:rPr>
                <w:rFonts w:ascii="Courier New" w:eastAsia="Calibri" w:hAnsi="Courier New" w:cs="Courier New"/>
                <w:sz w:val="22"/>
                <w:szCs w:val="22"/>
              </w:rPr>
            </w:pPr>
          </w:p>
        </w:tc>
        <w:tc>
          <w:tcPr>
            <w:tcW w:w="775" w:type="dxa"/>
            <w:vMerge w:val="restart"/>
            <w:tcBorders>
              <w:top w:val="single" w:sz="4" w:space="0" w:color="auto"/>
              <w:left w:val="single" w:sz="4" w:space="0" w:color="auto"/>
              <w:right w:val="single" w:sz="4" w:space="0" w:color="auto"/>
            </w:tcBorders>
            <w:vAlign w:val="center"/>
          </w:tcPr>
          <w:p w:rsidR="009C6EB7" w:rsidRPr="00B857FA" w:rsidRDefault="009C6EB7" w:rsidP="004E3F66">
            <w:pPr>
              <w:spacing w:before="100" w:beforeAutospacing="1" w:after="100" w:afterAutospacing="1"/>
              <w:jc w:val="center"/>
              <w:rPr>
                <w:rFonts w:ascii="Courier New" w:hAnsi="Courier New" w:cs="Courier New"/>
                <w:color w:val="22272F"/>
                <w:sz w:val="22"/>
                <w:szCs w:val="22"/>
              </w:rPr>
            </w:pPr>
            <w:r w:rsidRPr="00B857FA">
              <w:rPr>
                <w:rFonts w:ascii="Courier New" w:hAnsi="Courier New" w:cs="Courier New"/>
                <w:color w:val="22272F"/>
                <w:sz w:val="22"/>
                <w:szCs w:val="22"/>
              </w:rPr>
              <w:t>2021 год</w:t>
            </w:r>
          </w:p>
        </w:tc>
        <w:tc>
          <w:tcPr>
            <w:tcW w:w="1276" w:type="dxa"/>
            <w:tcBorders>
              <w:top w:val="single" w:sz="4" w:space="0" w:color="auto"/>
              <w:left w:val="single" w:sz="4" w:space="0" w:color="auto"/>
              <w:bottom w:val="single" w:sz="4" w:space="0" w:color="auto"/>
              <w:right w:val="single" w:sz="4" w:space="0" w:color="auto"/>
            </w:tcBorders>
            <w:vAlign w:val="center"/>
          </w:tcPr>
          <w:p w:rsidR="009C6EB7" w:rsidRPr="00B857FA" w:rsidRDefault="009C6EB7" w:rsidP="004E3F66">
            <w:pPr>
              <w:spacing w:before="100" w:beforeAutospacing="1" w:after="100" w:afterAutospacing="1"/>
              <w:jc w:val="center"/>
              <w:rPr>
                <w:rFonts w:ascii="Courier New" w:hAnsi="Courier New" w:cs="Courier New"/>
                <w:color w:val="22272F"/>
                <w:sz w:val="22"/>
                <w:szCs w:val="22"/>
              </w:rPr>
            </w:pPr>
            <w:r w:rsidRPr="00B857FA">
              <w:rPr>
                <w:rFonts w:ascii="Courier New" w:hAnsi="Courier New" w:cs="Courier New"/>
                <w:color w:val="22272F"/>
                <w:sz w:val="22"/>
                <w:szCs w:val="22"/>
              </w:rPr>
              <w:t>дворовые территории</w:t>
            </w:r>
          </w:p>
        </w:tc>
        <w:tc>
          <w:tcPr>
            <w:tcW w:w="851" w:type="dxa"/>
            <w:tcBorders>
              <w:top w:val="single" w:sz="4" w:space="0" w:color="auto"/>
              <w:left w:val="single" w:sz="4" w:space="0" w:color="auto"/>
              <w:bottom w:val="single" w:sz="4" w:space="0" w:color="auto"/>
              <w:right w:val="single" w:sz="4" w:space="0" w:color="auto"/>
            </w:tcBorders>
          </w:tcPr>
          <w:p w:rsidR="009C6EB7" w:rsidRPr="00B857FA" w:rsidRDefault="009C6EB7" w:rsidP="004E3F66">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270,00</w:t>
            </w:r>
          </w:p>
        </w:tc>
        <w:tc>
          <w:tcPr>
            <w:tcW w:w="992" w:type="dxa"/>
            <w:tcBorders>
              <w:top w:val="single" w:sz="4" w:space="0" w:color="auto"/>
              <w:left w:val="single" w:sz="4" w:space="0" w:color="auto"/>
              <w:bottom w:val="single" w:sz="4" w:space="0" w:color="auto"/>
              <w:right w:val="single" w:sz="4" w:space="0" w:color="auto"/>
            </w:tcBorders>
          </w:tcPr>
          <w:p w:rsidR="009C6EB7" w:rsidRPr="00B857FA" w:rsidRDefault="009C6EB7" w:rsidP="004E3F66">
            <w:pPr>
              <w:widowControl w:val="0"/>
              <w:autoSpaceDE w:val="0"/>
              <w:autoSpaceDN w:val="0"/>
              <w:adjustRightInd w:val="0"/>
              <w:jc w:val="both"/>
              <w:rPr>
                <w:rFonts w:ascii="Courier New" w:eastAsia="Calibri"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9C6EB7" w:rsidRPr="00B857FA" w:rsidRDefault="009C6EB7" w:rsidP="004E3F66">
            <w:pPr>
              <w:widowControl w:val="0"/>
              <w:autoSpaceDE w:val="0"/>
              <w:autoSpaceDN w:val="0"/>
              <w:adjustRightInd w:val="0"/>
              <w:jc w:val="both"/>
              <w:rPr>
                <w:rFonts w:ascii="Courier New" w:eastAsia="Calibri"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9C6EB7" w:rsidRPr="00B857FA" w:rsidRDefault="009C6EB7" w:rsidP="004E3F66">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270,00</w:t>
            </w:r>
          </w:p>
        </w:tc>
        <w:tc>
          <w:tcPr>
            <w:tcW w:w="851" w:type="dxa"/>
            <w:tcBorders>
              <w:top w:val="single" w:sz="4" w:space="0" w:color="auto"/>
              <w:left w:val="single" w:sz="4" w:space="0" w:color="auto"/>
              <w:bottom w:val="single" w:sz="4" w:space="0" w:color="auto"/>
              <w:right w:val="single" w:sz="4" w:space="0" w:color="auto"/>
            </w:tcBorders>
          </w:tcPr>
          <w:p w:rsidR="009C6EB7" w:rsidRPr="00B857FA" w:rsidRDefault="009C6EB7" w:rsidP="004E3F66">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w:t>
            </w:r>
          </w:p>
        </w:tc>
      </w:tr>
      <w:tr w:rsidR="009C6EB7" w:rsidRPr="00B857FA" w:rsidTr="004E3F66">
        <w:trPr>
          <w:trHeight w:val="70"/>
        </w:trPr>
        <w:tc>
          <w:tcPr>
            <w:tcW w:w="144" w:type="dxa"/>
            <w:tcBorders>
              <w:left w:val="single" w:sz="4" w:space="0" w:color="auto"/>
            </w:tcBorders>
          </w:tcPr>
          <w:p w:rsidR="009C6EB7" w:rsidRPr="00B857FA" w:rsidRDefault="009C6EB7" w:rsidP="004E3F66">
            <w:pPr>
              <w:widowControl w:val="0"/>
              <w:autoSpaceDE w:val="0"/>
              <w:autoSpaceDN w:val="0"/>
              <w:adjustRightInd w:val="0"/>
              <w:rPr>
                <w:rFonts w:ascii="Courier New" w:eastAsia="Calibri" w:hAnsi="Courier New" w:cs="Courier New"/>
                <w:sz w:val="22"/>
                <w:szCs w:val="22"/>
              </w:rPr>
            </w:pPr>
          </w:p>
        </w:tc>
        <w:tc>
          <w:tcPr>
            <w:tcW w:w="2547" w:type="dxa"/>
            <w:vMerge/>
            <w:tcBorders>
              <w:left w:val="nil"/>
              <w:right w:val="single" w:sz="4" w:space="0" w:color="auto"/>
            </w:tcBorders>
          </w:tcPr>
          <w:p w:rsidR="009C6EB7" w:rsidRPr="00B857FA" w:rsidRDefault="009C6EB7" w:rsidP="004E3F66">
            <w:pPr>
              <w:widowControl w:val="0"/>
              <w:autoSpaceDE w:val="0"/>
              <w:autoSpaceDN w:val="0"/>
              <w:adjustRightInd w:val="0"/>
              <w:rPr>
                <w:rFonts w:ascii="Courier New" w:eastAsia="Calibri" w:hAnsi="Courier New" w:cs="Courier New"/>
                <w:sz w:val="22"/>
                <w:szCs w:val="22"/>
              </w:rPr>
            </w:pPr>
          </w:p>
        </w:tc>
        <w:tc>
          <w:tcPr>
            <w:tcW w:w="775" w:type="dxa"/>
            <w:vMerge/>
            <w:tcBorders>
              <w:left w:val="single" w:sz="4" w:space="0" w:color="auto"/>
              <w:right w:val="single" w:sz="4" w:space="0" w:color="auto"/>
            </w:tcBorders>
            <w:vAlign w:val="center"/>
          </w:tcPr>
          <w:p w:rsidR="009C6EB7" w:rsidRPr="00B857FA" w:rsidRDefault="009C6EB7" w:rsidP="004E3F66">
            <w:pPr>
              <w:spacing w:before="100" w:beforeAutospacing="1" w:after="100" w:afterAutospacing="1"/>
              <w:jc w:val="center"/>
              <w:rPr>
                <w:rFonts w:ascii="Courier New" w:hAnsi="Courier New" w:cs="Courier New"/>
                <w:color w:val="22272F"/>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C6EB7" w:rsidRPr="00B857FA" w:rsidRDefault="009C6EB7" w:rsidP="004E3F66">
            <w:pPr>
              <w:spacing w:before="100" w:beforeAutospacing="1" w:after="100" w:afterAutospacing="1"/>
              <w:jc w:val="center"/>
              <w:rPr>
                <w:rFonts w:ascii="Courier New" w:hAnsi="Courier New" w:cs="Courier New"/>
                <w:color w:val="22272F"/>
                <w:sz w:val="22"/>
                <w:szCs w:val="22"/>
              </w:rPr>
            </w:pPr>
            <w:r w:rsidRPr="00B857FA">
              <w:rPr>
                <w:rFonts w:ascii="Courier New" w:hAnsi="Courier New" w:cs="Courier New"/>
                <w:color w:val="22272F"/>
                <w:sz w:val="22"/>
                <w:szCs w:val="22"/>
              </w:rPr>
              <w:t>общественные территории</w:t>
            </w:r>
          </w:p>
        </w:tc>
        <w:tc>
          <w:tcPr>
            <w:tcW w:w="851" w:type="dxa"/>
            <w:tcBorders>
              <w:top w:val="single" w:sz="4" w:space="0" w:color="auto"/>
              <w:left w:val="single" w:sz="4" w:space="0" w:color="auto"/>
              <w:bottom w:val="single" w:sz="4" w:space="0" w:color="auto"/>
              <w:right w:val="single" w:sz="4" w:space="0" w:color="auto"/>
            </w:tcBorders>
          </w:tcPr>
          <w:p w:rsidR="009C6EB7" w:rsidRPr="00B857FA" w:rsidRDefault="009C6EB7" w:rsidP="004E3F66">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213,00</w:t>
            </w:r>
          </w:p>
        </w:tc>
        <w:tc>
          <w:tcPr>
            <w:tcW w:w="992" w:type="dxa"/>
            <w:tcBorders>
              <w:top w:val="single" w:sz="4" w:space="0" w:color="auto"/>
              <w:left w:val="single" w:sz="4" w:space="0" w:color="auto"/>
              <w:bottom w:val="single" w:sz="4" w:space="0" w:color="auto"/>
              <w:right w:val="single" w:sz="4" w:space="0" w:color="auto"/>
            </w:tcBorders>
          </w:tcPr>
          <w:p w:rsidR="009C6EB7" w:rsidRPr="00B857FA" w:rsidRDefault="009C6EB7" w:rsidP="004E3F66">
            <w:pPr>
              <w:widowControl w:val="0"/>
              <w:autoSpaceDE w:val="0"/>
              <w:autoSpaceDN w:val="0"/>
              <w:adjustRightInd w:val="0"/>
              <w:jc w:val="both"/>
              <w:rPr>
                <w:rFonts w:ascii="Courier New" w:eastAsia="Calibri"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9C6EB7" w:rsidRPr="00B857FA" w:rsidRDefault="009C6EB7" w:rsidP="004E3F66">
            <w:pPr>
              <w:widowControl w:val="0"/>
              <w:autoSpaceDE w:val="0"/>
              <w:autoSpaceDN w:val="0"/>
              <w:adjustRightInd w:val="0"/>
              <w:jc w:val="both"/>
              <w:rPr>
                <w:rFonts w:ascii="Courier New" w:eastAsia="Calibri"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9C6EB7" w:rsidRPr="00B857FA" w:rsidRDefault="009C6EB7" w:rsidP="004E3F66">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1930,00</w:t>
            </w:r>
          </w:p>
        </w:tc>
        <w:tc>
          <w:tcPr>
            <w:tcW w:w="851" w:type="dxa"/>
            <w:tcBorders>
              <w:top w:val="single" w:sz="4" w:space="0" w:color="auto"/>
              <w:left w:val="single" w:sz="4" w:space="0" w:color="auto"/>
              <w:bottom w:val="single" w:sz="4" w:space="0" w:color="auto"/>
              <w:right w:val="single" w:sz="4" w:space="0" w:color="auto"/>
            </w:tcBorders>
          </w:tcPr>
          <w:p w:rsidR="009C6EB7" w:rsidRPr="00B857FA" w:rsidRDefault="009C6EB7" w:rsidP="004E3F66">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200,00</w:t>
            </w:r>
          </w:p>
        </w:tc>
      </w:tr>
      <w:tr w:rsidR="009C6EB7" w:rsidRPr="00B857FA" w:rsidTr="004E3F66">
        <w:trPr>
          <w:trHeight w:val="70"/>
        </w:trPr>
        <w:tc>
          <w:tcPr>
            <w:tcW w:w="144" w:type="dxa"/>
            <w:tcBorders>
              <w:left w:val="single" w:sz="4" w:space="0" w:color="auto"/>
            </w:tcBorders>
          </w:tcPr>
          <w:p w:rsidR="009C6EB7" w:rsidRPr="00B857FA" w:rsidRDefault="009C6EB7" w:rsidP="004E3F66">
            <w:pPr>
              <w:widowControl w:val="0"/>
              <w:autoSpaceDE w:val="0"/>
              <w:autoSpaceDN w:val="0"/>
              <w:adjustRightInd w:val="0"/>
              <w:rPr>
                <w:rFonts w:ascii="Courier New" w:eastAsia="Calibri" w:hAnsi="Courier New" w:cs="Courier New"/>
                <w:sz w:val="22"/>
                <w:szCs w:val="22"/>
              </w:rPr>
            </w:pPr>
          </w:p>
        </w:tc>
        <w:tc>
          <w:tcPr>
            <w:tcW w:w="2547" w:type="dxa"/>
            <w:vMerge/>
            <w:tcBorders>
              <w:left w:val="nil"/>
              <w:right w:val="single" w:sz="4" w:space="0" w:color="auto"/>
            </w:tcBorders>
          </w:tcPr>
          <w:p w:rsidR="009C6EB7" w:rsidRPr="00B857FA" w:rsidRDefault="009C6EB7" w:rsidP="004E3F66">
            <w:pPr>
              <w:widowControl w:val="0"/>
              <w:autoSpaceDE w:val="0"/>
              <w:autoSpaceDN w:val="0"/>
              <w:adjustRightInd w:val="0"/>
              <w:rPr>
                <w:rFonts w:ascii="Courier New" w:eastAsia="Calibri" w:hAnsi="Courier New" w:cs="Courier New"/>
                <w:sz w:val="22"/>
                <w:szCs w:val="22"/>
              </w:rPr>
            </w:pPr>
          </w:p>
        </w:tc>
        <w:tc>
          <w:tcPr>
            <w:tcW w:w="775" w:type="dxa"/>
            <w:vMerge/>
            <w:tcBorders>
              <w:left w:val="single" w:sz="4" w:space="0" w:color="auto"/>
              <w:bottom w:val="single" w:sz="4" w:space="0" w:color="auto"/>
              <w:right w:val="single" w:sz="4" w:space="0" w:color="auto"/>
            </w:tcBorders>
            <w:vAlign w:val="center"/>
          </w:tcPr>
          <w:p w:rsidR="009C6EB7" w:rsidRPr="00B857FA" w:rsidRDefault="009C6EB7" w:rsidP="004E3F66">
            <w:pPr>
              <w:spacing w:before="100" w:beforeAutospacing="1" w:after="100" w:afterAutospacing="1"/>
              <w:jc w:val="center"/>
              <w:rPr>
                <w:rFonts w:ascii="Courier New" w:hAnsi="Courier New" w:cs="Courier New"/>
                <w:color w:val="22272F"/>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C6EB7" w:rsidRPr="00B857FA" w:rsidRDefault="009C6EB7" w:rsidP="004E3F66">
            <w:pPr>
              <w:spacing w:before="100" w:beforeAutospacing="1" w:after="100" w:afterAutospacing="1"/>
              <w:rPr>
                <w:rFonts w:ascii="Courier New" w:hAnsi="Courier New" w:cs="Courier New"/>
                <w:color w:val="22272F"/>
                <w:sz w:val="22"/>
                <w:szCs w:val="22"/>
              </w:rPr>
            </w:pPr>
            <w:r w:rsidRPr="00B857FA">
              <w:rPr>
                <w:rFonts w:ascii="Courier New" w:hAnsi="Courier New" w:cs="Courier New"/>
                <w:color w:val="22272F"/>
                <w:sz w:val="22"/>
                <w:szCs w:val="22"/>
              </w:rPr>
              <w:t>места массового отдыха (парки)</w:t>
            </w:r>
          </w:p>
        </w:tc>
        <w:tc>
          <w:tcPr>
            <w:tcW w:w="851" w:type="dxa"/>
            <w:tcBorders>
              <w:top w:val="single" w:sz="4" w:space="0" w:color="auto"/>
              <w:left w:val="single" w:sz="4" w:space="0" w:color="auto"/>
              <w:bottom w:val="single" w:sz="4" w:space="0" w:color="auto"/>
              <w:right w:val="single" w:sz="4" w:space="0" w:color="auto"/>
            </w:tcBorders>
          </w:tcPr>
          <w:p w:rsidR="009C6EB7" w:rsidRPr="00B857FA" w:rsidRDefault="009C6EB7" w:rsidP="004E3F66">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9C6EB7" w:rsidRPr="00B857FA" w:rsidRDefault="009C6EB7" w:rsidP="004E3F66">
            <w:pPr>
              <w:widowControl w:val="0"/>
              <w:autoSpaceDE w:val="0"/>
              <w:autoSpaceDN w:val="0"/>
              <w:adjustRightInd w:val="0"/>
              <w:jc w:val="both"/>
              <w:rPr>
                <w:rFonts w:ascii="Courier New" w:eastAsia="Calibri"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9C6EB7" w:rsidRPr="00B857FA" w:rsidRDefault="009C6EB7" w:rsidP="004E3F66">
            <w:pPr>
              <w:widowControl w:val="0"/>
              <w:autoSpaceDE w:val="0"/>
              <w:autoSpaceDN w:val="0"/>
              <w:adjustRightInd w:val="0"/>
              <w:jc w:val="both"/>
              <w:rPr>
                <w:rFonts w:ascii="Courier New" w:eastAsia="Calibri"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9C6EB7" w:rsidRPr="00B857FA" w:rsidRDefault="009C6EB7" w:rsidP="004E3F66">
            <w:pPr>
              <w:widowControl w:val="0"/>
              <w:autoSpaceDE w:val="0"/>
              <w:autoSpaceDN w:val="0"/>
              <w:adjustRightInd w:val="0"/>
              <w:jc w:val="both"/>
              <w:rPr>
                <w:rFonts w:ascii="Courier New" w:eastAsia="Calibri" w:hAnsi="Courier New" w:cs="Courier New"/>
                <w:sz w:val="22"/>
                <w:szCs w:val="22"/>
              </w:rPr>
            </w:pPr>
          </w:p>
        </w:tc>
        <w:tc>
          <w:tcPr>
            <w:tcW w:w="851" w:type="dxa"/>
            <w:tcBorders>
              <w:top w:val="single" w:sz="4" w:space="0" w:color="auto"/>
              <w:left w:val="single" w:sz="4" w:space="0" w:color="auto"/>
              <w:bottom w:val="single" w:sz="4" w:space="0" w:color="auto"/>
              <w:right w:val="single" w:sz="4" w:space="0" w:color="auto"/>
            </w:tcBorders>
          </w:tcPr>
          <w:p w:rsidR="009C6EB7" w:rsidRPr="00B857FA" w:rsidRDefault="009C6EB7" w:rsidP="004E3F66">
            <w:pPr>
              <w:widowControl w:val="0"/>
              <w:autoSpaceDE w:val="0"/>
              <w:autoSpaceDN w:val="0"/>
              <w:adjustRightInd w:val="0"/>
              <w:jc w:val="both"/>
              <w:rPr>
                <w:rFonts w:ascii="Courier New" w:eastAsia="Calibri" w:hAnsi="Courier New" w:cs="Courier New"/>
                <w:sz w:val="22"/>
                <w:szCs w:val="22"/>
              </w:rPr>
            </w:pPr>
          </w:p>
        </w:tc>
      </w:tr>
      <w:tr w:rsidR="009C6EB7" w:rsidRPr="00B857FA" w:rsidTr="004E3F66">
        <w:trPr>
          <w:trHeight w:val="203"/>
        </w:trPr>
        <w:tc>
          <w:tcPr>
            <w:tcW w:w="144" w:type="dxa"/>
            <w:tcBorders>
              <w:left w:val="single" w:sz="4" w:space="0" w:color="auto"/>
            </w:tcBorders>
          </w:tcPr>
          <w:p w:rsidR="009C6EB7" w:rsidRPr="00B857FA" w:rsidRDefault="009C6EB7" w:rsidP="004E3F66">
            <w:pPr>
              <w:widowControl w:val="0"/>
              <w:autoSpaceDE w:val="0"/>
              <w:autoSpaceDN w:val="0"/>
              <w:adjustRightInd w:val="0"/>
              <w:rPr>
                <w:rFonts w:ascii="Courier New" w:eastAsia="Calibri" w:hAnsi="Courier New" w:cs="Courier New"/>
                <w:sz w:val="22"/>
                <w:szCs w:val="22"/>
              </w:rPr>
            </w:pPr>
          </w:p>
        </w:tc>
        <w:tc>
          <w:tcPr>
            <w:tcW w:w="2547" w:type="dxa"/>
            <w:vMerge/>
            <w:tcBorders>
              <w:left w:val="nil"/>
              <w:right w:val="single" w:sz="4" w:space="0" w:color="auto"/>
            </w:tcBorders>
          </w:tcPr>
          <w:p w:rsidR="009C6EB7" w:rsidRPr="00B857FA" w:rsidRDefault="009C6EB7" w:rsidP="004E3F66">
            <w:pPr>
              <w:widowControl w:val="0"/>
              <w:autoSpaceDE w:val="0"/>
              <w:autoSpaceDN w:val="0"/>
              <w:adjustRightInd w:val="0"/>
              <w:rPr>
                <w:rFonts w:ascii="Courier New" w:eastAsia="Calibri" w:hAnsi="Courier New" w:cs="Courier New"/>
                <w:sz w:val="22"/>
                <w:szCs w:val="22"/>
              </w:rPr>
            </w:pPr>
          </w:p>
        </w:tc>
        <w:tc>
          <w:tcPr>
            <w:tcW w:w="775" w:type="dxa"/>
            <w:vMerge w:val="restart"/>
            <w:tcBorders>
              <w:top w:val="single" w:sz="4" w:space="0" w:color="auto"/>
              <w:left w:val="single" w:sz="4" w:space="0" w:color="auto"/>
              <w:bottom w:val="single" w:sz="4" w:space="0" w:color="auto"/>
              <w:right w:val="single" w:sz="4" w:space="0" w:color="auto"/>
            </w:tcBorders>
            <w:vAlign w:val="center"/>
          </w:tcPr>
          <w:p w:rsidR="009C6EB7" w:rsidRPr="00B857FA" w:rsidRDefault="009C6EB7" w:rsidP="004E3F66">
            <w:pPr>
              <w:spacing w:before="100" w:beforeAutospacing="1" w:after="100" w:afterAutospacing="1"/>
              <w:jc w:val="center"/>
              <w:rPr>
                <w:rFonts w:ascii="Courier New" w:hAnsi="Courier New" w:cs="Courier New"/>
                <w:color w:val="22272F"/>
                <w:sz w:val="22"/>
                <w:szCs w:val="22"/>
              </w:rPr>
            </w:pPr>
            <w:r w:rsidRPr="00B857FA">
              <w:rPr>
                <w:rFonts w:ascii="Courier New" w:hAnsi="Courier New" w:cs="Courier New"/>
                <w:color w:val="22272F"/>
                <w:sz w:val="22"/>
                <w:szCs w:val="22"/>
              </w:rPr>
              <w:t>2022</w:t>
            </w:r>
            <w:r w:rsidRPr="00B857FA">
              <w:rPr>
                <w:rFonts w:ascii="Courier New" w:hAnsi="Courier New" w:cs="Courier New"/>
                <w:b/>
                <w:color w:val="22272F"/>
                <w:sz w:val="22"/>
                <w:szCs w:val="22"/>
              </w:rPr>
              <w:t xml:space="preserve"> </w:t>
            </w:r>
            <w:r w:rsidRPr="00B857FA">
              <w:rPr>
                <w:rFonts w:ascii="Courier New" w:hAnsi="Courier New" w:cs="Courier New"/>
                <w:color w:val="22272F"/>
                <w:sz w:val="22"/>
                <w:szCs w:val="22"/>
              </w:rPr>
              <w:t>год</w:t>
            </w:r>
          </w:p>
        </w:tc>
        <w:tc>
          <w:tcPr>
            <w:tcW w:w="1276" w:type="dxa"/>
            <w:tcBorders>
              <w:top w:val="single" w:sz="4" w:space="0" w:color="auto"/>
              <w:left w:val="single" w:sz="4" w:space="0" w:color="auto"/>
              <w:bottom w:val="single" w:sz="4" w:space="0" w:color="auto"/>
              <w:right w:val="single" w:sz="4" w:space="0" w:color="auto"/>
            </w:tcBorders>
            <w:vAlign w:val="center"/>
          </w:tcPr>
          <w:p w:rsidR="009C6EB7" w:rsidRPr="00B857FA" w:rsidRDefault="009C6EB7" w:rsidP="004E3F66">
            <w:pPr>
              <w:spacing w:before="100" w:beforeAutospacing="1" w:after="100" w:afterAutospacing="1"/>
              <w:jc w:val="center"/>
              <w:rPr>
                <w:rFonts w:ascii="Courier New" w:hAnsi="Courier New" w:cs="Courier New"/>
                <w:color w:val="22272F"/>
                <w:sz w:val="22"/>
                <w:szCs w:val="22"/>
              </w:rPr>
            </w:pPr>
            <w:r w:rsidRPr="00B857FA">
              <w:rPr>
                <w:rFonts w:ascii="Courier New" w:hAnsi="Courier New" w:cs="Courier New"/>
                <w:color w:val="22272F"/>
                <w:sz w:val="22"/>
                <w:szCs w:val="22"/>
              </w:rPr>
              <w:t>дворовые территории</w:t>
            </w:r>
          </w:p>
        </w:tc>
        <w:tc>
          <w:tcPr>
            <w:tcW w:w="851" w:type="dxa"/>
            <w:tcBorders>
              <w:top w:val="single" w:sz="4" w:space="0" w:color="auto"/>
              <w:left w:val="single" w:sz="4" w:space="0" w:color="auto"/>
              <w:bottom w:val="single" w:sz="4" w:space="0" w:color="auto"/>
              <w:right w:val="single" w:sz="4" w:space="0" w:color="auto"/>
            </w:tcBorders>
          </w:tcPr>
          <w:p w:rsidR="009C6EB7" w:rsidRPr="00B857FA" w:rsidRDefault="009C6EB7" w:rsidP="004E3F66">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415,0</w:t>
            </w:r>
          </w:p>
        </w:tc>
        <w:tc>
          <w:tcPr>
            <w:tcW w:w="992" w:type="dxa"/>
            <w:tcBorders>
              <w:top w:val="single" w:sz="4" w:space="0" w:color="auto"/>
              <w:left w:val="single" w:sz="4" w:space="0" w:color="auto"/>
              <w:bottom w:val="single" w:sz="4" w:space="0" w:color="auto"/>
              <w:right w:val="single" w:sz="4" w:space="0" w:color="auto"/>
            </w:tcBorders>
          </w:tcPr>
          <w:p w:rsidR="009C6EB7" w:rsidRPr="00B857FA" w:rsidRDefault="009C6EB7" w:rsidP="004E3F66">
            <w:pPr>
              <w:widowControl w:val="0"/>
              <w:autoSpaceDE w:val="0"/>
              <w:autoSpaceDN w:val="0"/>
              <w:adjustRightInd w:val="0"/>
              <w:jc w:val="both"/>
              <w:rPr>
                <w:rFonts w:ascii="Courier New" w:eastAsia="Calibri"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9C6EB7" w:rsidRPr="00B857FA" w:rsidRDefault="009C6EB7" w:rsidP="004E3F66">
            <w:pPr>
              <w:widowControl w:val="0"/>
              <w:autoSpaceDE w:val="0"/>
              <w:autoSpaceDN w:val="0"/>
              <w:adjustRightInd w:val="0"/>
              <w:jc w:val="both"/>
              <w:rPr>
                <w:rFonts w:ascii="Courier New" w:eastAsia="Calibri"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9C6EB7" w:rsidRPr="00B857FA" w:rsidRDefault="009C6EB7" w:rsidP="004E3F66">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415,0</w:t>
            </w:r>
          </w:p>
        </w:tc>
        <w:tc>
          <w:tcPr>
            <w:tcW w:w="851" w:type="dxa"/>
            <w:tcBorders>
              <w:top w:val="single" w:sz="4" w:space="0" w:color="auto"/>
              <w:left w:val="single" w:sz="4" w:space="0" w:color="auto"/>
              <w:bottom w:val="single" w:sz="4" w:space="0" w:color="auto"/>
              <w:right w:val="single" w:sz="4" w:space="0" w:color="auto"/>
            </w:tcBorders>
          </w:tcPr>
          <w:p w:rsidR="009C6EB7" w:rsidRPr="00B857FA" w:rsidRDefault="009C6EB7" w:rsidP="004E3F66">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w:t>
            </w:r>
          </w:p>
        </w:tc>
      </w:tr>
      <w:tr w:rsidR="009C6EB7" w:rsidRPr="00B857FA" w:rsidTr="004E3F66">
        <w:trPr>
          <w:trHeight w:val="203"/>
        </w:trPr>
        <w:tc>
          <w:tcPr>
            <w:tcW w:w="144" w:type="dxa"/>
            <w:tcBorders>
              <w:left w:val="single" w:sz="4" w:space="0" w:color="auto"/>
            </w:tcBorders>
          </w:tcPr>
          <w:p w:rsidR="009C6EB7" w:rsidRPr="00B857FA" w:rsidRDefault="009C6EB7" w:rsidP="004E3F66">
            <w:pPr>
              <w:widowControl w:val="0"/>
              <w:autoSpaceDE w:val="0"/>
              <w:autoSpaceDN w:val="0"/>
              <w:adjustRightInd w:val="0"/>
              <w:rPr>
                <w:rFonts w:ascii="Courier New" w:eastAsia="Calibri" w:hAnsi="Courier New" w:cs="Courier New"/>
                <w:sz w:val="22"/>
                <w:szCs w:val="22"/>
              </w:rPr>
            </w:pPr>
          </w:p>
        </w:tc>
        <w:tc>
          <w:tcPr>
            <w:tcW w:w="2547" w:type="dxa"/>
            <w:vMerge/>
            <w:tcBorders>
              <w:left w:val="nil"/>
              <w:right w:val="single" w:sz="4" w:space="0" w:color="auto"/>
            </w:tcBorders>
          </w:tcPr>
          <w:p w:rsidR="009C6EB7" w:rsidRPr="00B857FA" w:rsidRDefault="009C6EB7" w:rsidP="004E3F66">
            <w:pPr>
              <w:widowControl w:val="0"/>
              <w:autoSpaceDE w:val="0"/>
              <w:autoSpaceDN w:val="0"/>
              <w:adjustRightInd w:val="0"/>
              <w:rPr>
                <w:rFonts w:ascii="Courier New" w:eastAsia="Calibri" w:hAnsi="Courier New" w:cs="Courier New"/>
                <w:sz w:val="22"/>
                <w:szCs w:val="22"/>
              </w:rPr>
            </w:pPr>
          </w:p>
        </w:tc>
        <w:tc>
          <w:tcPr>
            <w:tcW w:w="775" w:type="dxa"/>
            <w:vMerge/>
            <w:tcBorders>
              <w:left w:val="single" w:sz="4" w:space="0" w:color="auto"/>
              <w:bottom w:val="single" w:sz="4" w:space="0" w:color="auto"/>
              <w:right w:val="single" w:sz="4" w:space="0" w:color="auto"/>
            </w:tcBorders>
            <w:vAlign w:val="center"/>
          </w:tcPr>
          <w:p w:rsidR="009C6EB7" w:rsidRPr="00B857FA" w:rsidRDefault="009C6EB7" w:rsidP="004E3F66">
            <w:pPr>
              <w:spacing w:before="100" w:beforeAutospacing="1" w:after="100" w:afterAutospacing="1"/>
              <w:jc w:val="center"/>
              <w:rPr>
                <w:rFonts w:ascii="Courier New" w:hAnsi="Courier New" w:cs="Courier New"/>
                <w:color w:val="22272F"/>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C6EB7" w:rsidRPr="00B857FA" w:rsidRDefault="009C6EB7" w:rsidP="004E3F66">
            <w:pPr>
              <w:spacing w:before="100" w:beforeAutospacing="1" w:after="100" w:afterAutospacing="1"/>
              <w:jc w:val="center"/>
              <w:rPr>
                <w:rFonts w:ascii="Courier New" w:hAnsi="Courier New" w:cs="Courier New"/>
                <w:color w:val="22272F"/>
                <w:sz w:val="22"/>
                <w:szCs w:val="22"/>
              </w:rPr>
            </w:pPr>
            <w:r w:rsidRPr="00B857FA">
              <w:rPr>
                <w:rFonts w:ascii="Courier New" w:hAnsi="Courier New" w:cs="Courier New"/>
                <w:color w:val="22272F"/>
                <w:sz w:val="22"/>
                <w:szCs w:val="22"/>
              </w:rPr>
              <w:t>общественные территории</w:t>
            </w:r>
          </w:p>
        </w:tc>
        <w:tc>
          <w:tcPr>
            <w:tcW w:w="851" w:type="dxa"/>
            <w:tcBorders>
              <w:top w:val="single" w:sz="4" w:space="0" w:color="auto"/>
              <w:left w:val="single" w:sz="4" w:space="0" w:color="auto"/>
              <w:bottom w:val="single" w:sz="4" w:space="0" w:color="auto"/>
              <w:right w:val="single" w:sz="4" w:space="0" w:color="auto"/>
            </w:tcBorders>
          </w:tcPr>
          <w:p w:rsidR="009C6EB7" w:rsidRPr="00B857FA" w:rsidRDefault="009C6EB7" w:rsidP="004E3F66">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1785,00</w:t>
            </w:r>
          </w:p>
        </w:tc>
        <w:tc>
          <w:tcPr>
            <w:tcW w:w="992" w:type="dxa"/>
            <w:tcBorders>
              <w:top w:val="single" w:sz="4" w:space="0" w:color="auto"/>
              <w:left w:val="single" w:sz="4" w:space="0" w:color="auto"/>
              <w:bottom w:val="single" w:sz="4" w:space="0" w:color="auto"/>
              <w:right w:val="single" w:sz="4" w:space="0" w:color="auto"/>
            </w:tcBorders>
          </w:tcPr>
          <w:p w:rsidR="009C6EB7" w:rsidRPr="00B857FA" w:rsidRDefault="009C6EB7" w:rsidP="004E3F66">
            <w:pPr>
              <w:widowControl w:val="0"/>
              <w:autoSpaceDE w:val="0"/>
              <w:autoSpaceDN w:val="0"/>
              <w:adjustRightInd w:val="0"/>
              <w:jc w:val="both"/>
              <w:rPr>
                <w:rFonts w:ascii="Courier New" w:eastAsia="Calibri"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9C6EB7" w:rsidRPr="00B857FA" w:rsidRDefault="009C6EB7" w:rsidP="004E3F66">
            <w:pPr>
              <w:widowControl w:val="0"/>
              <w:autoSpaceDE w:val="0"/>
              <w:autoSpaceDN w:val="0"/>
              <w:adjustRightInd w:val="0"/>
              <w:jc w:val="both"/>
              <w:rPr>
                <w:rFonts w:ascii="Courier New" w:eastAsia="Calibri"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9C6EB7" w:rsidRPr="00B857FA" w:rsidRDefault="009C6EB7" w:rsidP="004E3F66">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1585,00</w:t>
            </w:r>
          </w:p>
        </w:tc>
        <w:tc>
          <w:tcPr>
            <w:tcW w:w="851" w:type="dxa"/>
            <w:tcBorders>
              <w:top w:val="single" w:sz="4" w:space="0" w:color="auto"/>
              <w:left w:val="single" w:sz="4" w:space="0" w:color="auto"/>
              <w:bottom w:val="single" w:sz="4" w:space="0" w:color="auto"/>
              <w:right w:val="single" w:sz="4" w:space="0" w:color="auto"/>
            </w:tcBorders>
          </w:tcPr>
          <w:p w:rsidR="009C6EB7" w:rsidRPr="00B857FA" w:rsidRDefault="009C6EB7" w:rsidP="004E3F66">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200,00</w:t>
            </w:r>
          </w:p>
        </w:tc>
      </w:tr>
      <w:tr w:rsidR="009C6EB7" w:rsidRPr="00B857FA" w:rsidTr="004E3F66">
        <w:trPr>
          <w:trHeight w:val="203"/>
        </w:trPr>
        <w:tc>
          <w:tcPr>
            <w:tcW w:w="144" w:type="dxa"/>
            <w:tcBorders>
              <w:left w:val="single" w:sz="4" w:space="0" w:color="auto"/>
            </w:tcBorders>
          </w:tcPr>
          <w:p w:rsidR="009C6EB7" w:rsidRPr="00B857FA" w:rsidRDefault="009C6EB7" w:rsidP="004E3F66">
            <w:pPr>
              <w:widowControl w:val="0"/>
              <w:autoSpaceDE w:val="0"/>
              <w:autoSpaceDN w:val="0"/>
              <w:adjustRightInd w:val="0"/>
              <w:rPr>
                <w:rFonts w:ascii="Courier New" w:eastAsia="Calibri" w:hAnsi="Courier New" w:cs="Courier New"/>
                <w:sz w:val="22"/>
                <w:szCs w:val="22"/>
              </w:rPr>
            </w:pPr>
          </w:p>
        </w:tc>
        <w:tc>
          <w:tcPr>
            <w:tcW w:w="2547" w:type="dxa"/>
            <w:vMerge/>
            <w:tcBorders>
              <w:left w:val="nil"/>
              <w:right w:val="single" w:sz="4" w:space="0" w:color="auto"/>
            </w:tcBorders>
          </w:tcPr>
          <w:p w:rsidR="009C6EB7" w:rsidRPr="00B857FA" w:rsidRDefault="009C6EB7" w:rsidP="004E3F66">
            <w:pPr>
              <w:widowControl w:val="0"/>
              <w:autoSpaceDE w:val="0"/>
              <w:autoSpaceDN w:val="0"/>
              <w:adjustRightInd w:val="0"/>
              <w:rPr>
                <w:rFonts w:ascii="Courier New" w:eastAsia="Calibri" w:hAnsi="Courier New" w:cs="Courier New"/>
                <w:sz w:val="22"/>
                <w:szCs w:val="22"/>
              </w:rPr>
            </w:pPr>
          </w:p>
        </w:tc>
        <w:tc>
          <w:tcPr>
            <w:tcW w:w="775" w:type="dxa"/>
            <w:vMerge/>
            <w:tcBorders>
              <w:left w:val="single" w:sz="4" w:space="0" w:color="auto"/>
              <w:bottom w:val="single" w:sz="4" w:space="0" w:color="auto"/>
              <w:right w:val="single" w:sz="4" w:space="0" w:color="auto"/>
            </w:tcBorders>
            <w:vAlign w:val="center"/>
          </w:tcPr>
          <w:p w:rsidR="009C6EB7" w:rsidRPr="00B857FA" w:rsidRDefault="009C6EB7" w:rsidP="004E3F66">
            <w:pPr>
              <w:spacing w:before="100" w:beforeAutospacing="1" w:after="100" w:afterAutospacing="1"/>
              <w:jc w:val="center"/>
              <w:rPr>
                <w:rFonts w:ascii="Courier New" w:hAnsi="Courier New" w:cs="Courier New"/>
                <w:color w:val="22272F"/>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C6EB7" w:rsidRPr="00B857FA" w:rsidRDefault="009C6EB7" w:rsidP="004E3F66">
            <w:pPr>
              <w:spacing w:before="100" w:beforeAutospacing="1" w:after="100" w:afterAutospacing="1"/>
              <w:rPr>
                <w:rFonts w:ascii="Courier New" w:hAnsi="Courier New" w:cs="Courier New"/>
                <w:color w:val="22272F"/>
                <w:sz w:val="22"/>
                <w:szCs w:val="22"/>
              </w:rPr>
            </w:pPr>
            <w:r w:rsidRPr="00B857FA">
              <w:rPr>
                <w:rFonts w:ascii="Courier New" w:hAnsi="Courier New" w:cs="Courier New"/>
                <w:color w:val="22272F"/>
                <w:sz w:val="22"/>
                <w:szCs w:val="22"/>
              </w:rPr>
              <w:t>места массового отдыха (парки)</w:t>
            </w:r>
          </w:p>
        </w:tc>
        <w:tc>
          <w:tcPr>
            <w:tcW w:w="851" w:type="dxa"/>
            <w:tcBorders>
              <w:top w:val="single" w:sz="4" w:space="0" w:color="auto"/>
              <w:left w:val="single" w:sz="4" w:space="0" w:color="auto"/>
              <w:bottom w:val="single" w:sz="4" w:space="0" w:color="auto"/>
              <w:right w:val="single" w:sz="4" w:space="0" w:color="auto"/>
            </w:tcBorders>
          </w:tcPr>
          <w:p w:rsidR="009C6EB7" w:rsidRPr="00B857FA" w:rsidRDefault="009C6EB7" w:rsidP="004E3F66">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9C6EB7" w:rsidRPr="00B857FA" w:rsidRDefault="009C6EB7" w:rsidP="004E3F66">
            <w:pPr>
              <w:widowControl w:val="0"/>
              <w:autoSpaceDE w:val="0"/>
              <w:autoSpaceDN w:val="0"/>
              <w:adjustRightInd w:val="0"/>
              <w:jc w:val="both"/>
              <w:rPr>
                <w:rFonts w:ascii="Courier New" w:eastAsia="Calibri"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9C6EB7" w:rsidRPr="00B857FA" w:rsidRDefault="009C6EB7" w:rsidP="004E3F66">
            <w:pPr>
              <w:widowControl w:val="0"/>
              <w:autoSpaceDE w:val="0"/>
              <w:autoSpaceDN w:val="0"/>
              <w:adjustRightInd w:val="0"/>
              <w:jc w:val="both"/>
              <w:rPr>
                <w:rFonts w:ascii="Courier New" w:eastAsia="Calibri"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9C6EB7" w:rsidRPr="00B857FA" w:rsidRDefault="009C6EB7" w:rsidP="004E3F66">
            <w:pPr>
              <w:widowControl w:val="0"/>
              <w:autoSpaceDE w:val="0"/>
              <w:autoSpaceDN w:val="0"/>
              <w:adjustRightInd w:val="0"/>
              <w:jc w:val="both"/>
              <w:rPr>
                <w:rFonts w:ascii="Courier New" w:eastAsia="Calibri" w:hAnsi="Courier New" w:cs="Courier New"/>
                <w:sz w:val="22"/>
                <w:szCs w:val="22"/>
              </w:rPr>
            </w:pPr>
          </w:p>
        </w:tc>
        <w:tc>
          <w:tcPr>
            <w:tcW w:w="851" w:type="dxa"/>
            <w:tcBorders>
              <w:top w:val="single" w:sz="4" w:space="0" w:color="auto"/>
              <w:left w:val="single" w:sz="4" w:space="0" w:color="auto"/>
              <w:bottom w:val="single" w:sz="4" w:space="0" w:color="auto"/>
              <w:right w:val="single" w:sz="4" w:space="0" w:color="auto"/>
            </w:tcBorders>
          </w:tcPr>
          <w:p w:rsidR="009C6EB7" w:rsidRPr="00B857FA" w:rsidRDefault="009C6EB7" w:rsidP="004E3F66">
            <w:pPr>
              <w:widowControl w:val="0"/>
              <w:autoSpaceDE w:val="0"/>
              <w:autoSpaceDN w:val="0"/>
              <w:adjustRightInd w:val="0"/>
              <w:jc w:val="both"/>
              <w:rPr>
                <w:rFonts w:ascii="Courier New" w:eastAsia="Calibri" w:hAnsi="Courier New" w:cs="Courier New"/>
                <w:sz w:val="22"/>
                <w:szCs w:val="22"/>
              </w:rPr>
            </w:pPr>
          </w:p>
        </w:tc>
      </w:tr>
      <w:tr w:rsidR="009C6EB7" w:rsidRPr="00B857FA" w:rsidTr="004E3F66">
        <w:trPr>
          <w:trHeight w:val="203"/>
        </w:trPr>
        <w:tc>
          <w:tcPr>
            <w:tcW w:w="144" w:type="dxa"/>
            <w:tcBorders>
              <w:left w:val="single" w:sz="4" w:space="0" w:color="auto"/>
            </w:tcBorders>
          </w:tcPr>
          <w:p w:rsidR="009C6EB7" w:rsidRPr="00B857FA" w:rsidRDefault="009C6EB7" w:rsidP="004E3F66">
            <w:pPr>
              <w:widowControl w:val="0"/>
              <w:autoSpaceDE w:val="0"/>
              <w:autoSpaceDN w:val="0"/>
              <w:adjustRightInd w:val="0"/>
              <w:rPr>
                <w:rFonts w:ascii="Courier New" w:eastAsia="Calibri" w:hAnsi="Courier New" w:cs="Courier New"/>
                <w:sz w:val="22"/>
                <w:szCs w:val="22"/>
              </w:rPr>
            </w:pPr>
          </w:p>
        </w:tc>
        <w:tc>
          <w:tcPr>
            <w:tcW w:w="2547" w:type="dxa"/>
            <w:tcBorders>
              <w:left w:val="nil"/>
              <w:right w:val="single" w:sz="4" w:space="0" w:color="auto"/>
            </w:tcBorders>
          </w:tcPr>
          <w:p w:rsidR="009C6EB7" w:rsidRPr="00B857FA" w:rsidRDefault="009C6EB7" w:rsidP="004E3F66">
            <w:pPr>
              <w:widowControl w:val="0"/>
              <w:autoSpaceDE w:val="0"/>
              <w:autoSpaceDN w:val="0"/>
              <w:adjustRightInd w:val="0"/>
              <w:rPr>
                <w:rFonts w:ascii="Courier New" w:eastAsia="Calibri" w:hAnsi="Courier New" w:cs="Courier New"/>
                <w:sz w:val="22"/>
                <w:szCs w:val="22"/>
              </w:rPr>
            </w:pPr>
          </w:p>
        </w:tc>
        <w:tc>
          <w:tcPr>
            <w:tcW w:w="775" w:type="dxa"/>
            <w:vMerge w:val="restart"/>
            <w:tcBorders>
              <w:top w:val="single" w:sz="4" w:space="0" w:color="auto"/>
              <w:left w:val="single" w:sz="4" w:space="0" w:color="auto"/>
              <w:bottom w:val="single" w:sz="4" w:space="0" w:color="auto"/>
              <w:right w:val="single" w:sz="4" w:space="0" w:color="auto"/>
            </w:tcBorders>
            <w:vAlign w:val="center"/>
          </w:tcPr>
          <w:p w:rsidR="009C6EB7" w:rsidRPr="00B857FA" w:rsidRDefault="009C6EB7" w:rsidP="004E3F66">
            <w:pPr>
              <w:spacing w:before="100" w:beforeAutospacing="1" w:after="100" w:afterAutospacing="1"/>
              <w:jc w:val="center"/>
              <w:rPr>
                <w:rFonts w:ascii="Courier New" w:hAnsi="Courier New" w:cs="Courier New"/>
                <w:color w:val="22272F"/>
                <w:sz w:val="22"/>
                <w:szCs w:val="22"/>
              </w:rPr>
            </w:pPr>
            <w:r w:rsidRPr="00B857FA">
              <w:rPr>
                <w:rFonts w:ascii="Courier New" w:hAnsi="Courier New" w:cs="Courier New"/>
                <w:color w:val="22272F"/>
                <w:sz w:val="22"/>
                <w:szCs w:val="22"/>
              </w:rPr>
              <w:t>2023</w:t>
            </w:r>
            <w:r w:rsidRPr="00B857FA">
              <w:rPr>
                <w:rFonts w:ascii="Courier New" w:hAnsi="Courier New" w:cs="Courier New"/>
                <w:b/>
                <w:color w:val="22272F"/>
                <w:sz w:val="22"/>
                <w:szCs w:val="22"/>
              </w:rPr>
              <w:t xml:space="preserve"> </w:t>
            </w:r>
            <w:r w:rsidRPr="00B857FA">
              <w:rPr>
                <w:rFonts w:ascii="Courier New" w:hAnsi="Courier New" w:cs="Courier New"/>
                <w:color w:val="22272F"/>
                <w:sz w:val="22"/>
                <w:szCs w:val="22"/>
              </w:rPr>
              <w:t>год</w:t>
            </w:r>
          </w:p>
        </w:tc>
        <w:tc>
          <w:tcPr>
            <w:tcW w:w="1276" w:type="dxa"/>
            <w:tcBorders>
              <w:top w:val="single" w:sz="4" w:space="0" w:color="auto"/>
              <w:left w:val="single" w:sz="4" w:space="0" w:color="auto"/>
              <w:bottom w:val="single" w:sz="4" w:space="0" w:color="auto"/>
              <w:right w:val="single" w:sz="4" w:space="0" w:color="auto"/>
            </w:tcBorders>
            <w:vAlign w:val="center"/>
          </w:tcPr>
          <w:p w:rsidR="009C6EB7" w:rsidRPr="00B857FA" w:rsidRDefault="009C6EB7" w:rsidP="004E3F66">
            <w:pPr>
              <w:spacing w:before="100" w:beforeAutospacing="1" w:after="100" w:afterAutospacing="1"/>
              <w:jc w:val="center"/>
              <w:rPr>
                <w:rFonts w:ascii="Courier New" w:hAnsi="Courier New" w:cs="Courier New"/>
                <w:color w:val="22272F"/>
                <w:sz w:val="22"/>
                <w:szCs w:val="22"/>
              </w:rPr>
            </w:pPr>
            <w:r w:rsidRPr="00B857FA">
              <w:rPr>
                <w:rFonts w:ascii="Courier New" w:hAnsi="Courier New" w:cs="Courier New"/>
                <w:color w:val="22272F"/>
                <w:sz w:val="22"/>
                <w:szCs w:val="22"/>
              </w:rPr>
              <w:t>дворовые территории</w:t>
            </w:r>
          </w:p>
        </w:tc>
        <w:tc>
          <w:tcPr>
            <w:tcW w:w="851" w:type="dxa"/>
            <w:tcBorders>
              <w:top w:val="single" w:sz="4" w:space="0" w:color="auto"/>
              <w:left w:val="single" w:sz="4" w:space="0" w:color="auto"/>
              <w:bottom w:val="single" w:sz="4" w:space="0" w:color="auto"/>
              <w:right w:val="single" w:sz="4" w:space="0" w:color="auto"/>
            </w:tcBorders>
          </w:tcPr>
          <w:p w:rsidR="009C6EB7" w:rsidRPr="00B857FA" w:rsidRDefault="009C6EB7" w:rsidP="004E3F66">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9C6EB7" w:rsidRPr="00B857FA" w:rsidRDefault="009C6EB7" w:rsidP="004E3F66">
            <w:pPr>
              <w:widowControl w:val="0"/>
              <w:autoSpaceDE w:val="0"/>
              <w:autoSpaceDN w:val="0"/>
              <w:adjustRightInd w:val="0"/>
              <w:jc w:val="both"/>
              <w:rPr>
                <w:rFonts w:ascii="Courier New" w:eastAsia="Calibri"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9C6EB7" w:rsidRPr="00B857FA" w:rsidRDefault="009C6EB7" w:rsidP="004E3F66">
            <w:pPr>
              <w:widowControl w:val="0"/>
              <w:autoSpaceDE w:val="0"/>
              <w:autoSpaceDN w:val="0"/>
              <w:adjustRightInd w:val="0"/>
              <w:jc w:val="both"/>
              <w:rPr>
                <w:rFonts w:ascii="Courier New" w:eastAsia="Calibri"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9C6EB7" w:rsidRPr="00B857FA" w:rsidRDefault="009C6EB7" w:rsidP="004E3F66">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9C6EB7" w:rsidRPr="00B857FA" w:rsidRDefault="009C6EB7" w:rsidP="004E3F66">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w:t>
            </w:r>
          </w:p>
        </w:tc>
      </w:tr>
      <w:tr w:rsidR="009C6EB7" w:rsidRPr="00B857FA" w:rsidTr="004E3F66">
        <w:trPr>
          <w:trHeight w:val="203"/>
        </w:trPr>
        <w:tc>
          <w:tcPr>
            <w:tcW w:w="144" w:type="dxa"/>
            <w:tcBorders>
              <w:left w:val="single" w:sz="4" w:space="0" w:color="auto"/>
            </w:tcBorders>
          </w:tcPr>
          <w:p w:rsidR="009C6EB7" w:rsidRPr="00B857FA" w:rsidRDefault="009C6EB7" w:rsidP="004E3F66">
            <w:pPr>
              <w:widowControl w:val="0"/>
              <w:autoSpaceDE w:val="0"/>
              <w:autoSpaceDN w:val="0"/>
              <w:adjustRightInd w:val="0"/>
              <w:rPr>
                <w:rFonts w:ascii="Courier New" w:eastAsia="Calibri" w:hAnsi="Courier New" w:cs="Courier New"/>
                <w:sz w:val="22"/>
                <w:szCs w:val="22"/>
              </w:rPr>
            </w:pPr>
          </w:p>
        </w:tc>
        <w:tc>
          <w:tcPr>
            <w:tcW w:w="2547" w:type="dxa"/>
            <w:tcBorders>
              <w:left w:val="nil"/>
              <w:right w:val="single" w:sz="4" w:space="0" w:color="auto"/>
            </w:tcBorders>
          </w:tcPr>
          <w:p w:rsidR="009C6EB7" w:rsidRPr="00B857FA" w:rsidRDefault="009C6EB7" w:rsidP="004E3F66">
            <w:pPr>
              <w:widowControl w:val="0"/>
              <w:autoSpaceDE w:val="0"/>
              <w:autoSpaceDN w:val="0"/>
              <w:adjustRightInd w:val="0"/>
              <w:rPr>
                <w:rFonts w:ascii="Courier New" w:eastAsia="Calibri" w:hAnsi="Courier New" w:cs="Courier New"/>
                <w:sz w:val="22"/>
                <w:szCs w:val="22"/>
              </w:rPr>
            </w:pPr>
          </w:p>
        </w:tc>
        <w:tc>
          <w:tcPr>
            <w:tcW w:w="775" w:type="dxa"/>
            <w:vMerge/>
            <w:tcBorders>
              <w:left w:val="single" w:sz="4" w:space="0" w:color="auto"/>
              <w:bottom w:val="single" w:sz="4" w:space="0" w:color="auto"/>
              <w:right w:val="single" w:sz="4" w:space="0" w:color="auto"/>
            </w:tcBorders>
            <w:vAlign w:val="center"/>
          </w:tcPr>
          <w:p w:rsidR="009C6EB7" w:rsidRPr="00B857FA" w:rsidRDefault="009C6EB7" w:rsidP="004E3F66">
            <w:pPr>
              <w:spacing w:before="100" w:beforeAutospacing="1" w:after="100" w:afterAutospacing="1"/>
              <w:jc w:val="center"/>
              <w:rPr>
                <w:rFonts w:ascii="Courier New" w:hAnsi="Courier New" w:cs="Courier New"/>
                <w:b/>
                <w:color w:val="22272F"/>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C6EB7" w:rsidRPr="00B857FA" w:rsidRDefault="009C6EB7" w:rsidP="004E3F66">
            <w:pPr>
              <w:spacing w:before="100" w:beforeAutospacing="1" w:after="100" w:afterAutospacing="1"/>
              <w:jc w:val="center"/>
              <w:rPr>
                <w:rFonts w:ascii="Courier New" w:hAnsi="Courier New" w:cs="Courier New"/>
                <w:color w:val="22272F"/>
                <w:sz w:val="22"/>
                <w:szCs w:val="22"/>
              </w:rPr>
            </w:pPr>
            <w:r w:rsidRPr="00B857FA">
              <w:rPr>
                <w:rFonts w:ascii="Courier New" w:hAnsi="Courier New" w:cs="Courier New"/>
                <w:color w:val="22272F"/>
                <w:sz w:val="22"/>
                <w:szCs w:val="22"/>
              </w:rPr>
              <w:t>общественные территории</w:t>
            </w:r>
          </w:p>
        </w:tc>
        <w:tc>
          <w:tcPr>
            <w:tcW w:w="851" w:type="dxa"/>
            <w:tcBorders>
              <w:top w:val="single" w:sz="4" w:space="0" w:color="auto"/>
              <w:left w:val="single" w:sz="4" w:space="0" w:color="auto"/>
              <w:bottom w:val="single" w:sz="4" w:space="0" w:color="auto"/>
              <w:right w:val="single" w:sz="4" w:space="0" w:color="auto"/>
            </w:tcBorders>
          </w:tcPr>
          <w:p w:rsidR="009C6EB7" w:rsidRPr="00B857FA" w:rsidRDefault="009C6EB7" w:rsidP="004E3F66">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2200</w:t>
            </w:r>
          </w:p>
        </w:tc>
        <w:tc>
          <w:tcPr>
            <w:tcW w:w="992" w:type="dxa"/>
            <w:tcBorders>
              <w:top w:val="single" w:sz="4" w:space="0" w:color="auto"/>
              <w:left w:val="single" w:sz="4" w:space="0" w:color="auto"/>
              <w:bottom w:val="single" w:sz="4" w:space="0" w:color="auto"/>
              <w:right w:val="single" w:sz="4" w:space="0" w:color="auto"/>
            </w:tcBorders>
          </w:tcPr>
          <w:p w:rsidR="009C6EB7" w:rsidRPr="00B857FA" w:rsidRDefault="009C6EB7" w:rsidP="004E3F66">
            <w:pPr>
              <w:widowControl w:val="0"/>
              <w:autoSpaceDE w:val="0"/>
              <w:autoSpaceDN w:val="0"/>
              <w:adjustRightInd w:val="0"/>
              <w:jc w:val="both"/>
              <w:rPr>
                <w:rFonts w:ascii="Courier New" w:eastAsia="Calibri"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9C6EB7" w:rsidRPr="00B857FA" w:rsidRDefault="009C6EB7" w:rsidP="004E3F66">
            <w:pPr>
              <w:widowControl w:val="0"/>
              <w:autoSpaceDE w:val="0"/>
              <w:autoSpaceDN w:val="0"/>
              <w:adjustRightInd w:val="0"/>
              <w:jc w:val="both"/>
              <w:rPr>
                <w:rFonts w:ascii="Courier New" w:eastAsia="Calibri"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9C6EB7" w:rsidRPr="00B857FA" w:rsidRDefault="009C6EB7" w:rsidP="004E3F66">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2000,00</w:t>
            </w:r>
          </w:p>
        </w:tc>
        <w:tc>
          <w:tcPr>
            <w:tcW w:w="851" w:type="dxa"/>
            <w:tcBorders>
              <w:top w:val="single" w:sz="4" w:space="0" w:color="auto"/>
              <w:left w:val="single" w:sz="4" w:space="0" w:color="auto"/>
              <w:bottom w:val="single" w:sz="4" w:space="0" w:color="auto"/>
              <w:right w:val="single" w:sz="4" w:space="0" w:color="auto"/>
            </w:tcBorders>
          </w:tcPr>
          <w:p w:rsidR="009C6EB7" w:rsidRPr="00B857FA" w:rsidRDefault="009C6EB7" w:rsidP="004E3F66">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200,00</w:t>
            </w:r>
          </w:p>
        </w:tc>
      </w:tr>
      <w:tr w:rsidR="009C6EB7" w:rsidRPr="00B857FA" w:rsidTr="004E3F66">
        <w:trPr>
          <w:trHeight w:val="203"/>
        </w:trPr>
        <w:tc>
          <w:tcPr>
            <w:tcW w:w="144" w:type="dxa"/>
            <w:tcBorders>
              <w:left w:val="single" w:sz="4" w:space="0" w:color="auto"/>
            </w:tcBorders>
          </w:tcPr>
          <w:p w:rsidR="009C6EB7" w:rsidRPr="00B857FA" w:rsidRDefault="009C6EB7" w:rsidP="004E3F66">
            <w:pPr>
              <w:widowControl w:val="0"/>
              <w:autoSpaceDE w:val="0"/>
              <w:autoSpaceDN w:val="0"/>
              <w:adjustRightInd w:val="0"/>
              <w:rPr>
                <w:rFonts w:ascii="Courier New" w:eastAsia="Calibri" w:hAnsi="Courier New" w:cs="Courier New"/>
                <w:sz w:val="22"/>
                <w:szCs w:val="22"/>
              </w:rPr>
            </w:pPr>
          </w:p>
        </w:tc>
        <w:tc>
          <w:tcPr>
            <w:tcW w:w="2547" w:type="dxa"/>
            <w:tcBorders>
              <w:left w:val="nil"/>
              <w:right w:val="single" w:sz="4" w:space="0" w:color="auto"/>
            </w:tcBorders>
          </w:tcPr>
          <w:p w:rsidR="009C6EB7" w:rsidRPr="00B857FA" w:rsidRDefault="009C6EB7" w:rsidP="004E3F66">
            <w:pPr>
              <w:widowControl w:val="0"/>
              <w:autoSpaceDE w:val="0"/>
              <w:autoSpaceDN w:val="0"/>
              <w:adjustRightInd w:val="0"/>
              <w:rPr>
                <w:rFonts w:ascii="Courier New" w:eastAsia="Calibri" w:hAnsi="Courier New" w:cs="Courier New"/>
                <w:sz w:val="22"/>
                <w:szCs w:val="22"/>
              </w:rPr>
            </w:pPr>
          </w:p>
        </w:tc>
        <w:tc>
          <w:tcPr>
            <w:tcW w:w="775" w:type="dxa"/>
            <w:vMerge/>
            <w:tcBorders>
              <w:left w:val="single" w:sz="4" w:space="0" w:color="auto"/>
              <w:bottom w:val="single" w:sz="4" w:space="0" w:color="auto"/>
              <w:right w:val="single" w:sz="4" w:space="0" w:color="auto"/>
            </w:tcBorders>
            <w:vAlign w:val="center"/>
          </w:tcPr>
          <w:p w:rsidR="009C6EB7" w:rsidRPr="00B857FA" w:rsidRDefault="009C6EB7" w:rsidP="004E3F66">
            <w:pPr>
              <w:spacing w:before="100" w:beforeAutospacing="1" w:after="100" w:afterAutospacing="1"/>
              <w:jc w:val="center"/>
              <w:rPr>
                <w:rFonts w:ascii="Courier New" w:hAnsi="Courier New" w:cs="Courier New"/>
                <w:b/>
                <w:color w:val="22272F"/>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C6EB7" w:rsidRPr="00B857FA" w:rsidRDefault="009C6EB7" w:rsidP="004E3F66">
            <w:pPr>
              <w:spacing w:before="100" w:beforeAutospacing="1" w:after="100" w:afterAutospacing="1"/>
              <w:rPr>
                <w:rFonts w:ascii="Courier New" w:hAnsi="Courier New" w:cs="Courier New"/>
                <w:color w:val="22272F"/>
                <w:sz w:val="22"/>
                <w:szCs w:val="22"/>
              </w:rPr>
            </w:pPr>
            <w:r w:rsidRPr="00B857FA">
              <w:rPr>
                <w:rFonts w:ascii="Courier New" w:hAnsi="Courier New" w:cs="Courier New"/>
                <w:color w:val="22272F"/>
                <w:sz w:val="22"/>
                <w:szCs w:val="22"/>
              </w:rPr>
              <w:t>места массового отдыха (парки)</w:t>
            </w:r>
          </w:p>
        </w:tc>
        <w:tc>
          <w:tcPr>
            <w:tcW w:w="851" w:type="dxa"/>
            <w:tcBorders>
              <w:top w:val="single" w:sz="4" w:space="0" w:color="auto"/>
              <w:left w:val="single" w:sz="4" w:space="0" w:color="auto"/>
              <w:bottom w:val="single" w:sz="4" w:space="0" w:color="auto"/>
              <w:right w:val="single" w:sz="4" w:space="0" w:color="auto"/>
            </w:tcBorders>
          </w:tcPr>
          <w:p w:rsidR="009C6EB7" w:rsidRPr="00B857FA" w:rsidRDefault="009C6EB7" w:rsidP="004E3F66">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9C6EB7" w:rsidRPr="00B857FA" w:rsidRDefault="009C6EB7" w:rsidP="004E3F66">
            <w:pPr>
              <w:widowControl w:val="0"/>
              <w:autoSpaceDE w:val="0"/>
              <w:autoSpaceDN w:val="0"/>
              <w:adjustRightInd w:val="0"/>
              <w:jc w:val="both"/>
              <w:rPr>
                <w:rFonts w:ascii="Courier New" w:eastAsia="Calibri"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9C6EB7" w:rsidRPr="00B857FA" w:rsidRDefault="009C6EB7" w:rsidP="004E3F66">
            <w:pPr>
              <w:widowControl w:val="0"/>
              <w:autoSpaceDE w:val="0"/>
              <w:autoSpaceDN w:val="0"/>
              <w:adjustRightInd w:val="0"/>
              <w:jc w:val="both"/>
              <w:rPr>
                <w:rFonts w:ascii="Courier New" w:eastAsia="Calibri"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9C6EB7" w:rsidRPr="00B857FA" w:rsidRDefault="009C6EB7" w:rsidP="004E3F66">
            <w:pPr>
              <w:widowControl w:val="0"/>
              <w:autoSpaceDE w:val="0"/>
              <w:autoSpaceDN w:val="0"/>
              <w:adjustRightInd w:val="0"/>
              <w:jc w:val="both"/>
              <w:rPr>
                <w:rFonts w:ascii="Courier New" w:eastAsia="Calibri" w:hAnsi="Courier New" w:cs="Courier New"/>
                <w:sz w:val="22"/>
                <w:szCs w:val="22"/>
              </w:rPr>
            </w:pPr>
          </w:p>
        </w:tc>
        <w:tc>
          <w:tcPr>
            <w:tcW w:w="851" w:type="dxa"/>
            <w:tcBorders>
              <w:top w:val="single" w:sz="4" w:space="0" w:color="auto"/>
              <w:left w:val="single" w:sz="4" w:space="0" w:color="auto"/>
              <w:bottom w:val="single" w:sz="4" w:space="0" w:color="auto"/>
              <w:right w:val="single" w:sz="4" w:space="0" w:color="auto"/>
            </w:tcBorders>
          </w:tcPr>
          <w:p w:rsidR="009C6EB7" w:rsidRPr="00B857FA" w:rsidRDefault="009C6EB7" w:rsidP="004E3F66">
            <w:pPr>
              <w:widowControl w:val="0"/>
              <w:autoSpaceDE w:val="0"/>
              <w:autoSpaceDN w:val="0"/>
              <w:adjustRightInd w:val="0"/>
              <w:jc w:val="both"/>
              <w:rPr>
                <w:rFonts w:ascii="Courier New" w:eastAsia="Calibri" w:hAnsi="Courier New" w:cs="Courier New"/>
                <w:sz w:val="22"/>
                <w:szCs w:val="22"/>
              </w:rPr>
            </w:pPr>
          </w:p>
        </w:tc>
      </w:tr>
      <w:tr w:rsidR="009C6EB7" w:rsidRPr="00B857FA" w:rsidTr="004E3F66">
        <w:trPr>
          <w:trHeight w:val="203"/>
        </w:trPr>
        <w:tc>
          <w:tcPr>
            <w:tcW w:w="144" w:type="dxa"/>
            <w:tcBorders>
              <w:left w:val="single" w:sz="4" w:space="0" w:color="auto"/>
            </w:tcBorders>
          </w:tcPr>
          <w:p w:rsidR="009C6EB7" w:rsidRPr="00B857FA" w:rsidRDefault="009C6EB7" w:rsidP="004E3F66">
            <w:pPr>
              <w:widowControl w:val="0"/>
              <w:autoSpaceDE w:val="0"/>
              <w:autoSpaceDN w:val="0"/>
              <w:adjustRightInd w:val="0"/>
              <w:rPr>
                <w:rFonts w:ascii="Courier New" w:eastAsia="Calibri" w:hAnsi="Courier New" w:cs="Courier New"/>
                <w:sz w:val="22"/>
                <w:szCs w:val="22"/>
              </w:rPr>
            </w:pPr>
          </w:p>
        </w:tc>
        <w:tc>
          <w:tcPr>
            <w:tcW w:w="2547" w:type="dxa"/>
            <w:tcBorders>
              <w:left w:val="nil"/>
              <w:right w:val="single" w:sz="4" w:space="0" w:color="auto"/>
            </w:tcBorders>
          </w:tcPr>
          <w:p w:rsidR="009C6EB7" w:rsidRPr="00B857FA" w:rsidRDefault="009C6EB7" w:rsidP="004E3F66">
            <w:pPr>
              <w:widowControl w:val="0"/>
              <w:autoSpaceDE w:val="0"/>
              <w:autoSpaceDN w:val="0"/>
              <w:adjustRightInd w:val="0"/>
              <w:rPr>
                <w:rFonts w:ascii="Courier New" w:eastAsia="Calibri" w:hAnsi="Courier New" w:cs="Courier New"/>
                <w:sz w:val="22"/>
                <w:szCs w:val="22"/>
              </w:rPr>
            </w:pPr>
          </w:p>
        </w:tc>
        <w:tc>
          <w:tcPr>
            <w:tcW w:w="775" w:type="dxa"/>
            <w:vMerge w:val="restart"/>
            <w:tcBorders>
              <w:top w:val="single" w:sz="4" w:space="0" w:color="auto"/>
              <w:left w:val="single" w:sz="4" w:space="0" w:color="auto"/>
              <w:right w:val="single" w:sz="4" w:space="0" w:color="auto"/>
            </w:tcBorders>
            <w:vAlign w:val="center"/>
          </w:tcPr>
          <w:p w:rsidR="009C6EB7" w:rsidRPr="00B857FA" w:rsidRDefault="009C6EB7" w:rsidP="004E3F66">
            <w:pPr>
              <w:spacing w:before="100" w:beforeAutospacing="1" w:after="100" w:afterAutospacing="1"/>
              <w:jc w:val="center"/>
              <w:rPr>
                <w:rFonts w:ascii="Courier New" w:hAnsi="Courier New" w:cs="Courier New"/>
                <w:b/>
                <w:color w:val="22272F"/>
                <w:sz w:val="22"/>
                <w:szCs w:val="22"/>
              </w:rPr>
            </w:pPr>
            <w:r w:rsidRPr="00B857FA">
              <w:rPr>
                <w:rFonts w:ascii="Courier New" w:hAnsi="Courier New" w:cs="Courier New"/>
                <w:color w:val="22272F"/>
                <w:sz w:val="22"/>
                <w:szCs w:val="22"/>
              </w:rPr>
              <w:t>2024</w:t>
            </w:r>
            <w:r w:rsidRPr="00B857FA">
              <w:rPr>
                <w:rFonts w:ascii="Courier New" w:hAnsi="Courier New" w:cs="Courier New"/>
                <w:b/>
                <w:color w:val="22272F"/>
                <w:sz w:val="22"/>
                <w:szCs w:val="22"/>
              </w:rPr>
              <w:t xml:space="preserve"> </w:t>
            </w:r>
            <w:r w:rsidRPr="00B857FA">
              <w:rPr>
                <w:rFonts w:ascii="Courier New" w:hAnsi="Courier New" w:cs="Courier New"/>
                <w:color w:val="22272F"/>
                <w:sz w:val="22"/>
                <w:szCs w:val="22"/>
              </w:rPr>
              <w:t>год</w:t>
            </w:r>
          </w:p>
        </w:tc>
        <w:tc>
          <w:tcPr>
            <w:tcW w:w="1276" w:type="dxa"/>
            <w:tcBorders>
              <w:top w:val="single" w:sz="4" w:space="0" w:color="auto"/>
              <w:left w:val="single" w:sz="4" w:space="0" w:color="auto"/>
              <w:bottom w:val="single" w:sz="4" w:space="0" w:color="auto"/>
              <w:right w:val="single" w:sz="4" w:space="0" w:color="auto"/>
            </w:tcBorders>
            <w:vAlign w:val="center"/>
          </w:tcPr>
          <w:p w:rsidR="009C6EB7" w:rsidRPr="00B857FA" w:rsidRDefault="009C6EB7" w:rsidP="004E3F66">
            <w:pPr>
              <w:spacing w:before="100" w:beforeAutospacing="1" w:after="100" w:afterAutospacing="1"/>
              <w:jc w:val="center"/>
              <w:rPr>
                <w:rFonts w:ascii="Courier New" w:hAnsi="Courier New" w:cs="Courier New"/>
                <w:color w:val="22272F"/>
                <w:sz w:val="22"/>
                <w:szCs w:val="22"/>
              </w:rPr>
            </w:pPr>
            <w:r w:rsidRPr="00B857FA">
              <w:rPr>
                <w:rFonts w:ascii="Courier New" w:hAnsi="Courier New" w:cs="Courier New"/>
                <w:color w:val="22272F"/>
                <w:sz w:val="22"/>
                <w:szCs w:val="22"/>
              </w:rPr>
              <w:t>дворовые территории</w:t>
            </w:r>
          </w:p>
        </w:tc>
        <w:tc>
          <w:tcPr>
            <w:tcW w:w="851" w:type="dxa"/>
            <w:tcBorders>
              <w:top w:val="single" w:sz="4" w:space="0" w:color="auto"/>
              <w:left w:val="single" w:sz="4" w:space="0" w:color="auto"/>
              <w:bottom w:val="single" w:sz="4" w:space="0" w:color="auto"/>
              <w:right w:val="single" w:sz="4" w:space="0" w:color="auto"/>
            </w:tcBorders>
          </w:tcPr>
          <w:p w:rsidR="009C6EB7" w:rsidRPr="00B857FA" w:rsidRDefault="009C6EB7" w:rsidP="004E3F66">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9C6EB7" w:rsidRPr="00B857FA" w:rsidRDefault="009C6EB7" w:rsidP="004E3F66">
            <w:pPr>
              <w:widowControl w:val="0"/>
              <w:autoSpaceDE w:val="0"/>
              <w:autoSpaceDN w:val="0"/>
              <w:adjustRightInd w:val="0"/>
              <w:jc w:val="both"/>
              <w:rPr>
                <w:rFonts w:ascii="Courier New" w:eastAsia="Calibri"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9C6EB7" w:rsidRPr="00B857FA" w:rsidRDefault="009C6EB7" w:rsidP="004E3F66">
            <w:pPr>
              <w:widowControl w:val="0"/>
              <w:autoSpaceDE w:val="0"/>
              <w:autoSpaceDN w:val="0"/>
              <w:adjustRightInd w:val="0"/>
              <w:jc w:val="both"/>
              <w:rPr>
                <w:rFonts w:ascii="Courier New" w:eastAsia="Calibri"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9C6EB7" w:rsidRPr="00B857FA" w:rsidRDefault="009C6EB7" w:rsidP="004E3F66">
            <w:pPr>
              <w:widowControl w:val="0"/>
              <w:autoSpaceDE w:val="0"/>
              <w:autoSpaceDN w:val="0"/>
              <w:adjustRightInd w:val="0"/>
              <w:jc w:val="both"/>
              <w:rPr>
                <w:rFonts w:ascii="Courier New" w:eastAsia="Calibri" w:hAnsi="Courier New" w:cs="Courier New"/>
                <w:sz w:val="22"/>
                <w:szCs w:val="22"/>
              </w:rPr>
            </w:pPr>
          </w:p>
        </w:tc>
        <w:tc>
          <w:tcPr>
            <w:tcW w:w="851" w:type="dxa"/>
            <w:tcBorders>
              <w:top w:val="single" w:sz="4" w:space="0" w:color="auto"/>
              <w:left w:val="single" w:sz="4" w:space="0" w:color="auto"/>
              <w:bottom w:val="single" w:sz="4" w:space="0" w:color="auto"/>
              <w:right w:val="single" w:sz="4" w:space="0" w:color="auto"/>
            </w:tcBorders>
          </w:tcPr>
          <w:p w:rsidR="009C6EB7" w:rsidRPr="00B857FA" w:rsidRDefault="009C6EB7" w:rsidP="004E3F66">
            <w:pPr>
              <w:widowControl w:val="0"/>
              <w:autoSpaceDE w:val="0"/>
              <w:autoSpaceDN w:val="0"/>
              <w:adjustRightInd w:val="0"/>
              <w:jc w:val="both"/>
              <w:rPr>
                <w:rFonts w:ascii="Courier New" w:eastAsia="Calibri" w:hAnsi="Courier New" w:cs="Courier New"/>
                <w:sz w:val="22"/>
                <w:szCs w:val="22"/>
              </w:rPr>
            </w:pPr>
          </w:p>
        </w:tc>
      </w:tr>
      <w:tr w:rsidR="009C6EB7" w:rsidRPr="00B857FA" w:rsidTr="004E3F66">
        <w:trPr>
          <w:trHeight w:val="321"/>
        </w:trPr>
        <w:tc>
          <w:tcPr>
            <w:tcW w:w="144" w:type="dxa"/>
            <w:tcBorders>
              <w:left w:val="single" w:sz="4" w:space="0" w:color="auto"/>
            </w:tcBorders>
          </w:tcPr>
          <w:p w:rsidR="009C6EB7" w:rsidRPr="00B857FA" w:rsidRDefault="009C6EB7" w:rsidP="004E3F66">
            <w:pPr>
              <w:widowControl w:val="0"/>
              <w:autoSpaceDE w:val="0"/>
              <w:autoSpaceDN w:val="0"/>
              <w:adjustRightInd w:val="0"/>
              <w:rPr>
                <w:rFonts w:ascii="Courier New" w:eastAsia="Calibri" w:hAnsi="Courier New" w:cs="Courier New"/>
                <w:sz w:val="22"/>
                <w:szCs w:val="22"/>
              </w:rPr>
            </w:pPr>
          </w:p>
        </w:tc>
        <w:tc>
          <w:tcPr>
            <w:tcW w:w="2547" w:type="dxa"/>
            <w:tcBorders>
              <w:left w:val="nil"/>
              <w:right w:val="single" w:sz="4" w:space="0" w:color="auto"/>
            </w:tcBorders>
          </w:tcPr>
          <w:p w:rsidR="009C6EB7" w:rsidRPr="00B857FA" w:rsidRDefault="009C6EB7" w:rsidP="004E3F66">
            <w:pPr>
              <w:widowControl w:val="0"/>
              <w:autoSpaceDE w:val="0"/>
              <w:autoSpaceDN w:val="0"/>
              <w:adjustRightInd w:val="0"/>
              <w:rPr>
                <w:rFonts w:ascii="Courier New" w:eastAsia="Calibri" w:hAnsi="Courier New" w:cs="Courier New"/>
                <w:sz w:val="22"/>
                <w:szCs w:val="22"/>
              </w:rPr>
            </w:pPr>
          </w:p>
        </w:tc>
        <w:tc>
          <w:tcPr>
            <w:tcW w:w="775" w:type="dxa"/>
            <w:vMerge/>
            <w:tcBorders>
              <w:left w:val="single" w:sz="4" w:space="0" w:color="auto"/>
              <w:right w:val="single" w:sz="4" w:space="0" w:color="auto"/>
            </w:tcBorders>
            <w:vAlign w:val="center"/>
          </w:tcPr>
          <w:p w:rsidR="009C6EB7" w:rsidRPr="00B857FA" w:rsidRDefault="009C6EB7" w:rsidP="004E3F66">
            <w:pPr>
              <w:spacing w:before="100" w:beforeAutospacing="1" w:after="100" w:afterAutospacing="1"/>
              <w:jc w:val="center"/>
              <w:rPr>
                <w:rFonts w:ascii="Courier New" w:hAnsi="Courier New" w:cs="Courier New"/>
                <w:b/>
                <w:color w:val="22272F"/>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C6EB7" w:rsidRPr="00B857FA" w:rsidRDefault="009C6EB7" w:rsidP="004E3F66">
            <w:pPr>
              <w:spacing w:before="100" w:beforeAutospacing="1" w:after="100" w:afterAutospacing="1"/>
              <w:jc w:val="center"/>
              <w:rPr>
                <w:rFonts w:ascii="Courier New" w:hAnsi="Courier New" w:cs="Courier New"/>
                <w:color w:val="22272F"/>
                <w:sz w:val="22"/>
                <w:szCs w:val="22"/>
              </w:rPr>
            </w:pPr>
            <w:r w:rsidRPr="00B857FA">
              <w:rPr>
                <w:rFonts w:ascii="Courier New" w:hAnsi="Courier New" w:cs="Courier New"/>
                <w:color w:val="22272F"/>
                <w:sz w:val="22"/>
                <w:szCs w:val="22"/>
              </w:rPr>
              <w:t xml:space="preserve">общественные </w:t>
            </w:r>
            <w:r w:rsidRPr="00B857FA">
              <w:rPr>
                <w:rFonts w:ascii="Courier New" w:hAnsi="Courier New" w:cs="Courier New"/>
                <w:color w:val="22272F"/>
                <w:sz w:val="22"/>
                <w:szCs w:val="22"/>
              </w:rPr>
              <w:lastRenderedPageBreak/>
              <w:t>территории</w:t>
            </w:r>
          </w:p>
        </w:tc>
        <w:tc>
          <w:tcPr>
            <w:tcW w:w="851" w:type="dxa"/>
            <w:tcBorders>
              <w:top w:val="single" w:sz="4" w:space="0" w:color="auto"/>
              <w:left w:val="single" w:sz="4" w:space="0" w:color="auto"/>
              <w:bottom w:val="single" w:sz="4" w:space="0" w:color="auto"/>
              <w:right w:val="single" w:sz="4" w:space="0" w:color="auto"/>
            </w:tcBorders>
          </w:tcPr>
          <w:p w:rsidR="009C6EB7" w:rsidRPr="00B857FA" w:rsidRDefault="009C6EB7" w:rsidP="004E3F66">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lastRenderedPageBreak/>
              <w:t>2200,00</w:t>
            </w:r>
          </w:p>
        </w:tc>
        <w:tc>
          <w:tcPr>
            <w:tcW w:w="992" w:type="dxa"/>
            <w:tcBorders>
              <w:top w:val="single" w:sz="4" w:space="0" w:color="auto"/>
              <w:left w:val="single" w:sz="4" w:space="0" w:color="auto"/>
              <w:bottom w:val="single" w:sz="4" w:space="0" w:color="auto"/>
              <w:right w:val="single" w:sz="4" w:space="0" w:color="auto"/>
            </w:tcBorders>
          </w:tcPr>
          <w:p w:rsidR="009C6EB7" w:rsidRPr="00B857FA" w:rsidRDefault="009C6EB7" w:rsidP="004E3F66">
            <w:pPr>
              <w:widowControl w:val="0"/>
              <w:autoSpaceDE w:val="0"/>
              <w:autoSpaceDN w:val="0"/>
              <w:adjustRightInd w:val="0"/>
              <w:jc w:val="both"/>
              <w:rPr>
                <w:rFonts w:ascii="Courier New" w:eastAsia="Calibri"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9C6EB7" w:rsidRPr="00B857FA" w:rsidRDefault="009C6EB7" w:rsidP="004E3F66">
            <w:pPr>
              <w:widowControl w:val="0"/>
              <w:autoSpaceDE w:val="0"/>
              <w:autoSpaceDN w:val="0"/>
              <w:adjustRightInd w:val="0"/>
              <w:jc w:val="both"/>
              <w:rPr>
                <w:rFonts w:ascii="Courier New" w:eastAsia="Calibri"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9C6EB7" w:rsidRPr="00B857FA" w:rsidRDefault="009C6EB7" w:rsidP="004E3F66">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2000,00</w:t>
            </w:r>
          </w:p>
        </w:tc>
        <w:tc>
          <w:tcPr>
            <w:tcW w:w="851" w:type="dxa"/>
            <w:tcBorders>
              <w:top w:val="single" w:sz="4" w:space="0" w:color="auto"/>
              <w:left w:val="single" w:sz="4" w:space="0" w:color="auto"/>
              <w:bottom w:val="single" w:sz="4" w:space="0" w:color="auto"/>
              <w:right w:val="single" w:sz="4" w:space="0" w:color="auto"/>
            </w:tcBorders>
          </w:tcPr>
          <w:p w:rsidR="009C6EB7" w:rsidRPr="00B857FA" w:rsidRDefault="009C6EB7" w:rsidP="004E3F66">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200,00</w:t>
            </w:r>
          </w:p>
        </w:tc>
      </w:tr>
      <w:tr w:rsidR="009C6EB7" w:rsidRPr="00B857FA" w:rsidTr="004E3F66">
        <w:trPr>
          <w:trHeight w:val="203"/>
        </w:trPr>
        <w:tc>
          <w:tcPr>
            <w:tcW w:w="144" w:type="dxa"/>
            <w:tcBorders>
              <w:left w:val="single" w:sz="4" w:space="0" w:color="auto"/>
              <w:bottom w:val="single" w:sz="4" w:space="0" w:color="auto"/>
            </w:tcBorders>
          </w:tcPr>
          <w:p w:rsidR="009C6EB7" w:rsidRPr="00B857FA" w:rsidRDefault="009C6EB7" w:rsidP="004E3F66">
            <w:pPr>
              <w:widowControl w:val="0"/>
              <w:autoSpaceDE w:val="0"/>
              <w:autoSpaceDN w:val="0"/>
              <w:adjustRightInd w:val="0"/>
              <w:rPr>
                <w:rFonts w:ascii="Courier New" w:eastAsia="Calibri" w:hAnsi="Courier New" w:cs="Courier New"/>
                <w:sz w:val="22"/>
                <w:szCs w:val="22"/>
              </w:rPr>
            </w:pPr>
          </w:p>
        </w:tc>
        <w:tc>
          <w:tcPr>
            <w:tcW w:w="2547" w:type="dxa"/>
            <w:tcBorders>
              <w:left w:val="nil"/>
              <w:bottom w:val="single" w:sz="4" w:space="0" w:color="auto"/>
              <w:right w:val="single" w:sz="4" w:space="0" w:color="auto"/>
            </w:tcBorders>
          </w:tcPr>
          <w:p w:rsidR="009C6EB7" w:rsidRPr="00B857FA" w:rsidRDefault="009C6EB7" w:rsidP="004E3F66">
            <w:pPr>
              <w:widowControl w:val="0"/>
              <w:autoSpaceDE w:val="0"/>
              <w:autoSpaceDN w:val="0"/>
              <w:adjustRightInd w:val="0"/>
              <w:rPr>
                <w:rFonts w:ascii="Courier New" w:eastAsia="Calibri" w:hAnsi="Courier New" w:cs="Courier New"/>
                <w:sz w:val="22"/>
                <w:szCs w:val="22"/>
              </w:rPr>
            </w:pPr>
          </w:p>
        </w:tc>
        <w:tc>
          <w:tcPr>
            <w:tcW w:w="775" w:type="dxa"/>
            <w:vMerge/>
            <w:tcBorders>
              <w:left w:val="single" w:sz="4" w:space="0" w:color="auto"/>
              <w:bottom w:val="single" w:sz="4" w:space="0" w:color="auto"/>
              <w:right w:val="single" w:sz="4" w:space="0" w:color="auto"/>
            </w:tcBorders>
            <w:vAlign w:val="center"/>
          </w:tcPr>
          <w:p w:rsidR="009C6EB7" w:rsidRPr="00B857FA" w:rsidRDefault="009C6EB7" w:rsidP="004E3F66">
            <w:pPr>
              <w:spacing w:before="100" w:beforeAutospacing="1" w:after="100" w:afterAutospacing="1"/>
              <w:jc w:val="center"/>
              <w:rPr>
                <w:rFonts w:ascii="Courier New" w:hAnsi="Courier New" w:cs="Courier New"/>
                <w:color w:val="22272F"/>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9C6EB7" w:rsidRPr="00B857FA" w:rsidRDefault="009C6EB7" w:rsidP="004E3F66">
            <w:pPr>
              <w:spacing w:before="100" w:beforeAutospacing="1" w:after="100" w:afterAutospacing="1"/>
              <w:rPr>
                <w:rFonts w:ascii="Courier New" w:hAnsi="Courier New" w:cs="Courier New"/>
                <w:color w:val="22272F"/>
                <w:sz w:val="22"/>
                <w:szCs w:val="22"/>
              </w:rPr>
            </w:pPr>
            <w:r w:rsidRPr="00B857FA">
              <w:rPr>
                <w:rFonts w:ascii="Courier New" w:hAnsi="Courier New" w:cs="Courier New"/>
                <w:color w:val="22272F"/>
                <w:sz w:val="22"/>
                <w:szCs w:val="22"/>
              </w:rPr>
              <w:t>места массового отдыха (парки)</w:t>
            </w:r>
          </w:p>
        </w:tc>
        <w:tc>
          <w:tcPr>
            <w:tcW w:w="851" w:type="dxa"/>
            <w:tcBorders>
              <w:top w:val="single" w:sz="4" w:space="0" w:color="auto"/>
              <w:left w:val="single" w:sz="4" w:space="0" w:color="auto"/>
              <w:bottom w:val="single" w:sz="4" w:space="0" w:color="auto"/>
              <w:right w:val="single" w:sz="4" w:space="0" w:color="auto"/>
            </w:tcBorders>
          </w:tcPr>
          <w:p w:rsidR="009C6EB7" w:rsidRPr="00B857FA" w:rsidRDefault="009C6EB7" w:rsidP="004E3F66">
            <w:pPr>
              <w:widowControl w:val="0"/>
              <w:autoSpaceDE w:val="0"/>
              <w:autoSpaceDN w:val="0"/>
              <w:adjustRightInd w:val="0"/>
              <w:jc w:val="both"/>
              <w:rPr>
                <w:rFonts w:ascii="Courier New" w:eastAsia="Calibri" w:hAnsi="Courier New" w:cs="Courier New"/>
                <w:sz w:val="22"/>
                <w:szCs w:val="22"/>
              </w:rPr>
            </w:pPr>
            <w:r w:rsidRPr="00B857FA">
              <w:rPr>
                <w:rFonts w:ascii="Courier New" w:eastAsia="Calibri" w:hAnsi="Courier New" w:cs="Courier New"/>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9C6EB7" w:rsidRPr="00B857FA" w:rsidRDefault="009C6EB7" w:rsidP="004E3F66">
            <w:pPr>
              <w:widowControl w:val="0"/>
              <w:autoSpaceDE w:val="0"/>
              <w:autoSpaceDN w:val="0"/>
              <w:adjustRightInd w:val="0"/>
              <w:jc w:val="both"/>
              <w:rPr>
                <w:rFonts w:ascii="Courier New" w:eastAsia="Calibri"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9C6EB7" w:rsidRPr="00B857FA" w:rsidRDefault="009C6EB7" w:rsidP="004E3F66">
            <w:pPr>
              <w:widowControl w:val="0"/>
              <w:autoSpaceDE w:val="0"/>
              <w:autoSpaceDN w:val="0"/>
              <w:adjustRightInd w:val="0"/>
              <w:jc w:val="both"/>
              <w:rPr>
                <w:rFonts w:ascii="Courier New" w:eastAsia="Calibri" w:hAnsi="Courier New" w:cs="Courier New"/>
                <w:sz w:val="22"/>
                <w:szCs w:val="22"/>
              </w:rPr>
            </w:pPr>
          </w:p>
        </w:tc>
        <w:tc>
          <w:tcPr>
            <w:tcW w:w="992" w:type="dxa"/>
            <w:tcBorders>
              <w:top w:val="single" w:sz="4" w:space="0" w:color="auto"/>
              <w:left w:val="single" w:sz="4" w:space="0" w:color="auto"/>
              <w:bottom w:val="single" w:sz="4" w:space="0" w:color="auto"/>
              <w:right w:val="single" w:sz="4" w:space="0" w:color="auto"/>
            </w:tcBorders>
          </w:tcPr>
          <w:p w:rsidR="009C6EB7" w:rsidRPr="00B857FA" w:rsidRDefault="009C6EB7" w:rsidP="004E3F66">
            <w:pPr>
              <w:widowControl w:val="0"/>
              <w:autoSpaceDE w:val="0"/>
              <w:autoSpaceDN w:val="0"/>
              <w:adjustRightInd w:val="0"/>
              <w:jc w:val="both"/>
              <w:rPr>
                <w:rFonts w:ascii="Courier New" w:eastAsia="Calibri" w:hAnsi="Courier New" w:cs="Courier New"/>
                <w:sz w:val="22"/>
                <w:szCs w:val="22"/>
              </w:rPr>
            </w:pPr>
          </w:p>
        </w:tc>
        <w:tc>
          <w:tcPr>
            <w:tcW w:w="851" w:type="dxa"/>
            <w:tcBorders>
              <w:top w:val="single" w:sz="4" w:space="0" w:color="auto"/>
              <w:left w:val="single" w:sz="4" w:space="0" w:color="auto"/>
              <w:bottom w:val="single" w:sz="4" w:space="0" w:color="auto"/>
              <w:right w:val="single" w:sz="4" w:space="0" w:color="auto"/>
            </w:tcBorders>
          </w:tcPr>
          <w:p w:rsidR="009C6EB7" w:rsidRPr="00B857FA" w:rsidRDefault="009C6EB7" w:rsidP="004E3F66">
            <w:pPr>
              <w:widowControl w:val="0"/>
              <w:autoSpaceDE w:val="0"/>
              <w:autoSpaceDN w:val="0"/>
              <w:adjustRightInd w:val="0"/>
              <w:jc w:val="both"/>
              <w:rPr>
                <w:rFonts w:ascii="Courier New" w:eastAsia="Calibri" w:hAnsi="Courier New" w:cs="Courier New"/>
                <w:sz w:val="22"/>
                <w:szCs w:val="22"/>
              </w:rPr>
            </w:pPr>
          </w:p>
        </w:tc>
      </w:tr>
    </w:tbl>
    <w:p w:rsidR="009C6EB7" w:rsidRPr="006F70D6" w:rsidRDefault="009C6EB7" w:rsidP="009C6EB7">
      <w:pPr>
        <w:widowControl w:val="0"/>
        <w:autoSpaceDE w:val="0"/>
        <w:autoSpaceDN w:val="0"/>
        <w:adjustRightInd w:val="0"/>
        <w:jc w:val="center"/>
        <w:outlineLvl w:val="1"/>
        <w:rPr>
          <w:sz w:val="26"/>
          <w:szCs w:val="26"/>
        </w:rPr>
      </w:pPr>
    </w:p>
    <w:p w:rsidR="009C6EB7" w:rsidRPr="006F70D6" w:rsidRDefault="009C6EB7" w:rsidP="009C6EB7">
      <w:pPr>
        <w:widowControl w:val="0"/>
        <w:autoSpaceDE w:val="0"/>
        <w:autoSpaceDN w:val="0"/>
        <w:adjustRightInd w:val="0"/>
        <w:jc w:val="center"/>
        <w:outlineLvl w:val="1"/>
        <w:rPr>
          <w:sz w:val="26"/>
          <w:szCs w:val="26"/>
        </w:rPr>
      </w:pPr>
      <w:r w:rsidRPr="006F70D6">
        <w:rPr>
          <w:sz w:val="26"/>
          <w:szCs w:val="26"/>
        </w:rPr>
        <w:t>Глава 2. ХАРАКТЕРИСТИКА ТЕКУЩЕГО СОСТОЯНИЯ СФЕРЫ РЕАЛИЗАЦИИ МУНИЦИПАЛЬНОЙ ПРОГРАММЫ</w:t>
      </w:r>
    </w:p>
    <w:p w:rsidR="009C6EB7" w:rsidRDefault="009C6EB7" w:rsidP="009C6EB7">
      <w:pPr>
        <w:widowControl w:val="0"/>
        <w:autoSpaceDE w:val="0"/>
        <w:autoSpaceDN w:val="0"/>
        <w:adjustRightInd w:val="0"/>
        <w:ind w:firstLine="540"/>
        <w:jc w:val="both"/>
        <w:rPr>
          <w:rFonts w:eastAsia="Calibri"/>
          <w:b/>
          <w:sz w:val="26"/>
          <w:szCs w:val="26"/>
        </w:rPr>
      </w:pPr>
    </w:p>
    <w:p w:rsidR="009C6EB7" w:rsidRPr="006F70D6" w:rsidRDefault="009C6EB7" w:rsidP="009C6EB7">
      <w:pPr>
        <w:widowControl w:val="0"/>
        <w:autoSpaceDE w:val="0"/>
        <w:autoSpaceDN w:val="0"/>
        <w:adjustRightInd w:val="0"/>
        <w:ind w:firstLine="540"/>
        <w:jc w:val="both"/>
        <w:rPr>
          <w:rFonts w:eastAsia="Calibri"/>
          <w:spacing w:val="2"/>
          <w:sz w:val="26"/>
          <w:szCs w:val="26"/>
          <w:shd w:val="clear" w:color="auto" w:fill="FFFFFF"/>
        </w:rPr>
      </w:pPr>
      <w:r w:rsidRPr="006F70D6">
        <w:rPr>
          <w:rFonts w:eastAsia="Calibri"/>
          <w:spacing w:val="2"/>
          <w:sz w:val="26"/>
          <w:szCs w:val="26"/>
          <w:shd w:val="clear" w:color="auto" w:fill="FFFFFF"/>
        </w:rPr>
        <w:t xml:space="preserve">Муниципальная программа включает в себя комплекс мероприятий </w:t>
      </w:r>
      <w:r w:rsidRPr="006F70D6">
        <w:rPr>
          <w:sz w:val="26"/>
          <w:szCs w:val="26"/>
        </w:rPr>
        <w:t>по благоустройству дворовых территорий, общественных территорий,</w:t>
      </w:r>
      <w:r w:rsidRPr="006F70D6">
        <w:rPr>
          <w:rFonts w:eastAsia="Calibri"/>
          <w:sz w:val="26"/>
          <w:szCs w:val="26"/>
        </w:rPr>
        <w:t xml:space="preserve"> </w:t>
      </w:r>
      <w:r w:rsidRPr="006F70D6">
        <w:rPr>
          <w:sz w:val="26"/>
          <w:szCs w:val="26"/>
        </w:rPr>
        <w:t>обустройство мест массового отдыха населения (городских парков) при общественном обсуждении дизайн-проектов дворов и муниципальных общественных пространств.</w:t>
      </w:r>
    </w:p>
    <w:p w:rsidR="009C6EB7" w:rsidRPr="006F70D6" w:rsidRDefault="009C6EB7" w:rsidP="009C6EB7">
      <w:pPr>
        <w:ind w:firstLine="709"/>
        <w:jc w:val="both"/>
        <w:rPr>
          <w:sz w:val="26"/>
          <w:szCs w:val="26"/>
        </w:rPr>
      </w:pPr>
      <w:r w:rsidRPr="006F70D6">
        <w:rPr>
          <w:sz w:val="26"/>
          <w:szCs w:val="26"/>
        </w:rPr>
        <w:t>На реализацию муниципальных программ по благоустройству предусмотрены субсидии из федерального бюджета и бюджета Иркутской области, при условии софинансирования из местного бюджета. Не менее 2/3 средств должны быть направлены на благоустройство дворовых территорий, остальные 1/3 на благоустройство муниципальных пространств (общественных территорий). Отдельная субсидия будет выделена на обустройство мест массового отдыха населения (городских парков). Субсидии будут предоставляться на реализацию мероприятий по благоустройству территорий функционального назначения (площадей, улиц, пешеходных зон, скверов, парков, иных территорий) (далее – общественные территории) и дворовых территорий, под которыми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парковочными местами, тротуарами и автомобильными дорогами образующие проезды к территориям, прилегающим к многоквартирным домам.</w:t>
      </w:r>
    </w:p>
    <w:p w:rsidR="009C6EB7" w:rsidRPr="006F70D6" w:rsidRDefault="009C6EB7" w:rsidP="009C6EB7">
      <w:pPr>
        <w:ind w:firstLine="709"/>
        <w:jc w:val="both"/>
        <w:rPr>
          <w:sz w:val="26"/>
          <w:szCs w:val="26"/>
        </w:rPr>
      </w:pPr>
      <w:r w:rsidRPr="006F70D6">
        <w:rPr>
          <w:sz w:val="26"/>
          <w:szCs w:val="26"/>
        </w:rPr>
        <w:t xml:space="preserve">Общее количество общественных территорий на территории </w:t>
      </w:r>
      <w:r>
        <w:rPr>
          <w:sz w:val="26"/>
          <w:szCs w:val="26"/>
        </w:rPr>
        <w:t>Балаганского муниципального образования</w:t>
      </w:r>
      <w:r w:rsidRPr="006F70D6">
        <w:rPr>
          <w:sz w:val="26"/>
          <w:szCs w:val="26"/>
        </w:rPr>
        <w:t xml:space="preserve"> составляет </w:t>
      </w:r>
      <w:r>
        <w:rPr>
          <w:sz w:val="26"/>
          <w:szCs w:val="26"/>
        </w:rPr>
        <w:t>12</w:t>
      </w:r>
      <w:r w:rsidRPr="006F70D6">
        <w:rPr>
          <w:sz w:val="26"/>
          <w:szCs w:val="26"/>
        </w:rPr>
        <w:t xml:space="preserve"> ед</w:t>
      </w:r>
      <w:r>
        <w:rPr>
          <w:sz w:val="26"/>
          <w:szCs w:val="26"/>
        </w:rPr>
        <w:t>иниц</w:t>
      </w:r>
      <w:r w:rsidRPr="006F70D6">
        <w:rPr>
          <w:sz w:val="26"/>
          <w:szCs w:val="26"/>
        </w:rPr>
        <w:t xml:space="preserve"> площадью 170,1 га, из них количество благоустроенных общественных территорий по состоянию на 01.0</w:t>
      </w:r>
      <w:r>
        <w:rPr>
          <w:sz w:val="26"/>
          <w:szCs w:val="26"/>
        </w:rPr>
        <w:t>8</w:t>
      </w:r>
      <w:r w:rsidRPr="006F70D6">
        <w:rPr>
          <w:sz w:val="26"/>
          <w:szCs w:val="26"/>
        </w:rPr>
        <w:t xml:space="preserve">.2017 года составляет – </w:t>
      </w:r>
      <w:r>
        <w:rPr>
          <w:sz w:val="26"/>
          <w:szCs w:val="26"/>
        </w:rPr>
        <w:t>0</w:t>
      </w:r>
      <w:r w:rsidRPr="006F70D6">
        <w:rPr>
          <w:sz w:val="26"/>
          <w:szCs w:val="26"/>
        </w:rPr>
        <w:t xml:space="preserve"> ед</w:t>
      </w:r>
      <w:r>
        <w:rPr>
          <w:sz w:val="26"/>
          <w:szCs w:val="26"/>
        </w:rPr>
        <w:t>иниц</w:t>
      </w:r>
      <w:r w:rsidRPr="006F70D6">
        <w:rPr>
          <w:sz w:val="26"/>
          <w:szCs w:val="26"/>
        </w:rPr>
        <w:t xml:space="preserve"> площадью </w:t>
      </w:r>
      <w:r>
        <w:rPr>
          <w:sz w:val="26"/>
          <w:szCs w:val="26"/>
        </w:rPr>
        <w:t>0</w:t>
      </w:r>
      <w:r w:rsidRPr="006F70D6">
        <w:rPr>
          <w:sz w:val="26"/>
          <w:szCs w:val="26"/>
        </w:rPr>
        <w:t xml:space="preserve"> га.</w:t>
      </w:r>
    </w:p>
    <w:p w:rsidR="009C6EB7" w:rsidRPr="006F70D6" w:rsidRDefault="009C6EB7" w:rsidP="009C6EB7">
      <w:pPr>
        <w:ind w:firstLine="709"/>
        <w:jc w:val="both"/>
        <w:rPr>
          <w:sz w:val="26"/>
          <w:szCs w:val="26"/>
        </w:rPr>
      </w:pPr>
      <w:r w:rsidRPr="006F70D6">
        <w:rPr>
          <w:sz w:val="26"/>
          <w:szCs w:val="26"/>
        </w:rPr>
        <w:t xml:space="preserve">Общее количество дворовых территорий многоквартирных домов </w:t>
      </w:r>
      <w:r>
        <w:rPr>
          <w:sz w:val="26"/>
          <w:szCs w:val="26"/>
        </w:rPr>
        <w:t>8</w:t>
      </w:r>
      <w:r w:rsidRPr="006F70D6">
        <w:rPr>
          <w:sz w:val="26"/>
          <w:szCs w:val="26"/>
        </w:rPr>
        <w:t xml:space="preserve"> ед</w:t>
      </w:r>
      <w:r>
        <w:rPr>
          <w:sz w:val="26"/>
          <w:szCs w:val="26"/>
        </w:rPr>
        <w:t>иниц</w:t>
      </w:r>
      <w:r w:rsidRPr="006F70D6">
        <w:rPr>
          <w:sz w:val="26"/>
          <w:szCs w:val="26"/>
        </w:rPr>
        <w:t xml:space="preserve"> площадью </w:t>
      </w:r>
      <w:r>
        <w:rPr>
          <w:sz w:val="26"/>
          <w:szCs w:val="26"/>
        </w:rPr>
        <w:t>12 600</w:t>
      </w:r>
      <w:r w:rsidRPr="006F70D6">
        <w:rPr>
          <w:sz w:val="26"/>
          <w:szCs w:val="26"/>
        </w:rPr>
        <w:t> кв.м, из них количество полностью благоустроенных дворовых территорий по состоянию на 01.0</w:t>
      </w:r>
      <w:r>
        <w:rPr>
          <w:sz w:val="26"/>
          <w:szCs w:val="26"/>
        </w:rPr>
        <w:t>8</w:t>
      </w:r>
      <w:r w:rsidRPr="006F70D6">
        <w:rPr>
          <w:sz w:val="26"/>
          <w:szCs w:val="26"/>
        </w:rPr>
        <w:t xml:space="preserve">.2017 года составляет </w:t>
      </w:r>
      <w:r>
        <w:rPr>
          <w:sz w:val="26"/>
          <w:szCs w:val="26"/>
        </w:rPr>
        <w:t>0</w:t>
      </w:r>
      <w:r w:rsidRPr="006F70D6">
        <w:rPr>
          <w:sz w:val="26"/>
          <w:szCs w:val="26"/>
        </w:rPr>
        <w:t xml:space="preserve"> ед</w:t>
      </w:r>
      <w:r>
        <w:rPr>
          <w:sz w:val="26"/>
          <w:szCs w:val="26"/>
        </w:rPr>
        <w:t>иницы</w:t>
      </w:r>
      <w:r w:rsidRPr="006F70D6">
        <w:rPr>
          <w:sz w:val="26"/>
          <w:szCs w:val="26"/>
        </w:rPr>
        <w:t xml:space="preserve"> площадью </w:t>
      </w:r>
      <w:r>
        <w:rPr>
          <w:sz w:val="26"/>
          <w:szCs w:val="26"/>
        </w:rPr>
        <w:t>0</w:t>
      </w:r>
      <w:r w:rsidRPr="006F70D6">
        <w:rPr>
          <w:sz w:val="26"/>
          <w:szCs w:val="26"/>
        </w:rPr>
        <w:t xml:space="preserve"> кв.м. </w:t>
      </w:r>
    </w:p>
    <w:p w:rsidR="009C6EB7" w:rsidRPr="006F70D6" w:rsidRDefault="009C6EB7" w:rsidP="009C6EB7">
      <w:pPr>
        <w:ind w:firstLine="709"/>
        <w:jc w:val="both"/>
        <w:rPr>
          <w:sz w:val="26"/>
          <w:szCs w:val="26"/>
        </w:rPr>
      </w:pPr>
      <w:r w:rsidRPr="006F70D6">
        <w:rPr>
          <w:sz w:val="26"/>
          <w:szCs w:val="26"/>
        </w:rPr>
        <w:t xml:space="preserve">Общее количество жителей, проживающих в многоквартирных домах на территории </w:t>
      </w:r>
      <w:r>
        <w:rPr>
          <w:sz w:val="26"/>
          <w:szCs w:val="26"/>
        </w:rPr>
        <w:t>Балаганского муниципального образования</w:t>
      </w:r>
      <w:r w:rsidRPr="006F70D6">
        <w:rPr>
          <w:sz w:val="26"/>
          <w:szCs w:val="26"/>
        </w:rPr>
        <w:t xml:space="preserve"> по </w:t>
      </w:r>
      <w:r>
        <w:rPr>
          <w:sz w:val="26"/>
          <w:szCs w:val="26"/>
        </w:rPr>
        <w:t>состоянию на 01.08</w:t>
      </w:r>
      <w:r w:rsidRPr="006F70D6">
        <w:rPr>
          <w:sz w:val="26"/>
          <w:szCs w:val="26"/>
        </w:rPr>
        <w:t xml:space="preserve">.2017 года составляет – </w:t>
      </w:r>
      <w:r>
        <w:rPr>
          <w:sz w:val="26"/>
          <w:szCs w:val="26"/>
        </w:rPr>
        <w:t>286 человек</w:t>
      </w:r>
      <w:r w:rsidRPr="006F70D6">
        <w:rPr>
          <w:sz w:val="26"/>
          <w:szCs w:val="26"/>
        </w:rPr>
        <w:t>.</w:t>
      </w:r>
    </w:p>
    <w:p w:rsidR="009C6EB7" w:rsidRPr="006F70D6" w:rsidRDefault="009C6EB7" w:rsidP="009C6EB7">
      <w:pPr>
        <w:ind w:firstLine="709"/>
        <w:jc w:val="both"/>
        <w:rPr>
          <w:sz w:val="26"/>
          <w:szCs w:val="26"/>
          <w:u w:val="single"/>
        </w:rPr>
      </w:pPr>
      <w:r w:rsidRPr="006F70D6">
        <w:rPr>
          <w:sz w:val="26"/>
          <w:szCs w:val="26"/>
        </w:rPr>
        <w:t xml:space="preserve">Основными проблемами в области </w:t>
      </w:r>
      <w:r w:rsidRPr="006F70D6">
        <w:rPr>
          <w:sz w:val="26"/>
          <w:szCs w:val="26"/>
          <w:u w:val="single"/>
        </w:rPr>
        <w:t>благоустройства дворовых и общественных территорий является:</w:t>
      </w:r>
    </w:p>
    <w:p w:rsidR="009C6EB7" w:rsidRPr="006F70D6" w:rsidRDefault="009C6EB7" w:rsidP="009C6EB7">
      <w:pPr>
        <w:pStyle w:val="a3"/>
        <w:numPr>
          <w:ilvl w:val="0"/>
          <w:numId w:val="31"/>
        </w:numPr>
        <w:tabs>
          <w:tab w:val="left" w:pos="1134"/>
        </w:tabs>
        <w:ind w:left="0" w:firstLine="1069"/>
        <w:jc w:val="both"/>
        <w:rPr>
          <w:sz w:val="26"/>
          <w:szCs w:val="26"/>
        </w:rPr>
      </w:pPr>
      <w:r w:rsidRPr="006F70D6">
        <w:rPr>
          <w:sz w:val="26"/>
          <w:szCs w:val="26"/>
        </w:rPr>
        <w:t>изношенность асфальтового покрытия внутри дворовых проездов;</w:t>
      </w:r>
    </w:p>
    <w:p w:rsidR="009C6EB7" w:rsidRPr="006F70D6" w:rsidRDefault="009C6EB7" w:rsidP="009C6EB7">
      <w:pPr>
        <w:pStyle w:val="a3"/>
        <w:numPr>
          <w:ilvl w:val="0"/>
          <w:numId w:val="31"/>
        </w:numPr>
        <w:tabs>
          <w:tab w:val="left" w:pos="1134"/>
        </w:tabs>
        <w:ind w:left="0" w:firstLine="1069"/>
        <w:jc w:val="both"/>
        <w:rPr>
          <w:sz w:val="26"/>
          <w:szCs w:val="26"/>
        </w:rPr>
      </w:pPr>
      <w:r w:rsidRPr="006F70D6">
        <w:rPr>
          <w:sz w:val="26"/>
          <w:szCs w:val="26"/>
        </w:rPr>
        <w:t>недостаточное количество автостоянок и мест парковки транспортных средств на дворовых территорий;</w:t>
      </w:r>
    </w:p>
    <w:p w:rsidR="009C6EB7" w:rsidRPr="006F70D6" w:rsidRDefault="009C6EB7" w:rsidP="009C6EB7">
      <w:pPr>
        <w:pStyle w:val="a3"/>
        <w:numPr>
          <w:ilvl w:val="0"/>
          <w:numId w:val="31"/>
        </w:numPr>
        <w:tabs>
          <w:tab w:val="left" w:pos="1134"/>
        </w:tabs>
        <w:ind w:left="0" w:firstLine="1069"/>
        <w:jc w:val="both"/>
        <w:rPr>
          <w:sz w:val="26"/>
          <w:szCs w:val="26"/>
        </w:rPr>
      </w:pPr>
      <w:r w:rsidRPr="006F70D6">
        <w:rPr>
          <w:sz w:val="26"/>
          <w:szCs w:val="26"/>
        </w:rPr>
        <w:t>недостаточное количество малых архитектурных форм;</w:t>
      </w:r>
    </w:p>
    <w:p w:rsidR="009C6EB7" w:rsidRPr="006F70D6" w:rsidRDefault="009C6EB7" w:rsidP="009C6EB7">
      <w:pPr>
        <w:pStyle w:val="a3"/>
        <w:numPr>
          <w:ilvl w:val="0"/>
          <w:numId w:val="31"/>
        </w:numPr>
        <w:tabs>
          <w:tab w:val="left" w:pos="1134"/>
        </w:tabs>
        <w:ind w:left="0" w:firstLine="1069"/>
        <w:jc w:val="both"/>
        <w:rPr>
          <w:sz w:val="26"/>
          <w:szCs w:val="26"/>
        </w:rPr>
      </w:pPr>
      <w:r w:rsidRPr="006F70D6">
        <w:rPr>
          <w:sz w:val="26"/>
          <w:szCs w:val="26"/>
        </w:rPr>
        <w:t>неудовлетворительное состояние детских игровых площадок;</w:t>
      </w:r>
    </w:p>
    <w:p w:rsidR="009C6EB7" w:rsidRPr="006F70D6" w:rsidRDefault="009C6EB7" w:rsidP="009C6EB7">
      <w:pPr>
        <w:pStyle w:val="a3"/>
        <w:numPr>
          <w:ilvl w:val="0"/>
          <w:numId w:val="31"/>
        </w:numPr>
        <w:tabs>
          <w:tab w:val="left" w:pos="1134"/>
        </w:tabs>
        <w:ind w:left="0" w:firstLine="1069"/>
        <w:jc w:val="both"/>
        <w:rPr>
          <w:sz w:val="26"/>
          <w:szCs w:val="26"/>
        </w:rPr>
      </w:pPr>
      <w:r w:rsidRPr="006F70D6">
        <w:rPr>
          <w:sz w:val="26"/>
          <w:szCs w:val="26"/>
        </w:rPr>
        <w:lastRenderedPageBreak/>
        <w:t>недостаточное освещение отдельных дворовых и общественных территорий;</w:t>
      </w:r>
    </w:p>
    <w:p w:rsidR="009C6EB7" w:rsidRPr="006F70D6" w:rsidRDefault="009C6EB7" w:rsidP="009C6EB7">
      <w:pPr>
        <w:pStyle w:val="a3"/>
        <w:numPr>
          <w:ilvl w:val="0"/>
          <w:numId w:val="31"/>
        </w:numPr>
        <w:tabs>
          <w:tab w:val="left" w:pos="1134"/>
        </w:tabs>
        <w:ind w:left="0" w:firstLine="1069"/>
        <w:jc w:val="both"/>
        <w:rPr>
          <w:sz w:val="26"/>
          <w:szCs w:val="26"/>
        </w:rPr>
      </w:pPr>
      <w:r w:rsidRPr="006F70D6">
        <w:rPr>
          <w:sz w:val="26"/>
          <w:szCs w:val="26"/>
        </w:rPr>
        <w:t xml:space="preserve">неудовлетворительное состояние общественных территорий. </w:t>
      </w:r>
    </w:p>
    <w:p w:rsidR="009C6EB7" w:rsidRPr="006F70D6" w:rsidRDefault="009C6EB7" w:rsidP="009C6EB7">
      <w:pPr>
        <w:tabs>
          <w:tab w:val="left" w:pos="993"/>
        </w:tabs>
        <w:ind w:firstLine="709"/>
        <w:jc w:val="both"/>
        <w:rPr>
          <w:sz w:val="26"/>
          <w:szCs w:val="26"/>
        </w:rPr>
      </w:pPr>
      <w:r w:rsidRPr="006F70D6">
        <w:rPr>
          <w:sz w:val="26"/>
          <w:szCs w:val="26"/>
        </w:rPr>
        <w:t xml:space="preserve">В результате больших нагрузок от транспортных средств происходит разрушение дорожного полотна, так же в связи с увеличением личных автотранспортных средств, остро встал вопрос о нехватке парковочных мест. Проведение работ по расширению парковочных мест на дворовых территориях, позволит в дальнейшем обеспечить комфортное проживание жителей дворовых территорий. </w:t>
      </w:r>
    </w:p>
    <w:p w:rsidR="009C6EB7" w:rsidRPr="006F70D6" w:rsidRDefault="009C6EB7" w:rsidP="009C6EB7">
      <w:pPr>
        <w:ind w:firstLine="709"/>
        <w:jc w:val="both"/>
        <w:rPr>
          <w:sz w:val="26"/>
          <w:szCs w:val="26"/>
        </w:rPr>
      </w:pPr>
      <w:r w:rsidRPr="006F70D6">
        <w:rPr>
          <w:sz w:val="26"/>
          <w:szCs w:val="26"/>
        </w:rPr>
        <w:t xml:space="preserve">Доля благоустроенных дворовых территорий многоквартирных домов от общего количества дворовых территорий многоквартирных дворов составляет 25%. </w:t>
      </w:r>
    </w:p>
    <w:p w:rsidR="009C6EB7" w:rsidRPr="006F70D6" w:rsidRDefault="009C6EB7" w:rsidP="009C6EB7">
      <w:pPr>
        <w:ind w:firstLine="709"/>
        <w:jc w:val="both"/>
        <w:rPr>
          <w:sz w:val="26"/>
          <w:szCs w:val="26"/>
        </w:rPr>
      </w:pPr>
      <w:r w:rsidRPr="006F70D6">
        <w:rPr>
          <w:sz w:val="26"/>
          <w:szCs w:val="26"/>
        </w:rPr>
        <w:t>На дворовых территориях присутствуют малые архитектурные формы, детские игровые площадки, однако, их состояние не обеспечивает безопасность, а так же существует потребность жителей города в игровых и спортивных модулях, они физически и морально устарели. Длительное время не проводилось благоустройство дворовых территорий, оборудование пришло в ветхое состояние. Проведение работ по оборудованию малыми архитектурными формами, детскими и спортивными площадками обеспечит комплексное благоустройство дворовых территорий.</w:t>
      </w:r>
    </w:p>
    <w:p w:rsidR="009C6EB7" w:rsidRPr="006F70D6" w:rsidRDefault="009C6EB7" w:rsidP="009C6EB7">
      <w:pPr>
        <w:ind w:firstLine="709"/>
        <w:jc w:val="both"/>
        <w:rPr>
          <w:sz w:val="26"/>
          <w:szCs w:val="26"/>
        </w:rPr>
      </w:pPr>
      <w:r w:rsidRPr="006F70D6">
        <w:rPr>
          <w:sz w:val="26"/>
          <w:szCs w:val="26"/>
        </w:rPr>
        <w:t xml:space="preserve">Так же основной проблемой в области благоустройства является неудовлетворительное состояние общественных территорий. В настоящее время в парках и скверах частично разрушены конструкции и покрытия прилегающей территории, зелёные насаждения и экспонаты имеют неухоженный вид. </w:t>
      </w:r>
    </w:p>
    <w:p w:rsidR="009C6EB7" w:rsidRPr="006F70D6" w:rsidRDefault="009C6EB7" w:rsidP="009C6EB7">
      <w:pPr>
        <w:ind w:firstLine="709"/>
        <w:jc w:val="both"/>
        <w:rPr>
          <w:sz w:val="26"/>
          <w:szCs w:val="26"/>
        </w:rPr>
      </w:pPr>
      <w:r w:rsidRPr="006F70D6">
        <w:rPr>
          <w:sz w:val="26"/>
          <w:szCs w:val="26"/>
        </w:rPr>
        <w:t>Проведение работ по благоустройству общественных территорий улучшит эстетическое состояние территории.</w:t>
      </w:r>
    </w:p>
    <w:p w:rsidR="009C6EB7" w:rsidRPr="006F70D6" w:rsidRDefault="009C6EB7" w:rsidP="009C6EB7">
      <w:pPr>
        <w:ind w:firstLine="709"/>
        <w:jc w:val="both"/>
        <w:rPr>
          <w:sz w:val="26"/>
          <w:szCs w:val="26"/>
        </w:rPr>
      </w:pPr>
      <w:r w:rsidRPr="006F70D6">
        <w:rPr>
          <w:sz w:val="26"/>
          <w:szCs w:val="26"/>
        </w:rPr>
        <w:t xml:space="preserve">Уличное освещение на территории </w:t>
      </w:r>
      <w:r>
        <w:rPr>
          <w:sz w:val="26"/>
          <w:szCs w:val="26"/>
        </w:rPr>
        <w:t>Балаганского муниципального образования</w:t>
      </w:r>
      <w:r w:rsidRPr="006F70D6">
        <w:rPr>
          <w:sz w:val="26"/>
          <w:szCs w:val="26"/>
        </w:rPr>
        <w:t xml:space="preserve"> не отвечает современным требованиям по уровню освещенности и энергоэффективности. Приборы освещения, установленные на опорах, имеют высокий уровень износа. Большая часть уличного освещения осуществляется устаревшими светильниками ЖКУ и РКУ, имеющими низкий коэффициент полезного действия и высокую потребляемую мощность и в большинстве случаев выработавшими свой ресурс. Проведение мероприятий по модернизации послужит повышению техническо-экономических показателей эксплуатации объектов уличного освещения и увеличению привлекательности муниципального образования для жителей и гостей.</w:t>
      </w:r>
    </w:p>
    <w:p w:rsidR="009C6EB7" w:rsidRDefault="009C6EB7" w:rsidP="009C6EB7">
      <w:pPr>
        <w:ind w:firstLine="709"/>
        <w:jc w:val="both"/>
        <w:rPr>
          <w:sz w:val="26"/>
          <w:szCs w:val="26"/>
        </w:rPr>
      </w:pPr>
      <w:r w:rsidRPr="006F70D6">
        <w:rPr>
          <w:sz w:val="26"/>
          <w:szCs w:val="26"/>
        </w:rPr>
        <w:t xml:space="preserve">Анализ сферы благоустройства территории </w:t>
      </w:r>
      <w:r>
        <w:rPr>
          <w:sz w:val="26"/>
          <w:szCs w:val="26"/>
        </w:rPr>
        <w:t>Балаганского муниципального образования</w:t>
      </w:r>
      <w:r w:rsidRPr="006F70D6">
        <w:rPr>
          <w:sz w:val="26"/>
          <w:szCs w:val="26"/>
        </w:rPr>
        <w:t xml:space="preserve"> </w:t>
      </w:r>
      <w:r>
        <w:rPr>
          <w:sz w:val="26"/>
          <w:szCs w:val="26"/>
        </w:rPr>
        <w:t xml:space="preserve">результат инвентаризации 2017 г. представлен в </w:t>
      </w:r>
      <w:r w:rsidRPr="006F70D6">
        <w:rPr>
          <w:b/>
          <w:sz w:val="26"/>
          <w:szCs w:val="26"/>
        </w:rPr>
        <w:t>таблице №</w:t>
      </w:r>
      <w:r w:rsidRPr="006F70D6">
        <w:rPr>
          <w:sz w:val="26"/>
          <w:szCs w:val="26"/>
        </w:rPr>
        <w:t>1, муниципальной программы.</w:t>
      </w:r>
    </w:p>
    <w:p w:rsidR="009C6EB7" w:rsidRPr="006F70D6" w:rsidRDefault="009C6EB7" w:rsidP="009C6EB7">
      <w:pPr>
        <w:jc w:val="both"/>
        <w:rPr>
          <w:sz w:val="26"/>
          <w:szCs w:val="26"/>
        </w:rPr>
      </w:pPr>
    </w:p>
    <w:p w:rsidR="009C6EB7" w:rsidRPr="006F70D6" w:rsidRDefault="009C6EB7" w:rsidP="009C6EB7">
      <w:pPr>
        <w:ind w:firstLine="709"/>
        <w:jc w:val="right"/>
        <w:rPr>
          <w:sz w:val="26"/>
          <w:szCs w:val="26"/>
        </w:rPr>
      </w:pPr>
      <w:r w:rsidRPr="006F70D6">
        <w:rPr>
          <w:sz w:val="26"/>
          <w:szCs w:val="26"/>
        </w:rPr>
        <w:t>Таблица №1</w:t>
      </w:r>
    </w:p>
    <w:tbl>
      <w:tblPr>
        <w:tblpPr w:leftFromText="180" w:rightFromText="180" w:vertAnchor="text" w:horzAnchor="margin" w:tblpY="320"/>
        <w:tblOverlap w:val="never"/>
        <w:tblW w:w="9366" w:type="dxa"/>
        <w:tblLayout w:type="fixed"/>
        <w:tblCellMar>
          <w:left w:w="10" w:type="dxa"/>
          <w:right w:w="10" w:type="dxa"/>
        </w:tblCellMar>
        <w:tblLook w:val="04A0" w:firstRow="1" w:lastRow="0" w:firstColumn="1" w:lastColumn="0" w:noHBand="0" w:noVBand="1"/>
      </w:tblPr>
      <w:tblGrid>
        <w:gridCol w:w="577"/>
        <w:gridCol w:w="4962"/>
        <w:gridCol w:w="1559"/>
        <w:gridCol w:w="1134"/>
        <w:gridCol w:w="1134"/>
      </w:tblGrid>
      <w:tr w:rsidR="009C6EB7" w:rsidRPr="00057338" w:rsidTr="004E3F66">
        <w:trPr>
          <w:gridAfter w:val="1"/>
          <w:wAfter w:w="1134" w:type="dxa"/>
          <w:trHeight w:hRule="exact" w:val="90"/>
        </w:trPr>
        <w:tc>
          <w:tcPr>
            <w:tcW w:w="577" w:type="dxa"/>
            <w:vMerge w:val="restart"/>
            <w:tcBorders>
              <w:top w:val="single" w:sz="4" w:space="0" w:color="auto"/>
              <w:left w:val="single" w:sz="4" w:space="0" w:color="auto"/>
            </w:tcBorders>
            <w:shd w:val="clear" w:color="auto" w:fill="FFFFFF"/>
          </w:tcPr>
          <w:p w:rsidR="009C6EB7" w:rsidRPr="00057338" w:rsidRDefault="009C6EB7" w:rsidP="004E3F66">
            <w:pPr>
              <w:widowControl w:val="0"/>
              <w:spacing w:line="230" w:lineRule="exact"/>
              <w:jc w:val="center"/>
              <w:rPr>
                <w:b/>
                <w:color w:val="000000"/>
                <w:sz w:val="24"/>
                <w:szCs w:val="24"/>
              </w:rPr>
            </w:pPr>
            <w:r w:rsidRPr="00057338">
              <w:rPr>
                <w:b/>
                <w:color w:val="000000"/>
                <w:sz w:val="24"/>
                <w:szCs w:val="24"/>
              </w:rPr>
              <w:t>№</w:t>
            </w:r>
          </w:p>
          <w:p w:rsidR="009C6EB7" w:rsidRPr="00057338" w:rsidRDefault="009C6EB7" w:rsidP="004E3F66">
            <w:pPr>
              <w:widowControl w:val="0"/>
              <w:spacing w:line="230" w:lineRule="exact"/>
              <w:jc w:val="center"/>
              <w:rPr>
                <w:b/>
                <w:color w:val="000000"/>
                <w:sz w:val="24"/>
                <w:szCs w:val="24"/>
              </w:rPr>
            </w:pPr>
            <w:r w:rsidRPr="00057338">
              <w:rPr>
                <w:b/>
                <w:color w:val="000000"/>
                <w:sz w:val="24"/>
                <w:szCs w:val="24"/>
              </w:rPr>
              <w:t>п/п</w:t>
            </w:r>
          </w:p>
        </w:tc>
        <w:tc>
          <w:tcPr>
            <w:tcW w:w="4962" w:type="dxa"/>
            <w:vMerge w:val="restart"/>
            <w:tcBorders>
              <w:top w:val="single" w:sz="4" w:space="0" w:color="auto"/>
              <w:left w:val="single" w:sz="4" w:space="0" w:color="auto"/>
            </w:tcBorders>
            <w:shd w:val="clear" w:color="auto" w:fill="FFFFFF"/>
          </w:tcPr>
          <w:p w:rsidR="009C6EB7" w:rsidRPr="00057338" w:rsidRDefault="009C6EB7" w:rsidP="004E3F66">
            <w:pPr>
              <w:widowControl w:val="0"/>
              <w:spacing w:line="230" w:lineRule="exact"/>
              <w:jc w:val="center"/>
              <w:rPr>
                <w:b/>
                <w:sz w:val="24"/>
                <w:szCs w:val="24"/>
              </w:rPr>
            </w:pPr>
          </w:p>
          <w:p w:rsidR="009C6EB7" w:rsidRPr="00057338" w:rsidRDefault="009C6EB7" w:rsidP="004E3F66">
            <w:pPr>
              <w:widowControl w:val="0"/>
              <w:spacing w:line="230" w:lineRule="exact"/>
              <w:jc w:val="center"/>
              <w:rPr>
                <w:b/>
                <w:color w:val="000000"/>
                <w:sz w:val="24"/>
                <w:szCs w:val="24"/>
              </w:rPr>
            </w:pPr>
            <w:r w:rsidRPr="00057338">
              <w:rPr>
                <w:b/>
                <w:sz w:val="24"/>
                <w:szCs w:val="24"/>
              </w:rPr>
              <w:t>Наименование показателей</w:t>
            </w:r>
          </w:p>
        </w:tc>
        <w:tc>
          <w:tcPr>
            <w:tcW w:w="1559" w:type="dxa"/>
            <w:vMerge w:val="restart"/>
            <w:tcBorders>
              <w:top w:val="single" w:sz="4" w:space="0" w:color="auto"/>
              <w:left w:val="single" w:sz="4" w:space="0" w:color="auto"/>
              <w:right w:val="single" w:sz="4" w:space="0" w:color="auto"/>
            </w:tcBorders>
            <w:shd w:val="clear" w:color="auto" w:fill="FFFFFF"/>
          </w:tcPr>
          <w:p w:rsidR="009C6EB7" w:rsidRDefault="009C6EB7" w:rsidP="004E3F66">
            <w:pPr>
              <w:widowControl w:val="0"/>
              <w:spacing w:line="230" w:lineRule="exact"/>
              <w:jc w:val="center"/>
              <w:rPr>
                <w:b/>
                <w:color w:val="000000"/>
                <w:sz w:val="24"/>
                <w:szCs w:val="24"/>
              </w:rPr>
            </w:pPr>
          </w:p>
          <w:p w:rsidR="009C6EB7" w:rsidRPr="00057338" w:rsidRDefault="009C6EB7" w:rsidP="004E3F66">
            <w:pPr>
              <w:widowControl w:val="0"/>
              <w:spacing w:line="230" w:lineRule="exact"/>
              <w:jc w:val="center"/>
              <w:rPr>
                <w:b/>
                <w:color w:val="000000"/>
                <w:sz w:val="24"/>
                <w:szCs w:val="24"/>
              </w:rPr>
            </w:pPr>
            <w:r w:rsidRPr="00057338">
              <w:rPr>
                <w:b/>
                <w:color w:val="000000"/>
                <w:sz w:val="24"/>
                <w:szCs w:val="24"/>
              </w:rPr>
              <w:t>Единица измерения</w:t>
            </w:r>
          </w:p>
        </w:tc>
        <w:tc>
          <w:tcPr>
            <w:tcW w:w="1134" w:type="dxa"/>
            <w:vMerge w:val="restart"/>
            <w:tcBorders>
              <w:top w:val="single" w:sz="4" w:space="0" w:color="auto"/>
              <w:left w:val="single" w:sz="4" w:space="0" w:color="auto"/>
              <w:right w:val="single" w:sz="4" w:space="0" w:color="auto"/>
            </w:tcBorders>
            <w:shd w:val="clear" w:color="auto" w:fill="FFFFFF"/>
          </w:tcPr>
          <w:p w:rsidR="009C6EB7" w:rsidRDefault="009C6EB7" w:rsidP="004E3F66">
            <w:pPr>
              <w:widowControl w:val="0"/>
              <w:spacing w:line="230" w:lineRule="exact"/>
              <w:jc w:val="center"/>
              <w:rPr>
                <w:b/>
                <w:color w:val="000000"/>
                <w:sz w:val="24"/>
                <w:szCs w:val="24"/>
              </w:rPr>
            </w:pPr>
          </w:p>
          <w:p w:rsidR="009C6EB7" w:rsidRPr="00057338" w:rsidRDefault="009C6EB7" w:rsidP="004E3F66">
            <w:pPr>
              <w:widowControl w:val="0"/>
              <w:spacing w:line="230" w:lineRule="exact"/>
              <w:jc w:val="center"/>
              <w:rPr>
                <w:b/>
                <w:color w:val="000000"/>
                <w:sz w:val="24"/>
                <w:szCs w:val="24"/>
              </w:rPr>
            </w:pPr>
            <w:r w:rsidRPr="00057338">
              <w:rPr>
                <w:b/>
                <w:color w:val="000000"/>
                <w:sz w:val="24"/>
                <w:szCs w:val="24"/>
              </w:rPr>
              <w:t>Всего по МО</w:t>
            </w:r>
          </w:p>
        </w:tc>
      </w:tr>
      <w:tr w:rsidR="009C6EB7" w:rsidRPr="00057338" w:rsidTr="004E3F66">
        <w:trPr>
          <w:trHeight w:hRule="exact" w:val="989"/>
        </w:trPr>
        <w:tc>
          <w:tcPr>
            <w:tcW w:w="577" w:type="dxa"/>
            <w:vMerge/>
            <w:tcBorders>
              <w:left w:val="single" w:sz="4" w:space="0" w:color="auto"/>
            </w:tcBorders>
            <w:shd w:val="clear" w:color="auto" w:fill="FFFFFF"/>
          </w:tcPr>
          <w:p w:rsidR="009C6EB7" w:rsidRPr="00057338" w:rsidRDefault="009C6EB7" w:rsidP="004E3F66">
            <w:pPr>
              <w:widowControl w:val="0"/>
              <w:spacing w:line="230" w:lineRule="exact"/>
              <w:jc w:val="center"/>
              <w:rPr>
                <w:b/>
                <w:color w:val="000000"/>
                <w:sz w:val="24"/>
                <w:szCs w:val="24"/>
              </w:rPr>
            </w:pPr>
          </w:p>
        </w:tc>
        <w:tc>
          <w:tcPr>
            <w:tcW w:w="4962" w:type="dxa"/>
            <w:vMerge/>
            <w:tcBorders>
              <w:left w:val="single" w:sz="4" w:space="0" w:color="auto"/>
            </w:tcBorders>
            <w:shd w:val="clear" w:color="auto" w:fill="FFFFFF"/>
          </w:tcPr>
          <w:p w:rsidR="009C6EB7" w:rsidRPr="00057338" w:rsidRDefault="009C6EB7" w:rsidP="004E3F66">
            <w:pPr>
              <w:widowControl w:val="0"/>
              <w:jc w:val="center"/>
              <w:rPr>
                <w:rFonts w:ascii="Courier New" w:eastAsia="Courier New" w:hAnsi="Courier New" w:cs="Courier New"/>
                <w:b/>
                <w:color w:val="000000"/>
                <w:sz w:val="24"/>
                <w:szCs w:val="24"/>
              </w:rPr>
            </w:pPr>
          </w:p>
        </w:tc>
        <w:tc>
          <w:tcPr>
            <w:tcW w:w="1559" w:type="dxa"/>
            <w:vMerge/>
            <w:tcBorders>
              <w:left w:val="single" w:sz="4" w:space="0" w:color="auto"/>
              <w:right w:val="single" w:sz="4" w:space="0" w:color="auto"/>
            </w:tcBorders>
            <w:shd w:val="clear" w:color="auto" w:fill="FFFFFF"/>
          </w:tcPr>
          <w:p w:rsidR="009C6EB7" w:rsidRPr="00057338" w:rsidRDefault="009C6EB7" w:rsidP="004E3F66">
            <w:pPr>
              <w:widowControl w:val="0"/>
              <w:spacing w:line="230" w:lineRule="exact"/>
              <w:jc w:val="center"/>
              <w:rPr>
                <w:b/>
                <w:color w:val="000000"/>
                <w:sz w:val="24"/>
                <w:szCs w:val="24"/>
              </w:rPr>
            </w:pPr>
          </w:p>
        </w:tc>
        <w:tc>
          <w:tcPr>
            <w:tcW w:w="1134" w:type="dxa"/>
            <w:vMerge/>
            <w:tcBorders>
              <w:left w:val="single" w:sz="4" w:space="0" w:color="auto"/>
              <w:right w:val="single" w:sz="4" w:space="0" w:color="auto"/>
            </w:tcBorders>
            <w:shd w:val="clear" w:color="auto" w:fill="FFFFFF"/>
          </w:tcPr>
          <w:p w:rsidR="009C6EB7" w:rsidRPr="00057338" w:rsidRDefault="009C6EB7" w:rsidP="004E3F66">
            <w:pPr>
              <w:widowControl w:val="0"/>
              <w:spacing w:line="230" w:lineRule="exact"/>
              <w:jc w:val="center"/>
              <w:rPr>
                <w:b/>
                <w:color w:val="000000"/>
                <w:sz w:val="24"/>
                <w:szCs w:val="24"/>
              </w:rPr>
            </w:pPr>
          </w:p>
        </w:tc>
        <w:tc>
          <w:tcPr>
            <w:tcW w:w="1134" w:type="dxa"/>
            <w:tcBorders>
              <w:top w:val="single" w:sz="4" w:space="0" w:color="auto"/>
              <w:left w:val="single" w:sz="4" w:space="0" w:color="auto"/>
              <w:right w:val="single" w:sz="4" w:space="0" w:color="auto"/>
            </w:tcBorders>
            <w:shd w:val="clear" w:color="auto" w:fill="FFFFFF"/>
            <w:vAlign w:val="center"/>
          </w:tcPr>
          <w:p w:rsidR="009C6EB7" w:rsidRPr="00057338" w:rsidRDefault="009C6EB7" w:rsidP="004E3F66">
            <w:pPr>
              <w:widowControl w:val="0"/>
              <w:spacing w:line="230" w:lineRule="exact"/>
              <w:jc w:val="center"/>
              <w:rPr>
                <w:b/>
                <w:color w:val="000000"/>
                <w:sz w:val="24"/>
                <w:szCs w:val="24"/>
              </w:rPr>
            </w:pPr>
            <w:r w:rsidRPr="00057338">
              <w:rPr>
                <w:b/>
                <w:color w:val="000000"/>
                <w:sz w:val="24"/>
                <w:szCs w:val="24"/>
              </w:rPr>
              <w:t>201</w:t>
            </w:r>
            <w:r>
              <w:rPr>
                <w:b/>
                <w:color w:val="000000"/>
                <w:sz w:val="24"/>
                <w:szCs w:val="24"/>
              </w:rPr>
              <w:t>7</w:t>
            </w:r>
            <w:r w:rsidRPr="00057338">
              <w:rPr>
                <w:b/>
                <w:color w:val="000000"/>
                <w:sz w:val="24"/>
                <w:szCs w:val="24"/>
              </w:rPr>
              <w:t xml:space="preserve"> г.</w:t>
            </w:r>
          </w:p>
        </w:tc>
      </w:tr>
      <w:tr w:rsidR="009C6EB7" w:rsidRPr="00057338" w:rsidTr="004E3F66">
        <w:trPr>
          <w:trHeight w:hRule="exact" w:val="543"/>
        </w:trPr>
        <w:tc>
          <w:tcPr>
            <w:tcW w:w="577" w:type="dxa"/>
            <w:tcBorders>
              <w:top w:val="single" w:sz="4" w:space="0" w:color="auto"/>
              <w:left w:val="single" w:sz="4" w:space="0" w:color="auto"/>
            </w:tcBorders>
            <w:shd w:val="clear" w:color="auto" w:fill="FFFFFF"/>
            <w:vAlign w:val="center"/>
          </w:tcPr>
          <w:p w:rsidR="009C6EB7" w:rsidRPr="00057338" w:rsidRDefault="009C6EB7" w:rsidP="004E3F66">
            <w:pPr>
              <w:widowControl w:val="0"/>
              <w:spacing w:line="230" w:lineRule="exact"/>
              <w:jc w:val="center"/>
              <w:rPr>
                <w:color w:val="000000"/>
                <w:sz w:val="24"/>
                <w:szCs w:val="24"/>
              </w:rPr>
            </w:pPr>
            <w:r w:rsidRPr="00057338">
              <w:rPr>
                <w:color w:val="000000"/>
                <w:sz w:val="24"/>
                <w:szCs w:val="24"/>
              </w:rPr>
              <w:t>1.</w:t>
            </w:r>
          </w:p>
        </w:tc>
        <w:tc>
          <w:tcPr>
            <w:tcW w:w="4962" w:type="dxa"/>
            <w:tcBorders>
              <w:top w:val="single" w:sz="4" w:space="0" w:color="auto"/>
              <w:left w:val="single" w:sz="4" w:space="0" w:color="auto"/>
            </w:tcBorders>
            <w:shd w:val="clear" w:color="auto" w:fill="FFFFFF"/>
          </w:tcPr>
          <w:p w:rsidR="009C6EB7" w:rsidRPr="00057338" w:rsidRDefault="009C6EB7" w:rsidP="004E3F66">
            <w:pPr>
              <w:widowControl w:val="0"/>
              <w:spacing w:line="274" w:lineRule="exact"/>
              <w:rPr>
                <w:color w:val="000000"/>
                <w:sz w:val="24"/>
                <w:szCs w:val="24"/>
              </w:rPr>
            </w:pPr>
            <w:r w:rsidRPr="00057338">
              <w:rPr>
                <w:color w:val="000000"/>
                <w:sz w:val="24"/>
                <w:szCs w:val="24"/>
              </w:rPr>
              <w:t xml:space="preserve">Количество благоустроенных дворовых территорий </w:t>
            </w:r>
          </w:p>
        </w:tc>
        <w:tc>
          <w:tcPr>
            <w:tcW w:w="1559" w:type="dxa"/>
            <w:tcBorders>
              <w:top w:val="single" w:sz="4" w:space="0" w:color="auto"/>
              <w:left w:val="single" w:sz="4" w:space="0" w:color="auto"/>
            </w:tcBorders>
            <w:shd w:val="clear" w:color="auto" w:fill="FFFFFF"/>
          </w:tcPr>
          <w:p w:rsidR="009C6EB7" w:rsidRDefault="009C6EB7" w:rsidP="004E3F66">
            <w:pPr>
              <w:widowControl w:val="0"/>
              <w:jc w:val="center"/>
              <w:rPr>
                <w:rFonts w:eastAsia="Courier New"/>
                <w:color w:val="000000"/>
                <w:sz w:val="24"/>
                <w:szCs w:val="24"/>
              </w:rPr>
            </w:pPr>
          </w:p>
          <w:p w:rsidR="009C6EB7" w:rsidRPr="00057338" w:rsidRDefault="009C6EB7" w:rsidP="004E3F66">
            <w:pPr>
              <w:widowControl w:val="0"/>
              <w:jc w:val="center"/>
              <w:rPr>
                <w:rFonts w:eastAsia="Courier New"/>
                <w:color w:val="000000"/>
                <w:sz w:val="24"/>
                <w:szCs w:val="24"/>
              </w:rPr>
            </w:pPr>
            <w:r w:rsidRPr="00057338">
              <w:rPr>
                <w:rFonts w:eastAsia="Courier New"/>
                <w:color w:val="000000"/>
                <w:sz w:val="24"/>
                <w:szCs w:val="24"/>
              </w:rPr>
              <w:t>ед.</w:t>
            </w:r>
          </w:p>
        </w:tc>
        <w:tc>
          <w:tcPr>
            <w:tcW w:w="1134" w:type="dxa"/>
            <w:tcBorders>
              <w:top w:val="single" w:sz="4" w:space="0" w:color="auto"/>
              <w:left w:val="single" w:sz="4" w:space="0" w:color="auto"/>
            </w:tcBorders>
            <w:shd w:val="clear" w:color="auto" w:fill="FFFFFF"/>
            <w:vAlign w:val="center"/>
          </w:tcPr>
          <w:p w:rsidR="009C6EB7" w:rsidRPr="00057338" w:rsidRDefault="009C6EB7" w:rsidP="004E3F66">
            <w:pPr>
              <w:widowControl w:val="0"/>
              <w:jc w:val="center"/>
              <w:rPr>
                <w:rFonts w:eastAsia="Courier New"/>
                <w:b/>
                <w:color w:val="000000"/>
                <w:sz w:val="24"/>
                <w:szCs w:val="24"/>
              </w:rPr>
            </w:pPr>
            <w:r>
              <w:rPr>
                <w:rFonts w:eastAsia="Courier New"/>
                <w:b/>
                <w:color w:val="000000"/>
                <w:sz w:val="24"/>
                <w:szCs w:val="24"/>
              </w:rPr>
              <w:t>0</w:t>
            </w:r>
          </w:p>
        </w:tc>
        <w:tc>
          <w:tcPr>
            <w:tcW w:w="1134" w:type="dxa"/>
            <w:tcBorders>
              <w:top w:val="single" w:sz="4" w:space="0" w:color="auto"/>
              <w:left w:val="single" w:sz="4" w:space="0" w:color="auto"/>
              <w:right w:val="single" w:sz="4" w:space="0" w:color="auto"/>
            </w:tcBorders>
            <w:shd w:val="clear" w:color="auto" w:fill="FFFFFF"/>
            <w:vAlign w:val="center"/>
          </w:tcPr>
          <w:p w:rsidR="009C6EB7" w:rsidRPr="00057338" w:rsidRDefault="009C6EB7" w:rsidP="004E3F66">
            <w:pPr>
              <w:widowControl w:val="0"/>
              <w:jc w:val="center"/>
              <w:rPr>
                <w:rFonts w:eastAsia="Courier New"/>
                <w:color w:val="000000"/>
                <w:sz w:val="24"/>
                <w:szCs w:val="24"/>
              </w:rPr>
            </w:pPr>
            <w:r>
              <w:rPr>
                <w:rFonts w:eastAsia="Courier New"/>
                <w:color w:val="000000"/>
                <w:sz w:val="24"/>
                <w:szCs w:val="24"/>
              </w:rPr>
              <w:t>0</w:t>
            </w:r>
          </w:p>
        </w:tc>
      </w:tr>
      <w:tr w:rsidR="009C6EB7" w:rsidRPr="00057338" w:rsidTr="004E3F66">
        <w:trPr>
          <w:trHeight w:hRule="exact" w:val="721"/>
        </w:trPr>
        <w:tc>
          <w:tcPr>
            <w:tcW w:w="577" w:type="dxa"/>
            <w:tcBorders>
              <w:top w:val="single" w:sz="4" w:space="0" w:color="auto"/>
              <w:left w:val="single" w:sz="4" w:space="0" w:color="auto"/>
            </w:tcBorders>
            <w:shd w:val="clear" w:color="auto" w:fill="FFFFFF"/>
            <w:vAlign w:val="center"/>
          </w:tcPr>
          <w:p w:rsidR="009C6EB7" w:rsidRPr="00057338" w:rsidRDefault="009C6EB7" w:rsidP="004E3F66">
            <w:pPr>
              <w:widowControl w:val="0"/>
              <w:spacing w:line="230" w:lineRule="exact"/>
              <w:jc w:val="center"/>
              <w:rPr>
                <w:color w:val="000000"/>
                <w:sz w:val="24"/>
                <w:szCs w:val="24"/>
              </w:rPr>
            </w:pPr>
            <w:r w:rsidRPr="00057338">
              <w:rPr>
                <w:color w:val="000000"/>
                <w:sz w:val="24"/>
                <w:szCs w:val="24"/>
              </w:rPr>
              <w:lastRenderedPageBreak/>
              <w:t>2.</w:t>
            </w:r>
          </w:p>
        </w:tc>
        <w:tc>
          <w:tcPr>
            <w:tcW w:w="4962" w:type="dxa"/>
            <w:tcBorders>
              <w:top w:val="single" w:sz="4" w:space="0" w:color="auto"/>
              <w:left w:val="single" w:sz="4" w:space="0" w:color="auto"/>
            </w:tcBorders>
            <w:shd w:val="clear" w:color="auto" w:fill="FFFFFF"/>
          </w:tcPr>
          <w:p w:rsidR="009C6EB7" w:rsidRPr="00057338" w:rsidRDefault="009C6EB7" w:rsidP="004E3F66">
            <w:pPr>
              <w:widowControl w:val="0"/>
              <w:spacing w:line="274" w:lineRule="exact"/>
              <w:rPr>
                <w:color w:val="000000"/>
                <w:sz w:val="24"/>
                <w:szCs w:val="24"/>
              </w:rPr>
            </w:pPr>
            <w:r w:rsidRPr="00057338">
              <w:rPr>
                <w:color w:val="000000"/>
                <w:sz w:val="24"/>
                <w:szCs w:val="24"/>
              </w:rPr>
              <w:t xml:space="preserve">Площадь благоустроенных дворовых территорий </w:t>
            </w:r>
          </w:p>
        </w:tc>
        <w:tc>
          <w:tcPr>
            <w:tcW w:w="1559" w:type="dxa"/>
            <w:tcBorders>
              <w:top w:val="single" w:sz="4" w:space="0" w:color="auto"/>
              <w:left w:val="single" w:sz="4" w:space="0" w:color="auto"/>
            </w:tcBorders>
            <w:shd w:val="clear" w:color="auto" w:fill="FFFFFF"/>
          </w:tcPr>
          <w:p w:rsidR="009C6EB7" w:rsidRDefault="009C6EB7" w:rsidP="004E3F66">
            <w:pPr>
              <w:widowControl w:val="0"/>
              <w:jc w:val="center"/>
              <w:rPr>
                <w:rFonts w:eastAsia="Courier New"/>
                <w:color w:val="000000"/>
                <w:sz w:val="24"/>
                <w:szCs w:val="24"/>
              </w:rPr>
            </w:pPr>
          </w:p>
          <w:p w:rsidR="009C6EB7" w:rsidRPr="00057338" w:rsidRDefault="009C6EB7" w:rsidP="004E3F66">
            <w:pPr>
              <w:widowControl w:val="0"/>
              <w:jc w:val="center"/>
              <w:rPr>
                <w:rFonts w:eastAsia="Courier New"/>
                <w:color w:val="000000"/>
                <w:sz w:val="24"/>
                <w:szCs w:val="24"/>
              </w:rPr>
            </w:pPr>
            <w:r w:rsidRPr="00057338">
              <w:rPr>
                <w:rFonts w:eastAsia="Courier New"/>
                <w:color w:val="000000"/>
                <w:sz w:val="24"/>
                <w:szCs w:val="24"/>
              </w:rPr>
              <w:t>тыс. м2</w:t>
            </w:r>
          </w:p>
        </w:tc>
        <w:tc>
          <w:tcPr>
            <w:tcW w:w="1134" w:type="dxa"/>
            <w:tcBorders>
              <w:top w:val="single" w:sz="4" w:space="0" w:color="auto"/>
              <w:left w:val="single" w:sz="4" w:space="0" w:color="auto"/>
            </w:tcBorders>
            <w:shd w:val="clear" w:color="auto" w:fill="FFFFFF"/>
            <w:vAlign w:val="center"/>
          </w:tcPr>
          <w:p w:rsidR="009C6EB7" w:rsidRPr="00057338" w:rsidRDefault="009C6EB7" w:rsidP="004E3F66">
            <w:pPr>
              <w:widowControl w:val="0"/>
              <w:jc w:val="center"/>
              <w:rPr>
                <w:rFonts w:eastAsia="Courier New"/>
                <w:b/>
                <w:color w:val="000000"/>
                <w:sz w:val="24"/>
                <w:szCs w:val="24"/>
              </w:rPr>
            </w:pPr>
            <w:r>
              <w:rPr>
                <w:rFonts w:eastAsia="Courier New"/>
                <w:b/>
                <w:color w:val="000000"/>
                <w:sz w:val="24"/>
                <w:szCs w:val="24"/>
              </w:rPr>
              <w:t>0</w:t>
            </w:r>
          </w:p>
        </w:tc>
        <w:tc>
          <w:tcPr>
            <w:tcW w:w="1134" w:type="dxa"/>
            <w:tcBorders>
              <w:top w:val="single" w:sz="4" w:space="0" w:color="auto"/>
              <w:left w:val="single" w:sz="4" w:space="0" w:color="auto"/>
              <w:right w:val="single" w:sz="4" w:space="0" w:color="auto"/>
            </w:tcBorders>
            <w:shd w:val="clear" w:color="auto" w:fill="FFFFFF"/>
            <w:vAlign w:val="center"/>
          </w:tcPr>
          <w:p w:rsidR="009C6EB7" w:rsidRPr="00057338" w:rsidRDefault="009C6EB7" w:rsidP="004E3F66">
            <w:pPr>
              <w:widowControl w:val="0"/>
              <w:jc w:val="center"/>
              <w:rPr>
                <w:rFonts w:eastAsia="Courier New"/>
                <w:color w:val="000000"/>
                <w:sz w:val="24"/>
                <w:szCs w:val="24"/>
              </w:rPr>
            </w:pPr>
            <w:r>
              <w:rPr>
                <w:rFonts w:eastAsia="Courier New"/>
                <w:color w:val="000000"/>
                <w:sz w:val="24"/>
                <w:szCs w:val="24"/>
              </w:rPr>
              <w:t>0</w:t>
            </w:r>
          </w:p>
        </w:tc>
      </w:tr>
      <w:tr w:rsidR="009C6EB7" w:rsidRPr="00057338" w:rsidTr="004E3F66">
        <w:trPr>
          <w:trHeight w:hRule="exact" w:val="1268"/>
        </w:trPr>
        <w:tc>
          <w:tcPr>
            <w:tcW w:w="577" w:type="dxa"/>
            <w:tcBorders>
              <w:top w:val="single" w:sz="4" w:space="0" w:color="auto"/>
              <w:left w:val="single" w:sz="4" w:space="0" w:color="auto"/>
              <w:bottom w:val="single" w:sz="4" w:space="0" w:color="auto"/>
            </w:tcBorders>
            <w:shd w:val="clear" w:color="auto" w:fill="FFFFFF"/>
            <w:vAlign w:val="center"/>
          </w:tcPr>
          <w:p w:rsidR="009C6EB7" w:rsidRPr="00057338" w:rsidRDefault="009C6EB7" w:rsidP="004E3F66">
            <w:pPr>
              <w:widowControl w:val="0"/>
              <w:spacing w:line="230" w:lineRule="exact"/>
              <w:jc w:val="center"/>
              <w:rPr>
                <w:color w:val="000000"/>
                <w:sz w:val="24"/>
                <w:szCs w:val="24"/>
              </w:rPr>
            </w:pPr>
            <w:r w:rsidRPr="00057338">
              <w:rPr>
                <w:color w:val="000000"/>
                <w:sz w:val="24"/>
                <w:szCs w:val="24"/>
              </w:rPr>
              <w:t>3.</w:t>
            </w:r>
          </w:p>
        </w:tc>
        <w:tc>
          <w:tcPr>
            <w:tcW w:w="4962" w:type="dxa"/>
            <w:tcBorders>
              <w:top w:val="single" w:sz="4" w:space="0" w:color="auto"/>
              <w:left w:val="single" w:sz="4" w:space="0" w:color="auto"/>
              <w:bottom w:val="single" w:sz="4" w:space="0" w:color="auto"/>
            </w:tcBorders>
            <w:shd w:val="clear" w:color="auto" w:fill="FFFFFF"/>
          </w:tcPr>
          <w:p w:rsidR="009C6EB7" w:rsidRPr="00057338" w:rsidRDefault="009C6EB7" w:rsidP="004E3F66">
            <w:pPr>
              <w:widowControl w:val="0"/>
              <w:spacing w:line="293" w:lineRule="exact"/>
              <w:rPr>
                <w:color w:val="000000"/>
                <w:sz w:val="24"/>
                <w:szCs w:val="24"/>
              </w:rPr>
            </w:pPr>
            <w:r w:rsidRPr="00057338">
              <w:rPr>
                <w:color w:val="000000"/>
                <w:sz w:val="24"/>
                <w:szCs w:val="24"/>
              </w:rPr>
              <w:t xml:space="preserve">Доля благоустроенных дворовых территорий от общего количества дворовых территорий </w:t>
            </w:r>
          </w:p>
        </w:tc>
        <w:tc>
          <w:tcPr>
            <w:tcW w:w="1559" w:type="dxa"/>
            <w:tcBorders>
              <w:top w:val="single" w:sz="4" w:space="0" w:color="auto"/>
              <w:left w:val="single" w:sz="4" w:space="0" w:color="auto"/>
              <w:bottom w:val="single" w:sz="4" w:space="0" w:color="auto"/>
            </w:tcBorders>
            <w:shd w:val="clear" w:color="auto" w:fill="FFFFFF"/>
          </w:tcPr>
          <w:p w:rsidR="009C6EB7" w:rsidRDefault="009C6EB7" w:rsidP="004E3F66">
            <w:pPr>
              <w:widowControl w:val="0"/>
              <w:jc w:val="center"/>
              <w:rPr>
                <w:rFonts w:eastAsia="Courier New"/>
                <w:color w:val="000000"/>
                <w:sz w:val="24"/>
                <w:szCs w:val="24"/>
              </w:rPr>
            </w:pPr>
          </w:p>
          <w:p w:rsidR="009C6EB7" w:rsidRPr="00057338" w:rsidRDefault="009C6EB7" w:rsidP="004E3F66">
            <w:pPr>
              <w:widowControl w:val="0"/>
              <w:jc w:val="center"/>
              <w:rPr>
                <w:rFonts w:eastAsia="Courier New"/>
                <w:color w:val="000000"/>
                <w:sz w:val="24"/>
                <w:szCs w:val="24"/>
              </w:rPr>
            </w:pPr>
            <w:r w:rsidRPr="00057338">
              <w:rPr>
                <w:rFonts w:eastAsia="Courier New"/>
                <w:color w:val="000000"/>
                <w:sz w:val="24"/>
                <w:szCs w:val="24"/>
              </w:rPr>
              <w:t>%</w:t>
            </w:r>
          </w:p>
        </w:tc>
        <w:tc>
          <w:tcPr>
            <w:tcW w:w="1134" w:type="dxa"/>
            <w:tcBorders>
              <w:top w:val="single" w:sz="4" w:space="0" w:color="auto"/>
              <w:left w:val="single" w:sz="4" w:space="0" w:color="auto"/>
              <w:bottom w:val="single" w:sz="4" w:space="0" w:color="auto"/>
            </w:tcBorders>
            <w:shd w:val="clear" w:color="auto" w:fill="FFFFFF"/>
            <w:vAlign w:val="center"/>
          </w:tcPr>
          <w:p w:rsidR="009C6EB7" w:rsidRPr="00057338" w:rsidRDefault="009C6EB7" w:rsidP="004E3F66">
            <w:pPr>
              <w:widowControl w:val="0"/>
              <w:jc w:val="center"/>
              <w:rPr>
                <w:rFonts w:eastAsia="Courier New"/>
                <w:b/>
                <w:color w:val="000000"/>
                <w:sz w:val="24"/>
                <w:szCs w:val="24"/>
              </w:rPr>
            </w:pPr>
            <w:r>
              <w:rPr>
                <w:rFonts w:eastAsia="Courier New"/>
                <w:b/>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C6EB7" w:rsidRPr="00057338" w:rsidRDefault="009C6EB7" w:rsidP="004E3F66">
            <w:pPr>
              <w:widowControl w:val="0"/>
              <w:jc w:val="center"/>
              <w:rPr>
                <w:rFonts w:eastAsia="Courier New"/>
                <w:color w:val="000000"/>
                <w:sz w:val="24"/>
                <w:szCs w:val="24"/>
              </w:rPr>
            </w:pPr>
            <w:r>
              <w:rPr>
                <w:rFonts w:eastAsia="Courier New"/>
                <w:color w:val="000000"/>
                <w:sz w:val="24"/>
                <w:szCs w:val="24"/>
              </w:rPr>
              <w:t>0</w:t>
            </w:r>
          </w:p>
        </w:tc>
      </w:tr>
      <w:tr w:rsidR="009C6EB7" w:rsidRPr="00057338" w:rsidTr="004E3F66">
        <w:trPr>
          <w:trHeight w:hRule="exact" w:val="1714"/>
        </w:trPr>
        <w:tc>
          <w:tcPr>
            <w:tcW w:w="577" w:type="dxa"/>
            <w:tcBorders>
              <w:top w:val="single" w:sz="4" w:space="0" w:color="auto"/>
              <w:left w:val="single" w:sz="4" w:space="0" w:color="auto"/>
            </w:tcBorders>
            <w:shd w:val="clear" w:color="auto" w:fill="FFFFFF"/>
            <w:vAlign w:val="center"/>
          </w:tcPr>
          <w:p w:rsidR="009C6EB7" w:rsidRPr="00057338" w:rsidRDefault="009C6EB7" w:rsidP="004E3F66">
            <w:pPr>
              <w:widowControl w:val="0"/>
              <w:spacing w:line="230" w:lineRule="exact"/>
              <w:jc w:val="center"/>
              <w:rPr>
                <w:color w:val="000000"/>
                <w:sz w:val="24"/>
                <w:szCs w:val="24"/>
              </w:rPr>
            </w:pPr>
            <w:r w:rsidRPr="00057338">
              <w:rPr>
                <w:color w:val="000000"/>
                <w:sz w:val="24"/>
                <w:szCs w:val="24"/>
              </w:rPr>
              <w:t>4.</w:t>
            </w:r>
          </w:p>
        </w:tc>
        <w:tc>
          <w:tcPr>
            <w:tcW w:w="4962" w:type="dxa"/>
            <w:tcBorders>
              <w:top w:val="single" w:sz="4" w:space="0" w:color="auto"/>
              <w:left w:val="single" w:sz="4" w:space="0" w:color="auto"/>
            </w:tcBorders>
            <w:shd w:val="clear" w:color="auto" w:fill="FFFFFF"/>
          </w:tcPr>
          <w:p w:rsidR="009C6EB7" w:rsidRPr="00057338" w:rsidRDefault="009C6EB7" w:rsidP="004E3F66">
            <w:pPr>
              <w:widowControl w:val="0"/>
              <w:spacing w:line="274" w:lineRule="exact"/>
              <w:rPr>
                <w:color w:val="000000"/>
                <w:sz w:val="24"/>
                <w:szCs w:val="24"/>
              </w:rPr>
            </w:pPr>
            <w:r w:rsidRPr="00057338">
              <w:rPr>
                <w:color w:val="000000"/>
                <w:sz w:val="24"/>
                <w:szCs w:val="24"/>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проживающего в многоквартирных домах</w:t>
            </w:r>
          </w:p>
          <w:p w:rsidR="009C6EB7" w:rsidRPr="00057338" w:rsidRDefault="009C6EB7" w:rsidP="004E3F66">
            <w:pPr>
              <w:widowControl w:val="0"/>
              <w:spacing w:line="274" w:lineRule="exact"/>
              <w:jc w:val="both"/>
              <w:rPr>
                <w:color w:val="000000"/>
                <w:sz w:val="24"/>
                <w:szCs w:val="24"/>
              </w:rPr>
            </w:pPr>
          </w:p>
        </w:tc>
        <w:tc>
          <w:tcPr>
            <w:tcW w:w="1559" w:type="dxa"/>
            <w:tcBorders>
              <w:top w:val="single" w:sz="4" w:space="0" w:color="auto"/>
              <w:left w:val="single" w:sz="4" w:space="0" w:color="auto"/>
            </w:tcBorders>
            <w:shd w:val="clear" w:color="auto" w:fill="FFFFFF"/>
          </w:tcPr>
          <w:p w:rsidR="009C6EB7" w:rsidRDefault="009C6EB7" w:rsidP="004E3F66">
            <w:pPr>
              <w:widowControl w:val="0"/>
              <w:jc w:val="center"/>
              <w:rPr>
                <w:rFonts w:eastAsia="Courier New"/>
                <w:color w:val="000000"/>
                <w:sz w:val="24"/>
                <w:szCs w:val="24"/>
              </w:rPr>
            </w:pPr>
          </w:p>
          <w:p w:rsidR="009C6EB7" w:rsidRPr="00057338" w:rsidRDefault="009C6EB7" w:rsidP="004E3F66">
            <w:pPr>
              <w:widowControl w:val="0"/>
              <w:jc w:val="center"/>
              <w:rPr>
                <w:rFonts w:eastAsia="Courier New"/>
                <w:color w:val="000000"/>
                <w:sz w:val="24"/>
                <w:szCs w:val="24"/>
              </w:rPr>
            </w:pPr>
            <w:r w:rsidRPr="00057338">
              <w:rPr>
                <w:rFonts w:eastAsia="Courier New"/>
                <w:color w:val="000000"/>
                <w:sz w:val="24"/>
                <w:szCs w:val="24"/>
              </w:rPr>
              <w:t>%</w:t>
            </w:r>
          </w:p>
        </w:tc>
        <w:tc>
          <w:tcPr>
            <w:tcW w:w="1134" w:type="dxa"/>
            <w:tcBorders>
              <w:top w:val="single" w:sz="4" w:space="0" w:color="auto"/>
              <w:left w:val="single" w:sz="4" w:space="0" w:color="auto"/>
            </w:tcBorders>
            <w:shd w:val="clear" w:color="auto" w:fill="FFFFFF"/>
            <w:vAlign w:val="center"/>
          </w:tcPr>
          <w:p w:rsidR="009C6EB7" w:rsidRPr="00057338" w:rsidRDefault="009C6EB7" w:rsidP="004E3F66">
            <w:pPr>
              <w:widowControl w:val="0"/>
              <w:jc w:val="center"/>
              <w:rPr>
                <w:rFonts w:eastAsia="Courier New"/>
                <w:b/>
                <w:color w:val="000000"/>
                <w:sz w:val="24"/>
                <w:szCs w:val="24"/>
              </w:rPr>
            </w:pPr>
            <w:r>
              <w:rPr>
                <w:rFonts w:eastAsia="Courier New"/>
                <w:b/>
                <w:color w:val="000000"/>
                <w:sz w:val="24"/>
                <w:szCs w:val="24"/>
              </w:rPr>
              <w:t>0</w:t>
            </w:r>
          </w:p>
        </w:tc>
        <w:tc>
          <w:tcPr>
            <w:tcW w:w="1134" w:type="dxa"/>
            <w:tcBorders>
              <w:top w:val="single" w:sz="4" w:space="0" w:color="auto"/>
              <w:left w:val="single" w:sz="4" w:space="0" w:color="auto"/>
              <w:right w:val="single" w:sz="4" w:space="0" w:color="auto"/>
            </w:tcBorders>
            <w:shd w:val="clear" w:color="auto" w:fill="FFFFFF"/>
            <w:vAlign w:val="center"/>
          </w:tcPr>
          <w:p w:rsidR="009C6EB7" w:rsidRPr="00057338" w:rsidRDefault="009C6EB7" w:rsidP="004E3F66">
            <w:pPr>
              <w:widowControl w:val="0"/>
              <w:jc w:val="center"/>
              <w:rPr>
                <w:rFonts w:eastAsia="Courier New"/>
                <w:color w:val="000000"/>
                <w:sz w:val="24"/>
                <w:szCs w:val="24"/>
              </w:rPr>
            </w:pPr>
            <w:r>
              <w:rPr>
                <w:rFonts w:eastAsia="Courier New"/>
                <w:color w:val="000000"/>
                <w:sz w:val="24"/>
                <w:szCs w:val="24"/>
              </w:rPr>
              <w:t>0</w:t>
            </w:r>
          </w:p>
        </w:tc>
      </w:tr>
      <w:tr w:rsidR="009C6EB7" w:rsidRPr="00057338" w:rsidTr="004E3F66">
        <w:trPr>
          <w:trHeight w:hRule="exact" w:val="985"/>
        </w:trPr>
        <w:tc>
          <w:tcPr>
            <w:tcW w:w="577" w:type="dxa"/>
            <w:tcBorders>
              <w:top w:val="single" w:sz="4" w:space="0" w:color="auto"/>
              <w:left w:val="single" w:sz="4" w:space="0" w:color="auto"/>
            </w:tcBorders>
            <w:shd w:val="clear" w:color="auto" w:fill="FFFFFF"/>
            <w:vAlign w:val="center"/>
          </w:tcPr>
          <w:p w:rsidR="009C6EB7" w:rsidRPr="00057338" w:rsidRDefault="009C6EB7" w:rsidP="004E3F66">
            <w:pPr>
              <w:widowControl w:val="0"/>
              <w:spacing w:line="230" w:lineRule="exact"/>
              <w:jc w:val="center"/>
              <w:rPr>
                <w:color w:val="000000"/>
                <w:sz w:val="24"/>
                <w:szCs w:val="24"/>
              </w:rPr>
            </w:pPr>
            <w:r w:rsidRPr="00057338">
              <w:rPr>
                <w:color w:val="000000"/>
                <w:sz w:val="24"/>
                <w:szCs w:val="24"/>
              </w:rPr>
              <w:t>5.</w:t>
            </w:r>
          </w:p>
        </w:tc>
        <w:tc>
          <w:tcPr>
            <w:tcW w:w="4962" w:type="dxa"/>
            <w:tcBorders>
              <w:top w:val="single" w:sz="4" w:space="0" w:color="auto"/>
              <w:left w:val="single" w:sz="4" w:space="0" w:color="auto"/>
            </w:tcBorders>
            <w:shd w:val="clear" w:color="auto" w:fill="FFFFFF"/>
          </w:tcPr>
          <w:p w:rsidR="009C6EB7" w:rsidRPr="00057338" w:rsidRDefault="009C6EB7" w:rsidP="004E3F66">
            <w:pPr>
              <w:widowControl w:val="0"/>
              <w:spacing w:line="274" w:lineRule="exact"/>
              <w:rPr>
                <w:color w:val="000000"/>
                <w:sz w:val="24"/>
                <w:szCs w:val="24"/>
              </w:rPr>
            </w:pPr>
            <w:r w:rsidRPr="00057338">
              <w:rPr>
                <w:color w:val="000000"/>
                <w:sz w:val="24"/>
                <w:szCs w:val="24"/>
              </w:rPr>
              <w:t xml:space="preserve">Количество и площадь благоустроенных </w:t>
            </w:r>
            <w:r w:rsidRPr="00057338">
              <w:rPr>
                <w:sz w:val="24"/>
                <w:szCs w:val="24"/>
              </w:rPr>
              <w:t xml:space="preserve"> </w:t>
            </w:r>
            <w:r w:rsidRPr="00057338">
              <w:rPr>
                <w:color w:val="000000"/>
                <w:sz w:val="24"/>
                <w:szCs w:val="24"/>
              </w:rPr>
              <w:t xml:space="preserve">общественных территорий </w:t>
            </w:r>
          </w:p>
        </w:tc>
        <w:tc>
          <w:tcPr>
            <w:tcW w:w="1559" w:type="dxa"/>
            <w:tcBorders>
              <w:top w:val="single" w:sz="4" w:space="0" w:color="auto"/>
              <w:left w:val="single" w:sz="4" w:space="0" w:color="auto"/>
            </w:tcBorders>
            <w:shd w:val="clear" w:color="auto" w:fill="FFFFFF"/>
          </w:tcPr>
          <w:p w:rsidR="009C6EB7" w:rsidRDefault="009C6EB7" w:rsidP="004E3F66">
            <w:pPr>
              <w:widowControl w:val="0"/>
              <w:jc w:val="center"/>
              <w:rPr>
                <w:rFonts w:eastAsia="Courier New"/>
                <w:color w:val="000000"/>
                <w:sz w:val="24"/>
                <w:szCs w:val="24"/>
              </w:rPr>
            </w:pPr>
          </w:p>
          <w:p w:rsidR="009C6EB7" w:rsidRPr="00057338" w:rsidRDefault="009C6EB7" w:rsidP="004E3F66">
            <w:pPr>
              <w:widowControl w:val="0"/>
              <w:jc w:val="center"/>
              <w:rPr>
                <w:rFonts w:eastAsia="Courier New"/>
                <w:color w:val="000000"/>
                <w:sz w:val="24"/>
                <w:szCs w:val="24"/>
              </w:rPr>
            </w:pPr>
            <w:r w:rsidRPr="00057338">
              <w:rPr>
                <w:rFonts w:eastAsia="Courier New"/>
                <w:color w:val="000000"/>
                <w:sz w:val="24"/>
                <w:szCs w:val="24"/>
              </w:rPr>
              <w:t>ед.</w:t>
            </w:r>
          </w:p>
        </w:tc>
        <w:tc>
          <w:tcPr>
            <w:tcW w:w="1134" w:type="dxa"/>
            <w:tcBorders>
              <w:top w:val="single" w:sz="4" w:space="0" w:color="auto"/>
              <w:left w:val="single" w:sz="4" w:space="0" w:color="auto"/>
            </w:tcBorders>
            <w:shd w:val="clear" w:color="auto" w:fill="FFFFFF"/>
            <w:vAlign w:val="center"/>
          </w:tcPr>
          <w:p w:rsidR="009C6EB7" w:rsidRPr="00057338" w:rsidRDefault="009C6EB7" w:rsidP="004E3F66">
            <w:pPr>
              <w:widowControl w:val="0"/>
              <w:jc w:val="center"/>
              <w:rPr>
                <w:rFonts w:eastAsia="Courier New"/>
                <w:b/>
                <w:color w:val="000000"/>
                <w:sz w:val="24"/>
                <w:szCs w:val="24"/>
              </w:rPr>
            </w:pPr>
            <w:r>
              <w:rPr>
                <w:rFonts w:eastAsia="Courier New"/>
                <w:b/>
                <w:color w:val="000000"/>
                <w:sz w:val="24"/>
                <w:szCs w:val="24"/>
              </w:rPr>
              <w:t>0</w:t>
            </w:r>
          </w:p>
        </w:tc>
        <w:tc>
          <w:tcPr>
            <w:tcW w:w="1134" w:type="dxa"/>
            <w:tcBorders>
              <w:top w:val="single" w:sz="4" w:space="0" w:color="auto"/>
              <w:left w:val="single" w:sz="4" w:space="0" w:color="auto"/>
              <w:right w:val="single" w:sz="4" w:space="0" w:color="auto"/>
            </w:tcBorders>
            <w:shd w:val="clear" w:color="auto" w:fill="FFFFFF"/>
            <w:vAlign w:val="center"/>
          </w:tcPr>
          <w:p w:rsidR="009C6EB7" w:rsidRPr="00057338" w:rsidRDefault="009C6EB7" w:rsidP="004E3F66">
            <w:pPr>
              <w:widowControl w:val="0"/>
              <w:jc w:val="center"/>
              <w:rPr>
                <w:color w:val="000000"/>
                <w:sz w:val="24"/>
                <w:szCs w:val="24"/>
              </w:rPr>
            </w:pPr>
            <w:r w:rsidRPr="00057338">
              <w:rPr>
                <w:color w:val="000000"/>
                <w:sz w:val="24"/>
                <w:szCs w:val="24"/>
              </w:rPr>
              <w:t>-</w:t>
            </w:r>
          </w:p>
        </w:tc>
      </w:tr>
      <w:tr w:rsidR="009C6EB7" w:rsidRPr="00057338" w:rsidTr="004E3F66">
        <w:trPr>
          <w:trHeight w:hRule="exact" w:val="711"/>
        </w:trPr>
        <w:tc>
          <w:tcPr>
            <w:tcW w:w="577" w:type="dxa"/>
            <w:tcBorders>
              <w:top w:val="single" w:sz="4" w:space="0" w:color="auto"/>
              <w:left w:val="single" w:sz="4" w:space="0" w:color="auto"/>
              <w:bottom w:val="single" w:sz="4" w:space="0" w:color="auto"/>
            </w:tcBorders>
            <w:shd w:val="clear" w:color="auto" w:fill="FFFFFF"/>
            <w:vAlign w:val="center"/>
          </w:tcPr>
          <w:p w:rsidR="009C6EB7" w:rsidRPr="00057338" w:rsidRDefault="009C6EB7" w:rsidP="004E3F66">
            <w:pPr>
              <w:widowControl w:val="0"/>
              <w:spacing w:line="230" w:lineRule="exact"/>
              <w:jc w:val="center"/>
              <w:rPr>
                <w:color w:val="000000"/>
                <w:sz w:val="24"/>
                <w:szCs w:val="24"/>
              </w:rPr>
            </w:pPr>
            <w:r w:rsidRPr="00057338">
              <w:rPr>
                <w:color w:val="000000"/>
                <w:sz w:val="24"/>
                <w:szCs w:val="24"/>
              </w:rPr>
              <w:t>6.</w:t>
            </w:r>
          </w:p>
        </w:tc>
        <w:tc>
          <w:tcPr>
            <w:tcW w:w="4962" w:type="dxa"/>
            <w:tcBorders>
              <w:top w:val="single" w:sz="4" w:space="0" w:color="auto"/>
              <w:left w:val="single" w:sz="4" w:space="0" w:color="auto"/>
              <w:bottom w:val="single" w:sz="4" w:space="0" w:color="auto"/>
            </w:tcBorders>
            <w:shd w:val="clear" w:color="auto" w:fill="FFFFFF"/>
          </w:tcPr>
          <w:p w:rsidR="009C6EB7" w:rsidRPr="00057338" w:rsidRDefault="009C6EB7" w:rsidP="004E3F66">
            <w:pPr>
              <w:widowControl w:val="0"/>
              <w:spacing w:line="274" w:lineRule="exact"/>
              <w:rPr>
                <w:color w:val="000000"/>
                <w:sz w:val="24"/>
                <w:szCs w:val="24"/>
              </w:rPr>
            </w:pPr>
            <w:r w:rsidRPr="00057338">
              <w:rPr>
                <w:color w:val="000000"/>
                <w:sz w:val="24"/>
                <w:szCs w:val="24"/>
              </w:rPr>
              <w:t xml:space="preserve">Площадь благоустроенных </w:t>
            </w:r>
            <w:r w:rsidRPr="00057338">
              <w:rPr>
                <w:sz w:val="24"/>
                <w:szCs w:val="24"/>
              </w:rPr>
              <w:t xml:space="preserve"> </w:t>
            </w:r>
            <w:r w:rsidRPr="00057338">
              <w:rPr>
                <w:color w:val="000000"/>
                <w:sz w:val="24"/>
                <w:szCs w:val="24"/>
              </w:rPr>
              <w:t xml:space="preserve">общественных территорий </w:t>
            </w:r>
          </w:p>
        </w:tc>
        <w:tc>
          <w:tcPr>
            <w:tcW w:w="1559" w:type="dxa"/>
            <w:tcBorders>
              <w:top w:val="single" w:sz="4" w:space="0" w:color="auto"/>
              <w:left w:val="single" w:sz="4" w:space="0" w:color="auto"/>
              <w:bottom w:val="single" w:sz="4" w:space="0" w:color="auto"/>
            </w:tcBorders>
            <w:shd w:val="clear" w:color="auto" w:fill="FFFFFF"/>
          </w:tcPr>
          <w:p w:rsidR="009C6EB7" w:rsidRDefault="009C6EB7" w:rsidP="004E3F66">
            <w:pPr>
              <w:widowControl w:val="0"/>
              <w:jc w:val="center"/>
              <w:rPr>
                <w:rFonts w:eastAsia="Courier New"/>
                <w:color w:val="000000"/>
                <w:sz w:val="24"/>
                <w:szCs w:val="24"/>
              </w:rPr>
            </w:pPr>
          </w:p>
          <w:p w:rsidR="009C6EB7" w:rsidRPr="00057338" w:rsidRDefault="009C6EB7" w:rsidP="004E3F66">
            <w:pPr>
              <w:widowControl w:val="0"/>
              <w:jc w:val="center"/>
              <w:rPr>
                <w:rFonts w:eastAsia="Courier New"/>
                <w:color w:val="000000"/>
                <w:sz w:val="24"/>
                <w:szCs w:val="24"/>
              </w:rPr>
            </w:pPr>
            <w:r w:rsidRPr="00057338">
              <w:rPr>
                <w:rFonts w:eastAsia="Courier New"/>
                <w:color w:val="000000"/>
                <w:sz w:val="24"/>
                <w:szCs w:val="24"/>
              </w:rPr>
              <w:t>га</w:t>
            </w:r>
          </w:p>
        </w:tc>
        <w:tc>
          <w:tcPr>
            <w:tcW w:w="1134" w:type="dxa"/>
            <w:tcBorders>
              <w:top w:val="single" w:sz="4" w:space="0" w:color="auto"/>
              <w:left w:val="single" w:sz="4" w:space="0" w:color="auto"/>
              <w:bottom w:val="single" w:sz="4" w:space="0" w:color="auto"/>
            </w:tcBorders>
            <w:shd w:val="clear" w:color="auto" w:fill="FFFFFF"/>
            <w:vAlign w:val="center"/>
          </w:tcPr>
          <w:p w:rsidR="009C6EB7" w:rsidRPr="00057338" w:rsidRDefault="009C6EB7" w:rsidP="004E3F66">
            <w:pPr>
              <w:widowControl w:val="0"/>
              <w:jc w:val="center"/>
              <w:rPr>
                <w:rFonts w:eastAsia="Courier New"/>
                <w:b/>
                <w:color w:val="000000"/>
                <w:sz w:val="24"/>
                <w:szCs w:val="24"/>
              </w:rPr>
            </w:pPr>
            <w:r>
              <w:rPr>
                <w:rFonts w:eastAsia="Courier New"/>
                <w:b/>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C6EB7" w:rsidRPr="00057338" w:rsidRDefault="009C6EB7" w:rsidP="004E3F66">
            <w:pPr>
              <w:widowControl w:val="0"/>
              <w:jc w:val="center"/>
              <w:rPr>
                <w:rFonts w:eastAsia="Courier New"/>
                <w:color w:val="000000"/>
                <w:sz w:val="24"/>
                <w:szCs w:val="24"/>
              </w:rPr>
            </w:pPr>
            <w:r w:rsidRPr="00057338">
              <w:rPr>
                <w:color w:val="000000"/>
                <w:sz w:val="24"/>
                <w:szCs w:val="24"/>
              </w:rPr>
              <w:t>-</w:t>
            </w:r>
          </w:p>
        </w:tc>
      </w:tr>
      <w:tr w:rsidR="009C6EB7" w:rsidRPr="00057338" w:rsidTr="004E3F66">
        <w:trPr>
          <w:trHeight w:hRule="exact" w:val="991"/>
        </w:trPr>
        <w:tc>
          <w:tcPr>
            <w:tcW w:w="577" w:type="dxa"/>
            <w:tcBorders>
              <w:top w:val="single" w:sz="4" w:space="0" w:color="auto"/>
              <w:left w:val="single" w:sz="4" w:space="0" w:color="auto"/>
              <w:bottom w:val="single" w:sz="4" w:space="0" w:color="auto"/>
            </w:tcBorders>
            <w:shd w:val="clear" w:color="auto" w:fill="FFFFFF"/>
            <w:vAlign w:val="center"/>
          </w:tcPr>
          <w:p w:rsidR="009C6EB7" w:rsidRPr="00057338" w:rsidRDefault="009C6EB7" w:rsidP="004E3F66">
            <w:pPr>
              <w:widowControl w:val="0"/>
              <w:spacing w:line="230" w:lineRule="exact"/>
              <w:jc w:val="center"/>
              <w:rPr>
                <w:color w:val="000000"/>
                <w:sz w:val="24"/>
                <w:szCs w:val="24"/>
              </w:rPr>
            </w:pPr>
            <w:r w:rsidRPr="00057338">
              <w:rPr>
                <w:color w:val="000000"/>
                <w:sz w:val="24"/>
                <w:szCs w:val="24"/>
              </w:rPr>
              <w:t>7.</w:t>
            </w:r>
          </w:p>
        </w:tc>
        <w:tc>
          <w:tcPr>
            <w:tcW w:w="4962" w:type="dxa"/>
            <w:tcBorders>
              <w:top w:val="single" w:sz="4" w:space="0" w:color="auto"/>
              <w:left w:val="single" w:sz="4" w:space="0" w:color="auto"/>
              <w:bottom w:val="single" w:sz="4" w:space="0" w:color="auto"/>
            </w:tcBorders>
            <w:shd w:val="clear" w:color="auto" w:fill="FFFFFF"/>
          </w:tcPr>
          <w:p w:rsidR="009C6EB7" w:rsidRPr="00057338" w:rsidRDefault="009C6EB7" w:rsidP="004E3F66">
            <w:pPr>
              <w:widowControl w:val="0"/>
              <w:spacing w:line="274" w:lineRule="exact"/>
              <w:rPr>
                <w:color w:val="000000"/>
                <w:sz w:val="24"/>
                <w:szCs w:val="24"/>
              </w:rPr>
            </w:pPr>
            <w:r w:rsidRPr="00057338">
              <w:rPr>
                <w:color w:val="000000"/>
                <w:sz w:val="24"/>
                <w:szCs w:val="24"/>
              </w:rPr>
              <w:t xml:space="preserve">Доля площади благоустроенных общественных территорий </w:t>
            </w:r>
          </w:p>
        </w:tc>
        <w:tc>
          <w:tcPr>
            <w:tcW w:w="1559" w:type="dxa"/>
            <w:tcBorders>
              <w:top w:val="single" w:sz="4" w:space="0" w:color="auto"/>
              <w:left w:val="single" w:sz="4" w:space="0" w:color="auto"/>
              <w:bottom w:val="single" w:sz="4" w:space="0" w:color="auto"/>
            </w:tcBorders>
            <w:shd w:val="clear" w:color="auto" w:fill="FFFFFF"/>
          </w:tcPr>
          <w:p w:rsidR="009C6EB7" w:rsidRDefault="009C6EB7" w:rsidP="004E3F66">
            <w:pPr>
              <w:widowControl w:val="0"/>
              <w:jc w:val="center"/>
              <w:rPr>
                <w:color w:val="000000"/>
                <w:sz w:val="24"/>
                <w:szCs w:val="24"/>
              </w:rPr>
            </w:pPr>
          </w:p>
          <w:p w:rsidR="009C6EB7" w:rsidRPr="00057338" w:rsidRDefault="009C6EB7" w:rsidP="004E3F66">
            <w:pPr>
              <w:widowControl w:val="0"/>
              <w:jc w:val="center"/>
              <w:rPr>
                <w:rFonts w:eastAsia="Courier New"/>
                <w:color w:val="000000"/>
                <w:sz w:val="24"/>
                <w:szCs w:val="24"/>
              </w:rPr>
            </w:pPr>
            <w:r w:rsidRPr="00057338">
              <w:rPr>
                <w:color w:val="000000"/>
                <w:sz w:val="24"/>
                <w:szCs w:val="24"/>
              </w:rPr>
              <w:t>%</w:t>
            </w:r>
          </w:p>
        </w:tc>
        <w:tc>
          <w:tcPr>
            <w:tcW w:w="1134" w:type="dxa"/>
            <w:tcBorders>
              <w:top w:val="single" w:sz="4" w:space="0" w:color="auto"/>
              <w:left w:val="single" w:sz="4" w:space="0" w:color="auto"/>
              <w:bottom w:val="single" w:sz="4" w:space="0" w:color="auto"/>
            </w:tcBorders>
            <w:shd w:val="clear" w:color="auto" w:fill="FFFFFF"/>
            <w:vAlign w:val="center"/>
          </w:tcPr>
          <w:p w:rsidR="009C6EB7" w:rsidRPr="00057338" w:rsidRDefault="009C6EB7" w:rsidP="004E3F66">
            <w:pPr>
              <w:widowControl w:val="0"/>
              <w:jc w:val="center"/>
              <w:rPr>
                <w:rFonts w:eastAsia="Courier New"/>
                <w:b/>
                <w:color w:val="000000"/>
                <w:sz w:val="24"/>
                <w:szCs w:val="24"/>
              </w:rPr>
            </w:pPr>
            <w:r w:rsidRPr="00057338">
              <w:rPr>
                <w:b/>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C6EB7" w:rsidRPr="00057338" w:rsidRDefault="009C6EB7" w:rsidP="004E3F66">
            <w:pPr>
              <w:widowControl w:val="0"/>
              <w:jc w:val="center"/>
              <w:rPr>
                <w:color w:val="000000"/>
                <w:sz w:val="24"/>
                <w:szCs w:val="24"/>
              </w:rPr>
            </w:pPr>
            <w:r w:rsidRPr="00057338">
              <w:rPr>
                <w:color w:val="000000"/>
                <w:sz w:val="24"/>
                <w:szCs w:val="24"/>
              </w:rPr>
              <w:t>-</w:t>
            </w:r>
          </w:p>
        </w:tc>
      </w:tr>
    </w:tbl>
    <w:p w:rsidR="009C6EB7" w:rsidRPr="006F70D6" w:rsidRDefault="009C6EB7" w:rsidP="009C6EB7">
      <w:pPr>
        <w:autoSpaceDE w:val="0"/>
        <w:autoSpaceDN w:val="0"/>
        <w:adjustRightInd w:val="0"/>
        <w:jc w:val="both"/>
        <w:rPr>
          <w:sz w:val="26"/>
          <w:szCs w:val="26"/>
        </w:rPr>
      </w:pPr>
    </w:p>
    <w:p w:rsidR="009C6EB7" w:rsidRPr="00067D95" w:rsidRDefault="009C6EB7" w:rsidP="009C6EB7">
      <w:pPr>
        <w:ind w:firstLine="709"/>
        <w:jc w:val="both"/>
        <w:rPr>
          <w:rFonts w:ascii="Arial" w:hAnsi="Arial" w:cs="Arial"/>
          <w:sz w:val="24"/>
          <w:szCs w:val="24"/>
        </w:rPr>
      </w:pPr>
      <w:r w:rsidRPr="00067D95">
        <w:rPr>
          <w:rFonts w:ascii="Arial" w:hAnsi="Arial" w:cs="Arial"/>
          <w:sz w:val="24"/>
          <w:szCs w:val="24"/>
        </w:rPr>
        <w:t>Применение программного метода позволит поэтапно осуществлять комплексное благоустройство дворовых территорий и общественных территорий с учетом мнения граждан, а именно:</w:t>
      </w:r>
    </w:p>
    <w:p w:rsidR="009C6EB7" w:rsidRPr="00067D95" w:rsidRDefault="009C6EB7" w:rsidP="009C6EB7">
      <w:pPr>
        <w:jc w:val="both"/>
        <w:rPr>
          <w:rFonts w:ascii="Arial" w:hAnsi="Arial" w:cs="Arial"/>
          <w:sz w:val="24"/>
          <w:szCs w:val="24"/>
        </w:rPr>
      </w:pPr>
      <w:r w:rsidRPr="00067D95">
        <w:rPr>
          <w:rFonts w:ascii="Arial" w:hAnsi="Arial" w:cs="Arial"/>
          <w:sz w:val="24"/>
          <w:szCs w:val="24"/>
        </w:rPr>
        <w:t>1)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9C6EB7" w:rsidRPr="00067D95" w:rsidRDefault="009C6EB7" w:rsidP="009C6EB7">
      <w:pPr>
        <w:jc w:val="both"/>
        <w:rPr>
          <w:rFonts w:ascii="Arial" w:hAnsi="Arial" w:cs="Arial"/>
          <w:sz w:val="24"/>
          <w:szCs w:val="24"/>
        </w:rPr>
      </w:pPr>
      <w:r w:rsidRPr="00067D95">
        <w:rPr>
          <w:rFonts w:ascii="Arial" w:hAnsi="Arial" w:cs="Arial"/>
          <w:sz w:val="24"/>
          <w:szCs w:val="24"/>
        </w:rPr>
        <w:t>2) запустит реализацию механизма поддержки мероприятий по благоустройству, инициированных гражданами;</w:t>
      </w:r>
    </w:p>
    <w:p w:rsidR="009C6EB7" w:rsidRPr="00067D95" w:rsidRDefault="009C6EB7" w:rsidP="009C6EB7">
      <w:pPr>
        <w:jc w:val="both"/>
        <w:rPr>
          <w:rFonts w:ascii="Arial" w:hAnsi="Arial" w:cs="Arial"/>
          <w:sz w:val="24"/>
          <w:szCs w:val="24"/>
        </w:rPr>
      </w:pPr>
      <w:r w:rsidRPr="00067D95">
        <w:rPr>
          <w:rFonts w:ascii="Arial" w:hAnsi="Arial" w:cs="Arial"/>
          <w:sz w:val="24"/>
          <w:szCs w:val="24"/>
        </w:rPr>
        <w:t>3) запустит механизм финансового и трудового участия граждан и организаций в реализации мероприятий по благоустройству;</w:t>
      </w:r>
    </w:p>
    <w:p w:rsidR="009C6EB7" w:rsidRPr="00067D95" w:rsidRDefault="009C6EB7" w:rsidP="009C6EB7">
      <w:pPr>
        <w:jc w:val="both"/>
        <w:rPr>
          <w:rFonts w:ascii="Arial" w:hAnsi="Arial" w:cs="Arial"/>
          <w:sz w:val="24"/>
          <w:szCs w:val="24"/>
        </w:rPr>
      </w:pPr>
      <w:r w:rsidRPr="00067D95">
        <w:rPr>
          <w:rFonts w:ascii="Arial" w:hAnsi="Arial" w:cs="Arial"/>
          <w:sz w:val="24"/>
          <w:szCs w:val="24"/>
        </w:rPr>
        <w:t xml:space="preserve">4) сформирует инструменты общественного контроля за реализацией мероприятий по благоустройству на территории </w:t>
      </w:r>
      <w:r w:rsidRPr="00067D95">
        <w:rPr>
          <w:rFonts w:ascii="Arial" w:hAnsi="Arial" w:cs="Arial"/>
          <w:bCs/>
          <w:sz w:val="24"/>
          <w:szCs w:val="24"/>
        </w:rPr>
        <w:t>Балаганского муниципального образования</w:t>
      </w:r>
      <w:r w:rsidRPr="00067D95">
        <w:rPr>
          <w:rFonts w:ascii="Arial" w:hAnsi="Arial" w:cs="Arial"/>
          <w:sz w:val="24"/>
          <w:szCs w:val="24"/>
        </w:rPr>
        <w:t>.</w:t>
      </w:r>
    </w:p>
    <w:p w:rsidR="009C6EB7" w:rsidRPr="00067D95" w:rsidRDefault="009C6EB7" w:rsidP="009C6EB7">
      <w:pPr>
        <w:ind w:firstLine="709"/>
        <w:jc w:val="both"/>
        <w:rPr>
          <w:rFonts w:ascii="Arial" w:hAnsi="Arial" w:cs="Arial"/>
          <w:sz w:val="24"/>
          <w:szCs w:val="24"/>
        </w:rPr>
      </w:pPr>
      <w:r w:rsidRPr="00067D95">
        <w:rPr>
          <w:rFonts w:ascii="Arial" w:hAnsi="Arial" w:cs="Arial"/>
          <w:sz w:val="24"/>
          <w:szCs w:val="24"/>
        </w:rPr>
        <w:t>Таким образом, 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а также комфортное современное «общественное пространство».</w:t>
      </w:r>
    </w:p>
    <w:p w:rsidR="009C6EB7" w:rsidRPr="00067D95" w:rsidRDefault="009C6EB7" w:rsidP="009C6EB7">
      <w:pPr>
        <w:ind w:left="1080"/>
        <w:jc w:val="center"/>
        <w:rPr>
          <w:rFonts w:ascii="Arial" w:hAnsi="Arial" w:cs="Arial"/>
          <w:sz w:val="24"/>
          <w:szCs w:val="24"/>
        </w:rPr>
      </w:pPr>
    </w:p>
    <w:p w:rsidR="009C6EB7" w:rsidRPr="00F83246" w:rsidRDefault="009C6EB7" w:rsidP="009C6EB7">
      <w:pPr>
        <w:widowControl w:val="0"/>
        <w:autoSpaceDE w:val="0"/>
        <w:autoSpaceDN w:val="0"/>
        <w:spacing w:before="220"/>
        <w:contextualSpacing/>
        <w:jc w:val="both"/>
        <w:rPr>
          <w:sz w:val="28"/>
          <w:szCs w:val="28"/>
        </w:rPr>
      </w:pPr>
    </w:p>
    <w:p w:rsidR="009C6EB7" w:rsidRPr="00067D95" w:rsidRDefault="009C6EB7" w:rsidP="009C6EB7">
      <w:pPr>
        <w:ind w:left="1080"/>
        <w:jc w:val="center"/>
        <w:rPr>
          <w:rFonts w:ascii="Arial" w:hAnsi="Arial" w:cs="Arial"/>
          <w:sz w:val="24"/>
          <w:szCs w:val="24"/>
        </w:rPr>
      </w:pPr>
      <w:r w:rsidRPr="00067D95">
        <w:rPr>
          <w:rFonts w:ascii="Arial" w:hAnsi="Arial" w:cs="Arial"/>
          <w:sz w:val="24"/>
          <w:szCs w:val="24"/>
        </w:rPr>
        <w:t>Глава 3. ЦЕЛИ, ЗАДАЧИ МУНИЦИПАЛЬНОЙ ПРОГРАММЫ</w:t>
      </w:r>
    </w:p>
    <w:p w:rsidR="009C6EB7" w:rsidRPr="00067D95" w:rsidRDefault="009C6EB7" w:rsidP="009C6EB7">
      <w:pPr>
        <w:ind w:left="1080"/>
        <w:jc w:val="center"/>
        <w:rPr>
          <w:rFonts w:ascii="Arial" w:hAnsi="Arial" w:cs="Arial"/>
          <w:sz w:val="24"/>
          <w:szCs w:val="24"/>
        </w:rPr>
      </w:pPr>
    </w:p>
    <w:p w:rsidR="009C6EB7" w:rsidRPr="00067D95" w:rsidRDefault="009C6EB7" w:rsidP="009C6EB7">
      <w:pPr>
        <w:pStyle w:val="a3"/>
        <w:widowControl w:val="0"/>
        <w:tabs>
          <w:tab w:val="left" w:pos="0"/>
        </w:tabs>
        <w:autoSpaceDE w:val="0"/>
        <w:autoSpaceDN w:val="0"/>
        <w:adjustRightInd w:val="0"/>
        <w:ind w:left="0" w:firstLine="709"/>
        <w:jc w:val="both"/>
        <w:rPr>
          <w:rFonts w:ascii="Arial" w:hAnsi="Arial" w:cs="Arial"/>
          <w:sz w:val="24"/>
          <w:szCs w:val="24"/>
        </w:rPr>
      </w:pPr>
      <w:r w:rsidRPr="00067D95">
        <w:rPr>
          <w:rFonts w:ascii="Arial" w:hAnsi="Arial" w:cs="Arial"/>
          <w:sz w:val="24"/>
          <w:szCs w:val="24"/>
        </w:rPr>
        <w:t xml:space="preserve">Цель муниципальной программы:    повышение уровня благоустройства территорий Балаганского муниципального образования. </w:t>
      </w:r>
    </w:p>
    <w:p w:rsidR="009C6EB7" w:rsidRPr="00067D95" w:rsidRDefault="009C6EB7" w:rsidP="009C6EB7">
      <w:pPr>
        <w:pStyle w:val="a3"/>
        <w:widowControl w:val="0"/>
        <w:tabs>
          <w:tab w:val="left" w:pos="0"/>
        </w:tabs>
        <w:autoSpaceDE w:val="0"/>
        <w:autoSpaceDN w:val="0"/>
        <w:adjustRightInd w:val="0"/>
        <w:ind w:left="0" w:firstLine="709"/>
        <w:jc w:val="both"/>
        <w:rPr>
          <w:rFonts w:ascii="Arial" w:hAnsi="Arial" w:cs="Arial"/>
          <w:sz w:val="24"/>
          <w:szCs w:val="24"/>
        </w:rPr>
      </w:pPr>
      <w:r w:rsidRPr="00067D95">
        <w:rPr>
          <w:rFonts w:ascii="Arial" w:hAnsi="Arial" w:cs="Arial"/>
          <w:sz w:val="24"/>
          <w:szCs w:val="24"/>
        </w:rPr>
        <w:t>Для достижения поставленной цели муниципальной программы необходимо решение следующих задач:</w:t>
      </w:r>
    </w:p>
    <w:p w:rsidR="009C6EB7" w:rsidRPr="00067D95" w:rsidRDefault="009C6EB7" w:rsidP="009C6EB7">
      <w:pPr>
        <w:pStyle w:val="a3"/>
        <w:numPr>
          <w:ilvl w:val="0"/>
          <w:numId w:val="32"/>
        </w:numPr>
        <w:tabs>
          <w:tab w:val="left" w:pos="0"/>
          <w:tab w:val="left" w:pos="284"/>
        </w:tabs>
        <w:ind w:left="0" w:firstLine="0"/>
        <w:jc w:val="both"/>
        <w:rPr>
          <w:rFonts w:ascii="Arial" w:hAnsi="Arial" w:cs="Arial"/>
          <w:sz w:val="24"/>
          <w:szCs w:val="24"/>
        </w:rPr>
      </w:pPr>
      <w:r w:rsidRPr="00067D95">
        <w:rPr>
          <w:rFonts w:ascii="Arial" w:hAnsi="Arial" w:cs="Arial"/>
          <w:sz w:val="24"/>
          <w:szCs w:val="24"/>
        </w:rPr>
        <w:t>повышение уровня благоустройства дворовых территорий;</w:t>
      </w:r>
    </w:p>
    <w:p w:rsidR="009C6EB7" w:rsidRPr="00067D95" w:rsidRDefault="009C6EB7" w:rsidP="009C6EB7">
      <w:pPr>
        <w:pStyle w:val="a3"/>
        <w:numPr>
          <w:ilvl w:val="0"/>
          <w:numId w:val="32"/>
        </w:numPr>
        <w:tabs>
          <w:tab w:val="left" w:pos="0"/>
          <w:tab w:val="left" w:pos="143"/>
          <w:tab w:val="left" w:pos="284"/>
          <w:tab w:val="left" w:pos="709"/>
        </w:tabs>
        <w:ind w:left="0" w:firstLine="0"/>
        <w:jc w:val="both"/>
        <w:rPr>
          <w:rFonts w:ascii="Arial" w:hAnsi="Arial" w:cs="Arial"/>
          <w:sz w:val="24"/>
          <w:szCs w:val="24"/>
        </w:rPr>
      </w:pPr>
      <w:r w:rsidRPr="00067D95">
        <w:rPr>
          <w:rFonts w:ascii="Arial" w:hAnsi="Arial" w:cs="Arial"/>
          <w:sz w:val="24"/>
          <w:szCs w:val="24"/>
        </w:rPr>
        <w:t xml:space="preserve">  повышение уровня благоустройства общественных территорий, мест массового отдыха населения (городских парков);</w:t>
      </w:r>
    </w:p>
    <w:p w:rsidR="009C6EB7" w:rsidRPr="00067D95" w:rsidRDefault="009C6EB7" w:rsidP="009C6EB7">
      <w:pPr>
        <w:pStyle w:val="a3"/>
        <w:numPr>
          <w:ilvl w:val="0"/>
          <w:numId w:val="32"/>
        </w:numPr>
        <w:tabs>
          <w:tab w:val="left" w:pos="0"/>
          <w:tab w:val="left" w:pos="143"/>
          <w:tab w:val="left" w:pos="284"/>
          <w:tab w:val="left" w:pos="709"/>
        </w:tabs>
        <w:ind w:left="0" w:firstLine="0"/>
        <w:jc w:val="both"/>
        <w:rPr>
          <w:rFonts w:ascii="Arial" w:hAnsi="Arial" w:cs="Arial"/>
          <w:sz w:val="24"/>
          <w:szCs w:val="24"/>
        </w:rPr>
      </w:pPr>
      <w:r w:rsidRPr="00067D95">
        <w:rPr>
          <w:rFonts w:ascii="Arial" w:hAnsi="Arial" w:cs="Arial"/>
          <w:sz w:val="24"/>
          <w:szCs w:val="24"/>
        </w:rPr>
        <w:lastRenderedPageBreak/>
        <w:t xml:space="preserve">   повышение уровня вовлеченности заинтересованных граждан, организаций в реализацию мероприятий по благоустройству территории.</w:t>
      </w:r>
    </w:p>
    <w:p w:rsidR="009C6EB7" w:rsidRPr="00067D95" w:rsidRDefault="009C6EB7" w:rsidP="009C6EB7">
      <w:pPr>
        <w:widowControl w:val="0"/>
        <w:tabs>
          <w:tab w:val="left" w:pos="1134"/>
        </w:tabs>
        <w:autoSpaceDE w:val="0"/>
        <w:autoSpaceDN w:val="0"/>
        <w:adjustRightInd w:val="0"/>
        <w:ind w:firstLine="709"/>
        <w:jc w:val="both"/>
        <w:rPr>
          <w:rFonts w:ascii="Arial" w:hAnsi="Arial" w:cs="Arial"/>
          <w:sz w:val="24"/>
          <w:szCs w:val="24"/>
        </w:rPr>
      </w:pPr>
      <w:r w:rsidRPr="00067D95">
        <w:rPr>
          <w:rFonts w:ascii="Arial" w:hAnsi="Arial" w:cs="Arial"/>
          <w:sz w:val="24"/>
          <w:szCs w:val="24"/>
        </w:rPr>
        <w:t>Срок реализации муниципальной программы: 2018-202</w:t>
      </w:r>
      <w:r>
        <w:rPr>
          <w:rFonts w:ascii="Arial" w:hAnsi="Arial" w:cs="Arial"/>
          <w:sz w:val="24"/>
          <w:szCs w:val="24"/>
        </w:rPr>
        <w:t>4</w:t>
      </w:r>
      <w:r w:rsidRPr="00067D95">
        <w:rPr>
          <w:rFonts w:ascii="Arial" w:hAnsi="Arial" w:cs="Arial"/>
          <w:sz w:val="24"/>
          <w:szCs w:val="24"/>
        </w:rPr>
        <w:t xml:space="preserve"> годы. Муниципальная программа реализуется в пять этапов и не требует выделения подпрограмм.</w:t>
      </w:r>
    </w:p>
    <w:p w:rsidR="009C6EB7" w:rsidRPr="00067D95" w:rsidRDefault="009C6EB7" w:rsidP="009C6EB7">
      <w:pPr>
        <w:widowControl w:val="0"/>
        <w:tabs>
          <w:tab w:val="left" w:pos="1134"/>
        </w:tabs>
        <w:autoSpaceDE w:val="0"/>
        <w:autoSpaceDN w:val="0"/>
        <w:adjustRightInd w:val="0"/>
        <w:ind w:firstLine="709"/>
        <w:jc w:val="both"/>
        <w:rPr>
          <w:rFonts w:ascii="Arial" w:hAnsi="Arial" w:cs="Arial"/>
          <w:sz w:val="24"/>
          <w:szCs w:val="24"/>
        </w:rPr>
      </w:pPr>
    </w:p>
    <w:p w:rsidR="009C6EB7" w:rsidRPr="00067D95" w:rsidRDefault="009C6EB7" w:rsidP="009C6EB7">
      <w:pPr>
        <w:ind w:firstLine="709"/>
        <w:jc w:val="center"/>
        <w:rPr>
          <w:rFonts w:ascii="Arial" w:hAnsi="Arial" w:cs="Arial"/>
          <w:sz w:val="24"/>
          <w:szCs w:val="24"/>
        </w:rPr>
      </w:pPr>
      <w:r w:rsidRPr="00067D95">
        <w:rPr>
          <w:rFonts w:ascii="Arial" w:hAnsi="Arial" w:cs="Arial"/>
          <w:sz w:val="24"/>
          <w:szCs w:val="24"/>
        </w:rPr>
        <w:t xml:space="preserve">Глава 4. ОБЪЕМЫ И ИСТОЧНИКИ ФИНАНСИРОВАНИЯ </w:t>
      </w:r>
    </w:p>
    <w:p w:rsidR="009C6EB7" w:rsidRPr="00067D95" w:rsidRDefault="009C6EB7" w:rsidP="009C6EB7">
      <w:pPr>
        <w:ind w:firstLine="709"/>
        <w:jc w:val="center"/>
        <w:rPr>
          <w:rFonts w:ascii="Arial" w:hAnsi="Arial" w:cs="Arial"/>
          <w:sz w:val="24"/>
          <w:szCs w:val="24"/>
        </w:rPr>
      </w:pPr>
    </w:p>
    <w:p w:rsidR="009C6EB7" w:rsidRPr="00067D95" w:rsidRDefault="009C6EB7" w:rsidP="009C6EB7">
      <w:pPr>
        <w:ind w:firstLine="709"/>
        <w:jc w:val="both"/>
        <w:rPr>
          <w:rFonts w:ascii="Arial" w:hAnsi="Arial" w:cs="Arial"/>
          <w:b/>
          <w:bCs/>
          <w:sz w:val="24"/>
          <w:szCs w:val="24"/>
        </w:rPr>
      </w:pPr>
      <w:r w:rsidRPr="00067D95">
        <w:rPr>
          <w:rStyle w:val="fontstyle01"/>
          <w:rFonts w:ascii="Arial" w:hAnsi="Arial" w:cs="Arial"/>
          <w:sz w:val="24"/>
          <w:szCs w:val="24"/>
        </w:rPr>
        <w:t>Общий объем расходов на реализацию</w:t>
      </w:r>
      <w:r w:rsidRPr="00067D95">
        <w:rPr>
          <w:rFonts w:ascii="Arial" w:hAnsi="Arial" w:cs="Arial"/>
          <w:color w:val="000000"/>
          <w:sz w:val="24"/>
          <w:szCs w:val="24"/>
        </w:rPr>
        <w:t xml:space="preserve"> </w:t>
      </w:r>
      <w:r w:rsidRPr="00067D95">
        <w:rPr>
          <w:rStyle w:val="fontstyle01"/>
          <w:rFonts w:ascii="Arial" w:hAnsi="Arial" w:cs="Arial"/>
          <w:sz w:val="24"/>
          <w:szCs w:val="24"/>
        </w:rPr>
        <w:t xml:space="preserve">муниципальной программы составляет: </w:t>
      </w:r>
      <w:r w:rsidRPr="000D10BF">
        <w:rPr>
          <w:rFonts w:ascii="Arial" w:eastAsia="Calibri" w:hAnsi="Arial" w:cs="Arial"/>
          <w:spacing w:val="2"/>
          <w:sz w:val="24"/>
          <w:szCs w:val="24"/>
          <w:shd w:val="clear" w:color="auto" w:fill="FFFFFF"/>
        </w:rPr>
        <w:t>18718,80</w:t>
      </w:r>
      <w:r>
        <w:rPr>
          <w:rFonts w:ascii="Arial" w:eastAsia="Calibri" w:hAnsi="Arial" w:cs="Arial"/>
          <w:spacing w:val="2"/>
          <w:sz w:val="24"/>
          <w:szCs w:val="24"/>
          <w:shd w:val="clear" w:color="auto" w:fill="FFFFFF"/>
        </w:rPr>
        <w:t xml:space="preserve"> </w:t>
      </w:r>
      <w:r w:rsidRPr="00067D95">
        <w:rPr>
          <w:rStyle w:val="fontstyle01"/>
          <w:rFonts w:ascii="Arial" w:hAnsi="Arial" w:cs="Arial"/>
          <w:sz w:val="24"/>
          <w:szCs w:val="24"/>
        </w:rPr>
        <w:t>тыс. рублей.</w:t>
      </w:r>
      <w:r w:rsidRPr="00067D95">
        <w:rPr>
          <w:rFonts w:ascii="Arial" w:hAnsi="Arial" w:cs="Arial"/>
          <w:b/>
          <w:bCs/>
          <w:sz w:val="24"/>
          <w:szCs w:val="24"/>
        </w:rPr>
        <w:t xml:space="preserve"> </w:t>
      </w:r>
    </w:p>
    <w:p w:rsidR="009C6EB7" w:rsidRPr="00067D95" w:rsidRDefault="009C6EB7" w:rsidP="009C6EB7">
      <w:pPr>
        <w:ind w:firstLine="709"/>
        <w:jc w:val="both"/>
        <w:rPr>
          <w:rFonts w:ascii="Arial" w:hAnsi="Arial" w:cs="Arial"/>
          <w:sz w:val="24"/>
          <w:szCs w:val="24"/>
        </w:rPr>
      </w:pPr>
      <w:r w:rsidRPr="00067D95">
        <w:rPr>
          <w:rFonts w:ascii="Arial" w:hAnsi="Arial" w:cs="Arial"/>
          <w:bCs/>
          <w:color w:val="000000"/>
          <w:sz w:val="24"/>
          <w:szCs w:val="24"/>
        </w:rPr>
        <w:t>Ресурсное обеспечение реализации муниципальной программы</w:t>
      </w:r>
      <w:r w:rsidRPr="00067D95">
        <w:rPr>
          <w:rFonts w:ascii="Arial" w:hAnsi="Arial" w:cs="Arial"/>
          <w:b/>
          <w:bCs/>
          <w:color w:val="000000"/>
          <w:sz w:val="24"/>
          <w:szCs w:val="24"/>
        </w:rPr>
        <w:t xml:space="preserve"> </w:t>
      </w:r>
      <w:r w:rsidRPr="00067D95">
        <w:rPr>
          <w:rFonts w:ascii="Arial" w:hAnsi="Arial" w:cs="Arial"/>
          <w:sz w:val="24"/>
          <w:szCs w:val="24"/>
        </w:rPr>
        <w:t xml:space="preserve">приведено в </w:t>
      </w:r>
      <w:r w:rsidRPr="00067D95">
        <w:rPr>
          <w:rFonts w:ascii="Arial" w:hAnsi="Arial" w:cs="Arial"/>
          <w:b/>
          <w:sz w:val="24"/>
          <w:szCs w:val="24"/>
        </w:rPr>
        <w:t>таблице № 3</w:t>
      </w:r>
      <w:r w:rsidRPr="00067D95">
        <w:rPr>
          <w:rFonts w:ascii="Arial" w:hAnsi="Arial" w:cs="Arial"/>
          <w:sz w:val="24"/>
          <w:szCs w:val="24"/>
        </w:rPr>
        <w:t>, муниципальной программы.</w:t>
      </w:r>
    </w:p>
    <w:p w:rsidR="009C6EB7" w:rsidRPr="000D10BF" w:rsidRDefault="009C6EB7" w:rsidP="009C6EB7">
      <w:pPr>
        <w:ind w:firstLine="709"/>
        <w:jc w:val="right"/>
        <w:rPr>
          <w:rFonts w:ascii="Arial" w:hAnsi="Arial" w:cs="Arial"/>
          <w:sz w:val="24"/>
          <w:szCs w:val="24"/>
        </w:rPr>
      </w:pPr>
      <w:r w:rsidRPr="000D10BF">
        <w:rPr>
          <w:rFonts w:ascii="Arial" w:hAnsi="Arial" w:cs="Arial"/>
          <w:sz w:val="24"/>
          <w:szCs w:val="24"/>
        </w:rPr>
        <w:t>«Таблица № 3</w:t>
      </w:r>
    </w:p>
    <w:p w:rsidR="009C6EB7" w:rsidRPr="00EC4EBA" w:rsidRDefault="009C6EB7" w:rsidP="009C6EB7">
      <w:pPr>
        <w:overflowPunct w:val="0"/>
        <w:autoSpaceDE w:val="0"/>
        <w:autoSpaceDN w:val="0"/>
        <w:adjustRightInd w:val="0"/>
        <w:ind w:right="-54"/>
        <w:jc w:val="center"/>
        <w:textAlignment w:val="baseline"/>
        <w:rPr>
          <w:rFonts w:ascii="Arial" w:hAnsi="Arial" w:cs="Arial"/>
          <w:b/>
          <w:bCs/>
          <w:sz w:val="24"/>
          <w:szCs w:val="24"/>
        </w:rPr>
      </w:pPr>
      <w:r w:rsidRPr="00EC4EBA">
        <w:rPr>
          <w:rFonts w:ascii="Arial" w:hAnsi="Arial" w:cs="Arial"/>
          <w:b/>
          <w:bCs/>
          <w:sz w:val="24"/>
          <w:szCs w:val="24"/>
        </w:rPr>
        <w:t xml:space="preserve">Ресурсное обеспечение реализации муниципальной программы </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2"/>
        <w:gridCol w:w="1276"/>
        <w:gridCol w:w="992"/>
        <w:gridCol w:w="822"/>
        <w:gridCol w:w="992"/>
        <w:gridCol w:w="992"/>
        <w:gridCol w:w="993"/>
        <w:gridCol w:w="992"/>
        <w:gridCol w:w="992"/>
        <w:gridCol w:w="992"/>
      </w:tblGrid>
      <w:tr w:rsidR="009C6EB7" w:rsidRPr="000D10BF" w:rsidTr="004E3F66">
        <w:trPr>
          <w:trHeight w:val="468"/>
        </w:trPr>
        <w:tc>
          <w:tcPr>
            <w:tcW w:w="1022" w:type="dxa"/>
            <w:vMerge w:val="restart"/>
          </w:tcPr>
          <w:p w:rsidR="009C6EB7" w:rsidRPr="000D10BF" w:rsidRDefault="009C6EB7" w:rsidP="004E3F66">
            <w:pPr>
              <w:overflowPunct w:val="0"/>
              <w:autoSpaceDE w:val="0"/>
              <w:autoSpaceDN w:val="0"/>
              <w:adjustRightInd w:val="0"/>
              <w:ind w:right="-54"/>
              <w:jc w:val="center"/>
              <w:textAlignment w:val="baseline"/>
              <w:rPr>
                <w:rFonts w:ascii="Courier New" w:hAnsi="Courier New" w:cs="Courier New"/>
                <w:b/>
                <w:sz w:val="22"/>
                <w:szCs w:val="22"/>
              </w:rPr>
            </w:pPr>
            <w:r w:rsidRPr="000D10BF">
              <w:rPr>
                <w:rFonts w:ascii="Courier New" w:hAnsi="Courier New" w:cs="Courier New"/>
                <w:b/>
                <w:sz w:val="22"/>
                <w:szCs w:val="22"/>
              </w:rPr>
              <w:t xml:space="preserve">Наименование и виды </w:t>
            </w:r>
          </w:p>
          <w:p w:rsidR="009C6EB7" w:rsidRPr="000D10BF" w:rsidRDefault="009C6EB7" w:rsidP="004E3F66">
            <w:pPr>
              <w:overflowPunct w:val="0"/>
              <w:autoSpaceDE w:val="0"/>
              <w:autoSpaceDN w:val="0"/>
              <w:adjustRightInd w:val="0"/>
              <w:ind w:right="-54"/>
              <w:jc w:val="center"/>
              <w:textAlignment w:val="baseline"/>
              <w:rPr>
                <w:rFonts w:ascii="Courier New" w:hAnsi="Courier New" w:cs="Courier New"/>
                <w:b/>
                <w:sz w:val="22"/>
                <w:szCs w:val="22"/>
              </w:rPr>
            </w:pPr>
            <w:r w:rsidRPr="000D10BF">
              <w:rPr>
                <w:rFonts w:ascii="Courier New" w:hAnsi="Courier New" w:cs="Courier New"/>
                <w:b/>
                <w:sz w:val="22"/>
                <w:szCs w:val="22"/>
              </w:rPr>
              <w:t>расходов</w:t>
            </w:r>
          </w:p>
          <w:p w:rsidR="009C6EB7" w:rsidRPr="000D10BF" w:rsidRDefault="009C6EB7" w:rsidP="004E3F66">
            <w:pPr>
              <w:overflowPunct w:val="0"/>
              <w:autoSpaceDE w:val="0"/>
              <w:autoSpaceDN w:val="0"/>
              <w:adjustRightInd w:val="0"/>
              <w:ind w:right="-54"/>
              <w:jc w:val="center"/>
              <w:textAlignment w:val="baseline"/>
              <w:rPr>
                <w:rFonts w:ascii="Courier New" w:hAnsi="Courier New" w:cs="Courier New"/>
                <w:b/>
                <w:sz w:val="22"/>
                <w:szCs w:val="22"/>
              </w:rPr>
            </w:pPr>
          </w:p>
        </w:tc>
        <w:tc>
          <w:tcPr>
            <w:tcW w:w="1276" w:type="dxa"/>
            <w:vMerge w:val="restart"/>
          </w:tcPr>
          <w:p w:rsidR="009C6EB7" w:rsidRPr="000D10BF" w:rsidRDefault="009C6EB7" w:rsidP="004E3F66">
            <w:pPr>
              <w:overflowPunct w:val="0"/>
              <w:autoSpaceDE w:val="0"/>
              <w:autoSpaceDN w:val="0"/>
              <w:adjustRightInd w:val="0"/>
              <w:ind w:right="-57"/>
              <w:jc w:val="center"/>
              <w:textAlignment w:val="baseline"/>
              <w:rPr>
                <w:rFonts w:ascii="Courier New" w:hAnsi="Courier New" w:cs="Courier New"/>
                <w:b/>
                <w:sz w:val="22"/>
                <w:szCs w:val="22"/>
              </w:rPr>
            </w:pPr>
            <w:r w:rsidRPr="000D10BF">
              <w:rPr>
                <w:rFonts w:ascii="Courier New" w:hAnsi="Courier New" w:cs="Courier New"/>
                <w:b/>
                <w:sz w:val="22"/>
                <w:szCs w:val="22"/>
              </w:rPr>
              <w:t>Ответственный исполнитель, соисполнитель Программы, заказчик-координатор, участник</w:t>
            </w:r>
          </w:p>
        </w:tc>
        <w:tc>
          <w:tcPr>
            <w:tcW w:w="992" w:type="dxa"/>
            <w:vMerge w:val="restart"/>
          </w:tcPr>
          <w:p w:rsidR="009C6EB7" w:rsidRPr="000D10BF" w:rsidRDefault="009C6EB7" w:rsidP="004E3F66">
            <w:pPr>
              <w:overflowPunct w:val="0"/>
              <w:autoSpaceDE w:val="0"/>
              <w:autoSpaceDN w:val="0"/>
              <w:adjustRightInd w:val="0"/>
              <w:ind w:right="-54"/>
              <w:jc w:val="center"/>
              <w:textAlignment w:val="baseline"/>
              <w:rPr>
                <w:rFonts w:ascii="Courier New" w:hAnsi="Courier New" w:cs="Courier New"/>
                <w:b/>
                <w:sz w:val="22"/>
                <w:szCs w:val="22"/>
              </w:rPr>
            </w:pPr>
            <w:r w:rsidRPr="000D10BF">
              <w:rPr>
                <w:rFonts w:ascii="Courier New" w:hAnsi="Courier New" w:cs="Courier New"/>
                <w:b/>
                <w:sz w:val="22"/>
                <w:szCs w:val="22"/>
              </w:rPr>
              <w:t>Источник финансирования</w:t>
            </w:r>
          </w:p>
        </w:tc>
        <w:tc>
          <w:tcPr>
            <w:tcW w:w="6775" w:type="dxa"/>
            <w:gridSpan w:val="7"/>
          </w:tcPr>
          <w:p w:rsidR="009C6EB7" w:rsidRPr="000D10BF" w:rsidRDefault="009C6EB7" w:rsidP="004E3F66">
            <w:pPr>
              <w:overflowPunct w:val="0"/>
              <w:autoSpaceDE w:val="0"/>
              <w:autoSpaceDN w:val="0"/>
              <w:adjustRightInd w:val="0"/>
              <w:ind w:right="-54"/>
              <w:jc w:val="center"/>
              <w:textAlignment w:val="baseline"/>
              <w:rPr>
                <w:rFonts w:ascii="Courier New" w:hAnsi="Courier New" w:cs="Courier New"/>
                <w:b/>
                <w:sz w:val="22"/>
                <w:szCs w:val="22"/>
              </w:rPr>
            </w:pPr>
            <w:r w:rsidRPr="000D10BF">
              <w:rPr>
                <w:rFonts w:ascii="Courier New" w:hAnsi="Courier New" w:cs="Courier New"/>
                <w:b/>
                <w:sz w:val="22"/>
                <w:szCs w:val="22"/>
              </w:rPr>
              <w:t xml:space="preserve">Объём финансирования </w:t>
            </w:r>
          </w:p>
        </w:tc>
      </w:tr>
      <w:tr w:rsidR="009C6EB7" w:rsidRPr="000D10BF" w:rsidTr="004E3F66">
        <w:trPr>
          <w:cantSplit/>
          <w:trHeight w:val="2346"/>
        </w:trPr>
        <w:tc>
          <w:tcPr>
            <w:tcW w:w="1022" w:type="dxa"/>
            <w:vMerge/>
          </w:tcPr>
          <w:p w:rsidR="009C6EB7" w:rsidRPr="000D10BF" w:rsidRDefault="009C6EB7" w:rsidP="004E3F66">
            <w:pPr>
              <w:overflowPunct w:val="0"/>
              <w:autoSpaceDE w:val="0"/>
              <w:autoSpaceDN w:val="0"/>
              <w:adjustRightInd w:val="0"/>
              <w:ind w:right="-54"/>
              <w:jc w:val="both"/>
              <w:textAlignment w:val="baseline"/>
              <w:rPr>
                <w:rFonts w:ascii="Courier New" w:hAnsi="Courier New" w:cs="Courier New"/>
                <w:b/>
                <w:sz w:val="22"/>
                <w:szCs w:val="22"/>
              </w:rPr>
            </w:pPr>
          </w:p>
        </w:tc>
        <w:tc>
          <w:tcPr>
            <w:tcW w:w="1276" w:type="dxa"/>
            <w:vMerge/>
          </w:tcPr>
          <w:p w:rsidR="009C6EB7" w:rsidRPr="000D10BF" w:rsidRDefault="009C6EB7" w:rsidP="004E3F66">
            <w:pPr>
              <w:overflowPunct w:val="0"/>
              <w:autoSpaceDE w:val="0"/>
              <w:autoSpaceDN w:val="0"/>
              <w:adjustRightInd w:val="0"/>
              <w:ind w:right="-54"/>
              <w:jc w:val="center"/>
              <w:textAlignment w:val="baseline"/>
              <w:rPr>
                <w:rFonts w:ascii="Courier New" w:hAnsi="Courier New" w:cs="Courier New"/>
                <w:b/>
                <w:sz w:val="22"/>
                <w:szCs w:val="22"/>
              </w:rPr>
            </w:pPr>
          </w:p>
        </w:tc>
        <w:tc>
          <w:tcPr>
            <w:tcW w:w="992" w:type="dxa"/>
            <w:vMerge/>
          </w:tcPr>
          <w:p w:rsidR="009C6EB7" w:rsidRPr="000D10BF" w:rsidRDefault="009C6EB7" w:rsidP="004E3F66">
            <w:pPr>
              <w:overflowPunct w:val="0"/>
              <w:autoSpaceDE w:val="0"/>
              <w:autoSpaceDN w:val="0"/>
              <w:adjustRightInd w:val="0"/>
              <w:ind w:right="-54"/>
              <w:jc w:val="center"/>
              <w:textAlignment w:val="baseline"/>
              <w:rPr>
                <w:rFonts w:ascii="Courier New" w:hAnsi="Courier New" w:cs="Courier New"/>
                <w:b/>
                <w:sz w:val="22"/>
                <w:szCs w:val="22"/>
              </w:rPr>
            </w:pPr>
          </w:p>
        </w:tc>
        <w:tc>
          <w:tcPr>
            <w:tcW w:w="822" w:type="dxa"/>
          </w:tcPr>
          <w:p w:rsidR="009C6EB7" w:rsidRPr="000D10BF" w:rsidRDefault="009C6EB7" w:rsidP="004E3F66">
            <w:pPr>
              <w:overflowPunct w:val="0"/>
              <w:autoSpaceDE w:val="0"/>
              <w:autoSpaceDN w:val="0"/>
              <w:adjustRightInd w:val="0"/>
              <w:ind w:right="-54"/>
              <w:jc w:val="center"/>
              <w:textAlignment w:val="baseline"/>
              <w:rPr>
                <w:rFonts w:ascii="Courier New" w:hAnsi="Courier New" w:cs="Courier New"/>
                <w:b/>
                <w:sz w:val="22"/>
                <w:szCs w:val="22"/>
              </w:rPr>
            </w:pPr>
            <w:r w:rsidRPr="000D10BF">
              <w:rPr>
                <w:rFonts w:ascii="Courier New" w:hAnsi="Courier New" w:cs="Courier New"/>
                <w:b/>
                <w:sz w:val="22"/>
                <w:szCs w:val="22"/>
              </w:rPr>
              <w:t>2018 год</w:t>
            </w:r>
          </w:p>
        </w:tc>
        <w:tc>
          <w:tcPr>
            <w:tcW w:w="992" w:type="dxa"/>
          </w:tcPr>
          <w:p w:rsidR="009C6EB7" w:rsidRPr="000D10BF" w:rsidRDefault="009C6EB7" w:rsidP="004E3F66">
            <w:pPr>
              <w:overflowPunct w:val="0"/>
              <w:autoSpaceDE w:val="0"/>
              <w:autoSpaceDN w:val="0"/>
              <w:adjustRightInd w:val="0"/>
              <w:ind w:right="-54"/>
              <w:jc w:val="center"/>
              <w:textAlignment w:val="baseline"/>
              <w:rPr>
                <w:rFonts w:ascii="Courier New" w:hAnsi="Courier New" w:cs="Courier New"/>
                <w:b/>
                <w:sz w:val="22"/>
                <w:szCs w:val="22"/>
              </w:rPr>
            </w:pPr>
            <w:r w:rsidRPr="000D10BF">
              <w:rPr>
                <w:rFonts w:ascii="Courier New" w:hAnsi="Courier New" w:cs="Courier New"/>
                <w:b/>
                <w:sz w:val="22"/>
                <w:szCs w:val="22"/>
              </w:rPr>
              <w:t>2019 год</w:t>
            </w:r>
          </w:p>
        </w:tc>
        <w:tc>
          <w:tcPr>
            <w:tcW w:w="992" w:type="dxa"/>
          </w:tcPr>
          <w:p w:rsidR="009C6EB7" w:rsidRPr="000D10BF" w:rsidRDefault="009C6EB7" w:rsidP="004E3F66">
            <w:pPr>
              <w:overflowPunct w:val="0"/>
              <w:autoSpaceDE w:val="0"/>
              <w:autoSpaceDN w:val="0"/>
              <w:adjustRightInd w:val="0"/>
              <w:ind w:right="-54"/>
              <w:jc w:val="center"/>
              <w:textAlignment w:val="baseline"/>
              <w:rPr>
                <w:rFonts w:ascii="Courier New" w:hAnsi="Courier New" w:cs="Courier New"/>
                <w:b/>
                <w:sz w:val="22"/>
                <w:szCs w:val="22"/>
              </w:rPr>
            </w:pPr>
            <w:r w:rsidRPr="000D10BF">
              <w:rPr>
                <w:rFonts w:ascii="Courier New" w:hAnsi="Courier New" w:cs="Courier New"/>
                <w:b/>
                <w:sz w:val="22"/>
                <w:szCs w:val="22"/>
              </w:rPr>
              <w:t>2020 год</w:t>
            </w:r>
          </w:p>
        </w:tc>
        <w:tc>
          <w:tcPr>
            <w:tcW w:w="993" w:type="dxa"/>
          </w:tcPr>
          <w:p w:rsidR="009C6EB7" w:rsidRPr="000D10BF" w:rsidRDefault="009C6EB7" w:rsidP="004E3F66">
            <w:pPr>
              <w:overflowPunct w:val="0"/>
              <w:autoSpaceDE w:val="0"/>
              <w:autoSpaceDN w:val="0"/>
              <w:adjustRightInd w:val="0"/>
              <w:ind w:right="-54"/>
              <w:jc w:val="center"/>
              <w:textAlignment w:val="baseline"/>
              <w:rPr>
                <w:rFonts w:ascii="Courier New" w:hAnsi="Courier New" w:cs="Courier New"/>
                <w:b/>
                <w:sz w:val="22"/>
                <w:szCs w:val="22"/>
              </w:rPr>
            </w:pPr>
            <w:r w:rsidRPr="000D10BF">
              <w:rPr>
                <w:rFonts w:ascii="Courier New" w:hAnsi="Courier New" w:cs="Courier New"/>
                <w:b/>
                <w:sz w:val="22"/>
                <w:szCs w:val="22"/>
              </w:rPr>
              <w:t>2021 год</w:t>
            </w:r>
          </w:p>
        </w:tc>
        <w:tc>
          <w:tcPr>
            <w:tcW w:w="992" w:type="dxa"/>
          </w:tcPr>
          <w:p w:rsidR="009C6EB7" w:rsidRPr="000D10BF" w:rsidRDefault="009C6EB7" w:rsidP="004E3F66">
            <w:pPr>
              <w:overflowPunct w:val="0"/>
              <w:autoSpaceDE w:val="0"/>
              <w:autoSpaceDN w:val="0"/>
              <w:adjustRightInd w:val="0"/>
              <w:ind w:right="-54"/>
              <w:jc w:val="center"/>
              <w:textAlignment w:val="baseline"/>
              <w:rPr>
                <w:rFonts w:ascii="Courier New" w:hAnsi="Courier New" w:cs="Courier New"/>
                <w:b/>
                <w:sz w:val="22"/>
                <w:szCs w:val="22"/>
              </w:rPr>
            </w:pPr>
            <w:r w:rsidRPr="000D10BF">
              <w:rPr>
                <w:rFonts w:ascii="Courier New" w:hAnsi="Courier New" w:cs="Courier New"/>
                <w:b/>
                <w:sz w:val="22"/>
                <w:szCs w:val="22"/>
              </w:rPr>
              <w:t>2022 год</w:t>
            </w:r>
          </w:p>
        </w:tc>
        <w:tc>
          <w:tcPr>
            <w:tcW w:w="992" w:type="dxa"/>
          </w:tcPr>
          <w:p w:rsidR="009C6EB7" w:rsidRPr="000D10BF" w:rsidRDefault="009C6EB7" w:rsidP="004E3F66">
            <w:pPr>
              <w:overflowPunct w:val="0"/>
              <w:autoSpaceDE w:val="0"/>
              <w:autoSpaceDN w:val="0"/>
              <w:adjustRightInd w:val="0"/>
              <w:ind w:right="-54"/>
              <w:jc w:val="center"/>
              <w:textAlignment w:val="baseline"/>
              <w:rPr>
                <w:rFonts w:ascii="Courier New" w:hAnsi="Courier New" w:cs="Courier New"/>
                <w:b/>
                <w:sz w:val="22"/>
                <w:szCs w:val="22"/>
              </w:rPr>
            </w:pPr>
            <w:r w:rsidRPr="000D10BF">
              <w:rPr>
                <w:rFonts w:ascii="Courier New" w:hAnsi="Courier New" w:cs="Courier New"/>
                <w:b/>
                <w:sz w:val="22"/>
                <w:szCs w:val="22"/>
              </w:rPr>
              <w:t>2023 год</w:t>
            </w:r>
          </w:p>
        </w:tc>
        <w:tc>
          <w:tcPr>
            <w:tcW w:w="992" w:type="dxa"/>
          </w:tcPr>
          <w:p w:rsidR="009C6EB7" w:rsidRPr="000D10BF" w:rsidRDefault="009C6EB7" w:rsidP="004E3F66">
            <w:pPr>
              <w:overflowPunct w:val="0"/>
              <w:autoSpaceDE w:val="0"/>
              <w:autoSpaceDN w:val="0"/>
              <w:adjustRightInd w:val="0"/>
              <w:ind w:right="-54"/>
              <w:jc w:val="center"/>
              <w:textAlignment w:val="baseline"/>
              <w:rPr>
                <w:rFonts w:ascii="Courier New" w:hAnsi="Courier New" w:cs="Courier New"/>
                <w:b/>
                <w:sz w:val="22"/>
                <w:szCs w:val="22"/>
              </w:rPr>
            </w:pPr>
            <w:r w:rsidRPr="000D10BF">
              <w:rPr>
                <w:rFonts w:ascii="Courier New" w:hAnsi="Courier New" w:cs="Courier New"/>
                <w:b/>
                <w:sz w:val="22"/>
                <w:szCs w:val="22"/>
              </w:rPr>
              <w:t>2024 год</w:t>
            </w:r>
          </w:p>
        </w:tc>
      </w:tr>
      <w:tr w:rsidR="009C6EB7" w:rsidRPr="000D10BF" w:rsidTr="004E3F66">
        <w:trPr>
          <w:trHeight w:val="360"/>
        </w:trPr>
        <w:tc>
          <w:tcPr>
            <w:tcW w:w="1022" w:type="dxa"/>
            <w:vMerge w:val="restart"/>
          </w:tcPr>
          <w:p w:rsidR="009C6EB7" w:rsidRPr="000D10BF" w:rsidRDefault="009C6EB7" w:rsidP="004E3F66">
            <w:pPr>
              <w:overflowPunct w:val="0"/>
              <w:autoSpaceDE w:val="0"/>
              <w:autoSpaceDN w:val="0"/>
              <w:adjustRightInd w:val="0"/>
              <w:ind w:right="-54"/>
              <w:jc w:val="both"/>
              <w:textAlignment w:val="baseline"/>
              <w:rPr>
                <w:rFonts w:ascii="Courier New" w:hAnsi="Courier New" w:cs="Courier New"/>
                <w:sz w:val="22"/>
                <w:szCs w:val="22"/>
              </w:rPr>
            </w:pPr>
            <w:r w:rsidRPr="000D10BF">
              <w:rPr>
                <w:rFonts w:ascii="Courier New" w:hAnsi="Courier New" w:cs="Courier New"/>
                <w:sz w:val="22"/>
                <w:szCs w:val="22"/>
              </w:rPr>
              <w:t xml:space="preserve">1. Благоустройство дворовых территорий </w:t>
            </w:r>
          </w:p>
        </w:tc>
        <w:tc>
          <w:tcPr>
            <w:tcW w:w="1276" w:type="dxa"/>
            <w:vMerge w:val="restart"/>
          </w:tcPr>
          <w:p w:rsidR="009C6EB7" w:rsidRPr="000D10BF" w:rsidRDefault="009C6EB7" w:rsidP="004E3F66">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Администрация Балаганского МО</w:t>
            </w:r>
          </w:p>
        </w:tc>
        <w:tc>
          <w:tcPr>
            <w:tcW w:w="992" w:type="dxa"/>
          </w:tcPr>
          <w:p w:rsidR="009C6EB7" w:rsidRPr="000D10BF" w:rsidRDefault="009C6EB7" w:rsidP="004E3F66">
            <w:pPr>
              <w:rPr>
                <w:rFonts w:ascii="Courier New" w:hAnsi="Courier New" w:cs="Courier New"/>
                <w:b/>
                <w:sz w:val="22"/>
                <w:szCs w:val="22"/>
              </w:rPr>
            </w:pPr>
            <w:r w:rsidRPr="000D10BF">
              <w:rPr>
                <w:rFonts w:ascii="Courier New" w:hAnsi="Courier New" w:cs="Courier New"/>
                <w:b/>
                <w:sz w:val="22"/>
                <w:szCs w:val="22"/>
              </w:rPr>
              <w:t>ФБ</w:t>
            </w:r>
          </w:p>
        </w:tc>
        <w:tc>
          <w:tcPr>
            <w:tcW w:w="822" w:type="dxa"/>
          </w:tcPr>
          <w:p w:rsidR="009C6EB7" w:rsidRPr="000D10BF" w:rsidRDefault="009C6EB7" w:rsidP="004E3F66">
            <w:pPr>
              <w:rPr>
                <w:rFonts w:ascii="Courier New" w:hAnsi="Courier New" w:cs="Courier New"/>
                <w:sz w:val="22"/>
                <w:szCs w:val="22"/>
              </w:rPr>
            </w:pPr>
            <w:r w:rsidRPr="000D10BF">
              <w:rPr>
                <w:rFonts w:ascii="Courier New" w:eastAsia="Calibri" w:hAnsi="Courier New" w:cs="Courier New"/>
                <w:sz w:val="22"/>
                <w:szCs w:val="22"/>
              </w:rPr>
              <w:t>-</w:t>
            </w:r>
          </w:p>
        </w:tc>
        <w:tc>
          <w:tcPr>
            <w:tcW w:w="992" w:type="dxa"/>
          </w:tcPr>
          <w:p w:rsidR="009C6EB7" w:rsidRPr="000D10BF" w:rsidRDefault="009C6EB7" w:rsidP="004E3F66">
            <w:pPr>
              <w:rPr>
                <w:rFonts w:ascii="Courier New" w:hAnsi="Courier New" w:cs="Courier New"/>
                <w:sz w:val="22"/>
                <w:szCs w:val="22"/>
              </w:rPr>
            </w:pPr>
            <w:r w:rsidRPr="000D10BF">
              <w:rPr>
                <w:rFonts w:ascii="Courier New" w:hAnsi="Courier New" w:cs="Courier New"/>
                <w:sz w:val="22"/>
                <w:szCs w:val="22"/>
              </w:rPr>
              <w:t>-</w:t>
            </w:r>
          </w:p>
        </w:tc>
        <w:tc>
          <w:tcPr>
            <w:tcW w:w="992" w:type="dxa"/>
          </w:tcPr>
          <w:p w:rsidR="009C6EB7" w:rsidRPr="000D10BF" w:rsidRDefault="009C6EB7" w:rsidP="004E3F66">
            <w:pPr>
              <w:rPr>
                <w:rFonts w:ascii="Courier New" w:hAnsi="Courier New" w:cs="Courier New"/>
                <w:sz w:val="22"/>
                <w:szCs w:val="22"/>
              </w:rPr>
            </w:pPr>
            <w:r w:rsidRPr="000D10BF">
              <w:rPr>
                <w:rFonts w:ascii="Courier New" w:hAnsi="Courier New" w:cs="Courier New"/>
                <w:sz w:val="22"/>
                <w:szCs w:val="22"/>
              </w:rPr>
              <w:t>1174,93</w:t>
            </w:r>
          </w:p>
        </w:tc>
        <w:tc>
          <w:tcPr>
            <w:tcW w:w="993" w:type="dxa"/>
          </w:tcPr>
          <w:p w:rsidR="009C6EB7" w:rsidRPr="000D10BF" w:rsidRDefault="009C6EB7" w:rsidP="004E3F66">
            <w:pPr>
              <w:rPr>
                <w:rFonts w:ascii="Courier New" w:hAnsi="Courier New" w:cs="Courier New"/>
                <w:sz w:val="22"/>
                <w:szCs w:val="22"/>
              </w:rPr>
            </w:pPr>
          </w:p>
        </w:tc>
        <w:tc>
          <w:tcPr>
            <w:tcW w:w="992" w:type="dxa"/>
          </w:tcPr>
          <w:p w:rsidR="009C6EB7" w:rsidRPr="000D10BF" w:rsidRDefault="009C6EB7" w:rsidP="004E3F66">
            <w:pPr>
              <w:rPr>
                <w:rFonts w:ascii="Courier New" w:hAnsi="Courier New" w:cs="Courier New"/>
                <w:sz w:val="22"/>
                <w:szCs w:val="22"/>
              </w:rPr>
            </w:pPr>
          </w:p>
        </w:tc>
        <w:tc>
          <w:tcPr>
            <w:tcW w:w="992" w:type="dxa"/>
          </w:tcPr>
          <w:p w:rsidR="009C6EB7" w:rsidRPr="000D10BF" w:rsidRDefault="009C6EB7" w:rsidP="004E3F66">
            <w:pPr>
              <w:rPr>
                <w:rFonts w:ascii="Courier New" w:hAnsi="Courier New" w:cs="Courier New"/>
                <w:sz w:val="22"/>
                <w:szCs w:val="22"/>
              </w:rPr>
            </w:pPr>
          </w:p>
        </w:tc>
        <w:tc>
          <w:tcPr>
            <w:tcW w:w="992" w:type="dxa"/>
          </w:tcPr>
          <w:p w:rsidR="009C6EB7" w:rsidRPr="000D10BF" w:rsidRDefault="009C6EB7" w:rsidP="004E3F66">
            <w:pPr>
              <w:rPr>
                <w:rFonts w:ascii="Courier New" w:hAnsi="Courier New" w:cs="Courier New"/>
                <w:sz w:val="22"/>
                <w:szCs w:val="22"/>
              </w:rPr>
            </w:pPr>
          </w:p>
        </w:tc>
      </w:tr>
      <w:tr w:rsidR="009C6EB7" w:rsidRPr="000D10BF" w:rsidTr="004E3F66">
        <w:trPr>
          <w:trHeight w:val="322"/>
        </w:trPr>
        <w:tc>
          <w:tcPr>
            <w:tcW w:w="1022" w:type="dxa"/>
            <w:vMerge/>
          </w:tcPr>
          <w:p w:rsidR="009C6EB7" w:rsidRPr="000D10BF" w:rsidRDefault="009C6EB7" w:rsidP="004E3F66">
            <w:pPr>
              <w:overflowPunct w:val="0"/>
              <w:autoSpaceDE w:val="0"/>
              <w:autoSpaceDN w:val="0"/>
              <w:adjustRightInd w:val="0"/>
              <w:ind w:right="-54"/>
              <w:jc w:val="both"/>
              <w:textAlignment w:val="baseline"/>
              <w:rPr>
                <w:rFonts w:ascii="Courier New" w:hAnsi="Courier New" w:cs="Courier New"/>
                <w:sz w:val="22"/>
                <w:szCs w:val="22"/>
              </w:rPr>
            </w:pPr>
          </w:p>
        </w:tc>
        <w:tc>
          <w:tcPr>
            <w:tcW w:w="1276" w:type="dxa"/>
            <w:vMerge/>
          </w:tcPr>
          <w:p w:rsidR="009C6EB7" w:rsidRPr="000D10BF" w:rsidRDefault="009C6EB7" w:rsidP="004E3F66">
            <w:pPr>
              <w:overflowPunct w:val="0"/>
              <w:autoSpaceDE w:val="0"/>
              <w:autoSpaceDN w:val="0"/>
              <w:adjustRightInd w:val="0"/>
              <w:ind w:right="-54"/>
              <w:jc w:val="center"/>
              <w:textAlignment w:val="baseline"/>
              <w:rPr>
                <w:rFonts w:ascii="Courier New" w:hAnsi="Courier New" w:cs="Courier New"/>
                <w:sz w:val="22"/>
                <w:szCs w:val="22"/>
              </w:rPr>
            </w:pPr>
          </w:p>
        </w:tc>
        <w:tc>
          <w:tcPr>
            <w:tcW w:w="992" w:type="dxa"/>
          </w:tcPr>
          <w:p w:rsidR="009C6EB7" w:rsidRPr="000D10BF" w:rsidRDefault="009C6EB7" w:rsidP="004E3F66">
            <w:pPr>
              <w:rPr>
                <w:rFonts w:ascii="Courier New" w:hAnsi="Courier New" w:cs="Courier New"/>
                <w:b/>
                <w:sz w:val="22"/>
                <w:szCs w:val="22"/>
              </w:rPr>
            </w:pPr>
            <w:r w:rsidRPr="000D10BF">
              <w:rPr>
                <w:rFonts w:ascii="Courier New" w:hAnsi="Courier New" w:cs="Courier New"/>
                <w:b/>
                <w:sz w:val="22"/>
                <w:szCs w:val="22"/>
              </w:rPr>
              <w:t>ОБ</w:t>
            </w:r>
          </w:p>
        </w:tc>
        <w:tc>
          <w:tcPr>
            <w:tcW w:w="822" w:type="dxa"/>
          </w:tcPr>
          <w:p w:rsidR="009C6EB7" w:rsidRPr="000D10BF" w:rsidRDefault="009C6EB7" w:rsidP="004E3F66">
            <w:pPr>
              <w:rPr>
                <w:rFonts w:ascii="Courier New" w:hAnsi="Courier New" w:cs="Courier New"/>
                <w:sz w:val="22"/>
                <w:szCs w:val="22"/>
              </w:rPr>
            </w:pPr>
            <w:r w:rsidRPr="000D10BF">
              <w:rPr>
                <w:rFonts w:ascii="Courier New" w:eastAsia="Calibri" w:hAnsi="Courier New" w:cs="Courier New"/>
                <w:sz w:val="22"/>
                <w:szCs w:val="22"/>
              </w:rPr>
              <w:t>-</w:t>
            </w:r>
          </w:p>
        </w:tc>
        <w:tc>
          <w:tcPr>
            <w:tcW w:w="992" w:type="dxa"/>
          </w:tcPr>
          <w:p w:rsidR="009C6EB7" w:rsidRPr="000D10BF" w:rsidRDefault="009C6EB7" w:rsidP="004E3F66">
            <w:pPr>
              <w:rPr>
                <w:rFonts w:ascii="Courier New" w:hAnsi="Courier New" w:cs="Courier New"/>
                <w:sz w:val="22"/>
                <w:szCs w:val="22"/>
              </w:rPr>
            </w:pPr>
            <w:r w:rsidRPr="000D10BF">
              <w:rPr>
                <w:rFonts w:ascii="Courier New" w:hAnsi="Courier New" w:cs="Courier New"/>
                <w:sz w:val="22"/>
                <w:szCs w:val="22"/>
              </w:rPr>
              <w:t>-</w:t>
            </w:r>
          </w:p>
        </w:tc>
        <w:tc>
          <w:tcPr>
            <w:tcW w:w="992" w:type="dxa"/>
          </w:tcPr>
          <w:p w:rsidR="009C6EB7" w:rsidRPr="000D10BF" w:rsidRDefault="009C6EB7" w:rsidP="004E3F66">
            <w:pPr>
              <w:rPr>
                <w:rFonts w:ascii="Courier New" w:hAnsi="Courier New" w:cs="Courier New"/>
                <w:sz w:val="22"/>
                <w:szCs w:val="22"/>
              </w:rPr>
            </w:pPr>
            <w:r w:rsidRPr="000D10BF">
              <w:rPr>
                <w:rFonts w:ascii="Courier New" w:hAnsi="Courier New" w:cs="Courier New"/>
                <w:sz w:val="22"/>
                <w:szCs w:val="22"/>
              </w:rPr>
              <w:t>325,07</w:t>
            </w:r>
          </w:p>
        </w:tc>
        <w:tc>
          <w:tcPr>
            <w:tcW w:w="993" w:type="dxa"/>
          </w:tcPr>
          <w:p w:rsidR="009C6EB7" w:rsidRPr="000D10BF" w:rsidRDefault="009C6EB7" w:rsidP="004E3F66">
            <w:pPr>
              <w:rPr>
                <w:rFonts w:ascii="Courier New" w:hAnsi="Courier New" w:cs="Courier New"/>
                <w:sz w:val="22"/>
                <w:szCs w:val="22"/>
              </w:rPr>
            </w:pPr>
          </w:p>
        </w:tc>
        <w:tc>
          <w:tcPr>
            <w:tcW w:w="992" w:type="dxa"/>
          </w:tcPr>
          <w:p w:rsidR="009C6EB7" w:rsidRPr="000D10BF" w:rsidRDefault="009C6EB7" w:rsidP="004E3F66">
            <w:pPr>
              <w:rPr>
                <w:rFonts w:ascii="Courier New" w:hAnsi="Courier New" w:cs="Courier New"/>
                <w:sz w:val="22"/>
                <w:szCs w:val="22"/>
              </w:rPr>
            </w:pPr>
          </w:p>
        </w:tc>
        <w:tc>
          <w:tcPr>
            <w:tcW w:w="992" w:type="dxa"/>
          </w:tcPr>
          <w:p w:rsidR="009C6EB7" w:rsidRPr="000D10BF" w:rsidRDefault="009C6EB7" w:rsidP="004E3F66">
            <w:pPr>
              <w:rPr>
                <w:rFonts w:ascii="Courier New" w:hAnsi="Courier New" w:cs="Courier New"/>
                <w:sz w:val="22"/>
                <w:szCs w:val="22"/>
              </w:rPr>
            </w:pPr>
          </w:p>
        </w:tc>
        <w:tc>
          <w:tcPr>
            <w:tcW w:w="992" w:type="dxa"/>
          </w:tcPr>
          <w:p w:rsidR="009C6EB7" w:rsidRPr="000D10BF" w:rsidRDefault="009C6EB7" w:rsidP="004E3F66">
            <w:pPr>
              <w:rPr>
                <w:rFonts w:ascii="Courier New" w:hAnsi="Courier New" w:cs="Courier New"/>
                <w:sz w:val="22"/>
                <w:szCs w:val="22"/>
              </w:rPr>
            </w:pPr>
          </w:p>
        </w:tc>
      </w:tr>
      <w:tr w:rsidR="009C6EB7" w:rsidRPr="000D10BF" w:rsidTr="004E3F66">
        <w:trPr>
          <w:trHeight w:val="480"/>
        </w:trPr>
        <w:tc>
          <w:tcPr>
            <w:tcW w:w="1022" w:type="dxa"/>
            <w:vMerge/>
          </w:tcPr>
          <w:p w:rsidR="009C6EB7" w:rsidRPr="000D10BF" w:rsidRDefault="009C6EB7" w:rsidP="004E3F66">
            <w:pPr>
              <w:overflowPunct w:val="0"/>
              <w:autoSpaceDE w:val="0"/>
              <w:autoSpaceDN w:val="0"/>
              <w:adjustRightInd w:val="0"/>
              <w:ind w:right="-54"/>
              <w:jc w:val="both"/>
              <w:textAlignment w:val="baseline"/>
              <w:rPr>
                <w:rFonts w:ascii="Courier New" w:hAnsi="Courier New" w:cs="Courier New"/>
                <w:sz w:val="22"/>
                <w:szCs w:val="22"/>
              </w:rPr>
            </w:pPr>
          </w:p>
        </w:tc>
        <w:tc>
          <w:tcPr>
            <w:tcW w:w="1276" w:type="dxa"/>
            <w:vMerge/>
          </w:tcPr>
          <w:p w:rsidR="009C6EB7" w:rsidRPr="000D10BF" w:rsidRDefault="009C6EB7" w:rsidP="004E3F66">
            <w:pPr>
              <w:overflowPunct w:val="0"/>
              <w:autoSpaceDE w:val="0"/>
              <w:autoSpaceDN w:val="0"/>
              <w:adjustRightInd w:val="0"/>
              <w:ind w:right="-54"/>
              <w:jc w:val="center"/>
              <w:textAlignment w:val="baseline"/>
              <w:rPr>
                <w:rFonts w:ascii="Courier New" w:hAnsi="Courier New" w:cs="Courier New"/>
                <w:sz w:val="22"/>
                <w:szCs w:val="22"/>
              </w:rPr>
            </w:pPr>
          </w:p>
        </w:tc>
        <w:tc>
          <w:tcPr>
            <w:tcW w:w="992" w:type="dxa"/>
          </w:tcPr>
          <w:p w:rsidR="009C6EB7" w:rsidRPr="000D10BF" w:rsidRDefault="009C6EB7" w:rsidP="004E3F66">
            <w:pPr>
              <w:rPr>
                <w:rFonts w:ascii="Courier New" w:hAnsi="Courier New" w:cs="Courier New"/>
                <w:b/>
                <w:sz w:val="22"/>
                <w:szCs w:val="22"/>
              </w:rPr>
            </w:pPr>
            <w:r w:rsidRPr="000D10BF">
              <w:rPr>
                <w:rFonts w:ascii="Courier New" w:hAnsi="Courier New" w:cs="Courier New"/>
                <w:b/>
                <w:sz w:val="22"/>
                <w:szCs w:val="22"/>
              </w:rPr>
              <w:t>МБ</w:t>
            </w:r>
          </w:p>
        </w:tc>
        <w:tc>
          <w:tcPr>
            <w:tcW w:w="822" w:type="dxa"/>
          </w:tcPr>
          <w:p w:rsidR="009C6EB7" w:rsidRPr="000D10BF" w:rsidRDefault="009C6EB7" w:rsidP="004E3F66">
            <w:pPr>
              <w:rPr>
                <w:rFonts w:ascii="Courier New" w:hAnsi="Courier New" w:cs="Courier New"/>
                <w:sz w:val="22"/>
                <w:szCs w:val="22"/>
              </w:rPr>
            </w:pPr>
            <w:r w:rsidRPr="000D10BF">
              <w:rPr>
                <w:rFonts w:ascii="Courier New" w:eastAsia="Calibri" w:hAnsi="Courier New" w:cs="Courier New"/>
                <w:sz w:val="22"/>
                <w:szCs w:val="22"/>
              </w:rPr>
              <w:t>-</w:t>
            </w:r>
          </w:p>
        </w:tc>
        <w:tc>
          <w:tcPr>
            <w:tcW w:w="992" w:type="dxa"/>
          </w:tcPr>
          <w:p w:rsidR="009C6EB7" w:rsidRPr="000D10BF" w:rsidRDefault="009C6EB7" w:rsidP="004E3F66">
            <w:pPr>
              <w:rPr>
                <w:rFonts w:ascii="Courier New" w:hAnsi="Courier New" w:cs="Courier New"/>
                <w:sz w:val="22"/>
                <w:szCs w:val="22"/>
              </w:rPr>
            </w:pPr>
            <w:r w:rsidRPr="000D10BF">
              <w:rPr>
                <w:rFonts w:ascii="Courier New" w:eastAsia="Calibri" w:hAnsi="Courier New" w:cs="Courier New"/>
                <w:sz w:val="22"/>
                <w:szCs w:val="22"/>
              </w:rPr>
              <w:t>120,00</w:t>
            </w:r>
          </w:p>
        </w:tc>
        <w:tc>
          <w:tcPr>
            <w:tcW w:w="992" w:type="dxa"/>
          </w:tcPr>
          <w:p w:rsidR="009C6EB7" w:rsidRPr="000D10BF" w:rsidRDefault="009C6EB7" w:rsidP="004E3F66">
            <w:pPr>
              <w:rPr>
                <w:rFonts w:ascii="Courier New" w:hAnsi="Courier New" w:cs="Courier New"/>
                <w:sz w:val="22"/>
                <w:szCs w:val="22"/>
              </w:rPr>
            </w:pPr>
            <w:r w:rsidRPr="000D10BF">
              <w:rPr>
                <w:rFonts w:ascii="Courier New" w:eastAsia="Calibri" w:hAnsi="Courier New" w:cs="Courier New"/>
                <w:sz w:val="22"/>
                <w:szCs w:val="22"/>
              </w:rPr>
              <w:t>1000,00</w:t>
            </w:r>
          </w:p>
        </w:tc>
        <w:tc>
          <w:tcPr>
            <w:tcW w:w="993" w:type="dxa"/>
          </w:tcPr>
          <w:p w:rsidR="009C6EB7" w:rsidRPr="000D10BF" w:rsidRDefault="009C6EB7" w:rsidP="004E3F66">
            <w:pPr>
              <w:rPr>
                <w:rFonts w:ascii="Courier New" w:hAnsi="Courier New" w:cs="Courier New"/>
                <w:sz w:val="22"/>
                <w:szCs w:val="22"/>
              </w:rPr>
            </w:pPr>
            <w:r w:rsidRPr="000D10BF">
              <w:rPr>
                <w:rFonts w:ascii="Courier New" w:eastAsia="Calibri" w:hAnsi="Courier New" w:cs="Courier New"/>
                <w:sz w:val="22"/>
                <w:szCs w:val="22"/>
              </w:rPr>
              <w:t>270,00</w:t>
            </w:r>
          </w:p>
        </w:tc>
        <w:tc>
          <w:tcPr>
            <w:tcW w:w="992" w:type="dxa"/>
          </w:tcPr>
          <w:p w:rsidR="009C6EB7" w:rsidRPr="000D10BF" w:rsidRDefault="009C6EB7" w:rsidP="004E3F66">
            <w:pPr>
              <w:rPr>
                <w:rFonts w:ascii="Courier New" w:hAnsi="Courier New" w:cs="Courier New"/>
                <w:sz w:val="22"/>
                <w:szCs w:val="22"/>
              </w:rPr>
            </w:pPr>
            <w:r w:rsidRPr="000D10BF">
              <w:rPr>
                <w:rFonts w:ascii="Courier New" w:eastAsia="Calibri" w:hAnsi="Courier New" w:cs="Courier New"/>
                <w:sz w:val="22"/>
                <w:szCs w:val="22"/>
              </w:rPr>
              <w:t>415,00</w:t>
            </w:r>
          </w:p>
        </w:tc>
        <w:tc>
          <w:tcPr>
            <w:tcW w:w="992" w:type="dxa"/>
          </w:tcPr>
          <w:p w:rsidR="009C6EB7" w:rsidRPr="000D10BF" w:rsidRDefault="009C6EB7" w:rsidP="004E3F66">
            <w:pPr>
              <w:rPr>
                <w:rFonts w:ascii="Courier New" w:hAnsi="Courier New" w:cs="Courier New"/>
                <w:sz w:val="22"/>
                <w:szCs w:val="22"/>
              </w:rPr>
            </w:pPr>
            <w:r w:rsidRPr="000D10BF">
              <w:rPr>
                <w:rFonts w:ascii="Courier New" w:eastAsia="Calibri" w:hAnsi="Courier New" w:cs="Courier New"/>
                <w:sz w:val="22"/>
                <w:szCs w:val="22"/>
              </w:rPr>
              <w:t>-</w:t>
            </w:r>
          </w:p>
        </w:tc>
        <w:tc>
          <w:tcPr>
            <w:tcW w:w="992" w:type="dxa"/>
          </w:tcPr>
          <w:p w:rsidR="009C6EB7" w:rsidRPr="000D10BF" w:rsidRDefault="009C6EB7" w:rsidP="004E3F66">
            <w:pPr>
              <w:rPr>
                <w:rFonts w:ascii="Courier New" w:hAnsi="Courier New" w:cs="Courier New"/>
                <w:sz w:val="22"/>
                <w:szCs w:val="22"/>
              </w:rPr>
            </w:pPr>
            <w:r w:rsidRPr="000D10BF">
              <w:rPr>
                <w:rFonts w:ascii="Courier New" w:eastAsia="Calibri" w:hAnsi="Courier New" w:cs="Courier New"/>
                <w:sz w:val="22"/>
                <w:szCs w:val="22"/>
              </w:rPr>
              <w:t>-</w:t>
            </w:r>
          </w:p>
        </w:tc>
      </w:tr>
      <w:tr w:rsidR="009C6EB7" w:rsidRPr="000D10BF" w:rsidTr="004E3F66">
        <w:trPr>
          <w:trHeight w:val="480"/>
        </w:trPr>
        <w:tc>
          <w:tcPr>
            <w:tcW w:w="1022" w:type="dxa"/>
            <w:vMerge/>
          </w:tcPr>
          <w:p w:rsidR="009C6EB7" w:rsidRPr="000D10BF" w:rsidRDefault="009C6EB7" w:rsidP="004E3F66">
            <w:pPr>
              <w:overflowPunct w:val="0"/>
              <w:autoSpaceDE w:val="0"/>
              <w:autoSpaceDN w:val="0"/>
              <w:adjustRightInd w:val="0"/>
              <w:ind w:right="-54"/>
              <w:jc w:val="both"/>
              <w:textAlignment w:val="baseline"/>
              <w:rPr>
                <w:rFonts w:ascii="Courier New" w:hAnsi="Courier New" w:cs="Courier New"/>
                <w:sz w:val="22"/>
                <w:szCs w:val="22"/>
              </w:rPr>
            </w:pPr>
          </w:p>
        </w:tc>
        <w:tc>
          <w:tcPr>
            <w:tcW w:w="1276" w:type="dxa"/>
            <w:vMerge/>
          </w:tcPr>
          <w:p w:rsidR="009C6EB7" w:rsidRPr="000D10BF" w:rsidRDefault="009C6EB7" w:rsidP="004E3F66">
            <w:pPr>
              <w:overflowPunct w:val="0"/>
              <w:autoSpaceDE w:val="0"/>
              <w:autoSpaceDN w:val="0"/>
              <w:adjustRightInd w:val="0"/>
              <w:ind w:right="-54"/>
              <w:jc w:val="center"/>
              <w:textAlignment w:val="baseline"/>
              <w:rPr>
                <w:rFonts w:ascii="Courier New" w:hAnsi="Courier New" w:cs="Courier New"/>
                <w:sz w:val="22"/>
                <w:szCs w:val="22"/>
              </w:rPr>
            </w:pPr>
          </w:p>
        </w:tc>
        <w:tc>
          <w:tcPr>
            <w:tcW w:w="992" w:type="dxa"/>
          </w:tcPr>
          <w:p w:rsidR="009C6EB7" w:rsidRPr="000D10BF" w:rsidRDefault="009C6EB7" w:rsidP="004E3F66">
            <w:pPr>
              <w:rPr>
                <w:rFonts w:ascii="Courier New" w:hAnsi="Courier New" w:cs="Courier New"/>
                <w:b/>
                <w:sz w:val="22"/>
                <w:szCs w:val="22"/>
              </w:rPr>
            </w:pPr>
            <w:r>
              <w:rPr>
                <w:rFonts w:ascii="Courier New" w:hAnsi="Courier New" w:cs="Courier New"/>
                <w:b/>
                <w:sz w:val="22"/>
                <w:szCs w:val="22"/>
              </w:rPr>
              <w:t>Внебюжетные ист</w:t>
            </w:r>
          </w:p>
        </w:tc>
        <w:tc>
          <w:tcPr>
            <w:tcW w:w="822" w:type="dxa"/>
          </w:tcPr>
          <w:p w:rsidR="009C6EB7" w:rsidRPr="000D10BF" w:rsidRDefault="009C6EB7" w:rsidP="004E3F66">
            <w:pPr>
              <w:rPr>
                <w:rFonts w:ascii="Courier New" w:eastAsia="Calibri" w:hAnsi="Courier New" w:cs="Courier New"/>
                <w:sz w:val="22"/>
                <w:szCs w:val="22"/>
              </w:rPr>
            </w:pPr>
            <w:r>
              <w:rPr>
                <w:rFonts w:ascii="Courier New" w:eastAsia="Calibri" w:hAnsi="Courier New" w:cs="Courier New"/>
                <w:sz w:val="22"/>
                <w:szCs w:val="22"/>
              </w:rPr>
              <w:t>-</w:t>
            </w:r>
          </w:p>
        </w:tc>
        <w:tc>
          <w:tcPr>
            <w:tcW w:w="992" w:type="dxa"/>
          </w:tcPr>
          <w:p w:rsidR="009C6EB7" w:rsidRPr="000D10BF" w:rsidRDefault="009C6EB7" w:rsidP="004E3F66">
            <w:pPr>
              <w:rPr>
                <w:rFonts w:ascii="Courier New" w:eastAsia="Calibri" w:hAnsi="Courier New" w:cs="Courier New"/>
                <w:sz w:val="22"/>
                <w:szCs w:val="22"/>
              </w:rPr>
            </w:pPr>
            <w:r>
              <w:rPr>
                <w:rFonts w:ascii="Courier New" w:eastAsia="Calibri" w:hAnsi="Courier New" w:cs="Courier New"/>
                <w:sz w:val="22"/>
                <w:szCs w:val="22"/>
              </w:rPr>
              <w:t>200,00</w:t>
            </w:r>
          </w:p>
        </w:tc>
        <w:tc>
          <w:tcPr>
            <w:tcW w:w="992" w:type="dxa"/>
          </w:tcPr>
          <w:p w:rsidR="009C6EB7" w:rsidRDefault="009C6EB7" w:rsidP="004E3F66">
            <w:r w:rsidRPr="00874A22">
              <w:rPr>
                <w:rFonts w:ascii="Courier New" w:eastAsia="Calibri" w:hAnsi="Courier New" w:cs="Courier New"/>
                <w:sz w:val="22"/>
                <w:szCs w:val="22"/>
              </w:rPr>
              <w:t>200,00</w:t>
            </w:r>
          </w:p>
        </w:tc>
        <w:tc>
          <w:tcPr>
            <w:tcW w:w="993" w:type="dxa"/>
          </w:tcPr>
          <w:p w:rsidR="009C6EB7" w:rsidRDefault="009C6EB7" w:rsidP="004E3F66">
            <w:r w:rsidRPr="00874A22">
              <w:rPr>
                <w:rFonts w:ascii="Courier New" w:eastAsia="Calibri" w:hAnsi="Courier New" w:cs="Courier New"/>
                <w:sz w:val="22"/>
                <w:szCs w:val="22"/>
              </w:rPr>
              <w:t>200,00</w:t>
            </w:r>
          </w:p>
        </w:tc>
        <w:tc>
          <w:tcPr>
            <w:tcW w:w="992" w:type="dxa"/>
          </w:tcPr>
          <w:p w:rsidR="009C6EB7" w:rsidRDefault="009C6EB7" w:rsidP="004E3F66">
            <w:r w:rsidRPr="00874A22">
              <w:rPr>
                <w:rFonts w:ascii="Courier New" w:eastAsia="Calibri" w:hAnsi="Courier New" w:cs="Courier New"/>
                <w:sz w:val="22"/>
                <w:szCs w:val="22"/>
              </w:rPr>
              <w:t>200,00</w:t>
            </w:r>
          </w:p>
        </w:tc>
        <w:tc>
          <w:tcPr>
            <w:tcW w:w="992" w:type="dxa"/>
          </w:tcPr>
          <w:p w:rsidR="009C6EB7" w:rsidRPr="000D10BF" w:rsidRDefault="009C6EB7" w:rsidP="004E3F66">
            <w:pPr>
              <w:rPr>
                <w:rFonts w:ascii="Courier New" w:eastAsia="Calibri" w:hAnsi="Courier New" w:cs="Courier New"/>
                <w:sz w:val="22"/>
                <w:szCs w:val="22"/>
              </w:rPr>
            </w:pPr>
            <w:r>
              <w:rPr>
                <w:rFonts w:ascii="Courier New" w:eastAsia="Calibri" w:hAnsi="Courier New" w:cs="Courier New"/>
                <w:sz w:val="22"/>
                <w:szCs w:val="22"/>
              </w:rPr>
              <w:t>-</w:t>
            </w:r>
          </w:p>
        </w:tc>
        <w:tc>
          <w:tcPr>
            <w:tcW w:w="992" w:type="dxa"/>
          </w:tcPr>
          <w:p w:rsidR="009C6EB7" w:rsidRPr="000D10BF" w:rsidRDefault="009C6EB7" w:rsidP="004E3F66">
            <w:pPr>
              <w:rPr>
                <w:rFonts w:ascii="Courier New" w:eastAsia="Calibri" w:hAnsi="Courier New" w:cs="Courier New"/>
                <w:sz w:val="22"/>
                <w:szCs w:val="22"/>
              </w:rPr>
            </w:pPr>
            <w:r>
              <w:rPr>
                <w:rFonts w:ascii="Courier New" w:eastAsia="Calibri" w:hAnsi="Courier New" w:cs="Courier New"/>
                <w:sz w:val="22"/>
                <w:szCs w:val="22"/>
              </w:rPr>
              <w:t>-</w:t>
            </w:r>
          </w:p>
        </w:tc>
      </w:tr>
      <w:tr w:rsidR="009C6EB7" w:rsidRPr="000D10BF" w:rsidTr="004E3F66">
        <w:trPr>
          <w:trHeight w:val="277"/>
        </w:trPr>
        <w:tc>
          <w:tcPr>
            <w:tcW w:w="1022" w:type="dxa"/>
            <w:vMerge w:val="restart"/>
          </w:tcPr>
          <w:p w:rsidR="009C6EB7" w:rsidRPr="000D10BF" w:rsidRDefault="009C6EB7" w:rsidP="004E3F66">
            <w:pPr>
              <w:overflowPunct w:val="0"/>
              <w:autoSpaceDE w:val="0"/>
              <w:autoSpaceDN w:val="0"/>
              <w:adjustRightInd w:val="0"/>
              <w:ind w:right="-54"/>
              <w:jc w:val="both"/>
              <w:textAlignment w:val="baseline"/>
              <w:rPr>
                <w:rFonts w:ascii="Courier New" w:hAnsi="Courier New" w:cs="Courier New"/>
                <w:sz w:val="22"/>
                <w:szCs w:val="22"/>
              </w:rPr>
            </w:pPr>
            <w:r w:rsidRPr="000D10BF">
              <w:rPr>
                <w:rFonts w:ascii="Courier New" w:hAnsi="Courier New" w:cs="Courier New"/>
                <w:sz w:val="22"/>
                <w:szCs w:val="22"/>
              </w:rPr>
              <w:t xml:space="preserve">2. </w:t>
            </w:r>
            <w:r w:rsidRPr="000D10BF">
              <w:rPr>
                <w:rFonts w:ascii="Courier New" w:eastAsia="Calibri" w:hAnsi="Courier New" w:cs="Courier New"/>
                <w:sz w:val="22"/>
                <w:szCs w:val="22"/>
              </w:rPr>
              <w:t>Благоустройство общественных территорий</w:t>
            </w:r>
          </w:p>
        </w:tc>
        <w:tc>
          <w:tcPr>
            <w:tcW w:w="1276" w:type="dxa"/>
            <w:vMerge w:val="restart"/>
          </w:tcPr>
          <w:p w:rsidR="009C6EB7" w:rsidRPr="000D10BF" w:rsidRDefault="009C6EB7" w:rsidP="004E3F66">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Администрация Балаганского МО</w:t>
            </w:r>
          </w:p>
        </w:tc>
        <w:tc>
          <w:tcPr>
            <w:tcW w:w="992" w:type="dxa"/>
          </w:tcPr>
          <w:p w:rsidR="009C6EB7" w:rsidRPr="000D10BF" w:rsidRDefault="009C6EB7" w:rsidP="004E3F66">
            <w:pPr>
              <w:rPr>
                <w:rFonts w:ascii="Courier New" w:hAnsi="Courier New" w:cs="Courier New"/>
                <w:b/>
                <w:sz w:val="22"/>
                <w:szCs w:val="22"/>
              </w:rPr>
            </w:pPr>
            <w:r w:rsidRPr="000D10BF">
              <w:rPr>
                <w:rFonts w:ascii="Courier New" w:hAnsi="Courier New" w:cs="Courier New"/>
                <w:b/>
                <w:sz w:val="22"/>
                <w:szCs w:val="22"/>
              </w:rPr>
              <w:t>ФБ</w:t>
            </w:r>
          </w:p>
        </w:tc>
        <w:tc>
          <w:tcPr>
            <w:tcW w:w="822" w:type="dxa"/>
          </w:tcPr>
          <w:p w:rsidR="009C6EB7" w:rsidRPr="000D10BF" w:rsidRDefault="009C6EB7" w:rsidP="004E3F66">
            <w:pPr>
              <w:rPr>
                <w:rFonts w:ascii="Courier New" w:hAnsi="Courier New" w:cs="Courier New"/>
                <w:sz w:val="22"/>
                <w:szCs w:val="22"/>
              </w:rPr>
            </w:pPr>
            <w:r w:rsidRPr="000D10BF">
              <w:rPr>
                <w:rFonts w:ascii="Courier New" w:eastAsia="Calibri" w:hAnsi="Courier New" w:cs="Courier New"/>
                <w:sz w:val="22"/>
                <w:szCs w:val="22"/>
              </w:rPr>
              <w:t>-</w:t>
            </w:r>
          </w:p>
        </w:tc>
        <w:tc>
          <w:tcPr>
            <w:tcW w:w="992" w:type="dxa"/>
          </w:tcPr>
          <w:p w:rsidR="009C6EB7" w:rsidRPr="000D10BF" w:rsidRDefault="009C6EB7" w:rsidP="004E3F66">
            <w:pPr>
              <w:rPr>
                <w:rFonts w:ascii="Courier New" w:hAnsi="Courier New" w:cs="Courier New"/>
                <w:sz w:val="22"/>
                <w:szCs w:val="22"/>
              </w:rPr>
            </w:pPr>
            <w:r w:rsidRPr="000D10BF">
              <w:rPr>
                <w:rFonts w:ascii="Courier New" w:eastAsia="Calibri" w:hAnsi="Courier New" w:cs="Courier New"/>
                <w:sz w:val="22"/>
                <w:szCs w:val="22"/>
              </w:rPr>
              <w:t>1678,48</w:t>
            </w:r>
          </w:p>
        </w:tc>
        <w:tc>
          <w:tcPr>
            <w:tcW w:w="992" w:type="dxa"/>
          </w:tcPr>
          <w:p w:rsidR="009C6EB7" w:rsidRPr="000D10BF" w:rsidRDefault="009C6EB7" w:rsidP="004E3F66">
            <w:pPr>
              <w:rPr>
                <w:rFonts w:ascii="Courier New" w:hAnsi="Courier New" w:cs="Courier New"/>
                <w:sz w:val="22"/>
                <w:szCs w:val="22"/>
              </w:rPr>
            </w:pPr>
            <w:r w:rsidRPr="000D10BF">
              <w:rPr>
                <w:rFonts w:ascii="Courier New" w:hAnsi="Courier New" w:cs="Courier New"/>
                <w:sz w:val="22"/>
                <w:szCs w:val="22"/>
              </w:rPr>
              <w:t>503,55</w:t>
            </w:r>
          </w:p>
        </w:tc>
        <w:tc>
          <w:tcPr>
            <w:tcW w:w="993" w:type="dxa"/>
          </w:tcPr>
          <w:p w:rsidR="009C6EB7" w:rsidRPr="000D10BF" w:rsidRDefault="009C6EB7" w:rsidP="004E3F66">
            <w:pPr>
              <w:rPr>
                <w:rFonts w:ascii="Courier New" w:hAnsi="Courier New" w:cs="Courier New"/>
                <w:sz w:val="22"/>
                <w:szCs w:val="22"/>
              </w:rPr>
            </w:pPr>
          </w:p>
        </w:tc>
        <w:tc>
          <w:tcPr>
            <w:tcW w:w="992" w:type="dxa"/>
          </w:tcPr>
          <w:p w:rsidR="009C6EB7" w:rsidRPr="000D10BF" w:rsidRDefault="009C6EB7" w:rsidP="004E3F66">
            <w:pPr>
              <w:rPr>
                <w:rFonts w:ascii="Courier New" w:hAnsi="Courier New" w:cs="Courier New"/>
                <w:sz w:val="22"/>
                <w:szCs w:val="22"/>
              </w:rPr>
            </w:pPr>
          </w:p>
        </w:tc>
        <w:tc>
          <w:tcPr>
            <w:tcW w:w="992" w:type="dxa"/>
          </w:tcPr>
          <w:p w:rsidR="009C6EB7" w:rsidRPr="000D10BF" w:rsidRDefault="009C6EB7" w:rsidP="004E3F66">
            <w:pPr>
              <w:rPr>
                <w:rFonts w:ascii="Courier New" w:hAnsi="Courier New" w:cs="Courier New"/>
                <w:sz w:val="22"/>
                <w:szCs w:val="22"/>
              </w:rPr>
            </w:pPr>
          </w:p>
        </w:tc>
        <w:tc>
          <w:tcPr>
            <w:tcW w:w="992" w:type="dxa"/>
          </w:tcPr>
          <w:p w:rsidR="009C6EB7" w:rsidRPr="000D10BF" w:rsidRDefault="009C6EB7" w:rsidP="004E3F66">
            <w:pPr>
              <w:rPr>
                <w:rFonts w:ascii="Courier New" w:hAnsi="Courier New" w:cs="Courier New"/>
                <w:sz w:val="22"/>
                <w:szCs w:val="22"/>
              </w:rPr>
            </w:pPr>
          </w:p>
        </w:tc>
      </w:tr>
      <w:tr w:rsidR="009C6EB7" w:rsidRPr="000D10BF" w:rsidTr="004E3F66">
        <w:trPr>
          <w:trHeight w:val="281"/>
        </w:trPr>
        <w:tc>
          <w:tcPr>
            <w:tcW w:w="1022" w:type="dxa"/>
            <w:vMerge/>
          </w:tcPr>
          <w:p w:rsidR="009C6EB7" w:rsidRPr="000D10BF" w:rsidRDefault="009C6EB7" w:rsidP="004E3F66">
            <w:pPr>
              <w:overflowPunct w:val="0"/>
              <w:autoSpaceDE w:val="0"/>
              <w:autoSpaceDN w:val="0"/>
              <w:adjustRightInd w:val="0"/>
              <w:ind w:right="-54"/>
              <w:jc w:val="both"/>
              <w:textAlignment w:val="baseline"/>
              <w:rPr>
                <w:rFonts w:ascii="Courier New" w:hAnsi="Courier New" w:cs="Courier New"/>
                <w:sz w:val="22"/>
                <w:szCs w:val="22"/>
              </w:rPr>
            </w:pPr>
          </w:p>
        </w:tc>
        <w:tc>
          <w:tcPr>
            <w:tcW w:w="1276" w:type="dxa"/>
            <w:vMerge/>
          </w:tcPr>
          <w:p w:rsidR="009C6EB7" w:rsidRPr="000D10BF" w:rsidRDefault="009C6EB7" w:rsidP="004E3F66">
            <w:pPr>
              <w:overflowPunct w:val="0"/>
              <w:autoSpaceDE w:val="0"/>
              <w:autoSpaceDN w:val="0"/>
              <w:adjustRightInd w:val="0"/>
              <w:ind w:right="-54"/>
              <w:jc w:val="center"/>
              <w:textAlignment w:val="baseline"/>
              <w:rPr>
                <w:rFonts w:ascii="Courier New" w:hAnsi="Courier New" w:cs="Courier New"/>
                <w:sz w:val="22"/>
                <w:szCs w:val="22"/>
              </w:rPr>
            </w:pPr>
          </w:p>
        </w:tc>
        <w:tc>
          <w:tcPr>
            <w:tcW w:w="992" w:type="dxa"/>
          </w:tcPr>
          <w:p w:rsidR="009C6EB7" w:rsidRPr="000D10BF" w:rsidRDefault="009C6EB7" w:rsidP="004E3F66">
            <w:pPr>
              <w:rPr>
                <w:rFonts w:ascii="Courier New" w:hAnsi="Courier New" w:cs="Courier New"/>
                <w:b/>
                <w:sz w:val="22"/>
                <w:szCs w:val="22"/>
              </w:rPr>
            </w:pPr>
            <w:r w:rsidRPr="000D10BF">
              <w:rPr>
                <w:rFonts w:ascii="Courier New" w:hAnsi="Courier New" w:cs="Courier New"/>
                <w:b/>
                <w:sz w:val="22"/>
                <w:szCs w:val="22"/>
              </w:rPr>
              <w:t>ОБ</w:t>
            </w:r>
          </w:p>
        </w:tc>
        <w:tc>
          <w:tcPr>
            <w:tcW w:w="822" w:type="dxa"/>
          </w:tcPr>
          <w:p w:rsidR="009C6EB7" w:rsidRPr="000D10BF" w:rsidRDefault="009C6EB7" w:rsidP="004E3F66">
            <w:pPr>
              <w:rPr>
                <w:rFonts w:ascii="Courier New" w:hAnsi="Courier New" w:cs="Courier New"/>
                <w:sz w:val="22"/>
                <w:szCs w:val="22"/>
              </w:rPr>
            </w:pPr>
            <w:r w:rsidRPr="000D10BF">
              <w:rPr>
                <w:rFonts w:ascii="Courier New" w:eastAsia="Calibri" w:hAnsi="Courier New" w:cs="Courier New"/>
                <w:sz w:val="22"/>
                <w:szCs w:val="22"/>
              </w:rPr>
              <w:t>-</w:t>
            </w:r>
          </w:p>
        </w:tc>
        <w:tc>
          <w:tcPr>
            <w:tcW w:w="992" w:type="dxa"/>
          </w:tcPr>
          <w:p w:rsidR="009C6EB7" w:rsidRPr="000D10BF" w:rsidRDefault="009C6EB7" w:rsidP="004E3F66">
            <w:pPr>
              <w:rPr>
                <w:rFonts w:ascii="Courier New" w:hAnsi="Courier New" w:cs="Courier New"/>
                <w:sz w:val="22"/>
                <w:szCs w:val="22"/>
              </w:rPr>
            </w:pPr>
            <w:r w:rsidRPr="000D10BF">
              <w:rPr>
                <w:rFonts w:ascii="Courier New" w:eastAsia="Calibri" w:hAnsi="Courier New" w:cs="Courier New"/>
                <w:sz w:val="22"/>
                <w:szCs w:val="22"/>
              </w:rPr>
              <w:t>473,42</w:t>
            </w:r>
          </w:p>
        </w:tc>
        <w:tc>
          <w:tcPr>
            <w:tcW w:w="992" w:type="dxa"/>
          </w:tcPr>
          <w:p w:rsidR="009C6EB7" w:rsidRPr="000D10BF" w:rsidRDefault="009C6EB7" w:rsidP="004E3F66">
            <w:pPr>
              <w:rPr>
                <w:rFonts w:ascii="Courier New" w:hAnsi="Courier New" w:cs="Courier New"/>
                <w:sz w:val="22"/>
                <w:szCs w:val="22"/>
              </w:rPr>
            </w:pPr>
            <w:r w:rsidRPr="000D10BF">
              <w:rPr>
                <w:rFonts w:ascii="Courier New" w:hAnsi="Courier New" w:cs="Courier New"/>
                <w:sz w:val="22"/>
                <w:szCs w:val="22"/>
              </w:rPr>
              <w:t>148,35</w:t>
            </w:r>
          </w:p>
        </w:tc>
        <w:tc>
          <w:tcPr>
            <w:tcW w:w="993" w:type="dxa"/>
          </w:tcPr>
          <w:p w:rsidR="009C6EB7" w:rsidRPr="000D10BF" w:rsidRDefault="009C6EB7" w:rsidP="004E3F66">
            <w:pPr>
              <w:rPr>
                <w:rFonts w:ascii="Courier New" w:hAnsi="Courier New" w:cs="Courier New"/>
                <w:sz w:val="22"/>
                <w:szCs w:val="22"/>
              </w:rPr>
            </w:pPr>
          </w:p>
        </w:tc>
        <w:tc>
          <w:tcPr>
            <w:tcW w:w="992" w:type="dxa"/>
          </w:tcPr>
          <w:p w:rsidR="009C6EB7" w:rsidRPr="000D10BF" w:rsidRDefault="009C6EB7" w:rsidP="004E3F66">
            <w:pPr>
              <w:rPr>
                <w:rFonts w:ascii="Courier New" w:hAnsi="Courier New" w:cs="Courier New"/>
                <w:sz w:val="22"/>
                <w:szCs w:val="22"/>
              </w:rPr>
            </w:pPr>
          </w:p>
        </w:tc>
        <w:tc>
          <w:tcPr>
            <w:tcW w:w="992" w:type="dxa"/>
          </w:tcPr>
          <w:p w:rsidR="009C6EB7" w:rsidRPr="000D10BF" w:rsidRDefault="009C6EB7" w:rsidP="004E3F66">
            <w:pPr>
              <w:rPr>
                <w:rFonts w:ascii="Courier New" w:hAnsi="Courier New" w:cs="Courier New"/>
                <w:sz w:val="22"/>
                <w:szCs w:val="22"/>
              </w:rPr>
            </w:pPr>
          </w:p>
        </w:tc>
        <w:tc>
          <w:tcPr>
            <w:tcW w:w="992" w:type="dxa"/>
          </w:tcPr>
          <w:p w:rsidR="009C6EB7" w:rsidRPr="000D10BF" w:rsidRDefault="009C6EB7" w:rsidP="004E3F66">
            <w:pPr>
              <w:rPr>
                <w:rFonts w:ascii="Courier New" w:hAnsi="Courier New" w:cs="Courier New"/>
                <w:sz w:val="22"/>
                <w:szCs w:val="22"/>
              </w:rPr>
            </w:pPr>
          </w:p>
        </w:tc>
      </w:tr>
      <w:tr w:rsidR="009C6EB7" w:rsidRPr="000D10BF" w:rsidTr="004E3F66">
        <w:trPr>
          <w:trHeight w:val="540"/>
        </w:trPr>
        <w:tc>
          <w:tcPr>
            <w:tcW w:w="1022" w:type="dxa"/>
            <w:vMerge/>
          </w:tcPr>
          <w:p w:rsidR="009C6EB7" w:rsidRPr="000D10BF" w:rsidRDefault="009C6EB7" w:rsidP="004E3F66">
            <w:pPr>
              <w:overflowPunct w:val="0"/>
              <w:autoSpaceDE w:val="0"/>
              <w:autoSpaceDN w:val="0"/>
              <w:adjustRightInd w:val="0"/>
              <w:ind w:right="-54"/>
              <w:jc w:val="both"/>
              <w:textAlignment w:val="baseline"/>
              <w:rPr>
                <w:rFonts w:ascii="Courier New" w:hAnsi="Courier New" w:cs="Courier New"/>
                <w:sz w:val="22"/>
                <w:szCs w:val="22"/>
              </w:rPr>
            </w:pPr>
          </w:p>
        </w:tc>
        <w:tc>
          <w:tcPr>
            <w:tcW w:w="1276" w:type="dxa"/>
            <w:vMerge/>
          </w:tcPr>
          <w:p w:rsidR="009C6EB7" w:rsidRPr="000D10BF" w:rsidRDefault="009C6EB7" w:rsidP="004E3F66">
            <w:pPr>
              <w:overflowPunct w:val="0"/>
              <w:autoSpaceDE w:val="0"/>
              <w:autoSpaceDN w:val="0"/>
              <w:adjustRightInd w:val="0"/>
              <w:ind w:right="-54"/>
              <w:jc w:val="center"/>
              <w:textAlignment w:val="baseline"/>
              <w:rPr>
                <w:rFonts w:ascii="Courier New" w:hAnsi="Courier New" w:cs="Courier New"/>
                <w:sz w:val="22"/>
                <w:szCs w:val="22"/>
              </w:rPr>
            </w:pPr>
          </w:p>
        </w:tc>
        <w:tc>
          <w:tcPr>
            <w:tcW w:w="992" w:type="dxa"/>
          </w:tcPr>
          <w:p w:rsidR="009C6EB7" w:rsidRPr="000D10BF" w:rsidRDefault="009C6EB7" w:rsidP="004E3F66">
            <w:pPr>
              <w:rPr>
                <w:rFonts w:ascii="Courier New" w:hAnsi="Courier New" w:cs="Courier New"/>
                <w:b/>
                <w:sz w:val="22"/>
                <w:szCs w:val="22"/>
              </w:rPr>
            </w:pPr>
            <w:r w:rsidRPr="000D10BF">
              <w:rPr>
                <w:rFonts w:ascii="Courier New" w:hAnsi="Courier New" w:cs="Courier New"/>
                <w:b/>
                <w:sz w:val="22"/>
                <w:szCs w:val="22"/>
              </w:rPr>
              <w:t>МБ</w:t>
            </w:r>
          </w:p>
        </w:tc>
        <w:tc>
          <w:tcPr>
            <w:tcW w:w="822" w:type="dxa"/>
          </w:tcPr>
          <w:p w:rsidR="009C6EB7" w:rsidRPr="000D10BF" w:rsidRDefault="009C6EB7" w:rsidP="004E3F66">
            <w:pPr>
              <w:rPr>
                <w:rFonts w:ascii="Courier New" w:hAnsi="Courier New" w:cs="Courier New"/>
                <w:sz w:val="22"/>
                <w:szCs w:val="22"/>
              </w:rPr>
            </w:pPr>
            <w:r w:rsidRPr="000D10BF">
              <w:rPr>
                <w:rFonts w:ascii="Courier New" w:eastAsia="Calibri" w:hAnsi="Courier New" w:cs="Courier New"/>
                <w:sz w:val="22"/>
                <w:szCs w:val="22"/>
              </w:rPr>
              <w:t>500,00</w:t>
            </w:r>
          </w:p>
        </w:tc>
        <w:tc>
          <w:tcPr>
            <w:tcW w:w="992" w:type="dxa"/>
          </w:tcPr>
          <w:p w:rsidR="009C6EB7" w:rsidRPr="000D10BF" w:rsidRDefault="009C6EB7" w:rsidP="004E3F66">
            <w:pPr>
              <w:rPr>
                <w:rFonts w:ascii="Courier New" w:hAnsi="Courier New" w:cs="Courier New"/>
                <w:sz w:val="22"/>
                <w:szCs w:val="22"/>
              </w:rPr>
            </w:pPr>
            <w:r w:rsidRPr="000D10BF">
              <w:rPr>
                <w:rFonts w:ascii="Courier New" w:eastAsia="Calibri" w:hAnsi="Courier New" w:cs="Courier New"/>
                <w:sz w:val="22"/>
                <w:szCs w:val="22"/>
              </w:rPr>
              <w:t>2</w:t>
            </w:r>
            <w:r>
              <w:rPr>
                <w:rFonts w:ascii="Courier New" w:eastAsia="Calibri" w:hAnsi="Courier New" w:cs="Courier New"/>
                <w:sz w:val="22"/>
                <w:szCs w:val="22"/>
              </w:rPr>
              <w:t>3</w:t>
            </w:r>
            <w:r w:rsidRPr="000D10BF">
              <w:rPr>
                <w:rFonts w:ascii="Courier New" w:eastAsia="Calibri" w:hAnsi="Courier New" w:cs="Courier New"/>
                <w:sz w:val="22"/>
                <w:szCs w:val="22"/>
              </w:rPr>
              <w:t>15,</w:t>
            </w:r>
            <w:r>
              <w:rPr>
                <w:rFonts w:ascii="Courier New" w:eastAsia="Calibri" w:hAnsi="Courier New" w:cs="Courier New"/>
                <w:sz w:val="22"/>
                <w:szCs w:val="22"/>
              </w:rPr>
              <w:t>5</w:t>
            </w:r>
            <w:r w:rsidRPr="000D10BF">
              <w:rPr>
                <w:rFonts w:ascii="Courier New" w:eastAsia="Calibri" w:hAnsi="Courier New" w:cs="Courier New"/>
                <w:sz w:val="22"/>
                <w:szCs w:val="22"/>
              </w:rPr>
              <w:t>0</w:t>
            </w:r>
          </w:p>
        </w:tc>
        <w:tc>
          <w:tcPr>
            <w:tcW w:w="992" w:type="dxa"/>
          </w:tcPr>
          <w:p w:rsidR="009C6EB7" w:rsidRPr="000D10BF" w:rsidRDefault="009C6EB7" w:rsidP="004E3F66">
            <w:pPr>
              <w:rPr>
                <w:rFonts w:ascii="Courier New" w:hAnsi="Courier New" w:cs="Courier New"/>
                <w:sz w:val="22"/>
                <w:szCs w:val="22"/>
              </w:rPr>
            </w:pPr>
            <w:r w:rsidRPr="000D10BF">
              <w:rPr>
                <w:rFonts w:ascii="Courier New" w:eastAsia="Calibri" w:hAnsi="Courier New" w:cs="Courier New"/>
                <w:sz w:val="22"/>
                <w:szCs w:val="22"/>
              </w:rPr>
              <w:t>1200,00</w:t>
            </w:r>
          </w:p>
        </w:tc>
        <w:tc>
          <w:tcPr>
            <w:tcW w:w="993" w:type="dxa"/>
          </w:tcPr>
          <w:p w:rsidR="009C6EB7" w:rsidRPr="000D10BF" w:rsidRDefault="009C6EB7" w:rsidP="004E3F66">
            <w:pPr>
              <w:rPr>
                <w:rFonts w:ascii="Courier New" w:hAnsi="Courier New" w:cs="Courier New"/>
                <w:sz w:val="22"/>
                <w:szCs w:val="22"/>
              </w:rPr>
            </w:pPr>
            <w:r w:rsidRPr="000D10BF">
              <w:rPr>
                <w:rFonts w:ascii="Courier New" w:eastAsia="Calibri" w:hAnsi="Courier New" w:cs="Courier New"/>
                <w:sz w:val="22"/>
                <w:szCs w:val="22"/>
              </w:rPr>
              <w:t>1930,00</w:t>
            </w:r>
          </w:p>
        </w:tc>
        <w:tc>
          <w:tcPr>
            <w:tcW w:w="992" w:type="dxa"/>
          </w:tcPr>
          <w:p w:rsidR="009C6EB7" w:rsidRPr="000D10BF" w:rsidRDefault="009C6EB7" w:rsidP="004E3F66">
            <w:pPr>
              <w:rPr>
                <w:rFonts w:ascii="Courier New" w:hAnsi="Courier New" w:cs="Courier New"/>
                <w:sz w:val="22"/>
                <w:szCs w:val="22"/>
              </w:rPr>
            </w:pPr>
            <w:r w:rsidRPr="000D10BF">
              <w:rPr>
                <w:rFonts w:ascii="Courier New" w:eastAsia="Calibri" w:hAnsi="Courier New" w:cs="Courier New"/>
                <w:sz w:val="22"/>
                <w:szCs w:val="22"/>
              </w:rPr>
              <w:t>1785,00</w:t>
            </w:r>
          </w:p>
        </w:tc>
        <w:tc>
          <w:tcPr>
            <w:tcW w:w="992" w:type="dxa"/>
          </w:tcPr>
          <w:p w:rsidR="009C6EB7" w:rsidRPr="000D10BF" w:rsidRDefault="009C6EB7" w:rsidP="004E3F66">
            <w:pPr>
              <w:rPr>
                <w:rFonts w:ascii="Courier New" w:hAnsi="Courier New" w:cs="Courier New"/>
                <w:sz w:val="22"/>
                <w:szCs w:val="22"/>
              </w:rPr>
            </w:pPr>
            <w:r w:rsidRPr="000D10BF">
              <w:rPr>
                <w:rFonts w:ascii="Courier New" w:eastAsia="Calibri" w:hAnsi="Courier New" w:cs="Courier New"/>
                <w:sz w:val="22"/>
                <w:szCs w:val="22"/>
              </w:rPr>
              <w:t>2200,00</w:t>
            </w:r>
          </w:p>
        </w:tc>
        <w:tc>
          <w:tcPr>
            <w:tcW w:w="992" w:type="dxa"/>
          </w:tcPr>
          <w:p w:rsidR="009C6EB7" w:rsidRPr="000D10BF" w:rsidRDefault="009C6EB7" w:rsidP="004E3F66">
            <w:pPr>
              <w:rPr>
                <w:rFonts w:ascii="Courier New" w:hAnsi="Courier New" w:cs="Courier New"/>
                <w:sz w:val="22"/>
                <w:szCs w:val="22"/>
              </w:rPr>
            </w:pPr>
            <w:r w:rsidRPr="000D10BF">
              <w:rPr>
                <w:rFonts w:ascii="Courier New" w:eastAsia="Calibri" w:hAnsi="Courier New" w:cs="Courier New"/>
                <w:sz w:val="22"/>
                <w:szCs w:val="22"/>
              </w:rPr>
              <w:t>2200,00</w:t>
            </w:r>
          </w:p>
        </w:tc>
      </w:tr>
      <w:tr w:rsidR="009C6EB7" w:rsidRPr="000D10BF" w:rsidTr="004E3F66">
        <w:trPr>
          <w:trHeight w:val="420"/>
        </w:trPr>
        <w:tc>
          <w:tcPr>
            <w:tcW w:w="1022" w:type="dxa"/>
            <w:vMerge/>
          </w:tcPr>
          <w:p w:rsidR="009C6EB7" w:rsidRPr="000D10BF" w:rsidRDefault="009C6EB7" w:rsidP="004E3F66">
            <w:pPr>
              <w:overflowPunct w:val="0"/>
              <w:autoSpaceDE w:val="0"/>
              <w:autoSpaceDN w:val="0"/>
              <w:adjustRightInd w:val="0"/>
              <w:ind w:right="-54"/>
              <w:jc w:val="both"/>
              <w:textAlignment w:val="baseline"/>
              <w:rPr>
                <w:rFonts w:ascii="Courier New" w:hAnsi="Courier New" w:cs="Courier New"/>
                <w:sz w:val="22"/>
                <w:szCs w:val="22"/>
              </w:rPr>
            </w:pPr>
          </w:p>
        </w:tc>
        <w:tc>
          <w:tcPr>
            <w:tcW w:w="1276" w:type="dxa"/>
            <w:vMerge/>
          </w:tcPr>
          <w:p w:rsidR="009C6EB7" w:rsidRPr="000D10BF" w:rsidRDefault="009C6EB7" w:rsidP="004E3F66">
            <w:pPr>
              <w:overflowPunct w:val="0"/>
              <w:autoSpaceDE w:val="0"/>
              <w:autoSpaceDN w:val="0"/>
              <w:adjustRightInd w:val="0"/>
              <w:ind w:right="-54"/>
              <w:jc w:val="center"/>
              <w:textAlignment w:val="baseline"/>
              <w:rPr>
                <w:rFonts w:ascii="Courier New" w:hAnsi="Courier New" w:cs="Courier New"/>
                <w:sz w:val="22"/>
                <w:szCs w:val="22"/>
              </w:rPr>
            </w:pPr>
          </w:p>
        </w:tc>
        <w:tc>
          <w:tcPr>
            <w:tcW w:w="992" w:type="dxa"/>
          </w:tcPr>
          <w:p w:rsidR="009C6EB7" w:rsidRPr="000D10BF" w:rsidRDefault="009C6EB7" w:rsidP="004E3F66">
            <w:pPr>
              <w:rPr>
                <w:rFonts w:ascii="Courier New" w:hAnsi="Courier New" w:cs="Courier New"/>
                <w:b/>
                <w:sz w:val="22"/>
                <w:szCs w:val="22"/>
              </w:rPr>
            </w:pPr>
            <w:r>
              <w:rPr>
                <w:rFonts w:ascii="Courier New" w:hAnsi="Courier New" w:cs="Courier New"/>
                <w:b/>
                <w:sz w:val="22"/>
                <w:szCs w:val="22"/>
              </w:rPr>
              <w:t>Внебюжетные ист</w:t>
            </w:r>
          </w:p>
        </w:tc>
        <w:tc>
          <w:tcPr>
            <w:tcW w:w="822" w:type="dxa"/>
          </w:tcPr>
          <w:p w:rsidR="009C6EB7" w:rsidRPr="000D10BF" w:rsidRDefault="009C6EB7" w:rsidP="004E3F66">
            <w:pPr>
              <w:rPr>
                <w:rFonts w:ascii="Courier New" w:eastAsia="Calibri" w:hAnsi="Courier New" w:cs="Courier New"/>
                <w:sz w:val="22"/>
                <w:szCs w:val="22"/>
              </w:rPr>
            </w:pPr>
            <w:r>
              <w:rPr>
                <w:rFonts w:ascii="Courier New" w:eastAsia="Calibri" w:hAnsi="Courier New" w:cs="Courier New"/>
                <w:sz w:val="22"/>
                <w:szCs w:val="22"/>
              </w:rPr>
              <w:t>-</w:t>
            </w:r>
          </w:p>
        </w:tc>
        <w:tc>
          <w:tcPr>
            <w:tcW w:w="992" w:type="dxa"/>
          </w:tcPr>
          <w:p w:rsidR="009C6EB7" w:rsidRPr="000D10BF" w:rsidRDefault="009C6EB7" w:rsidP="004E3F66">
            <w:pPr>
              <w:rPr>
                <w:rFonts w:ascii="Courier New" w:eastAsia="Calibri" w:hAnsi="Courier New" w:cs="Courier New"/>
                <w:sz w:val="22"/>
                <w:szCs w:val="22"/>
              </w:rPr>
            </w:pPr>
            <w:r>
              <w:rPr>
                <w:rFonts w:ascii="Courier New" w:eastAsia="Calibri" w:hAnsi="Courier New" w:cs="Courier New"/>
                <w:sz w:val="22"/>
                <w:szCs w:val="22"/>
              </w:rPr>
              <w:t>200,00</w:t>
            </w:r>
          </w:p>
        </w:tc>
        <w:tc>
          <w:tcPr>
            <w:tcW w:w="992" w:type="dxa"/>
          </w:tcPr>
          <w:p w:rsidR="009C6EB7" w:rsidRDefault="009C6EB7" w:rsidP="004E3F66">
            <w:r w:rsidRPr="00CE4B8F">
              <w:rPr>
                <w:rFonts w:ascii="Courier New" w:eastAsia="Calibri" w:hAnsi="Courier New" w:cs="Courier New"/>
                <w:sz w:val="22"/>
                <w:szCs w:val="22"/>
              </w:rPr>
              <w:t>200,00</w:t>
            </w:r>
          </w:p>
        </w:tc>
        <w:tc>
          <w:tcPr>
            <w:tcW w:w="993" w:type="dxa"/>
          </w:tcPr>
          <w:p w:rsidR="009C6EB7" w:rsidRDefault="009C6EB7" w:rsidP="004E3F66">
            <w:r w:rsidRPr="00CE4B8F">
              <w:rPr>
                <w:rFonts w:ascii="Courier New" w:eastAsia="Calibri" w:hAnsi="Courier New" w:cs="Courier New"/>
                <w:sz w:val="22"/>
                <w:szCs w:val="22"/>
              </w:rPr>
              <w:t>200,00</w:t>
            </w:r>
          </w:p>
        </w:tc>
        <w:tc>
          <w:tcPr>
            <w:tcW w:w="992" w:type="dxa"/>
          </w:tcPr>
          <w:p w:rsidR="009C6EB7" w:rsidRDefault="009C6EB7" w:rsidP="004E3F66">
            <w:r w:rsidRPr="00CE4B8F">
              <w:rPr>
                <w:rFonts w:ascii="Courier New" w:eastAsia="Calibri" w:hAnsi="Courier New" w:cs="Courier New"/>
                <w:sz w:val="22"/>
                <w:szCs w:val="22"/>
              </w:rPr>
              <w:t>200,00</w:t>
            </w:r>
          </w:p>
        </w:tc>
        <w:tc>
          <w:tcPr>
            <w:tcW w:w="992" w:type="dxa"/>
          </w:tcPr>
          <w:p w:rsidR="009C6EB7" w:rsidRPr="000D10BF" w:rsidRDefault="009C6EB7" w:rsidP="004E3F66">
            <w:pPr>
              <w:rPr>
                <w:rFonts w:ascii="Courier New" w:eastAsia="Calibri" w:hAnsi="Courier New" w:cs="Courier New"/>
                <w:sz w:val="22"/>
                <w:szCs w:val="22"/>
              </w:rPr>
            </w:pPr>
            <w:r>
              <w:rPr>
                <w:rFonts w:ascii="Courier New" w:eastAsia="Calibri" w:hAnsi="Courier New" w:cs="Courier New"/>
                <w:sz w:val="22"/>
                <w:szCs w:val="22"/>
              </w:rPr>
              <w:t>-</w:t>
            </w:r>
          </w:p>
        </w:tc>
        <w:tc>
          <w:tcPr>
            <w:tcW w:w="992" w:type="dxa"/>
          </w:tcPr>
          <w:p w:rsidR="009C6EB7" w:rsidRPr="000D10BF" w:rsidRDefault="009C6EB7" w:rsidP="004E3F66">
            <w:pPr>
              <w:rPr>
                <w:rFonts w:ascii="Courier New" w:eastAsia="Calibri" w:hAnsi="Courier New" w:cs="Courier New"/>
                <w:sz w:val="22"/>
                <w:szCs w:val="22"/>
              </w:rPr>
            </w:pPr>
            <w:r>
              <w:rPr>
                <w:rFonts w:ascii="Courier New" w:eastAsia="Calibri" w:hAnsi="Courier New" w:cs="Courier New"/>
                <w:sz w:val="22"/>
                <w:szCs w:val="22"/>
              </w:rPr>
              <w:t>-</w:t>
            </w:r>
          </w:p>
        </w:tc>
      </w:tr>
      <w:tr w:rsidR="009C6EB7" w:rsidRPr="000D10BF" w:rsidTr="004E3F66">
        <w:trPr>
          <w:trHeight w:val="260"/>
        </w:trPr>
        <w:tc>
          <w:tcPr>
            <w:tcW w:w="3290" w:type="dxa"/>
            <w:gridSpan w:val="3"/>
            <w:tcBorders>
              <w:bottom w:val="single" w:sz="4" w:space="0" w:color="auto"/>
            </w:tcBorders>
          </w:tcPr>
          <w:p w:rsidR="009C6EB7" w:rsidRPr="000D10BF" w:rsidRDefault="009C6EB7" w:rsidP="004E3F66">
            <w:pPr>
              <w:jc w:val="right"/>
              <w:rPr>
                <w:rFonts w:ascii="Courier New" w:hAnsi="Courier New" w:cs="Courier New"/>
                <w:sz w:val="22"/>
                <w:szCs w:val="22"/>
              </w:rPr>
            </w:pPr>
            <w:r w:rsidRPr="000D10BF">
              <w:rPr>
                <w:rFonts w:ascii="Courier New" w:hAnsi="Courier New" w:cs="Courier New"/>
                <w:sz w:val="22"/>
                <w:szCs w:val="22"/>
              </w:rPr>
              <w:t>Всего в том числе:</w:t>
            </w:r>
          </w:p>
        </w:tc>
        <w:tc>
          <w:tcPr>
            <w:tcW w:w="822" w:type="dxa"/>
          </w:tcPr>
          <w:p w:rsidR="009C6EB7" w:rsidRPr="000D10BF" w:rsidRDefault="009C6EB7" w:rsidP="004E3F66">
            <w:pPr>
              <w:overflowPunct w:val="0"/>
              <w:autoSpaceDE w:val="0"/>
              <w:autoSpaceDN w:val="0"/>
              <w:adjustRightInd w:val="0"/>
              <w:ind w:right="-54"/>
              <w:textAlignment w:val="baseline"/>
              <w:rPr>
                <w:rFonts w:ascii="Courier New" w:hAnsi="Courier New" w:cs="Courier New"/>
                <w:b/>
                <w:sz w:val="22"/>
                <w:szCs w:val="22"/>
              </w:rPr>
            </w:pPr>
            <w:r w:rsidRPr="000D10BF">
              <w:rPr>
                <w:rFonts w:ascii="Courier New" w:hAnsi="Courier New" w:cs="Courier New"/>
                <w:b/>
                <w:sz w:val="22"/>
                <w:szCs w:val="22"/>
              </w:rPr>
              <w:t>500,00</w:t>
            </w:r>
          </w:p>
        </w:tc>
        <w:tc>
          <w:tcPr>
            <w:tcW w:w="992" w:type="dxa"/>
          </w:tcPr>
          <w:p w:rsidR="009C6EB7" w:rsidRPr="000D10BF" w:rsidRDefault="009C6EB7" w:rsidP="004E3F66">
            <w:pPr>
              <w:rPr>
                <w:rFonts w:ascii="Courier New" w:hAnsi="Courier New" w:cs="Courier New"/>
                <w:b/>
                <w:sz w:val="22"/>
                <w:szCs w:val="22"/>
              </w:rPr>
            </w:pPr>
            <w:r>
              <w:rPr>
                <w:rFonts w:ascii="Courier New" w:hAnsi="Courier New" w:cs="Courier New"/>
                <w:b/>
                <w:sz w:val="22"/>
                <w:szCs w:val="22"/>
              </w:rPr>
              <w:t>4667,40</w:t>
            </w:r>
          </w:p>
        </w:tc>
        <w:tc>
          <w:tcPr>
            <w:tcW w:w="992" w:type="dxa"/>
          </w:tcPr>
          <w:p w:rsidR="009C6EB7" w:rsidRPr="000D10BF" w:rsidRDefault="009C6EB7" w:rsidP="004E3F66">
            <w:pPr>
              <w:rPr>
                <w:rFonts w:ascii="Courier New" w:hAnsi="Courier New" w:cs="Courier New"/>
                <w:sz w:val="22"/>
                <w:szCs w:val="22"/>
              </w:rPr>
            </w:pPr>
            <w:r w:rsidRPr="000D10BF">
              <w:rPr>
                <w:rFonts w:ascii="Courier New" w:hAnsi="Courier New" w:cs="Courier New"/>
                <w:b/>
                <w:sz w:val="22"/>
                <w:szCs w:val="22"/>
              </w:rPr>
              <w:t>4</w:t>
            </w:r>
            <w:r>
              <w:rPr>
                <w:rFonts w:ascii="Courier New" w:hAnsi="Courier New" w:cs="Courier New"/>
                <w:b/>
                <w:sz w:val="22"/>
                <w:szCs w:val="22"/>
              </w:rPr>
              <w:t>5</w:t>
            </w:r>
            <w:r w:rsidRPr="000D10BF">
              <w:rPr>
                <w:rFonts w:ascii="Courier New" w:hAnsi="Courier New" w:cs="Courier New"/>
                <w:b/>
                <w:sz w:val="22"/>
                <w:szCs w:val="22"/>
              </w:rPr>
              <w:t>51,9</w:t>
            </w:r>
          </w:p>
        </w:tc>
        <w:tc>
          <w:tcPr>
            <w:tcW w:w="993" w:type="dxa"/>
          </w:tcPr>
          <w:p w:rsidR="009C6EB7" w:rsidRPr="000D10BF" w:rsidRDefault="009C6EB7" w:rsidP="004E3F66">
            <w:pPr>
              <w:rPr>
                <w:rFonts w:ascii="Courier New" w:hAnsi="Courier New" w:cs="Courier New"/>
                <w:sz w:val="22"/>
                <w:szCs w:val="22"/>
              </w:rPr>
            </w:pPr>
            <w:r w:rsidRPr="000D10BF">
              <w:rPr>
                <w:rFonts w:ascii="Courier New" w:hAnsi="Courier New" w:cs="Courier New"/>
                <w:b/>
                <w:sz w:val="22"/>
                <w:szCs w:val="22"/>
              </w:rPr>
              <w:t>2</w:t>
            </w:r>
            <w:r>
              <w:rPr>
                <w:rFonts w:ascii="Courier New" w:hAnsi="Courier New" w:cs="Courier New"/>
                <w:b/>
                <w:sz w:val="22"/>
                <w:szCs w:val="22"/>
              </w:rPr>
              <w:t>4</w:t>
            </w:r>
            <w:r w:rsidRPr="000D10BF">
              <w:rPr>
                <w:rFonts w:ascii="Courier New" w:hAnsi="Courier New" w:cs="Courier New"/>
                <w:b/>
                <w:sz w:val="22"/>
                <w:szCs w:val="22"/>
              </w:rPr>
              <w:t>00,00</w:t>
            </w:r>
          </w:p>
        </w:tc>
        <w:tc>
          <w:tcPr>
            <w:tcW w:w="992" w:type="dxa"/>
            <w:tcBorders>
              <w:top w:val="single" w:sz="4" w:space="0" w:color="auto"/>
            </w:tcBorders>
          </w:tcPr>
          <w:p w:rsidR="009C6EB7" w:rsidRPr="000D10BF" w:rsidRDefault="009C6EB7" w:rsidP="004E3F66">
            <w:pPr>
              <w:rPr>
                <w:rFonts w:ascii="Courier New" w:hAnsi="Courier New" w:cs="Courier New"/>
                <w:sz w:val="22"/>
                <w:szCs w:val="22"/>
              </w:rPr>
            </w:pPr>
            <w:r w:rsidRPr="000D10BF">
              <w:rPr>
                <w:rFonts w:ascii="Courier New" w:hAnsi="Courier New" w:cs="Courier New"/>
                <w:b/>
                <w:sz w:val="22"/>
                <w:szCs w:val="22"/>
              </w:rPr>
              <w:t>2</w:t>
            </w:r>
            <w:r>
              <w:rPr>
                <w:rFonts w:ascii="Courier New" w:hAnsi="Courier New" w:cs="Courier New"/>
                <w:b/>
                <w:sz w:val="22"/>
                <w:szCs w:val="22"/>
              </w:rPr>
              <w:t>4</w:t>
            </w:r>
            <w:r w:rsidRPr="000D10BF">
              <w:rPr>
                <w:rFonts w:ascii="Courier New" w:hAnsi="Courier New" w:cs="Courier New"/>
                <w:b/>
                <w:sz w:val="22"/>
                <w:szCs w:val="22"/>
              </w:rPr>
              <w:t>00,00</w:t>
            </w:r>
          </w:p>
        </w:tc>
        <w:tc>
          <w:tcPr>
            <w:tcW w:w="992" w:type="dxa"/>
            <w:tcBorders>
              <w:top w:val="single" w:sz="4" w:space="0" w:color="auto"/>
            </w:tcBorders>
          </w:tcPr>
          <w:p w:rsidR="009C6EB7" w:rsidRPr="000D10BF" w:rsidRDefault="009C6EB7" w:rsidP="004E3F66">
            <w:pPr>
              <w:rPr>
                <w:rFonts w:ascii="Courier New" w:hAnsi="Courier New" w:cs="Courier New"/>
                <w:sz w:val="22"/>
                <w:szCs w:val="22"/>
              </w:rPr>
            </w:pPr>
            <w:r w:rsidRPr="000D10BF">
              <w:rPr>
                <w:rFonts w:ascii="Courier New" w:hAnsi="Courier New" w:cs="Courier New"/>
                <w:b/>
                <w:sz w:val="22"/>
                <w:szCs w:val="22"/>
              </w:rPr>
              <w:t>2</w:t>
            </w:r>
            <w:r>
              <w:rPr>
                <w:rFonts w:ascii="Courier New" w:hAnsi="Courier New" w:cs="Courier New"/>
                <w:b/>
                <w:sz w:val="22"/>
                <w:szCs w:val="22"/>
              </w:rPr>
              <w:t>4</w:t>
            </w:r>
            <w:r w:rsidRPr="000D10BF">
              <w:rPr>
                <w:rFonts w:ascii="Courier New" w:hAnsi="Courier New" w:cs="Courier New"/>
                <w:b/>
                <w:sz w:val="22"/>
                <w:szCs w:val="22"/>
              </w:rPr>
              <w:t>00,00</w:t>
            </w:r>
          </w:p>
        </w:tc>
        <w:tc>
          <w:tcPr>
            <w:tcW w:w="992" w:type="dxa"/>
            <w:tcBorders>
              <w:top w:val="single" w:sz="4" w:space="0" w:color="auto"/>
            </w:tcBorders>
          </w:tcPr>
          <w:p w:rsidR="009C6EB7" w:rsidRPr="000D10BF" w:rsidRDefault="009C6EB7" w:rsidP="004E3F66">
            <w:pPr>
              <w:rPr>
                <w:rFonts w:ascii="Courier New" w:hAnsi="Courier New" w:cs="Courier New"/>
                <w:sz w:val="22"/>
                <w:szCs w:val="22"/>
              </w:rPr>
            </w:pPr>
            <w:r w:rsidRPr="000D10BF">
              <w:rPr>
                <w:rFonts w:ascii="Courier New" w:hAnsi="Courier New" w:cs="Courier New"/>
                <w:b/>
                <w:sz w:val="22"/>
                <w:szCs w:val="22"/>
              </w:rPr>
              <w:t>2</w:t>
            </w:r>
            <w:r>
              <w:rPr>
                <w:rFonts w:ascii="Courier New" w:hAnsi="Courier New" w:cs="Courier New"/>
                <w:b/>
                <w:sz w:val="22"/>
                <w:szCs w:val="22"/>
              </w:rPr>
              <w:t>4</w:t>
            </w:r>
            <w:r w:rsidRPr="000D10BF">
              <w:rPr>
                <w:rFonts w:ascii="Courier New" w:hAnsi="Courier New" w:cs="Courier New"/>
                <w:b/>
                <w:sz w:val="22"/>
                <w:szCs w:val="22"/>
              </w:rPr>
              <w:t>00,00</w:t>
            </w:r>
          </w:p>
        </w:tc>
      </w:tr>
      <w:tr w:rsidR="009C6EB7" w:rsidRPr="000D10BF" w:rsidTr="004E3F66">
        <w:trPr>
          <w:trHeight w:val="307"/>
        </w:trPr>
        <w:tc>
          <w:tcPr>
            <w:tcW w:w="3290" w:type="dxa"/>
            <w:gridSpan w:val="3"/>
            <w:tcBorders>
              <w:top w:val="single" w:sz="4" w:space="0" w:color="auto"/>
            </w:tcBorders>
          </w:tcPr>
          <w:p w:rsidR="009C6EB7" w:rsidRPr="000D10BF" w:rsidRDefault="009C6EB7" w:rsidP="004E3F66">
            <w:pPr>
              <w:jc w:val="right"/>
              <w:rPr>
                <w:rFonts w:ascii="Courier New" w:hAnsi="Courier New" w:cs="Courier New"/>
                <w:sz w:val="22"/>
                <w:szCs w:val="22"/>
              </w:rPr>
            </w:pPr>
            <w:r w:rsidRPr="000D10BF">
              <w:rPr>
                <w:rFonts w:ascii="Courier New" w:hAnsi="Courier New" w:cs="Courier New"/>
                <w:b/>
                <w:sz w:val="22"/>
                <w:szCs w:val="22"/>
              </w:rPr>
              <w:t>ФБ</w:t>
            </w:r>
          </w:p>
        </w:tc>
        <w:tc>
          <w:tcPr>
            <w:tcW w:w="822" w:type="dxa"/>
          </w:tcPr>
          <w:p w:rsidR="009C6EB7" w:rsidRPr="000D10BF" w:rsidRDefault="009C6EB7" w:rsidP="004E3F66">
            <w:pPr>
              <w:rPr>
                <w:rFonts w:ascii="Courier New" w:hAnsi="Courier New" w:cs="Courier New"/>
                <w:sz w:val="22"/>
                <w:szCs w:val="22"/>
              </w:rPr>
            </w:pPr>
            <w:r w:rsidRPr="000D10BF">
              <w:rPr>
                <w:rFonts w:ascii="Courier New" w:hAnsi="Courier New" w:cs="Courier New"/>
                <w:sz w:val="22"/>
                <w:szCs w:val="22"/>
              </w:rPr>
              <w:t>0</w:t>
            </w:r>
          </w:p>
        </w:tc>
        <w:tc>
          <w:tcPr>
            <w:tcW w:w="992" w:type="dxa"/>
          </w:tcPr>
          <w:p w:rsidR="009C6EB7" w:rsidRPr="000D10BF" w:rsidRDefault="009C6EB7" w:rsidP="004E3F66">
            <w:pPr>
              <w:rPr>
                <w:rFonts w:ascii="Courier New" w:hAnsi="Courier New" w:cs="Courier New"/>
                <w:sz w:val="22"/>
                <w:szCs w:val="22"/>
              </w:rPr>
            </w:pPr>
            <w:r w:rsidRPr="000D10BF">
              <w:rPr>
                <w:rFonts w:ascii="Courier New" w:eastAsia="Calibri" w:hAnsi="Courier New" w:cs="Courier New"/>
                <w:sz w:val="22"/>
                <w:szCs w:val="22"/>
              </w:rPr>
              <w:t>1678,48</w:t>
            </w:r>
          </w:p>
        </w:tc>
        <w:tc>
          <w:tcPr>
            <w:tcW w:w="992" w:type="dxa"/>
          </w:tcPr>
          <w:p w:rsidR="009C6EB7" w:rsidRPr="000D10BF" w:rsidRDefault="009C6EB7" w:rsidP="004E3F66">
            <w:pPr>
              <w:rPr>
                <w:rFonts w:ascii="Courier New" w:hAnsi="Courier New" w:cs="Courier New"/>
                <w:sz w:val="22"/>
                <w:szCs w:val="22"/>
              </w:rPr>
            </w:pPr>
            <w:r w:rsidRPr="000D10BF">
              <w:rPr>
                <w:rFonts w:ascii="Courier New" w:eastAsia="Calibri" w:hAnsi="Courier New" w:cs="Courier New"/>
                <w:sz w:val="22"/>
                <w:szCs w:val="22"/>
              </w:rPr>
              <w:t>1678,48</w:t>
            </w:r>
          </w:p>
        </w:tc>
        <w:tc>
          <w:tcPr>
            <w:tcW w:w="993" w:type="dxa"/>
          </w:tcPr>
          <w:p w:rsidR="009C6EB7" w:rsidRPr="000D10BF" w:rsidRDefault="009C6EB7" w:rsidP="004E3F66">
            <w:pPr>
              <w:rPr>
                <w:rFonts w:ascii="Courier New" w:hAnsi="Courier New" w:cs="Courier New"/>
                <w:sz w:val="22"/>
                <w:szCs w:val="22"/>
              </w:rPr>
            </w:pPr>
          </w:p>
        </w:tc>
        <w:tc>
          <w:tcPr>
            <w:tcW w:w="992" w:type="dxa"/>
          </w:tcPr>
          <w:p w:rsidR="009C6EB7" w:rsidRPr="000D10BF" w:rsidRDefault="009C6EB7" w:rsidP="004E3F66">
            <w:pPr>
              <w:rPr>
                <w:rFonts w:ascii="Courier New" w:hAnsi="Courier New" w:cs="Courier New"/>
                <w:sz w:val="22"/>
                <w:szCs w:val="22"/>
              </w:rPr>
            </w:pPr>
          </w:p>
        </w:tc>
        <w:tc>
          <w:tcPr>
            <w:tcW w:w="992" w:type="dxa"/>
          </w:tcPr>
          <w:p w:rsidR="009C6EB7" w:rsidRPr="000D10BF" w:rsidRDefault="009C6EB7" w:rsidP="004E3F66">
            <w:pPr>
              <w:rPr>
                <w:rFonts w:ascii="Courier New" w:hAnsi="Courier New" w:cs="Courier New"/>
                <w:sz w:val="22"/>
                <w:szCs w:val="22"/>
              </w:rPr>
            </w:pPr>
          </w:p>
        </w:tc>
        <w:tc>
          <w:tcPr>
            <w:tcW w:w="992" w:type="dxa"/>
          </w:tcPr>
          <w:p w:rsidR="009C6EB7" w:rsidRPr="000D10BF" w:rsidRDefault="009C6EB7" w:rsidP="004E3F66">
            <w:pPr>
              <w:rPr>
                <w:rFonts w:ascii="Courier New" w:hAnsi="Courier New" w:cs="Courier New"/>
                <w:sz w:val="22"/>
                <w:szCs w:val="22"/>
              </w:rPr>
            </w:pPr>
          </w:p>
        </w:tc>
      </w:tr>
      <w:tr w:rsidR="009C6EB7" w:rsidRPr="000D10BF" w:rsidTr="004E3F66">
        <w:trPr>
          <w:trHeight w:val="307"/>
        </w:trPr>
        <w:tc>
          <w:tcPr>
            <w:tcW w:w="3290" w:type="dxa"/>
            <w:gridSpan w:val="3"/>
            <w:tcBorders>
              <w:top w:val="single" w:sz="4" w:space="0" w:color="auto"/>
            </w:tcBorders>
          </w:tcPr>
          <w:p w:rsidR="009C6EB7" w:rsidRPr="000D10BF" w:rsidRDefault="009C6EB7" w:rsidP="004E3F66">
            <w:pPr>
              <w:jc w:val="right"/>
              <w:rPr>
                <w:rFonts w:ascii="Courier New" w:hAnsi="Courier New" w:cs="Courier New"/>
                <w:sz w:val="22"/>
                <w:szCs w:val="22"/>
              </w:rPr>
            </w:pPr>
            <w:r w:rsidRPr="000D10BF">
              <w:rPr>
                <w:rFonts w:ascii="Courier New" w:hAnsi="Courier New" w:cs="Courier New"/>
                <w:b/>
                <w:sz w:val="22"/>
                <w:szCs w:val="22"/>
              </w:rPr>
              <w:t>ОБ</w:t>
            </w:r>
          </w:p>
        </w:tc>
        <w:tc>
          <w:tcPr>
            <w:tcW w:w="822" w:type="dxa"/>
          </w:tcPr>
          <w:p w:rsidR="009C6EB7" w:rsidRPr="000D10BF" w:rsidRDefault="009C6EB7" w:rsidP="004E3F66">
            <w:pPr>
              <w:rPr>
                <w:rFonts w:ascii="Courier New" w:hAnsi="Courier New" w:cs="Courier New"/>
                <w:sz w:val="22"/>
                <w:szCs w:val="22"/>
              </w:rPr>
            </w:pPr>
            <w:r w:rsidRPr="000D10BF">
              <w:rPr>
                <w:rFonts w:ascii="Courier New" w:hAnsi="Courier New" w:cs="Courier New"/>
                <w:sz w:val="22"/>
                <w:szCs w:val="22"/>
              </w:rPr>
              <w:t>0</w:t>
            </w:r>
          </w:p>
        </w:tc>
        <w:tc>
          <w:tcPr>
            <w:tcW w:w="992" w:type="dxa"/>
          </w:tcPr>
          <w:p w:rsidR="009C6EB7" w:rsidRPr="000D10BF" w:rsidRDefault="009C6EB7" w:rsidP="004E3F66">
            <w:pPr>
              <w:rPr>
                <w:rFonts w:ascii="Courier New" w:hAnsi="Courier New" w:cs="Courier New"/>
                <w:sz w:val="22"/>
                <w:szCs w:val="22"/>
              </w:rPr>
            </w:pPr>
            <w:r w:rsidRPr="000D10BF">
              <w:rPr>
                <w:rFonts w:ascii="Courier New" w:eastAsia="Calibri" w:hAnsi="Courier New" w:cs="Courier New"/>
                <w:sz w:val="22"/>
                <w:szCs w:val="22"/>
              </w:rPr>
              <w:t>473,42</w:t>
            </w:r>
          </w:p>
        </w:tc>
        <w:tc>
          <w:tcPr>
            <w:tcW w:w="992" w:type="dxa"/>
          </w:tcPr>
          <w:p w:rsidR="009C6EB7" w:rsidRPr="000D10BF" w:rsidRDefault="009C6EB7" w:rsidP="004E3F66">
            <w:pPr>
              <w:rPr>
                <w:rFonts w:ascii="Courier New" w:hAnsi="Courier New" w:cs="Courier New"/>
                <w:sz w:val="22"/>
                <w:szCs w:val="22"/>
              </w:rPr>
            </w:pPr>
            <w:r w:rsidRPr="000D10BF">
              <w:rPr>
                <w:rFonts w:ascii="Courier New" w:eastAsia="Calibri" w:hAnsi="Courier New" w:cs="Courier New"/>
                <w:sz w:val="22"/>
                <w:szCs w:val="22"/>
              </w:rPr>
              <w:t>473,42</w:t>
            </w:r>
          </w:p>
        </w:tc>
        <w:tc>
          <w:tcPr>
            <w:tcW w:w="993" w:type="dxa"/>
          </w:tcPr>
          <w:p w:rsidR="009C6EB7" w:rsidRPr="000D10BF" w:rsidRDefault="009C6EB7" w:rsidP="004E3F66">
            <w:pPr>
              <w:rPr>
                <w:rFonts w:ascii="Courier New" w:hAnsi="Courier New" w:cs="Courier New"/>
                <w:sz w:val="22"/>
                <w:szCs w:val="22"/>
              </w:rPr>
            </w:pPr>
          </w:p>
        </w:tc>
        <w:tc>
          <w:tcPr>
            <w:tcW w:w="992" w:type="dxa"/>
          </w:tcPr>
          <w:p w:rsidR="009C6EB7" w:rsidRPr="000D10BF" w:rsidRDefault="009C6EB7" w:rsidP="004E3F66">
            <w:pPr>
              <w:rPr>
                <w:rFonts w:ascii="Courier New" w:hAnsi="Courier New" w:cs="Courier New"/>
                <w:sz w:val="22"/>
                <w:szCs w:val="22"/>
              </w:rPr>
            </w:pPr>
          </w:p>
        </w:tc>
        <w:tc>
          <w:tcPr>
            <w:tcW w:w="992" w:type="dxa"/>
          </w:tcPr>
          <w:p w:rsidR="009C6EB7" w:rsidRPr="000D10BF" w:rsidRDefault="009C6EB7" w:rsidP="004E3F66">
            <w:pPr>
              <w:rPr>
                <w:rFonts w:ascii="Courier New" w:hAnsi="Courier New" w:cs="Courier New"/>
                <w:sz w:val="22"/>
                <w:szCs w:val="22"/>
              </w:rPr>
            </w:pPr>
          </w:p>
        </w:tc>
        <w:tc>
          <w:tcPr>
            <w:tcW w:w="992" w:type="dxa"/>
          </w:tcPr>
          <w:p w:rsidR="009C6EB7" w:rsidRPr="000D10BF" w:rsidRDefault="009C6EB7" w:rsidP="004E3F66">
            <w:pPr>
              <w:rPr>
                <w:rFonts w:ascii="Courier New" w:hAnsi="Courier New" w:cs="Courier New"/>
                <w:sz w:val="22"/>
                <w:szCs w:val="22"/>
              </w:rPr>
            </w:pPr>
          </w:p>
        </w:tc>
      </w:tr>
      <w:tr w:rsidR="009C6EB7" w:rsidRPr="000D10BF" w:rsidTr="004E3F66">
        <w:trPr>
          <w:trHeight w:val="307"/>
        </w:trPr>
        <w:tc>
          <w:tcPr>
            <w:tcW w:w="3290" w:type="dxa"/>
            <w:gridSpan w:val="3"/>
            <w:tcBorders>
              <w:top w:val="single" w:sz="4" w:space="0" w:color="auto"/>
            </w:tcBorders>
          </w:tcPr>
          <w:p w:rsidR="009C6EB7" w:rsidRPr="000D10BF" w:rsidRDefault="009C6EB7" w:rsidP="004E3F66">
            <w:pPr>
              <w:jc w:val="right"/>
              <w:rPr>
                <w:rFonts w:ascii="Courier New" w:hAnsi="Courier New" w:cs="Courier New"/>
                <w:sz w:val="22"/>
                <w:szCs w:val="22"/>
              </w:rPr>
            </w:pPr>
            <w:r w:rsidRPr="000D10BF">
              <w:rPr>
                <w:rFonts w:ascii="Courier New" w:hAnsi="Courier New" w:cs="Courier New"/>
                <w:b/>
                <w:sz w:val="22"/>
                <w:szCs w:val="22"/>
              </w:rPr>
              <w:t>МБ</w:t>
            </w:r>
          </w:p>
        </w:tc>
        <w:tc>
          <w:tcPr>
            <w:tcW w:w="822" w:type="dxa"/>
          </w:tcPr>
          <w:p w:rsidR="009C6EB7" w:rsidRPr="000D10BF" w:rsidRDefault="009C6EB7" w:rsidP="004E3F66">
            <w:pPr>
              <w:rPr>
                <w:rFonts w:ascii="Courier New" w:hAnsi="Courier New" w:cs="Courier New"/>
                <w:sz w:val="22"/>
                <w:szCs w:val="22"/>
              </w:rPr>
            </w:pPr>
            <w:r w:rsidRPr="000D10BF">
              <w:rPr>
                <w:rFonts w:ascii="Courier New" w:hAnsi="Courier New" w:cs="Courier New"/>
                <w:sz w:val="22"/>
                <w:szCs w:val="22"/>
              </w:rPr>
              <w:t>500,00</w:t>
            </w:r>
          </w:p>
        </w:tc>
        <w:tc>
          <w:tcPr>
            <w:tcW w:w="992" w:type="dxa"/>
          </w:tcPr>
          <w:p w:rsidR="009C6EB7" w:rsidRPr="000D10BF" w:rsidRDefault="009C6EB7" w:rsidP="004E3F66">
            <w:pPr>
              <w:rPr>
                <w:rFonts w:ascii="Courier New" w:hAnsi="Courier New" w:cs="Courier New"/>
                <w:sz w:val="22"/>
                <w:szCs w:val="22"/>
              </w:rPr>
            </w:pPr>
            <w:r w:rsidRPr="000D10BF">
              <w:rPr>
                <w:rFonts w:ascii="Courier New" w:eastAsia="Calibri" w:hAnsi="Courier New" w:cs="Courier New"/>
                <w:sz w:val="22"/>
                <w:szCs w:val="22"/>
              </w:rPr>
              <w:t>2</w:t>
            </w:r>
            <w:r>
              <w:rPr>
                <w:rFonts w:ascii="Courier New" w:eastAsia="Calibri" w:hAnsi="Courier New" w:cs="Courier New"/>
                <w:sz w:val="22"/>
                <w:szCs w:val="22"/>
              </w:rPr>
              <w:t>3</w:t>
            </w:r>
            <w:r w:rsidRPr="000D10BF">
              <w:rPr>
                <w:rFonts w:ascii="Courier New" w:eastAsia="Calibri" w:hAnsi="Courier New" w:cs="Courier New"/>
                <w:sz w:val="22"/>
                <w:szCs w:val="22"/>
              </w:rPr>
              <w:t>15,</w:t>
            </w:r>
            <w:r>
              <w:rPr>
                <w:rFonts w:ascii="Courier New" w:eastAsia="Calibri" w:hAnsi="Courier New" w:cs="Courier New"/>
                <w:sz w:val="22"/>
                <w:szCs w:val="22"/>
              </w:rPr>
              <w:t>5</w:t>
            </w:r>
            <w:r w:rsidRPr="000D10BF">
              <w:rPr>
                <w:rFonts w:ascii="Courier New" w:eastAsia="Calibri" w:hAnsi="Courier New" w:cs="Courier New"/>
                <w:sz w:val="22"/>
                <w:szCs w:val="22"/>
              </w:rPr>
              <w:t>0</w:t>
            </w:r>
          </w:p>
        </w:tc>
        <w:tc>
          <w:tcPr>
            <w:tcW w:w="992" w:type="dxa"/>
          </w:tcPr>
          <w:p w:rsidR="009C6EB7" w:rsidRPr="000D10BF" w:rsidRDefault="009C6EB7" w:rsidP="004E3F66">
            <w:pPr>
              <w:rPr>
                <w:rFonts w:ascii="Courier New" w:hAnsi="Courier New" w:cs="Courier New"/>
                <w:sz w:val="22"/>
                <w:szCs w:val="22"/>
              </w:rPr>
            </w:pPr>
            <w:r w:rsidRPr="000D10BF">
              <w:rPr>
                <w:rFonts w:ascii="Courier New" w:hAnsi="Courier New" w:cs="Courier New"/>
                <w:sz w:val="22"/>
                <w:szCs w:val="22"/>
              </w:rPr>
              <w:t>2200,00</w:t>
            </w:r>
          </w:p>
        </w:tc>
        <w:tc>
          <w:tcPr>
            <w:tcW w:w="993" w:type="dxa"/>
          </w:tcPr>
          <w:p w:rsidR="009C6EB7" w:rsidRPr="000D10BF" w:rsidRDefault="009C6EB7" w:rsidP="004E3F66">
            <w:pPr>
              <w:rPr>
                <w:rFonts w:ascii="Courier New" w:hAnsi="Courier New" w:cs="Courier New"/>
                <w:sz w:val="22"/>
                <w:szCs w:val="22"/>
              </w:rPr>
            </w:pPr>
            <w:r w:rsidRPr="000D10BF">
              <w:rPr>
                <w:rFonts w:ascii="Courier New" w:hAnsi="Courier New" w:cs="Courier New"/>
                <w:sz w:val="22"/>
                <w:szCs w:val="22"/>
              </w:rPr>
              <w:t>2200,00</w:t>
            </w:r>
          </w:p>
        </w:tc>
        <w:tc>
          <w:tcPr>
            <w:tcW w:w="992" w:type="dxa"/>
          </w:tcPr>
          <w:p w:rsidR="009C6EB7" w:rsidRPr="000D10BF" w:rsidRDefault="009C6EB7" w:rsidP="004E3F66">
            <w:pPr>
              <w:rPr>
                <w:rFonts w:ascii="Courier New" w:hAnsi="Courier New" w:cs="Courier New"/>
                <w:sz w:val="22"/>
                <w:szCs w:val="22"/>
              </w:rPr>
            </w:pPr>
            <w:r w:rsidRPr="000D10BF">
              <w:rPr>
                <w:rFonts w:ascii="Courier New" w:hAnsi="Courier New" w:cs="Courier New"/>
                <w:sz w:val="22"/>
                <w:szCs w:val="22"/>
              </w:rPr>
              <w:t>2200,00</w:t>
            </w:r>
          </w:p>
        </w:tc>
        <w:tc>
          <w:tcPr>
            <w:tcW w:w="992" w:type="dxa"/>
          </w:tcPr>
          <w:p w:rsidR="009C6EB7" w:rsidRPr="000D10BF" w:rsidRDefault="009C6EB7" w:rsidP="004E3F66">
            <w:pPr>
              <w:rPr>
                <w:rFonts w:ascii="Courier New" w:hAnsi="Courier New" w:cs="Courier New"/>
                <w:sz w:val="22"/>
                <w:szCs w:val="22"/>
              </w:rPr>
            </w:pPr>
            <w:r w:rsidRPr="000D10BF">
              <w:rPr>
                <w:rFonts w:ascii="Courier New" w:hAnsi="Courier New" w:cs="Courier New"/>
                <w:sz w:val="22"/>
                <w:szCs w:val="22"/>
              </w:rPr>
              <w:t>2200,00</w:t>
            </w:r>
          </w:p>
        </w:tc>
        <w:tc>
          <w:tcPr>
            <w:tcW w:w="992" w:type="dxa"/>
          </w:tcPr>
          <w:p w:rsidR="009C6EB7" w:rsidRPr="000D10BF" w:rsidRDefault="009C6EB7" w:rsidP="004E3F66">
            <w:pPr>
              <w:rPr>
                <w:rFonts w:ascii="Courier New" w:hAnsi="Courier New" w:cs="Courier New"/>
                <w:sz w:val="22"/>
                <w:szCs w:val="22"/>
              </w:rPr>
            </w:pPr>
            <w:r w:rsidRPr="000D10BF">
              <w:rPr>
                <w:rFonts w:ascii="Courier New" w:hAnsi="Courier New" w:cs="Courier New"/>
                <w:sz w:val="22"/>
                <w:szCs w:val="22"/>
              </w:rPr>
              <w:t>2200,00</w:t>
            </w:r>
          </w:p>
        </w:tc>
      </w:tr>
    </w:tbl>
    <w:p w:rsidR="009C6EB7" w:rsidRPr="00067D95" w:rsidRDefault="009C6EB7" w:rsidP="009C6EB7">
      <w:pPr>
        <w:tabs>
          <w:tab w:val="left" w:pos="0"/>
        </w:tabs>
        <w:rPr>
          <w:rFonts w:ascii="Arial" w:hAnsi="Arial" w:cs="Arial"/>
          <w:sz w:val="24"/>
          <w:szCs w:val="24"/>
        </w:rPr>
      </w:pPr>
    </w:p>
    <w:p w:rsidR="009C6EB7" w:rsidRPr="00067D95" w:rsidRDefault="009C6EB7" w:rsidP="009C6EB7">
      <w:pPr>
        <w:tabs>
          <w:tab w:val="left" w:pos="0"/>
        </w:tabs>
        <w:jc w:val="center"/>
        <w:rPr>
          <w:rFonts w:ascii="Arial" w:hAnsi="Arial" w:cs="Arial"/>
          <w:sz w:val="24"/>
          <w:szCs w:val="24"/>
        </w:rPr>
      </w:pPr>
      <w:r w:rsidRPr="00067D95">
        <w:rPr>
          <w:rFonts w:ascii="Arial" w:hAnsi="Arial" w:cs="Arial"/>
          <w:sz w:val="24"/>
          <w:szCs w:val="24"/>
        </w:rPr>
        <w:t xml:space="preserve">Глава 5. </w:t>
      </w:r>
      <w:r>
        <w:rPr>
          <w:rFonts w:ascii="Arial" w:hAnsi="Arial" w:cs="Arial"/>
          <w:sz w:val="24"/>
          <w:szCs w:val="24"/>
        </w:rPr>
        <w:t>ОСНОВНЫЕ</w:t>
      </w:r>
      <w:r w:rsidRPr="00067D95">
        <w:rPr>
          <w:rFonts w:ascii="Arial" w:hAnsi="Arial" w:cs="Arial"/>
          <w:sz w:val="24"/>
          <w:szCs w:val="24"/>
        </w:rPr>
        <w:t xml:space="preserve"> МЕРОПРИЯТИ</w:t>
      </w:r>
      <w:r>
        <w:rPr>
          <w:rFonts w:ascii="Arial" w:hAnsi="Arial" w:cs="Arial"/>
          <w:sz w:val="24"/>
          <w:szCs w:val="24"/>
        </w:rPr>
        <w:t>Я</w:t>
      </w:r>
      <w:r w:rsidRPr="00067D95">
        <w:rPr>
          <w:rFonts w:ascii="Arial" w:hAnsi="Arial" w:cs="Arial"/>
          <w:sz w:val="24"/>
          <w:szCs w:val="24"/>
        </w:rPr>
        <w:t xml:space="preserve"> МУНИЦИПАЛЬНОЙ ПРОГРАММЫ</w:t>
      </w:r>
    </w:p>
    <w:p w:rsidR="009C6EB7" w:rsidRPr="00067D95" w:rsidRDefault="009C6EB7" w:rsidP="009C6EB7">
      <w:pPr>
        <w:rPr>
          <w:rFonts w:ascii="Arial" w:hAnsi="Arial" w:cs="Arial"/>
          <w:sz w:val="24"/>
          <w:szCs w:val="24"/>
        </w:rPr>
      </w:pPr>
    </w:p>
    <w:p w:rsidR="009C6EB7" w:rsidRPr="00AE5F2E" w:rsidRDefault="009C6EB7" w:rsidP="009C6EB7">
      <w:pPr>
        <w:autoSpaceDE w:val="0"/>
        <w:autoSpaceDN w:val="0"/>
        <w:adjustRightInd w:val="0"/>
        <w:ind w:firstLine="709"/>
        <w:jc w:val="both"/>
        <w:rPr>
          <w:rFonts w:ascii="Arial" w:eastAsiaTheme="minorHAnsi" w:hAnsi="Arial" w:cs="Arial"/>
          <w:sz w:val="24"/>
          <w:szCs w:val="24"/>
          <w:lang w:eastAsia="en-US"/>
        </w:rPr>
      </w:pPr>
      <w:r w:rsidRPr="00AE5F2E">
        <w:rPr>
          <w:rFonts w:ascii="Arial" w:eastAsiaTheme="minorHAnsi" w:hAnsi="Arial" w:cs="Arial"/>
          <w:sz w:val="24"/>
          <w:szCs w:val="24"/>
          <w:lang w:eastAsia="en-US"/>
        </w:rPr>
        <w:t>Решение обозначенных в муниципальной программе задач реализуется через план мероприятий по следующим направлениям:</w:t>
      </w:r>
    </w:p>
    <w:p w:rsidR="009C6EB7" w:rsidRPr="00AE5F2E" w:rsidRDefault="009C6EB7" w:rsidP="009C6EB7">
      <w:pPr>
        <w:autoSpaceDE w:val="0"/>
        <w:autoSpaceDN w:val="0"/>
        <w:adjustRightInd w:val="0"/>
        <w:ind w:firstLine="709"/>
        <w:jc w:val="both"/>
        <w:rPr>
          <w:rFonts w:ascii="Arial" w:eastAsiaTheme="minorHAnsi" w:hAnsi="Arial" w:cs="Arial"/>
          <w:sz w:val="24"/>
          <w:szCs w:val="24"/>
          <w:lang w:eastAsia="en-US"/>
        </w:rPr>
      </w:pPr>
      <w:r w:rsidRPr="00AE5F2E">
        <w:rPr>
          <w:rFonts w:ascii="Arial" w:eastAsiaTheme="minorHAnsi" w:hAnsi="Arial" w:cs="Arial"/>
          <w:sz w:val="24"/>
          <w:szCs w:val="24"/>
          <w:lang w:eastAsia="en-US"/>
        </w:rPr>
        <w:t>1. Благоустройство дворовых территорий многоквартирных домов.</w:t>
      </w:r>
    </w:p>
    <w:p w:rsidR="009C6EB7" w:rsidRPr="00AE5F2E" w:rsidRDefault="009C6EB7" w:rsidP="009C6EB7">
      <w:pPr>
        <w:widowControl w:val="0"/>
        <w:autoSpaceDE w:val="0"/>
        <w:autoSpaceDN w:val="0"/>
        <w:adjustRightInd w:val="0"/>
        <w:ind w:firstLine="708"/>
        <w:jc w:val="both"/>
        <w:rPr>
          <w:rFonts w:ascii="Arial" w:hAnsi="Arial" w:cs="Arial"/>
          <w:sz w:val="24"/>
          <w:szCs w:val="24"/>
        </w:rPr>
      </w:pPr>
      <w:r w:rsidRPr="00AE5F2E">
        <w:rPr>
          <w:rFonts w:ascii="Arial" w:hAnsi="Arial" w:cs="Arial"/>
          <w:sz w:val="24"/>
          <w:szCs w:val="24"/>
        </w:rPr>
        <w:t>Дворовая территория – это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9C6EB7" w:rsidRPr="00AE5F2E" w:rsidRDefault="009C6EB7" w:rsidP="009C6EB7">
      <w:pPr>
        <w:widowControl w:val="0"/>
        <w:autoSpaceDE w:val="0"/>
        <w:autoSpaceDN w:val="0"/>
        <w:adjustRightInd w:val="0"/>
        <w:ind w:firstLine="709"/>
        <w:jc w:val="both"/>
        <w:rPr>
          <w:rFonts w:ascii="Arial" w:hAnsi="Arial" w:cs="Arial"/>
          <w:sz w:val="24"/>
          <w:szCs w:val="24"/>
        </w:rPr>
      </w:pPr>
      <w:r w:rsidRPr="00AE5F2E">
        <w:rPr>
          <w:rFonts w:ascii="Arial" w:hAnsi="Arial" w:cs="Arial"/>
          <w:sz w:val="24"/>
          <w:szCs w:val="24"/>
        </w:rPr>
        <w:t>Минимальный перечень работ по благоустройству дворовых территорий включает следующие виды работ:</w:t>
      </w:r>
    </w:p>
    <w:p w:rsidR="009C6EB7" w:rsidRPr="00AE5F2E" w:rsidRDefault="009C6EB7" w:rsidP="009C6EB7">
      <w:pPr>
        <w:autoSpaceDE w:val="0"/>
        <w:autoSpaceDN w:val="0"/>
        <w:adjustRightInd w:val="0"/>
        <w:ind w:firstLine="709"/>
        <w:jc w:val="both"/>
        <w:rPr>
          <w:rFonts w:ascii="Arial" w:hAnsi="Arial" w:cs="Arial"/>
          <w:sz w:val="24"/>
          <w:szCs w:val="24"/>
        </w:rPr>
      </w:pPr>
      <w:r w:rsidRPr="00AE5F2E">
        <w:rPr>
          <w:rFonts w:ascii="Arial" w:hAnsi="Arial" w:cs="Arial"/>
          <w:sz w:val="24"/>
          <w:szCs w:val="24"/>
        </w:rPr>
        <w:t>1) ремонт дворовых проездов;</w:t>
      </w:r>
    </w:p>
    <w:p w:rsidR="009C6EB7" w:rsidRPr="00AE5F2E" w:rsidRDefault="009C6EB7" w:rsidP="009C6EB7">
      <w:pPr>
        <w:autoSpaceDE w:val="0"/>
        <w:autoSpaceDN w:val="0"/>
        <w:adjustRightInd w:val="0"/>
        <w:ind w:firstLine="709"/>
        <w:jc w:val="both"/>
        <w:rPr>
          <w:rFonts w:ascii="Arial" w:hAnsi="Arial" w:cs="Arial"/>
          <w:sz w:val="24"/>
          <w:szCs w:val="24"/>
        </w:rPr>
      </w:pPr>
      <w:r w:rsidRPr="00AE5F2E">
        <w:rPr>
          <w:rFonts w:ascii="Arial" w:hAnsi="Arial" w:cs="Arial"/>
          <w:sz w:val="24"/>
          <w:szCs w:val="24"/>
        </w:rPr>
        <w:t>2) обеспечение освещения дворовых территорий многоквартирных домов;</w:t>
      </w:r>
    </w:p>
    <w:p w:rsidR="009C6EB7" w:rsidRPr="00AE5F2E" w:rsidRDefault="009C6EB7" w:rsidP="009C6EB7">
      <w:pPr>
        <w:autoSpaceDE w:val="0"/>
        <w:autoSpaceDN w:val="0"/>
        <w:adjustRightInd w:val="0"/>
        <w:ind w:firstLine="709"/>
        <w:jc w:val="both"/>
        <w:rPr>
          <w:rFonts w:ascii="Arial" w:hAnsi="Arial" w:cs="Arial"/>
          <w:sz w:val="24"/>
          <w:szCs w:val="24"/>
        </w:rPr>
      </w:pPr>
      <w:r w:rsidRPr="00AE5F2E">
        <w:rPr>
          <w:rFonts w:ascii="Arial" w:hAnsi="Arial" w:cs="Arial"/>
          <w:sz w:val="24"/>
          <w:szCs w:val="24"/>
        </w:rPr>
        <w:t>3) установка скамеек;</w:t>
      </w:r>
    </w:p>
    <w:p w:rsidR="009C6EB7" w:rsidRPr="00AE5F2E" w:rsidRDefault="009C6EB7" w:rsidP="009C6EB7">
      <w:pPr>
        <w:autoSpaceDE w:val="0"/>
        <w:autoSpaceDN w:val="0"/>
        <w:adjustRightInd w:val="0"/>
        <w:ind w:firstLine="709"/>
        <w:jc w:val="both"/>
        <w:rPr>
          <w:rFonts w:ascii="Arial" w:hAnsi="Arial" w:cs="Arial"/>
          <w:sz w:val="24"/>
          <w:szCs w:val="24"/>
        </w:rPr>
      </w:pPr>
      <w:r w:rsidRPr="00AE5F2E">
        <w:rPr>
          <w:rFonts w:ascii="Arial" w:hAnsi="Arial" w:cs="Arial"/>
          <w:sz w:val="24"/>
          <w:szCs w:val="24"/>
        </w:rPr>
        <w:t>4) установка урн для мусора.</w:t>
      </w:r>
    </w:p>
    <w:p w:rsidR="009C6EB7" w:rsidRPr="00AE5F2E" w:rsidRDefault="009C6EB7" w:rsidP="009C6EB7">
      <w:pPr>
        <w:autoSpaceDE w:val="0"/>
        <w:autoSpaceDN w:val="0"/>
        <w:adjustRightInd w:val="0"/>
        <w:ind w:firstLine="709"/>
        <w:jc w:val="both"/>
        <w:rPr>
          <w:rFonts w:ascii="Arial" w:hAnsi="Arial" w:cs="Arial"/>
          <w:sz w:val="24"/>
          <w:szCs w:val="24"/>
        </w:rPr>
      </w:pPr>
      <w:r w:rsidRPr="00AE5F2E">
        <w:rPr>
          <w:rFonts w:ascii="Arial" w:hAnsi="Arial" w:cs="Arial"/>
          <w:sz w:val="24"/>
          <w:szCs w:val="24"/>
        </w:rPr>
        <w:t>Дополнительный перечень работ по благоустройству дворовых территорий включает следующие виды работ:</w:t>
      </w:r>
    </w:p>
    <w:p w:rsidR="009C6EB7" w:rsidRPr="00AE5F2E" w:rsidRDefault="009C6EB7" w:rsidP="009C6EB7">
      <w:pPr>
        <w:ind w:firstLine="709"/>
        <w:jc w:val="both"/>
        <w:rPr>
          <w:rFonts w:ascii="Arial" w:hAnsi="Arial" w:cs="Arial"/>
          <w:sz w:val="24"/>
          <w:szCs w:val="24"/>
        </w:rPr>
      </w:pPr>
      <w:r w:rsidRPr="00AE5F2E">
        <w:rPr>
          <w:rFonts w:ascii="Arial" w:hAnsi="Arial" w:cs="Arial"/>
          <w:sz w:val="24"/>
          <w:szCs w:val="24"/>
        </w:rPr>
        <w:t>1) оборудование детских площадок;</w:t>
      </w:r>
    </w:p>
    <w:p w:rsidR="009C6EB7" w:rsidRPr="00AE5F2E" w:rsidRDefault="009C6EB7" w:rsidP="009C6EB7">
      <w:pPr>
        <w:ind w:firstLine="709"/>
        <w:jc w:val="both"/>
        <w:rPr>
          <w:rFonts w:ascii="Arial" w:hAnsi="Arial" w:cs="Arial"/>
          <w:sz w:val="24"/>
          <w:szCs w:val="24"/>
        </w:rPr>
      </w:pPr>
      <w:r w:rsidRPr="00AE5F2E">
        <w:rPr>
          <w:rFonts w:ascii="Arial" w:hAnsi="Arial" w:cs="Arial"/>
          <w:sz w:val="24"/>
          <w:szCs w:val="24"/>
        </w:rPr>
        <w:t>2) оборудование спортивных площадок;</w:t>
      </w:r>
    </w:p>
    <w:p w:rsidR="009C6EB7" w:rsidRPr="00AE5F2E" w:rsidRDefault="009C6EB7" w:rsidP="009C6EB7">
      <w:pPr>
        <w:ind w:firstLine="709"/>
        <w:jc w:val="both"/>
        <w:rPr>
          <w:rFonts w:ascii="Arial" w:hAnsi="Arial" w:cs="Arial"/>
          <w:sz w:val="24"/>
          <w:szCs w:val="24"/>
        </w:rPr>
      </w:pPr>
      <w:r w:rsidRPr="00AE5F2E">
        <w:rPr>
          <w:rFonts w:ascii="Arial" w:hAnsi="Arial" w:cs="Arial"/>
          <w:sz w:val="24"/>
          <w:szCs w:val="24"/>
        </w:rPr>
        <w:t>3) оборудование автомобильных парковок;</w:t>
      </w:r>
    </w:p>
    <w:p w:rsidR="009C6EB7" w:rsidRPr="00AE5F2E" w:rsidRDefault="009C6EB7" w:rsidP="009C6EB7">
      <w:pPr>
        <w:ind w:firstLine="709"/>
        <w:jc w:val="both"/>
        <w:rPr>
          <w:rFonts w:ascii="Arial" w:hAnsi="Arial" w:cs="Arial"/>
          <w:sz w:val="24"/>
          <w:szCs w:val="24"/>
        </w:rPr>
      </w:pPr>
      <w:r w:rsidRPr="00AE5F2E">
        <w:rPr>
          <w:rFonts w:ascii="Arial" w:hAnsi="Arial" w:cs="Arial"/>
          <w:sz w:val="24"/>
          <w:szCs w:val="24"/>
        </w:rPr>
        <w:t>4) озеленение территорий;</w:t>
      </w:r>
    </w:p>
    <w:p w:rsidR="009C6EB7" w:rsidRPr="00AE5F2E" w:rsidRDefault="009C6EB7" w:rsidP="009C6EB7">
      <w:pPr>
        <w:ind w:firstLine="709"/>
        <w:jc w:val="both"/>
        <w:rPr>
          <w:rFonts w:ascii="Arial" w:hAnsi="Arial" w:cs="Arial"/>
          <w:sz w:val="24"/>
          <w:szCs w:val="24"/>
        </w:rPr>
      </w:pPr>
      <w:r w:rsidRPr="00AE5F2E">
        <w:rPr>
          <w:rFonts w:ascii="Arial" w:hAnsi="Arial" w:cs="Arial"/>
          <w:sz w:val="24"/>
          <w:szCs w:val="24"/>
        </w:rPr>
        <w:t>5) обустройство площадок для выгула домашних животных;</w:t>
      </w:r>
    </w:p>
    <w:p w:rsidR="009C6EB7" w:rsidRPr="00AE5F2E" w:rsidRDefault="009C6EB7" w:rsidP="009C6EB7">
      <w:pPr>
        <w:ind w:firstLine="709"/>
        <w:jc w:val="both"/>
        <w:rPr>
          <w:rFonts w:ascii="Arial" w:hAnsi="Arial" w:cs="Arial"/>
          <w:sz w:val="24"/>
          <w:szCs w:val="24"/>
        </w:rPr>
      </w:pPr>
      <w:r w:rsidRPr="00AE5F2E">
        <w:rPr>
          <w:rFonts w:ascii="Arial" w:hAnsi="Arial" w:cs="Arial"/>
          <w:sz w:val="24"/>
          <w:szCs w:val="24"/>
        </w:rPr>
        <w:t>6) обустройство площадок для отдыха;</w:t>
      </w:r>
    </w:p>
    <w:p w:rsidR="009C6EB7" w:rsidRPr="00AE5F2E" w:rsidRDefault="009C6EB7" w:rsidP="009C6EB7">
      <w:pPr>
        <w:ind w:firstLine="709"/>
        <w:jc w:val="both"/>
        <w:rPr>
          <w:rFonts w:ascii="Arial" w:hAnsi="Arial" w:cs="Arial"/>
          <w:sz w:val="24"/>
          <w:szCs w:val="24"/>
        </w:rPr>
      </w:pPr>
      <w:r w:rsidRPr="00AE5F2E">
        <w:rPr>
          <w:rFonts w:ascii="Arial" w:hAnsi="Arial" w:cs="Arial"/>
          <w:sz w:val="24"/>
          <w:szCs w:val="24"/>
        </w:rPr>
        <w:t>7) обустройство контейнерных площадок;</w:t>
      </w:r>
    </w:p>
    <w:p w:rsidR="009C6EB7" w:rsidRPr="00AE5F2E" w:rsidRDefault="009C6EB7" w:rsidP="009C6EB7">
      <w:pPr>
        <w:ind w:firstLine="709"/>
        <w:jc w:val="both"/>
        <w:rPr>
          <w:rFonts w:ascii="Arial" w:hAnsi="Arial" w:cs="Arial"/>
          <w:sz w:val="24"/>
          <w:szCs w:val="24"/>
        </w:rPr>
      </w:pPr>
      <w:r w:rsidRPr="00AE5F2E">
        <w:rPr>
          <w:rFonts w:ascii="Arial" w:hAnsi="Arial" w:cs="Arial"/>
          <w:sz w:val="24"/>
          <w:szCs w:val="24"/>
        </w:rPr>
        <w:t>8) обустройство ограждений;</w:t>
      </w:r>
    </w:p>
    <w:p w:rsidR="009C6EB7" w:rsidRPr="00AE5F2E" w:rsidRDefault="009C6EB7" w:rsidP="009C6EB7">
      <w:pPr>
        <w:ind w:firstLine="709"/>
        <w:jc w:val="both"/>
        <w:rPr>
          <w:rFonts w:ascii="Arial" w:hAnsi="Arial" w:cs="Arial"/>
          <w:sz w:val="24"/>
          <w:szCs w:val="24"/>
        </w:rPr>
      </w:pPr>
      <w:r w:rsidRPr="00AE5F2E">
        <w:rPr>
          <w:rFonts w:ascii="Arial" w:hAnsi="Arial" w:cs="Arial"/>
          <w:sz w:val="24"/>
          <w:szCs w:val="24"/>
        </w:rPr>
        <w:t>9) устройство открытого лотка для отвода дождевых и талых вод;</w:t>
      </w:r>
    </w:p>
    <w:p w:rsidR="009C6EB7" w:rsidRPr="00AE5F2E" w:rsidRDefault="009C6EB7" w:rsidP="009C6EB7">
      <w:pPr>
        <w:ind w:firstLine="709"/>
        <w:jc w:val="both"/>
        <w:rPr>
          <w:rFonts w:ascii="Arial" w:hAnsi="Arial" w:cs="Arial"/>
          <w:sz w:val="24"/>
          <w:szCs w:val="24"/>
        </w:rPr>
      </w:pPr>
      <w:r w:rsidRPr="00AE5F2E">
        <w:rPr>
          <w:rFonts w:ascii="Arial" w:hAnsi="Arial" w:cs="Arial"/>
          <w:sz w:val="24"/>
          <w:szCs w:val="24"/>
        </w:rPr>
        <w:t>10) устройство искусственных дорожных неровностей с установкой соответствующих дорожных знаков;</w:t>
      </w:r>
    </w:p>
    <w:p w:rsidR="009C6EB7" w:rsidRPr="00AE5F2E" w:rsidRDefault="009C6EB7" w:rsidP="009C6EB7">
      <w:pPr>
        <w:ind w:firstLine="709"/>
        <w:jc w:val="both"/>
        <w:rPr>
          <w:rFonts w:ascii="Arial" w:hAnsi="Arial" w:cs="Arial"/>
          <w:sz w:val="24"/>
          <w:szCs w:val="24"/>
        </w:rPr>
      </w:pPr>
      <w:r w:rsidRPr="00AE5F2E">
        <w:rPr>
          <w:rFonts w:ascii="Arial" w:hAnsi="Arial" w:cs="Arial"/>
          <w:sz w:val="24"/>
          <w:szCs w:val="24"/>
        </w:rPr>
        <w:t>11) иные виды работ.</w:t>
      </w:r>
    </w:p>
    <w:p w:rsidR="009C6EB7" w:rsidRPr="00AE5F2E" w:rsidRDefault="009C6EB7" w:rsidP="009C6EB7">
      <w:pPr>
        <w:autoSpaceDE w:val="0"/>
        <w:autoSpaceDN w:val="0"/>
        <w:adjustRightInd w:val="0"/>
        <w:ind w:firstLine="720"/>
        <w:jc w:val="both"/>
        <w:rPr>
          <w:rFonts w:ascii="Arial" w:hAnsi="Arial" w:cs="Arial"/>
          <w:sz w:val="24"/>
          <w:szCs w:val="24"/>
        </w:rPr>
      </w:pPr>
      <w:r w:rsidRPr="00AE5F2E">
        <w:rPr>
          <w:rFonts w:ascii="Arial" w:hAnsi="Arial" w:cs="Arial"/>
          <w:sz w:val="24"/>
          <w:szCs w:val="24"/>
        </w:rPr>
        <w:t>Нормативная стоимость (единичные расценки) работ по благоустройству дворовых территорий многоквартирных домов, входящих в минимальный и дополнительный перечни таких работ, приведены в таблице № 3.</w:t>
      </w:r>
    </w:p>
    <w:p w:rsidR="009C6EB7" w:rsidRPr="00AE5F2E" w:rsidRDefault="009C6EB7" w:rsidP="009C6EB7">
      <w:pPr>
        <w:autoSpaceDE w:val="0"/>
        <w:autoSpaceDN w:val="0"/>
        <w:adjustRightInd w:val="0"/>
        <w:ind w:firstLine="720"/>
        <w:jc w:val="right"/>
        <w:rPr>
          <w:rFonts w:ascii="Arial" w:hAnsi="Arial" w:cs="Arial"/>
          <w:sz w:val="24"/>
          <w:szCs w:val="24"/>
        </w:rPr>
      </w:pPr>
      <w:r w:rsidRPr="00AE5F2E">
        <w:rPr>
          <w:rFonts w:ascii="Arial" w:hAnsi="Arial" w:cs="Arial"/>
          <w:sz w:val="24"/>
          <w:szCs w:val="24"/>
        </w:rPr>
        <w:t>Таблица № 3</w:t>
      </w:r>
    </w:p>
    <w:p w:rsidR="009C6EB7" w:rsidRPr="00AE5F2E" w:rsidRDefault="009C6EB7" w:rsidP="009C6EB7">
      <w:pPr>
        <w:autoSpaceDE w:val="0"/>
        <w:autoSpaceDN w:val="0"/>
        <w:adjustRightInd w:val="0"/>
        <w:ind w:firstLine="720"/>
        <w:jc w:val="center"/>
        <w:rPr>
          <w:rFonts w:ascii="Arial" w:hAnsi="Arial" w:cs="Arial"/>
          <w:sz w:val="24"/>
          <w:szCs w:val="24"/>
        </w:rPr>
      </w:pPr>
      <w:r w:rsidRPr="00AE5F2E">
        <w:rPr>
          <w:rFonts w:ascii="Arial" w:hAnsi="Arial" w:cs="Arial"/>
          <w:sz w:val="24"/>
          <w:szCs w:val="24"/>
        </w:rPr>
        <w:t>Нормативная стоимость (единичные расценки) работ по благоустройству дворовых территорий многоквартирных домов, входящих в минимальный и дополнительный перечни работ</w:t>
      </w:r>
    </w:p>
    <w:p w:rsidR="009C6EB7" w:rsidRPr="00226804" w:rsidRDefault="009C6EB7" w:rsidP="009C6EB7">
      <w:pPr>
        <w:widowControl w:val="0"/>
        <w:autoSpaceDE w:val="0"/>
        <w:autoSpaceDN w:val="0"/>
        <w:adjustRightInd w:val="0"/>
        <w:ind w:firstLine="720"/>
        <w:jc w:val="right"/>
        <w:rPr>
          <w:sz w:val="28"/>
          <w:szCs w:val="28"/>
        </w:rPr>
      </w:pPr>
    </w:p>
    <w:tbl>
      <w:tblPr>
        <w:tblW w:w="9371" w:type="dxa"/>
        <w:tblInd w:w="93" w:type="dxa"/>
        <w:tblLayout w:type="fixed"/>
        <w:tblLook w:val="04A0" w:firstRow="1" w:lastRow="0" w:firstColumn="1" w:lastColumn="0" w:noHBand="0" w:noVBand="1"/>
      </w:tblPr>
      <w:tblGrid>
        <w:gridCol w:w="576"/>
        <w:gridCol w:w="4968"/>
        <w:gridCol w:w="1559"/>
        <w:gridCol w:w="2268"/>
      </w:tblGrid>
      <w:tr w:rsidR="009C6EB7" w:rsidRPr="00226804" w:rsidTr="004E3F66">
        <w:trPr>
          <w:trHeight w:val="767"/>
        </w:trPr>
        <w:tc>
          <w:tcPr>
            <w:tcW w:w="576"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left="-235" w:firstLine="271"/>
              <w:jc w:val="right"/>
              <w:rPr>
                <w:b/>
                <w:sz w:val="24"/>
                <w:szCs w:val="24"/>
              </w:rPr>
            </w:pPr>
            <w:r w:rsidRPr="00226804">
              <w:rPr>
                <w:b/>
                <w:sz w:val="24"/>
                <w:szCs w:val="24"/>
              </w:rPr>
              <w:t>№       п/п</w:t>
            </w:r>
          </w:p>
        </w:tc>
        <w:tc>
          <w:tcPr>
            <w:tcW w:w="4968"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firstLine="36"/>
              <w:jc w:val="center"/>
              <w:rPr>
                <w:b/>
                <w:sz w:val="24"/>
                <w:szCs w:val="24"/>
              </w:rPr>
            </w:pPr>
            <w:r w:rsidRPr="00226804">
              <w:rPr>
                <w:b/>
                <w:sz w:val="24"/>
                <w:szCs w:val="24"/>
              </w:rPr>
              <w:t>Вид работ</w:t>
            </w:r>
          </w:p>
        </w:tc>
        <w:tc>
          <w:tcPr>
            <w:tcW w:w="1559"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firstLine="36"/>
              <w:jc w:val="center"/>
              <w:rPr>
                <w:b/>
                <w:sz w:val="24"/>
                <w:szCs w:val="24"/>
              </w:rPr>
            </w:pPr>
            <w:r w:rsidRPr="00226804">
              <w:rPr>
                <w:b/>
                <w:sz w:val="24"/>
                <w:szCs w:val="24"/>
              </w:rPr>
              <w:t>Единица измерения</w:t>
            </w:r>
          </w:p>
        </w:tc>
        <w:tc>
          <w:tcPr>
            <w:tcW w:w="2268" w:type="dxa"/>
            <w:tcBorders>
              <w:top w:val="single" w:sz="4" w:space="0" w:color="auto"/>
              <w:left w:val="nil"/>
              <w:bottom w:val="single" w:sz="4" w:space="0" w:color="auto"/>
              <w:right w:val="single" w:sz="4" w:space="0" w:color="auto"/>
            </w:tcBorders>
            <w:vAlign w:val="center"/>
          </w:tcPr>
          <w:p w:rsidR="009C6EB7" w:rsidRPr="00226804" w:rsidRDefault="009C6EB7" w:rsidP="004E3F66">
            <w:pPr>
              <w:ind w:firstLine="36"/>
              <w:jc w:val="center"/>
              <w:rPr>
                <w:b/>
                <w:sz w:val="24"/>
                <w:szCs w:val="24"/>
              </w:rPr>
            </w:pPr>
            <w:r w:rsidRPr="00226804">
              <w:rPr>
                <w:b/>
                <w:sz w:val="24"/>
                <w:szCs w:val="24"/>
              </w:rPr>
              <w:t>Единичная расценка (руб.)</w:t>
            </w:r>
          </w:p>
        </w:tc>
      </w:tr>
      <w:tr w:rsidR="009C6EB7" w:rsidRPr="00226804" w:rsidTr="004E3F66">
        <w:trPr>
          <w:trHeight w:val="186"/>
        </w:trPr>
        <w:tc>
          <w:tcPr>
            <w:tcW w:w="576" w:type="dxa"/>
            <w:tcBorders>
              <w:top w:val="single" w:sz="4" w:space="0" w:color="auto"/>
              <w:left w:val="single" w:sz="4" w:space="0" w:color="auto"/>
              <w:bottom w:val="single" w:sz="4" w:space="0" w:color="auto"/>
              <w:right w:val="single" w:sz="4" w:space="0" w:color="auto"/>
            </w:tcBorders>
            <w:vAlign w:val="center"/>
          </w:tcPr>
          <w:p w:rsidR="009C6EB7" w:rsidRPr="00A51FDE" w:rsidRDefault="009C6EB7" w:rsidP="004E3F66">
            <w:pPr>
              <w:ind w:left="-235" w:firstLine="271"/>
              <w:jc w:val="center"/>
              <w:rPr>
                <w:b/>
                <w:sz w:val="18"/>
                <w:szCs w:val="18"/>
              </w:rPr>
            </w:pPr>
            <w:r w:rsidRPr="00A51FDE">
              <w:rPr>
                <w:b/>
                <w:sz w:val="18"/>
                <w:szCs w:val="18"/>
              </w:rPr>
              <w:t>1</w:t>
            </w:r>
          </w:p>
        </w:tc>
        <w:tc>
          <w:tcPr>
            <w:tcW w:w="4968" w:type="dxa"/>
            <w:tcBorders>
              <w:top w:val="single" w:sz="4" w:space="0" w:color="auto"/>
              <w:left w:val="single" w:sz="4" w:space="0" w:color="auto"/>
              <w:bottom w:val="single" w:sz="4" w:space="0" w:color="auto"/>
              <w:right w:val="single" w:sz="4" w:space="0" w:color="auto"/>
            </w:tcBorders>
            <w:vAlign w:val="center"/>
          </w:tcPr>
          <w:p w:rsidR="009C6EB7" w:rsidRPr="00A51FDE" w:rsidRDefault="009C6EB7" w:rsidP="004E3F66">
            <w:pPr>
              <w:ind w:firstLine="36"/>
              <w:jc w:val="center"/>
              <w:rPr>
                <w:b/>
                <w:sz w:val="18"/>
                <w:szCs w:val="18"/>
              </w:rPr>
            </w:pPr>
            <w:r w:rsidRPr="00A51FDE">
              <w:rPr>
                <w:b/>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tcPr>
          <w:p w:rsidR="009C6EB7" w:rsidRPr="00A51FDE" w:rsidRDefault="009C6EB7" w:rsidP="004E3F66">
            <w:pPr>
              <w:ind w:firstLine="36"/>
              <w:jc w:val="center"/>
              <w:rPr>
                <w:b/>
                <w:sz w:val="18"/>
                <w:szCs w:val="18"/>
              </w:rPr>
            </w:pPr>
            <w:r w:rsidRPr="00A51FDE">
              <w:rPr>
                <w:b/>
                <w:sz w:val="18"/>
                <w:szCs w:val="18"/>
              </w:rPr>
              <w:t>3</w:t>
            </w:r>
          </w:p>
        </w:tc>
        <w:tc>
          <w:tcPr>
            <w:tcW w:w="2268" w:type="dxa"/>
            <w:tcBorders>
              <w:top w:val="single" w:sz="4" w:space="0" w:color="auto"/>
              <w:left w:val="nil"/>
              <w:bottom w:val="single" w:sz="4" w:space="0" w:color="auto"/>
              <w:right w:val="single" w:sz="4" w:space="0" w:color="auto"/>
            </w:tcBorders>
            <w:vAlign w:val="center"/>
          </w:tcPr>
          <w:p w:rsidR="009C6EB7" w:rsidRPr="00A51FDE" w:rsidRDefault="009C6EB7" w:rsidP="004E3F66">
            <w:pPr>
              <w:ind w:firstLine="36"/>
              <w:jc w:val="center"/>
              <w:rPr>
                <w:b/>
                <w:sz w:val="18"/>
                <w:szCs w:val="18"/>
              </w:rPr>
            </w:pPr>
            <w:r w:rsidRPr="00A51FDE">
              <w:rPr>
                <w:b/>
                <w:sz w:val="18"/>
                <w:szCs w:val="18"/>
              </w:rPr>
              <w:t>4</w:t>
            </w:r>
          </w:p>
        </w:tc>
      </w:tr>
      <w:tr w:rsidR="009C6EB7" w:rsidRPr="00226804" w:rsidTr="004E3F66">
        <w:trPr>
          <w:trHeight w:val="954"/>
        </w:trPr>
        <w:tc>
          <w:tcPr>
            <w:tcW w:w="576"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left="-235" w:firstLine="271"/>
              <w:jc w:val="center"/>
              <w:rPr>
                <w:sz w:val="24"/>
                <w:szCs w:val="24"/>
              </w:rPr>
            </w:pPr>
            <w:r w:rsidRPr="00226804">
              <w:rPr>
                <w:sz w:val="24"/>
                <w:szCs w:val="24"/>
              </w:rPr>
              <w:t>1</w:t>
            </w:r>
          </w:p>
        </w:tc>
        <w:tc>
          <w:tcPr>
            <w:tcW w:w="4968"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Ремонт внутриквартального, дворового проезда (без снятия существующего слоя асфальтобетонного покрытия)</w:t>
            </w:r>
          </w:p>
        </w:tc>
        <w:tc>
          <w:tcPr>
            <w:tcW w:w="1559"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1м2</w:t>
            </w:r>
          </w:p>
        </w:tc>
        <w:tc>
          <w:tcPr>
            <w:tcW w:w="2268" w:type="dxa"/>
            <w:tcBorders>
              <w:top w:val="single" w:sz="4" w:space="0" w:color="auto"/>
              <w:left w:val="nil"/>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754</w:t>
            </w:r>
          </w:p>
        </w:tc>
      </w:tr>
      <w:tr w:rsidR="009C6EB7" w:rsidRPr="00226804" w:rsidTr="004E3F66">
        <w:trPr>
          <w:trHeight w:val="557"/>
        </w:trPr>
        <w:tc>
          <w:tcPr>
            <w:tcW w:w="576"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left="-235" w:firstLine="271"/>
              <w:jc w:val="center"/>
              <w:rPr>
                <w:sz w:val="24"/>
                <w:szCs w:val="24"/>
              </w:rPr>
            </w:pPr>
            <w:r w:rsidRPr="00226804">
              <w:rPr>
                <w:sz w:val="24"/>
                <w:szCs w:val="24"/>
              </w:rPr>
              <w:t>2</w:t>
            </w:r>
          </w:p>
        </w:tc>
        <w:tc>
          <w:tcPr>
            <w:tcW w:w="4968"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Установка поребрика (со стоимостью камня)</w:t>
            </w:r>
          </w:p>
        </w:tc>
        <w:tc>
          <w:tcPr>
            <w:tcW w:w="1559"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1м.п.</w:t>
            </w:r>
          </w:p>
        </w:tc>
        <w:tc>
          <w:tcPr>
            <w:tcW w:w="2268" w:type="dxa"/>
            <w:tcBorders>
              <w:top w:val="single" w:sz="4" w:space="0" w:color="auto"/>
              <w:left w:val="nil"/>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869</w:t>
            </w:r>
          </w:p>
        </w:tc>
      </w:tr>
      <w:tr w:rsidR="009C6EB7" w:rsidRPr="00226804" w:rsidTr="004E3F66">
        <w:trPr>
          <w:trHeight w:val="697"/>
        </w:trPr>
        <w:tc>
          <w:tcPr>
            <w:tcW w:w="576"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left="-235" w:firstLine="271"/>
              <w:jc w:val="center"/>
              <w:rPr>
                <w:sz w:val="24"/>
                <w:szCs w:val="24"/>
              </w:rPr>
            </w:pPr>
            <w:r w:rsidRPr="00226804">
              <w:rPr>
                <w:sz w:val="24"/>
                <w:szCs w:val="24"/>
              </w:rPr>
              <w:t>3</w:t>
            </w:r>
          </w:p>
        </w:tc>
        <w:tc>
          <w:tcPr>
            <w:tcW w:w="4968"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Установка бортового камня (со стоимостью  бортового камня)</w:t>
            </w:r>
          </w:p>
        </w:tc>
        <w:tc>
          <w:tcPr>
            <w:tcW w:w="1559"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1м.п.</w:t>
            </w:r>
          </w:p>
        </w:tc>
        <w:tc>
          <w:tcPr>
            <w:tcW w:w="2268" w:type="dxa"/>
            <w:tcBorders>
              <w:top w:val="single" w:sz="4" w:space="0" w:color="auto"/>
              <w:left w:val="nil"/>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1329</w:t>
            </w:r>
          </w:p>
        </w:tc>
      </w:tr>
      <w:tr w:rsidR="009C6EB7" w:rsidRPr="00226804" w:rsidTr="004E3F66">
        <w:trPr>
          <w:trHeight w:val="410"/>
        </w:trPr>
        <w:tc>
          <w:tcPr>
            <w:tcW w:w="576"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left="-235" w:firstLine="271"/>
              <w:jc w:val="center"/>
              <w:rPr>
                <w:sz w:val="24"/>
                <w:szCs w:val="24"/>
              </w:rPr>
            </w:pPr>
            <w:r w:rsidRPr="00226804">
              <w:rPr>
                <w:sz w:val="24"/>
                <w:szCs w:val="24"/>
              </w:rPr>
              <w:t>4</w:t>
            </w:r>
          </w:p>
        </w:tc>
        <w:tc>
          <w:tcPr>
            <w:tcW w:w="4968"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 xml:space="preserve"> Разборка бортового камня</w:t>
            </w:r>
          </w:p>
        </w:tc>
        <w:tc>
          <w:tcPr>
            <w:tcW w:w="1559"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1м.п.</w:t>
            </w:r>
          </w:p>
        </w:tc>
        <w:tc>
          <w:tcPr>
            <w:tcW w:w="2268" w:type="dxa"/>
            <w:tcBorders>
              <w:top w:val="single" w:sz="4" w:space="0" w:color="auto"/>
              <w:left w:val="nil"/>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461</w:t>
            </w:r>
          </w:p>
        </w:tc>
      </w:tr>
      <w:tr w:rsidR="009C6EB7" w:rsidRPr="00226804" w:rsidTr="004E3F66">
        <w:trPr>
          <w:trHeight w:val="992"/>
        </w:trPr>
        <w:tc>
          <w:tcPr>
            <w:tcW w:w="576"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left="-235" w:firstLine="271"/>
              <w:jc w:val="center"/>
              <w:rPr>
                <w:sz w:val="24"/>
                <w:szCs w:val="24"/>
              </w:rPr>
            </w:pPr>
            <w:r w:rsidRPr="00226804">
              <w:rPr>
                <w:sz w:val="24"/>
                <w:szCs w:val="24"/>
              </w:rPr>
              <w:lastRenderedPageBreak/>
              <w:t>5</w:t>
            </w:r>
          </w:p>
        </w:tc>
        <w:tc>
          <w:tcPr>
            <w:tcW w:w="4968"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Устройство  дворовой автостоянки с асфальтобетонным покрытием толщиной 7см. без бортового камня</w:t>
            </w:r>
          </w:p>
        </w:tc>
        <w:tc>
          <w:tcPr>
            <w:tcW w:w="1559"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1м2</w:t>
            </w:r>
          </w:p>
        </w:tc>
        <w:tc>
          <w:tcPr>
            <w:tcW w:w="2268" w:type="dxa"/>
            <w:tcBorders>
              <w:top w:val="single" w:sz="4" w:space="0" w:color="auto"/>
              <w:left w:val="nil"/>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1666</w:t>
            </w:r>
          </w:p>
        </w:tc>
      </w:tr>
      <w:tr w:rsidR="009C6EB7" w:rsidRPr="00226804" w:rsidTr="004E3F66">
        <w:trPr>
          <w:trHeight w:val="1274"/>
        </w:trPr>
        <w:tc>
          <w:tcPr>
            <w:tcW w:w="576"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left="-235" w:firstLine="271"/>
              <w:jc w:val="center"/>
              <w:rPr>
                <w:sz w:val="24"/>
                <w:szCs w:val="24"/>
              </w:rPr>
            </w:pPr>
            <w:r w:rsidRPr="00226804">
              <w:rPr>
                <w:sz w:val="24"/>
                <w:szCs w:val="24"/>
              </w:rPr>
              <w:t>6</w:t>
            </w:r>
          </w:p>
        </w:tc>
        <w:tc>
          <w:tcPr>
            <w:tcW w:w="4968"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Устройство пешеходной дорожки с асфальтобетонным покрытием толщиной 5см. без бортового камня с подстилающим слоем из ПГС=12см. и щебня 5см.</w:t>
            </w:r>
          </w:p>
        </w:tc>
        <w:tc>
          <w:tcPr>
            <w:tcW w:w="1559"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1м2</w:t>
            </w:r>
          </w:p>
        </w:tc>
        <w:tc>
          <w:tcPr>
            <w:tcW w:w="2268" w:type="dxa"/>
            <w:tcBorders>
              <w:top w:val="single" w:sz="4" w:space="0" w:color="auto"/>
              <w:left w:val="nil"/>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1324</w:t>
            </w:r>
          </w:p>
        </w:tc>
      </w:tr>
      <w:tr w:rsidR="009C6EB7" w:rsidRPr="00226804" w:rsidTr="004E3F66">
        <w:trPr>
          <w:trHeight w:val="557"/>
        </w:trPr>
        <w:tc>
          <w:tcPr>
            <w:tcW w:w="576"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left="-235" w:firstLine="271"/>
              <w:jc w:val="center"/>
              <w:rPr>
                <w:sz w:val="24"/>
                <w:szCs w:val="24"/>
              </w:rPr>
            </w:pPr>
            <w:r w:rsidRPr="00226804">
              <w:rPr>
                <w:sz w:val="24"/>
                <w:szCs w:val="24"/>
              </w:rPr>
              <w:t>7</w:t>
            </w:r>
          </w:p>
        </w:tc>
        <w:tc>
          <w:tcPr>
            <w:tcW w:w="4968"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Установка скамейки (без стоимости)</w:t>
            </w:r>
          </w:p>
        </w:tc>
        <w:tc>
          <w:tcPr>
            <w:tcW w:w="1559"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759</w:t>
            </w:r>
          </w:p>
        </w:tc>
      </w:tr>
      <w:tr w:rsidR="009C6EB7" w:rsidRPr="00226804" w:rsidTr="004E3F66">
        <w:trPr>
          <w:trHeight w:val="550"/>
        </w:trPr>
        <w:tc>
          <w:tcPr>
            <w:tcW w:w="576"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left="-235" w:firstLine="271"/>
              <w:jc w:val="center"/>
              <w:rPr>
                <w:sz w:val="24"/>
                <w:szCs w:val="24"/>
              </w:rPr>
            </w:pPr>
            <w:r w:rsidRPr="00226804">
              <w:rPr>
                <w:sz w:val="24"/>
                <w:szCs w:val="24"/>
              </w:rPr>
              <w:t>8</w:t>
            </w:r>
          </w:p>
        </w:tc>
        <w:tc>
          <w:tcPr>
            <w:tcW w:w="4968"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Установка урны (без стоимости)</w:t>
            </w:r>
          </w:p>
        </w:tc>
        <w:tc>
          <w:tcPr>
            <w:tcW w:w="1559"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361</w:t>
            </w:r>
          </w:p>
        </w:tc>
      </w:tr>
      <w:tr w:rsidR="009C6EB7" w:rsidRPr="00226804" w:rsidTr="004E3F66">
        <w:trPr>
          <w:trHeight w:val="709"/>
        </w:trPr>
        <w:tc>
          <w:tcPr>
            <w:tcW w:w="576"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left="-235" w:firstLine="271"/>
              <w:jc w:val="center"/>
              <w:rPr>
                <w:sz w:val="24"/>
                <w:szCs w:val="24"/>
              </w:rPr>
            </w:pPr>
            <w:r w:rsidRPr="00226804">
              <w:rPr>
                <w:sz w:val="24"/>
                <w:szCs w:val="24"/>
              </w:rPr>
              <w:t>9</w:t>
            </w:r>
          </w:p>
        </w:tc>
        <w:tc>
          <w:tcPr>
            <w:tcW w:w="4968"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Стоимость скамейки  деревянная на металлическом каркасе</w:t>
            </w:r>
          </w:p>
        </w:tc>
        <w:tc>
          <w:tcPr>
            <w:tcW w:w="1559"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8000</w:t>
            </w:r>
          </w:p>
        </w:tc>
      </w:tr>
      <w:tr w:rsidR="009C6EB7" w:rsidRPr="00226804" w:rsidTr="004E3F66">
        <w:trPr>
          <w:trHeight w:val="421"/>
        </w:trPr>
        <w:tc>
          <w:tcPr>
            <w:tcW w:w="576"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left="-235" w:firstLine="271"/>
              <w:jc w:val="center"/>
              <w:rPr>
                <w:sz w:val="24"/>
                <w:szCs w:val="24"/>
              </w:rPr>
            </w:pPr>
            <w:r w:rsidRPr="00226804">
              <w:rPr>
                <w:sz w:val="24"/>
                <w:szCs w:val="24"/>
              </w:rPr>
              <w:t>10</w:t>
            </w:r>
          </w:p>
        </w:tc>
        <w:tc>
          <w:tcPr>
            <w:tcW w:w="4968"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 xml:space="preserve"> Стоимость урны емкостью 30л.</w:t>
            </w:r>
          </w:p>
        </w:tc>
        <w:tc>
          <w:tcPr>
            <w:tcW w:w="1559"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9C6EB7" w:rsidRPr="00226804" w:rsidRDefault="009C6EB7" w:rsidP="004E3F66">
            <w:pPr>
              <w:ind w:firstLine="36"/>
              <w:jc w:val="center"/>
              <w:rPr>
                <w:sz w:val="24"/>
                <w:szCs w:val="24"/>
              </w:rPr>
            </w:pPr>
            <w:r>
              <w:rPr>
                <w:sz w:val="24"/>
                <w:szCs w:val="24"/>
              </w:rPr>
              <w:t>25</w:t>
            </w:r>
            <w:r w:rsidRPr="00226804">
              <w:rPr>
                <w:sz w:val="24"/>
                <w:szCs w:val="24"/>
              </w:rPr>
              <w:t>00</w:t>
            </w:r>
          </w:p>
        </w:tc>
      </w:tr>
      <w:tr w:rsidR="009C6EB7" w:rsidRPr="00226804" w:rsidTr="004E3F66">
        <w:trPr>
          <w:trHeight w:val="265"/>
        </w:trPr>
        <w:tc>
          <w:tcPr>
            <w:tcW w:w="576" w:type="dxa"/>
            <w:tcBorders>
              <w:top w:val="single" w:sz="4" w:space="0" w:color="auto"/>
              <w:left w:val="single" w:sz="4" w:space="0" w:color="auto"/>
              <w:bottom w:val="single" w:sz="4" w:space="0" w:color="auto"/>
              <w:right w:val="single" w:sz="4" w:space="0" w:color="auto"/>
            </w:tcBorders>
            <w:vAlign w:val="center"/>
          </w:tcPr>
          <w:p w:rsidR="009C6EB7" w:rsidRPr="00A51FDE" w:rsidRDefault="009C6EB7" w:rsidP="004E3F66">
            <w:pPr>
              <w:ind w:left="-235" w:firstLine="271"/>
              <w:jc w:val="center"/>
              <w:rPr>
                <w:b/>
                <w:sz w:val="18"/>
                <w:szCs w:val="18"/>
              </w:rPr>
            </w:pPr>
            <w:r w:rsidRPr="00A51FDE">
              <w:rPr>
                <w:b/>
                <w:sz w:val="18"/>
                <w:szCs w:val="18"/>
              </w:rPr>
              <w:t>1</w:t>
            </w:r>
          </w:p>
        </w:tc>
        <w:tc>
          <w:tcPr>
            <w:tcW w:w="4968" w:type="dxa"/>
            <w:tcBorders>
              <w:top w:val="single" w:sz="4" w:space="0" w:color="auto"/>
              <w:left w:val="single" w:sz="4" w:space="0" w:color="auto"/>
              <w:bottom w:val="single" w:sz="4" w:space="0" w:color="auto"/>
              <w:right w:val="single" w:sz="4" w:space="0" w:color="auto"/>
            </w:tcBorders>
            <w:vAlign w:val="center"/>
          </w:tcPr>
          <w:p w:rsidR="009C6EB7" w:rsidRPr="00A51FDE" w:rsidRDefault="009C6EB7" w:rsidP="004E3F66">
            <w:pPr>
              <w:ind w:firstLine="36"/>
              <w:jc w:val="center"/>
              <w:rPr>
                <w:b/>
                <w:sz w:val="18"/>
                <w:szCs w:val="18"/>
              </w:rPr>
            </w:pPr>
            <w:r w:rsidRPr="00A51FDE">
              <w:rPr>
                <w:b/>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tcPr>
          <w:p w:rsidR="009C6EB7" w:rsidRPr="00A51FDE" w:rsidRDefault="009C6EB7" w:rsidP="004E3F66">
            <w:pPr>
              <w:ind w:firstLine="36"/>
              <w:jc w:val="center"/>
              <w:rPr>
                <w:b/>
                <w:sz w:val="18"/>
                <w:szCs w:val="18"/>
              </w:rPr>
            </w:pPr>
            <w:r w:rsidRPr="00A51FDE">
              <w:rPr>
                <w:b/>
                <w:sz w:val="18"/>
                <w:szCs w:val="18"/>
              </w:rPr>
              <w:t>3</w:t>
            </w:r>
          </w:p>
        </w:tc>
        <w:tc>
          <w:tcPr>
            <w:tcW w:w="2268" w:type="dxa"/>
            <w:tcBorders>
              <w:top w:val="single" w:sz="4" w:space="0" w:color="auto"/>
              <w:left w:val="nil"/>
              <w:bottom w:val="single" w:sz="4" w:space="0" w:color="auto"/>
              <w:right w:val="single" w:sz="4" w:space="0" w:color="auto"/>
            </w:tcBorders>
            <w:vAlign w:val="center"/>
          </w:tcPr>
          <w:p w:rsidR="009C6EB7" w:rsidRPr="00A51FDE" w:rsidRDefault="009C6EB7" w:rsidP="004E3F66">
            <w:pPr>
              <w:ind w:firstLine="36"/>
              <w:jc w:val="center"/>
              <w:rPr>
                <w:b/>
                <w:sz w:val="18"/>
                <w:szCs w:val="18"/>
              </w:rPr>
            </w:pPr>
            <w:r w:rsidRPr="00A51FDE">
              <w:rPr>
                <w:b/>
                <w:sz w:val="18"/>
                <w:szCs w:val="18"/>
              </w:rPr>
              <w:t>4</w:t>
            </w:r>
          </w:p>
        </w:tc>
      </w:tr>
      <w:tr w:rsidR="009C6EB7" w:rsidRPr="00226804" w:rsidTr="004E3F66">
        <w:trPr>
          <w:trHeight w:val="1125"/>
        </w:trPr>
        <w:tc>
          <w:tcPr>
            <w:tcW w:w="576"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left="-235" w:firstLine="271"/>
              <w:jc w:val="center"/>
              <w:rPr>
                <w:sz w:val="24"/>
                <w:szCs w:val="24"/>
              </w:rPr>
            </w:pPr>
            <w:r w:rsidRPr="00226804">
              <w:rPr>
                <w:sz w:val="24"/>
                <w:szCs w:val="24"/>
              </w:rPr>
              <w:t>11</w:t>
            </w:r>
          </w:p>
        </w:tc>
        <w:tc>
          <w:tcPr>
            <w:tcW w:w="4968"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Замена уличного светильника на кронштейне, прикрепленного над подъездом дома, на светодиодный (без замены кабеля, без стоимости светильника)</w:t>
            </w:r>
          </w:p>
        </w:tc>
        <w:tc>
          <w:tcPr>
            <w:tcW w:w="1559"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2237</w:t>
            </w:r>
          </w:p>
        </w:tc>
      </w:tr>
      <w:tr w:rsidR="009C6EB7" w:rsidRPr="00226804" w:rsidTr="004E3F66">
        <w:trPr>
          <w:trHeight w:val="416"/>
        </w:trPr>
        <w:tc>
          <w:tcPr>
            <w:tcW w:w="576"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left="-235" w:firstLine="271"/>
              <w:jc w:val="center"/>
              <w:rPr>
                <w:sz w:val="24"/>
                <w:szCs w:val="24"/>
              </w:rPr>
            </w:pPr>
            <w:r w:rsidRPr="00226804">
              <w:rPr>
                <w:sz w:val="24"/>
                <w:szCs w:val="24"/>
              </w:rPr>
              <w:t>12</w:t>
            </w:r>
          </w:p>
        </w:tc>
        <w:tc>
          <w:tcPr>
            <w:tcW w:w="4968"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Стоимость светильника</w:t>
            </w:r>
          </w:p>
        </w:tc>
        <w:tc>
          <w:tcPr>
            <w:tcW w:w="1559"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5000</w:t>
            </w:r>
          </w:p>
        </w:tc>
      </w:tr>
      <w:tr w:rsidR="009C6EB7" w:rsidRPr="00226804" w:rsidTr="004E3F66">
        <w:trPr>
          <w:trHeight w:val="705"/>
        </w:trPr>
        <w:tc>
          <w:tcPr>
            <w:tcW w:w="576"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left="-235" w:firstLine="271"/>
              <w:jc w:val="center"/>
              <w:rPr>
                <w:sz w:val="24"/>
                <w:szCs w:val="24"/>
              </w:rPr>
            </w:pPr>
            <w:r w:rsidRPr="00226804">
              <w:rPr>
                <w:sz w:val="24"/>
                <w:szCs w:val="24"/>
              </w:rPr>
              <w:t>13</w:t>
            </w:r>
          </w:p>
        </w:tc>
        <w:tc>
          <w:tcPr>
            <w:tcW w:w="4968"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Замена кабеля для установки уличного светильника (без стоимости кабеля)</w:t>
            </w:r>
          </w:p>
        </w:tc>
        <w:tc>
          <w:tcPr>
            <w:tcW w:w="1559"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1м.п.</w:t>
            </w:r>
          </w:p>
        </w:tc>
        <w:tc>
          <w:tcPr>
            <w:tcW w:w="2268" w:type="dxa"/>
            <w:tcBorders>
              <w:top w:val="single" w:sz="4" w:space="0" w:color="auto"/>
              <w:left w:val="nil"/>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115</w:t>
            </w:r>
          </w:p>
        </w:tc>
      </w:tr>
      <w:tr w:rsidR="009C6EB7" w:rsidRPr="00226804" w:rsidTr="004E3F66">
        <w:trPr>
          <w:trHeight w:val="546"/>
        </w:trPr>
        <w:tc>
          <w:tcPr>
            <w:tcW w:w="576"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left="-235" w:firstLine="271"/>
              <w:jc w:val="center"/>
              <w:rPr>
                <w:sz w:val="24"/>
                <w:szCs w:val="24"/>
              </w:rPr>
            </w:pPr>
            <w:r w:rsidRPr="00226804">
              <w:rPr>
                <w:sz w:val="24"/>
                <w:szCs w:val="24"/>
              </w:rPr>
              <w:t>14</w:t>
            </w:r>
          </w:p>
        </w:tc>
        <w:tc>
          <w:tcPr>
            <w:tcW w:w="4968"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Стоимость кабеля ВВГнг3*4 (код501-8444)</w:t>
            </w:r>
          </w:p>
        </w:tc>
        <w:tc>
          <w:tcPr>
            <w:tcW w:w="1559"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1м.п.</w:t>
            </w:r>
          </w:p>
        </w:tc>
        <w:tc>
          <w:tcPr>
            <w:tcW w:w="2268" w:type="dxa"/>
            <w:tcBorders>
              <w:top w:val="single" w:sz="4" w:space="0" w:color="auto"/>
              <w:left w:val="nil"/>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69</w:t>
            </w:r>
          </w:p>
        </w:tc>
      </w:tr>
      <w:tr w:rsidR="009C6EB7" w:rsidRPr="00226804" w:rsidTr="004E3F66">
        <w:trPr>
          <w:trHeight w:val="708"/>
        </w:trPr>
        <w:tc>
          <w:tcPr>
            <w:tcW w:w="576"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left="-235" w:firstLine="271"/>
              <w:jc w:val="center"/>
              <w:rPr>
                <w:sz w:val="24"/>
                <w:szCs w:val="24"/>
              </w:rPr>
            </w:pPr>
            <w:r w:rsidRPr="00226804">
              <w:rPr>
                <w:sz w:val="24"/>
                <w:szCs w:val="24"/>
              </w:rPr>
              <w:t>15</w:t>
            </w:r>
          </w:p>
        </w:tc>
        <w:tc>
          <w:tcPr>
            <w:tcW w:w="4968"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Современная детская игровая площадка; Сборка и монтаж</w:t>
            </w:r>
          </w:p>
        </w:tc>
        <w:tc>
          <w:tcPr>
            <w:tcW w:w="1559"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1 комплект</w:t>
            </w:r>
          </w:p>
        </w:tc>
        <w:tc>
          <w:tcPr>
            <w:tcW w:w="2268" w:type="dxa"/>
            <w:tcBorders>
              <w:top w:val="single" w:sz="4" w:space="0" w:color="auto"/>
              <w:left w:val="nil"/>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44784</w:t>
            </w:r>
          </w:p>
        </w:tc>
      </w:tr>
      <w:tr w:rsidR="009C6EB7" w:rsidRPr="00226804" w:rsidTr="004E3F66">
        <w:trPr>
          <w:trHeight w:val="407"/>
        </w:trPr>
        <w:tc>
          <w:tcPr>
            <w:tcW w:w="576"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left="-235" w:firstLine="271"/>
              <w:jc w:val="center"/>
              <w:rPr>
                <w:sz w:val="24"/>
                <w:szCs w:val="24"/>
              </w:rPr>
            </w:pPr>
            <w:r w:rsidRPr="00226804">
              <w:rPr>
                <w:sz w:val="24"/>
                <w:szCs w:val="24"/>
              </w:rPr>
              <w:t>-</w:t>
            </w:r>
          </w:p>
        </w:tc>
        <w:tc>
          <w:tcPr>
            <w:tcW w:w="4968"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Качалка-балансир малая 0041102</w:t>
            </w:r>
          </w:p>
        </w:tc>
        <w:tc>
          <w:tcPr>
            <w:tcW w:w="1559"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9C6EB7" w:rsidRPr="00226804" w:rsidRDefault="009C6EB7" w:rsidP="004E3F66">
            <w:pPr>
              <w:ind w:firstLine="36"/>
              <w:jc w:val="center"/>
              <w:rPr>
                <w:sz w:val="24"/>
                <w:szCs w:val="24"/>
              </w:rPr>
            </w:pPr>
            <w:r>
              <w:rPr>
                <w:sz w:val="24"/>
                <w:szCs w:val="24"/>
              </w:rPr>
              <w:t>12036</w:t>
            </w:r>
          </w:p>
        </w:tc>
      </w:tr>
      <w:tr w:rsidR="009C6EB7" w:rsidRPr="00226804" w:rsidTr="004E3F66">
        <w:trPr>
          <w:trHeight w:val="697"/>
        </w:trPr>
        <w:tc>
          <w:tcPr>
            <w:tcW w:w="576"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left="-235" w:firstLine="271"/>
              <w:jc w:val="center"/>
              <w:rPr>
                <w:sz w:val="24"/>
                <w:szCs w:val="24"/>
              </w:rPr>
            </w:pPr>
            <w:r w:rsidRPr="00226804">
              <w:rPr>
                <w:sz w:val="24"/>
                <w:szCs w:val="24"/>
              </w:rPr>
              <w:t>-</w:t>
            </w:r>
          </w:p>
        </w:tc>
        <w:tc>
          <w:tcPr>
            <w:tcW w:w="4968"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Качалка на пружине 2-х местная «</w:t>
            </w:r>
            <w:r>
              <w:rPr>
                <w:sz w:val="24"/>
                <w:szCs w:val="24"/>
              </w:rPr>
              <w:t>Кораблик</w:t>
            </w:r>
            <w:r w:rsidRPr="00226804">
              <w:rPr>
                <w:sz w:val="24"/>
                <w:szCs w:val="24"/>
              </w:rPr>
              <w:t>» 0041</w:t>
            </w:r>
            <w:r>
              <w:rPr>
                <w:sz w:val="24"/>
                <w:szCs w:val="24"/>
              </w:rPr>
              <w:t>22</w:t>
            </w:r>
          </w:p>
        </w:tc>
        <w:tc>
          <w:tcPr>
            <w:tcW w:w="1559"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9C6EB7" w:rsidRPr="00226804" w:rsidRDefault="009C6EB7" w:rsidP="004E3F66">
            <w:pPr>
              <w:ind w:firstLine="36"/>
              <w:jc w:val="center"/>
              <w:rPr>
                <w:sz w:val="24"/>
                <w:szCs w:val="24"/>
              </w:rPr>
            </w:pPr>
            <w:r>
              <w:rPr>
                <w:sz w:val="24"/>
                <w:szCs w:val="24"/>
              </w:rPr>
              <w:t>29465</w:t>
            </w:r>
          </w:p>
        </w:tc>
      </w:tr>
      <w:tr w:rsidR="009C6EB7" w:rsidRPr="00226804" w:rsidTr="004E3F66">
        <w:trPr>
          <w:trHeight w:val="409"/>
        </w:trPr>
        <w:tc>
          <w:tcPr>
            <w:tcW w:w="576"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left="-235" w:firstLine="271"/>
              <w:jc w:val="center"/>
              <w:rPr>
                <w:sz w:val="24"/>
                <w:szCs w:val="24"/>
              </w:rPr>
            </w:pPr>
            <w:r w:rsidRPr="00226804">
              <w:rPr>
                <w:sz w:val="24"/>
                <w:szCs w:val="24"/>
              </w:rPr>
              <w:t>-</w:t>
            </w:r>
          </w:p>
        </w:tc>
        <w:tc>
          <w:tcPr>
            <w:tcW w:w="4968"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Качели на стойках двойные металл 004155</w:t>
            </w:r>
          </w:p>
        </w:tc>
        <w:tc>
          <w:tcPr>
            <w:tcW w:w="1559"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9C6EB7" w:rsidRPr="00226804" w:rsidRDefault="009C6EB7" w:rsidP="004E3F66">
            <w:pPr>
              <w:ind w:firstLine="36"/>
              <w:jc w:val="center"/>
              <w:rPr>
                <w:sz w:val="24"/>
                <w:szCs w:val="24"/>
              </w:rPr>
            </w:pPr>
            <w:r>
              <w:rPr>
                <w:sz w:val="24"/>
                <w:szCs w:val="24"/>
              </w:rPr>
              <w:t>16284</w:t>
            </w:r>
          </w:p>
        </w:tc>
      </w:tr>
      <w:tr w:rsidR="009C6EB7" w:rsidRPr="00226804" w:rsidTr="004E3F66">
        <w:trPr>
          <w:trHeight w:val="557"/>
        </w:trPr>
        <w:tc>
          <w:tcPr>
            <w:tcW w:w="576"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left="-235" w:firstLine="271"/>
              <w:jc w:val="center"/>
              <w:rPr>
                <w:sz w:val="24"/>
                <w:szCs w:val="24"/>
              </w:rPr>
            </w:pPr>
            <w:r w:rsidRPr="00226804">
              <w:rPr>
                <w:sz w:val="24"/>
                <w:szCs w:val="24"/>
              </w:rPr>
              <w:t>- </w:t>
            </w:r>
          </w:p>
        </w:tc>
        <w:tc>
          <w:tcPr>
            <w:tcW w:w="4968"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Подвеска качели с сиденьем 004968</w:t>
            </w:r>
          </w:p>
        </w:tc>
        <w:tc>
          <w:tcPr>
            <w:tcW w:w="1559"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2 шт.</w:t>
            </w:r>
          </w:p>
        </w:tc>
        <w:tc>
          <w:tcPr>
            <w:tcW w:w="2268" w:type="dxa"/>
            <w:tcBorders>
              <w:top w:val="single" w:sz="4" w:space="0" w:color="auto"/>
              <w:left w:val="nil"/>
              <w:bottom w:val="single" w:sz="4" w:space="0" w:color="auto"/>
              <w:right w:val="single" w:sz="4" w:space="0" w:color="auto"/>
            </w:tcBorders>
            <w:vAlign w:val="center"/>
          </w:tcPr>
          <w:p w:rsidR="009C6EB7" w:rsidRPr="00226804" w:rsidRDefault="009C6EB7" w:rsidP="004E3F66">
            <w:pPr>
              <w:ind w:firstLine="36"/>
              <w:jc w:val="center"/>
              <w:rPr>
                <w:sz w:val="24"/>
                <w:szCs w:val="24"/>
              </w:rPr>
            </w:pPr>
            <w:r>
              <w:rPr>
                <w:sz w:val="24"/>
                <w:szCs w:val="24"/>
              </w:rPr>
              <w:t>6170</w:t>
            </w:r>
            <w:r w:rsidRPr="00226804">
              <w:rPr>
                <w:sz w:val="24"/>
                <w:szCs w:val="24"/>
              </w:rPr>
              <w:t>*2=</w:t>
            </w:r>
            <w:r>
              <w:rPr>
                <w:sz w:val="24"/>
                <w:szCs w:val="24"/>
              </w:rPr>
              <w:t>12340</w:t>
            </w:r>
          </w:p>
        </w:tc>
      </w:tr>
      <w:tr w:rsidR="009C6EB7" w:rsidRPr="00226804" w:rsidTr="004E3F66">
        <w:trPr>
          <w:trHeight w:val="423"/>
        </w:trPr>
        <w:tc>
          <w:tcPr>
            <w:tcW w:w="576"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left="-235" w:firstLine="271"/>
              <w:jc w:val="center"/>
              <w:rPr>
                <w:sz w:val="24"/>
                <w:szCs w:val="24"/>
              </w:rPr>
            </w:pPr>
            <w:r w:rsidRPr="00226804">
              <w:rPr>
                <w:sz w:val="24"/>
                <w:szCs w:val="24"/>
              </w:rPr>
              <w:t>- </w:t>
            </w:r>
          </w:p>
        </w:tc>
        <w:tc>
          <w:tcPr>
            <w:tcW w:w="4968"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Карусель 004192</w:t>
            </w:r>
          </w:p>
        </w:tc>
        <w:tc>
          <w:tcPr>
            <w:tcW w:w="1559"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9C6EB7" w:rsidRPr="00226804" w:rsidRDefault="009C6EB7" w:rsidP="004E3F66">
            <w:pPr>
              <w:ind w:firstLine="36"/>
              <w:jc w:val="center"/>
              <w:rPr>
                <w:sz w:val="24"/>
                <w:szCs w:val="24"/>
              </w:rPr>
            </w:pPr>
            <w:r>
              <w:rPr>
                <w:sz w:val="24"/>
                <w:szCs w:val="24"/>
              </w:rPr>
              <w:t>31730</w:t>
            </w:r>
          </w:p>
        </w:tc>
      </w:tr>
      <w:tr w:rsidR="009C6EB7" w:rsidRPr="00226804" w:rsidTr="004E3F66">
        <w:trPr>
          <w:trHeight w:val="557"/>
        </w:trPr>
        <w:tc>
          <w:tcPr>
            <w:tcW w:w="576"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left="-235" w:firstLine="271"/>
              <w:jc w:val="center"/>
              <w:rPr>
                <w:sz w:val="24"/>
                <w:szCs w:val="24"/>
              </w:rPr>
            </w:pPr>
            <w:r w:rsidRPr="00226804">
              <w:rPr>
                <w:sz w:val="24"/>
                <w:szCs w:val="24"/>
              </w:rPr>
              <w:t> -</w:t>
            </w:r>
          </w:p>
        </w:tc>
        <w:tc>
          <w:tcPr>
            <w:tcW w:w="4968"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Детский игровой комплекс 005302</w:t>
            </w:r>
          </w:p>
        </w:tc>
        <w:tc>
          <w:tcPr>
            <w:tcW w:w="1559"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9C6EB7" w:rsidRPr="00226804" w:rsidRDefault="009C6EB7" w:rsidP="004E3F66">
            <w:pPr>
              <w:ind w:firstLine="36"/>
              <w:jc w:val="center"/>
              <w:rPr>
                <w:sz w:val="24"/>
                <w:szCs w:val="24"/>
              </w:rPr>
            </w:pPr>
            <w:r>
              <w:rPr>
                <w:sz w:val="24"/>
                <w:szCs w:val="24"/>
              </w:rPr>
              <w:t>97500</w:t>
            </w:r>
          </w:p>
        </w:tc>
      </w:tr>
      <w:tr w:rsidR="009C6EB7" w:rsidRPr="00226804" w:rsidTr="004E3F66">
        <w:trPr>
          <w:trHeight w:val="423"/>
        </w:trPr>
        <w:tc>
          <w:tcPr>
            <w:tcW w:w="576"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left="-235" w:firstLine="271"/>
              <w:jc w:val="center"/>
              <w:rPr>
                <w:sz w:val="24"/>
                <w:szCs w:val="24"/>
              </w:rPr>
            </w:pPr>
            <w:r w:rsidRPr="00226804">
              <w:rPr>
                <w:sz w:val="24"/>
                <w:szCs w:val="24"/>
              </w:rPr>
              <w:t> -</w:t>
            </w:r>
          </w:p>
        </w:tc>
        <w:tc>
          <w:tcPr>
            <w:tcW w:w="4968"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Стойка баскетбольная 006502</w:t>
            </w:r>
          </w:p>
        </w:tc>
        <w:tc>
          <w:tcPr>
            <w:tcW w:w="1559"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9C6EB7" w:rsidRPr="00226804" w:rsidRDefault="009C6EB7" w:rsidP="004E3F66">
            <w:pPr>
              <w:ind w:firstLine="36"/>
              <w:jc w:val="center"/>
              <w:rPr>
                <w:sz w:val="24"/>
                <w:szCs w:val="24"/>
              </w:rPr>
            </w:pPr>
            <w:r>
              <w:rPr>
                <w:sz w:val="24"/>
                <w:szCs w:val="24"/>
              </w:rPr>
              <w:t>16815</w:t>
            </w:r>
          </w:p>
        </w:tc>
      </w:tr>
      <w:tr w:rsidR="009C6EB7" w:rsidRPr="00226804" w:rsidTr="004E3F66">
        <w:trPr>
          <w:trHeight w:val="699"/>
        </w:trPr>
        <w:tc>
          <w:tcPr>
            <w:tcW w:w="576"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left="-235" w:firstLine="271"/>
              <w:jc w:val="center"/>
              <w:rPr>
                <w:sz w:val="24"/>
                <w:szCs w:val="24"/>
              </w:rPr>
            </w:pPr>
            <w:r w:rsidRPr="00226804">
              <w:rPr>
                <w:sz w:val="24"/>
                <w:szCs w:val="24"/>
              </w:rPr>
              <w:t>- </w:t>
            </w:r>
          </w:p>
        </w:tc>
        <w:tc>
          <w:tcPr>
            <w:tcW w:w="4968"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 xml:space="preserve">Качели на металлических стойках </w:t>
            </w:r>
            <w:r>
              <w:rPr>
                <w:sz w:val="24"/>
                <w:szCs w:val="24"/>
              </w:rPr>
              <w:t>004153</w:t>
            </w:r>
          </w:p>
        </w:tc>
        <w:tc>
          <w:tcPr>
            <w:tcW w:w="1559"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9C6EB7" w:rsidRPr="00226804" w:rsidRDefault="009C6EB7" w:rsidP="004E3F66">
            <w:pPr>
              <w:ind w:firstLine="36"/>
              <w:jc w:val="center"/>
              <w:rPr>
                <w:sz w:val="24"/>
                <w:szCs w:val="24"/>
              </w:rPr>
            </w:pPr>
            <w:r>
              <w:rPr>
                <w:sz w:val="24"/>
                <w:szCs w:val="24"/>
              </w:rPr>
              <w:t>16285</w:t>
            </w:r>
          </w:p>
        </w:tc>
      </w:tr>
      <w:tr w:rsidR="009C6EB7" w:rsidRPr="00226804" w:rsidTr="004E3F66">
        <w:trPr>
          <w:trHeight w:val="694"/>
        </w:trPr>
        <w:tc>
          <w:tcPr>
            <w:tcW w:w="576"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left="-235" w:firstLine="271"/>
              <w:jc w:val="center"/>
              <w:rPr>
                <w:sz w:val="24"/>
                <w:szCs w:val="24"/>
              </w:rPr>
            </w:pPr>
            <w:r w:rsidRPr="00226804">
              <w:rPr>
                <w:sz w:val="24"/>
                <w:szCs w:val="24"/>
              </w:rPr>
              <w:t>16</w:t>
            </w:r>
          </w:p>
        </w:tc>
        <w:tc>
          <w:tcPr>
            <w:tcW w:w="4968"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Посадка зеленых насаждений на 1 м2 -  1 шт. (без стоимости насаждения)</w:t>
            </w:r>
          </w:p>
        </w:tc>
        <w:tc>
          <w:tcPr>
            <w:tcW w:w="1559"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943</w:t>
            </w:r>
          </w:p>
        </w:tc>
      </w:tr>
      <w:tr w:rsidR="009C6EB7" w:rsidRPr="00226804" w:rsidTr="004E3F66">
        <w:trPr>
          <w:trHeight w:val="564"/>
        </w:trPr>
        <w:tc>
          <w:tcPr>
            <w:tcW w:w="576"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left="-235" w:firstLine="271"/>
              <w:jc w:val="center"/>
              <w:rPr>
                <w:sz w:val="24"/>
                <w:szCs w:val="24"/>
              </w:rPr>
            </w:pPr>
            <w:r w:rsidRPr="00226804">
              <w:rPr>
                <w:sz w:val="24"/>
                <w:szCs w:val="24"/>
              </w:rPr>
              <w:t>17</w:t>
            </w:r>
          </w:p>
        </w:tc>
        <w:tc>
          <w:tcPr>
            <w:tcW w:w="4968"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 xml:space="preserve"> Стоимость насаждения-Акация желтая, высота 1,0-1,5 м ( код414-02400)</w:t>
            </w:r>
          </w:p>
        </w:tc>
        <w:tc>
          <w:tcPr>
            <w:tcW w:w="1559"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1094</w:t>
            </w:r>
          </w:p>
        </w:tc>
      </w:tr>
      <w:tr w:rsidR="009C6EB7" w:rsidRPr="00226804" w:rsidTr="004E3F66">
        <w:trPr>
          <w:trHeight w:val="544"/>
        </w:trPr>
        <w:tc>
          <w:tcPr>
            <w:tcW w:w="576"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left="-235" w:firstLine="271"/>
              <w:jc w:val="center"/>
              <w:rPr>
                <w:sz w:val="24"/>
                <w:szCs w:val="24"/>
              </w:rPr>
            </w:pPr>
            <w:r w:rsidRPr="00226804">
              <w:rPr>
                <w:sz w:val="24"/>
                <w:szCs w:val="24"/>
              </w:rPr>
              <w:t>18</w:t>
            </w:r>
          </w:p>
        </w:tc>
        <w:tc>
          <w:tcPr>
            <w:tcW w:w="4968"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Ограждение спортивных площадок сетчатое 1 м</w:t>
            </w:r>
          </w:p>
        </w:tc>
        <w:tc>
          <w:tcPr>
            <w:tcW w:w="1559"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2290</w:t>
            </w:r>
          </w:p>
        </w:tc>
      </w:tr>
      <w:tr w:rsidR="009C6EB7" w:rsidRPr="00226804" w:rsidTr="004E3F66">
        <w:trPr>
          <w:trHeight w:val="711"/>
        </w:trPr>
        <w:tc>
          <w:tcPr>
            <w:tcW w:w="576"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left="-235" w:firstLine="271"/>
              <w:jc w:val="center"/>
              <w:rPr>
                <w:sz w:val="24"/>
                <w:szCs w:val="24"/>
              </w:rPr>
            </w:pPr>
            <w:r w:rsidRPr="00226804">
              <w:rPr>
                <w:sz w:val="24"/>
                <w:szCs w:val="24"/>
              </w:rPr>
              <w:lastRenderedPageBreak/>
              <w:t>19</w:t>
            </w:r>
          </w:p>
        </w:tc>
        <w:tc>
          <w:tcPr>
            <w:tcW w:w="4968"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Покрытие спортивных площадок (Урепол) со стоимостью материалов</w:t>
            </w:r>
          </w:p>
        </w:tc>
        <w:tc>
          <w:tcPr>
            <w:tcW w:w="1559"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1м2</w:t>
            </w:r>
          </w:p>
        </w:tc>
        <w:tc>
          <w:tcPr>
            <w:tcW w:w="2268" w:type="dxa"/>
            <w:tcBorders>
              <w:top w:val="single" w:sz="4" w:space="0" w:color="auto"/>
              <w:left w:val="nil"/>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5912</w:t>
            </w:r>
          </w:p>
        </w:tc>
      </w:tr>
      <w:tr w:rsidR="009C6EB7" w:rsidRPr="00226804" w:rsidTr="004E3F66">
        <w:trPr>
          <w:trHeight w:val="680"/>
        </w:trPr>
        <w:tc>
          <w:tcPr>
            <w:tcW w:w="576"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left="-235" w:firstLine="271"/>
              <w:jc w:val="center"/>
              <w:rPr>
                <w:sz w:val="24"/>
                <w:szCs w:val="24"/>
              </w:rPr>
            </w:pPr>
            <w:r w:rsidRPr="00226804">
              <w:rPr>
                <w:sz w:val="24"/>
                <w:szCs w:val="24"/>
              </w:rPr>
              <w:t>20</w:t>
            </w:r>
          </w:p>
        </w:tc>
        <w:tc>
          <w:tcPr>
            <w:tcW w:w="4968"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Устройство искусственных неровностей с установкой знаков и нанесением разметки</w:t>
            </w:r>
          </w:p>
        </w:tc>
        <w:tc>
          <w:tcPr>
            <w:tcW w:w="1559"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1шт.</w:t>
            </w:r>
          </w:p>
          <w:p w:rsidR="009C6EB7" w:rsidRPr="00226804" w:rsidRDefault="009C6EB7" w:rsidP="004E3F66">
            <w:pPr>
              <w:ind w:firstLine="36"/>
              <w:jc w:val="center"/>
              <w:rPr>
                <w:sz w:val="24"/>
                <w:szCs w:val="24"/>
              </w:rPr>
            </w:pPr>
            <w:r w:rsidRPr="00226804">
              <w:rPr>
                <w:sz w:val="24"/>
                <w:szCs w:val="24"/>
              </w:rPr>
              <w:t>(4 стойки со знаками)</w:t>
            </w:r>
          </w:p>
        </w:tc>
        <w:tc>
          <w:tcPr>
            <w:tcW w:w="2268" w:type="dxa"/>
            <w:tcBorders>
              <w:top w:val="single" w:sz="4" w:space="0" w:color="auto"/>
              <w:left w:val="nil"/>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600570</w:t>
            </w:r>
          </w:p>
        </w:tc>
      </w:tr>
      <w:tr w:rsidR="009C6EB7" w:rsidRPr="00226804" w:rsidTr="004E3F66">
        <w:trPr>
          <w:trHeight w:val="419"/>
        </w:trPr>
        <w:tc>
          <w:tcPr>
            <w:tcW w:w="576"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left="-235" w:firstLine="271"/>
              <w:jc w:val="center"/>
              <w:rPr>
                <w:sz w:val="24"/>
                <w:szCs w:val="24"/>
              </w:rPr>
            </w:pPr>
            <w:r w:rsidRPr="00226804">
              <w:rPr>
                <w:sz w:val="24"/>
                <w:szCs w:val="24"/>
              </w:rPr>
              <w:t>21</w:t>
            </w:r>
          </w:p>
        </w:tc>
        <w:tc>
          <w:tcPr>
            <w:tcW w:w="4968"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Устройство ливневого (дождевого колодца)</w:t>
            </w:r>
          </w:p>
        </w:tc>
        <w:tc>
          <w:tcPr>
            <w:tcW w:w="1559"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15940</w:t>
            </w:r>
          </w:p>
        </w:tc>
      </w:tr>
      <w:tr w:rsidR="009C6EB7" w:rsidRPr="00226804" w:rsidTr="004E3F66">
        <w:trPr>
          <w:trHeight w:val="695"/>
        </w:trPr>
        <w:tc>
          <w:tcPr>
            <w:tcW w:w="576"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left="-235" w:firstLine="271"/>
              <w:jc w:val="center"/>
              <w:rPr>
                <w:sz w:val="24"/>
                <w:szCs w:val="24"/>
              </w:rPr>
            </w:pPr>
            <w:r w:rsidRPr="00226804">
              <w:rPr>
                <w:sz w:val="24"/>
                <w:szCs w:val="24"/>
              </w:rPr>
              <w:t>22</w:t>
            </w:r>
          </w:p>
        </w:tc>
        <w:tc>
          <w:tcPr>
            <w:tcW w:w="4968"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Монтаж парковой двухрожковой опоры освещения со стоимостью</w:t>
            </w:r>
          </w:p>
        </w:tc>
        <w:tc>
          <w:tcPr>
            <w:tcW w:w="1559"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52352</w:t>
            </w:r>
          </w:p>
        </w:tc>
      </w:tr>
      <w:tr w:rsidR="009C6EB7" w:rsidRPr="00226804" w:rsidTr="004E3F66">
        <w:trPr>
          <w:trHeight w:val="563"/>
        </w:trPr>
        <w:tc>
          <w:tcPr>
            <w:tcW w:w="576"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left="-235" w:firstLine="271"/>
              <w:jc w:val="center"/>
              <w:rPr>
                <w:sz w:val="24"/>
                <w:szCs w:val="24"/>
              </w:rPr>
            </w:pPr>
            <w:r w:rsidRPr="00226804">
              <w:rPr>
                <w:sz w:val="24"/>
                <w:szCs w:val="24"/>
              </w:rPr>
              <w:t>23</w:t>
            </w:r>
          </w:p>
        </w:tc>
        <w:tc>
          <w:tcPr>
            <w:tcW w:w="4968"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Прокладка кабеля в 1 парковой опоре освещения со стоимостью</w:t>
            </w:r>
          </w:p>
        </w:tc>
        <w:tc>
          <w:tcPr>
            <w:tcW w:w="1559"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862</w:t>
            </w:r>
          </w:p>
        </w:tc>
      </w:tr>
      <w:tr w:rsidR="009C6EB7" w:rsidRPr="00226804" w:rsidTr="004E3F66">
        <w:trPr>
          <w:trHeight w:val="699"/>
        </w:trPr>
        <w:tc>
          <w:tcPr>
            <w:tcW w:w="576"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left="-235" w:firstLine="271"/>
              <w:jc w:val="center"/>
              <w:rPr>
                <w:sz w:val="24"/>
                <w:szCs w:val="24"/>
              </w:rPr>
            </w:pPr>
            <w:r w:rsidRPr="00226804">
              <w:rPr>
                <w:sz w:val="24"/>
                <w:szCs w:val="24"/>
              </w:rPr>
              <w:t>24</w:t>
            </w:r>
          </w:p>
        </w:tc>
        <w:tc>
          <w:tcPr>
            <w:tcW w:w="4968"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 xml:space="preserve"> Прокладка 1 м.п. кабеля в траншеи для наружного освещения со стоимостью</w:t>
            </w:r>
          </w:p>
        </w:tc>
        <w:tc>
          <w:tcPr>
            <w:tcW w:w="1559" w:type="dxa"/>
            <w:tcBorders>
              <w:top w:val="single" w:sz="4" w:space="0" w:color="auto"/>
              <w:left w:val="single" w:sz="4" w:space="0" w:color="auto"/>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1м.п.</w:t>
            </w:r>
          </w:p>
        </w:tc>
        <w:tc>
          <w:tcPr>
            <w:tcW w:w="2268" w:type="dxa"/>
            <w:tcBorders>
              <w:top w:val="single" w:sz="4" w:space="0" w:color="auto"/>
              <w:left w:val="nil"/>
              <w:bottom w:val="single" w:sz="4" w:space="0" w:color="auto"/>
              <w:right w:val="single" w:sz="4" w:space="0" w:color="auto"/>
            </w:tcBorders>
            <w:vAlign w:val="center"/>
          </w:tcPr>
          <w:p w:rsidR="009C6EB7" w:rsidRPr="00226804" w:rsidRDefault="009C6EB7" w:rsidP="004E3F66">
            <w:pPr>
              <w:ind w:firstLine="36"/>
              <w:jc w:val="center"/>
              <w:rPr>
                <w:sz w:val="24"/>
                <w:szCs w:val="24"/>
              </w:rPr>
            </w:pPr>
            <w:r w:rsidRPr="00226804">
              <w:rPr>
                <w:sz w:val="24"/>
                <w:szCs w:val="24"/>
              </w:rPr>
              <w:t>231</w:t>
            </w:r>
          </w:p>
        </w:tc>
      </w:tr>
    </w:tbl>
    <w:p w:rsidR="009C6EB7" w:rsidRPr="00AE5F2E" w:rsidRDefault="009C6EB7" w:rsidP="009C6EB7">
      <w:pPr>
        <w:widowControl w:val="0"/>
        <w:autoSpaceDE w:val="0"/>
        <w:autoSpaceDN w:val="0"/>
        <w:spacing w:before="220" w:after="160" w:line="256" w:lineRule="auto"/>
        <w:ind w:firstLine="567"/>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При выполнении видов работ, включенных в минимальный перечень, обязательным является:</w:t>
      </w:r>
    </w:p>
    <w:p w:rsidR="009C6EB7" w:rsidRPr="00AE5F2E" w:rsidRDefault="009C6EB7" w:rsidP="009C6EB7">
      <w:pPr>
        <w:widowControl w:val="0"/>
        <w:autoSpaceDE w:val="0"/>
        <w:autoSpaceDN w:val="0"/>
        <w:spacing w:before="220" w:after="160" w:line="256" w:lineRule="auto"/>
        <w:ind w:firstLine="540"/>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 xml:space="preserve"> -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rsidR="009C6EB7" w:rsidRPr="00AE5F2E" w:rsidRDefault="009C6EB7" w:rsidP="009C6EB7">
      <w:pPr>
        <w:widowControl w:val="0"/>
        <w:autoSpaceDE w:val="0"/>
        <w:autoSpaceDN w:val="0"/>
        <w:spacing w:before="220" w:after="160" w:line="256" w:lineRule="auto"/>
        <w:ind w:firstLine="540"/>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 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9C6EB7" w:rsidRPr="00AE5F2E" w:rsidRDefault="009C6EB7" w:rsidP="009C6EB7">
      <w:pPr>
        <w:widowControl w:val="0"/>
        <w:autoSpaceDE w:val="0"/>
        <w:autoSpaceDN w:val="0"/>
        <w:spacing w:before="220" w:after="160" w:line="256" w:lineRule="auto"/>
        <w:ind w:firstLine="540"/>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Трудовое участие заинтересованных лиц реализуется в форме субботника.</w:t>
      </w:r>
    </w:p>
    <w:p w:rsidR="009C6EB7" w:rsidRPr="00AE5F2E" w:rsidRDefault="009C6EB7" w:rsidP="009C6EB7">
      <w:pPr>
        <w:widowControl w:val="0"/>
        <w:autoSpaceDE w:val="0"/>
        <w:autoSpaceDN w:val="0"/>
        <w:spacing w:before="220" w:after="160" w:line="256" w:lineRule="auto"/>
        <w:ind w:firstLine="540"/>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Под субботником понимается выполнение неоплачиваемых работ, не требующих специальной квалификации, в том числе подготовка дворовой территории к началу работ, уборка мусора, покраска оборудования, другие работы.</w:t>
      </w:r>
    </w:p>
    <w:p w:rsidR="009C6EB7" w:rsidRPr="00AE5F2E" w:rsidRDefault="009C6EB7" w:rsidP="009C6EB7">
      <w:pPr>
        <w:widowControl w:val="0"/>
        <w:autoSpaceDE w:val="0"/>
        <w:autoSpaceDN w:val="0"/>
        <w:spacing w:before="220" w:after="160" w:line="256" w:lineRule="auto"/>
        <w:ind w:firstLine="540"/>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Доля трудового участия заинтересованных лиц устанавливается в размере одного субботника для каждой дворовой территории.</w:t>
      </w:r>
    </w:p>
    <w:p w:rsidR="009C6EB7" w:rsidRPr="00AE5F2E" w:rsidRDefault="009C6EB7" w:rsidP="009C6EB7">
      <w:pPr>
        <w:widowControl w:val="0"/>
        <w:autoSpaceDE w:val="0"/>
        <w:autoSpaceDN w:val="0"/>
        <w:spacing w:before="220" w:after="160" w:line="256" w:lineRule="auto"/>
        <w:ind w:firstLine="540"/>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При выполнении видов работ, включенных в дополнительный перечень, обязательным является:</w:t>
      </w:r>
    </w:p>
    <w:p w:rsidR="009C6EB7" w:rsidRPr="00AE5F2E" w:rsidRDefault="009C6EB7" w:rsidP="009C6EB7">
      <w:pPr>
        <w:widowControl w:val="0"/>
        <w:tabs>
          <w:tab w:val="left" w:pos="8610"/>
        </w:tabs>
        <w:autoSpaceDE w:val="0"/>
        <w:autoSpaceDN w:val="0"/>
        <w:spacing w:before="220" w:after="160" w:line="256" w:lineRule="auto"/>
        <w:ind w:firstLine="540"/>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 финансовое участие заинтересованных лиц;</w:t>
      </w:r>
      <w:r w:rsidRPr="00AE5F2E">
        <w:rPr>
          <w:rFonts w:ascii="Arial" w:eastAsia="Calibri" w:hAnsi="Arial" w:cs="Arial"/>
          <w:sz w:val="24"/>
          <w:szCs w:val="24"/>
          <w:lang w:eastAsia="en-US"/>
        </w:rPr>
        <w:tab/>
      </w:r>
    </w:p>
    <w:p w:rsidR="009C6EB7" w:rsidRPr="00AE5F2E" w:rsidRDefault="009C6EB7" w:rsidP="009C6EB7">
      <w:pPr>
        <w:widowControl w:val="0"/>
        <w:autoSpaceDE w:val="0"/>
        <w:autoSpaceDN w:val="0"/>
        <w:spacing w:before="220" w:after="160" w:line="256" w:lineRule="auto"/>
        <w:ind w:firstLine="540"/>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 софинансирование собственниками помещений в многоквартирном доме  по благоустройству дворовых территорий в размере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9C6EB7" w:rsidRPr="00AE5F2E" w:rsidRDefault="009C6EB7" w:rsidP="009C6EB7">
      <w:pPr>
        <w:widowControl w:val="0"/>
        <w:autoSpaceDE w:val="0"/>
        <w:autoSpaceDN w:val="0"/>
        <w:spacing w:before="220" w:after="160" w:line="256" w:lineRule="auto"/>
        <w:ind w:firstLine="540"/>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 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9C6EB7" w:rsidRPr="00AE5F2E" w:rsidRDefault="009C6EB7" w:rsidP="009C6EB7">
      <w:pPr>
        <w:autoSpaceDE w:val="0"/>
        <w:autoSpaceDN w:val="0"/>
        <w:adjustRightInd w:val="0"/>
        <w:ind w:firstLine="540"/>
        <w:jc w:val="both"/>
        <w:rPr>
          <w:rFonts w:ascii="Arial" w:eastAsia="Calibri" w:hAnsi="Arial" w:cs="Arial"/>
          <w:sz w:val="24"/>
          <w:szCs w:val="24"/>
          <w:lang w:eastAsia="en-US"/>
        </w:rPr>
      </w:pPr>
      <w:r w:rsidRPr="00AE5F2E">
        <w:rPr>
          <w:rFonts w:ascii="Arial" w:eastAsia="Calibri" w:hAnsi="Arial" w:cs="Arial"/>
          <w:sz w:val="24"/>
          <w:szCs w:val="24"/>
          <w:lang w:eastAsia="en-US"/>
        </w:rPr>
        <w:t xml:space="preserve">Финансовое участие заинтересованных лиц реализуется в форме софинансирования мероприятий по благоустройству дворовых территорий. </w:t>
      </w:r>
    </w:p>
    <w:p w:rsidR="009C6EB7" w:rsidRPr="00AE5F2E" w:rsidRDefault="009C6EB7" w:rsidP="009C6EB7">
      <w:pPr>
        <w:autoSpaceDE w:val="0"/>
        <w:autoSpaceDN w:val="0"/>
        <w:adjustRightInd w:val="0"/>
        <w:ind w:firstLine="540"/>
        <w:jc w:val="both"/>
        <w:rPr>
          <w:rFonts w:ascii="Arial" w:eastAsia="Calibri" w:hAnsi="Arial" w:cs="Arial"/>
          <w:sz w:val="24"/>
          <w:szCs w:val="24"/>
          <w:lang w:eastAsia="en-US"/>
        </w:rPr>
      </w:pPr>
      <w:r w:rsidRPr="00AE5F2E">
        <w:rPr>
          <w:rFonts w:ascii="Arial" w:eastAsia="Calibri" w:hAnsi="Arial" w:cs="Arial"/>
          <w:sz w:val="24"/>
          <w:szCs w:val="24"/>
          <w:lang w:eastAsia="en-US"/>
        </w:rPr>
        <w:t xml:space="preserve">Доля финансового участия заинтересованных лиц устанавливается не менее 5 процентов стоимости выполнения таких работ в случае, если дворовая территория включена в муниципальную программу до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w:t>
      </w:r>
      <w:r w:rsidRPr="00AE5F2E">
        <w:rPr>
          <w:rFonts w:ascii="Arial" w:eastAsia="Calibri" w:hAnsi="Arial" w:cs="Arial"/>
          <w:sz w:val="24"/>
          <w:szCs w:val="24"/>
          <w:lang w:eastAsia="en-US"/>
        </w:rPr>
        <w:lastRenderedPageBreak/>
        <w:t>Российской Федерации «Обеспечение доступным и комфортным жильем и коммунальными услугами граждан Российской Федерации» (далее – Постановление № 106) и не менее 20 процентов стоимости выполнения таких работ в случае, если дворовая территория включена в муниципальную программу после вступления в силу Постановления № 106.</w:t>
      </w:r>
    </w:p>
    <w:p w:rsidR="009C6EB7" w:rsidRPr="00AE5F2E" w:rsidRDefault="009C6EB7" w:rsidP="009C6EB7">
      <w:pPr>
        <w:ind w:firstLine="709"/>
        <w:jc w:val="both"/>
        <w:rPr>
          <w:rFonts w:ascii="Arial" w:hAnsi="Arial" w:cs="Arial"/>
          <w:sz w:val="24"/>
          <w:szCs w:val="24"/>
        </w:rPr>
      </w:pPr>
      <w:r w:rsidRPr="00AE5F2E">
        <w:rPr>
          <w:rFonts w:ascii="Arial" w:hAnsi="Arial" w:cs="Arial"/>
          <w:sz w:val="24"/>
          <w:szCs w:val="24"/>
        </w:rPr>
        <w:t>Выполнение работ из дополнительного перечня без выполнения работ  из минимального перечня не допускается, если указанные виды работ из минимального перечня выполнены, данный факт фиксируется фото и соответствующими актами.</w:t>
      </w:r>
    </w:p>
    <w:p w:rsidR="009C6EB7" w:rsidRPr="00AE5F2E" w:rsidRDefault="009C6EB7" w:rsidP="009C6EB7">
      <w:pPr>
        <w:widowControl w:val="0"/>
        <w:autoSpaceDE w:val="0"/>
        <w:autoSpaceDN w:val="0"/>
        <w:adjustRightInd w:val="0"/>
        <w:ind w:firstLine="709"/>
        <w:jc w:val="both"/>
        <w:rPr>
          <w:rFonts w:ascii="Arial" w:hAnsi="Arial" w:cs="Arial"/>
          <w:sz w:val="24"/>
          <w:szCs w:val="24"/>
        </w:rPr>
      </w:pPr>
      <w:r w:rsidRPr="00AE5F2E">
        <w:rPr>
          <w:rFonts w:ascii="Arial" w:hAnsi="Arial" w:cs="Arial"/>
          <w:sz w:val="24"/>
          <w:szCs w:val="24"/>
        </w:rPr>
        <w:t xml:space="preserve">Заинтересованными лицами на включение в адресный перечень дворовых территорий выступают собственники помещений в многоквартирном доме, товарищества собственников жилья, жилищные, жилищно-строительные кооперативы, либо собственники помещений в многоквартирном доме, управление которым осуществляется выбранной собственниками помещений в многоквартирном доме управляющей (обслуживающей) организацией, а также собственники каждого здания и сооружения, расположенных в границах дворовой территории многоквартирного дома. </w:t>
      </w:r>
    </w:p>
    <w:p w:rsidR="009C6EB7" w:rsidRPr="00AE5F2E" w:rsidRDefault="009C6EB7" w:rsidP="009C6EB7">
      <w:pPr>
        <w:widowControl w:val="0"/>
        <w:autoSpaceDE w:val="0"/>
        <w:autoSpaceDN w:val="0"/>
        <w:adjustRightInd w:val="0"/>
        <w:ind w:firstLine="720"/>
        <w:jc w:val="both"/>
        <w:rPr>
          <w:rFonts w:ascii="Arial" w:hAnsi="Arial" w:cs="Arial"/>
          <w:sz w:val="24"/>
          <w:szCs w:val="24"/>
        </w:rPr>
      </w:pPr>
      <w:r w:rsidRPr="00AE5F2E">
        <w:rPr>
          <w:rFonts w:ascii="Arial" w:hAnsi="Arial" w:cs="Arial"/>
          <w:sz w:val="24"/>
          <w:szCs w:val="24"/>
        </w:rPr>
        <w:t>Адресный перечень дворовых территорий многоквартирных домов, подлежащих благоустройству в 2018-2024 годах (приложение № 1 к муниципальной программе) формируется исходя из минимального перечня работ по благоустройству, с учетом физического состояния дворовой территории, определенной по результатам инвентаризации дворовой территории, проведенной в порядке, установленном министерством жилищной политики, энергетики и транспорта Иркутской области.</w:t>
      </w:r>
    </w:p>
    <w:p w:rsidR="009C6EB7" w:rsidRPr="00AE5F2E" w:rsidRDefault="009C6EB7" w:rsidP="009C6EB7">
      <w:pPr>
        <w:widowControl w:val="0"/>
        <w:autoSpaceDE w:val="0"/>
        <w:autoSpaceDN w:val="0"/>
        <w:adjustRightInd w:val="0"/>
        <w:ind w:firstLine="720"/>
        <w:jc w:val="both"/>
        <w:rPr>
          <w:rFonts w:ascii="Arial" w:hAnsi="Arial" w:cs="Arial"/>
          <w:sz w:val="24"/>
          <w:szCs w:val="24"/>
        </w:rPr>
      </w:pPr>
      <w:r w:rsidRPr="00AE5F2E">
        <w:rPr>
          <w:rFonts w:ascii="Arial" w:hAnsi="Arial" w:cs="Arial"/>
          <w:sz w:val="24"/>
          <w:szCs w:val="24"/>
        </w:rPr>
        <w:t>Очередность благоустройства определяется в порядке поступления предложений заинтересованных лиц об их участии в соответствии с порядком и сроком предоставления, рассмотрения и оценки предложений граждан, организаций по включению территорий муниципального образования в муниципальную программу.</w:t>
      </w:r>
    </w:p>
    <w:p w:rsidR="009C6EB7" w:rsidRPr="00AE5F2E" w:rsidRDefault="009C6EB7" w:rsidP="009C6EB7">
      <w:pPr>
        <w:autoSpaceDE w:val="0"/>
        <w:autoSpaceDN w:val="0"/>
        <w:adjustRightInd w:val="0"/>
        <w:ind w:firstLine="709"/>
        <w:jc w:val="both"/>
        <w:rPr>
          <w:rFonts w:ascii="Arial" w:eastAsiaTheme="minorHAnsi" w:hAnsi="Arial" w:cs="Arial"/>
          <w:sz w:val="24"/>
          <w:szCs w:val="24"/>
          <w:lang w:eastAsia="en-US"/>
        </w:rPr>
      </w:pPr>
      <w:r w:rsidRPr="00AE5F2E">
        <w:rPr>
          <w:rFonts w:ascii="Arial" w:hAnsi="Arial" w:cs="Arial"/>
          <w:sz w:val="24"/>
          <w:szCs w:val="24"/>
        </w:rPr>
        <w:t>Мероприятия по благоустройству дворовых территорий проводятся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r w:rsidRPr="00AE5F2E">
        <w:rPr>
          <w:rFonts w:ascii="Arial" w:eastAsiaTheme="minorHAnsi" w:hAnsi="Arial" w:cs="Arial"/>
          <w:sz w:val="24"/>
          <w:szCs w:val="24"/>
          <w:lang w:eastAsia="en-US"/>
        </w:rPr>
        <w:t xml:space="preserve"> При реализации направлений благоустройство дворовых территорий многоквартирных домов и благоустройство общественных территорий осуществляется:</w:t>
      </w:r>
    </w:p>
    <w:p w:rsidR="009C6EB7" w:rsidRPr="00AE5F2E" w:rsidRDefault="009C6EB7" w:rsidP="009C6EB7">
      <w:pPr>
        <w:autoSpaceDE w:val="0"/>
        <w:autoSpaceDN w:val="0"/>
        <w:adjustRightInd w:val="0"/>
        <w:ind w:firstLine="709"/>
        <w:jc w:val="both"/>
        <w:rPr>
          <w:rFonts w:ascii="Arial" w:eastAsiaTheme="minorHAnsi" w:hAnsi="Arial" w:cs="Arial"/>
          <w:sz w:val="24"/>
          <w:szCs w:val="24"/>
          <w:lang w:eastAsia="en-US"/>
        </w:rPr>
      </w:pPr>
      <w:r w:rsidRPr="00AE5F2E">
        <w:rPr>
          <w:rFonts w:ascii="Arial" w:eastAsiaTheme="minorHAnsi" w:hAnsi="Arial" w:cs="Arial"/>
          <w:sz w:val="24"/>
          <w:szCs w:val="24"/>
          <w:lang w:eastAsia="en-US"/>
        </w:rPr>
        <w:t>- установка скамеек со спинками и подлокотниками;</w:t>
      </w:r>
    </w:p>
    <w:p w:rsidR="009C6EB7" w:rsidRPr="00AE5F2E" w:rsidRDefault="009C6EB7" w:rsidP="009C6EB7">
      <w:pPr>
        <w:autoSpaceDE w:val="0"/>
        <w:autoSpaceDN w:val="0"/>
        <w:adjustRightInd w:val="0"/>
        <w:ind w:firstLine="709"/>
        <w:jc w:val="both"/>
        <w:rPr>
          <w:rFonts w:ascii="Arial" w:eastAsiaTheme="minorHAnsi" w:hAnsi="Arial" w:cs="Arial"/>
          <w:sz w:val="24"/>
          <w:szCs w:val="24"/>
          <w:lang w:eastAsia="en-US"/>
        </w:rPr>
      </w:pPr>
      <w:r w:rsidRPr="00AE5F2E">
        <w:rPr>
          <w:rFonts w:ascii="Arial" w:eastAsiaTheme="minorHAnsi" w:hAnsi="Arial" w:cs="Arial"/>
          <w:sz w:val="24"/>
          <w:szCs w:val="24"/>
          <w:lang w:eastAsia="en-US"/>
        </w:rPr>
        <w:t>- устройство пандусов на придомовых и общественных территориях;</w:t>
      </w:r>
    </w:p>
    <w:p w:rsidR="009C6EB7" w:rsidRPr="00AE5F2E" w:rsidRDefault="009C6EB7" w:rsidP="009C6EB7">
      <w:pPr>
        <w:autoSpaceDE w:val="0"/>
        <w:autoSpaceDN w:val="0"/>
        <w:adjustRightInd w:val="0"/>
        <w:ind w:firstLine="709"/>
        <w:jc w:val="both"/>
        <w:rPr>
          <w:rFonts w:ascii="Arial" w:eastAsiaTheme="minorHAnsi" w:hAnsi="Arial" w:cs="Arial"/>
          <w:sz w:val="24"/>
          <w:szCs w:val="24"/>
          <w:lang w:eastAsia="en-US"/>
        </w:rPr>
      </w:pPr>
      <w:r w:rsidRPr="00AE5F2E">
        <w:rPr>
          <w:rFonts w:ascii="Arial" w:eastAsiaTheme="minorHAnsi" w:hAnsi="Arial" w:cs="Arial"/>
          <w:sz w:val="24"/>
          <w:szCs w:val="24"/>
          <w:lang w:eastAsia="en-US"/>
        </w:rPr>
        <w:t>- парковочные места на придомовых территориях;</w:t>
      </w:r>
    </w:p>
    <w:p w:rsidR="009C6EB7" w:rsidRPr="00AE5F2E" w:rsidRDefault="009C6EB7" w:rsidP="009C6EB7">
      <w:pPr>
        <w:autoSpaceDE w:val="0"/>
        <w:autoSpaceDN w:val="0"/>
        <w:adjustRightInd w:val="0"/>
        <w:ind w:firstLine="709"/>
        <w:jc w:val="both"/>
        <w:rPr>
          <w:rFonts w:ascii="Arial" w:eastAsiaTheme="minorHAnsi" w:hAnsi="Arial" w:cs="Arial"/>
          <w:sz w:val="24"/>
          <w:szCs w:val="24"/>
          <w:lang w:eastAsia="en-US"/>
        </w:rPr>
      </w:pPr>
      <w:r w:rsidRPr="00AE5F2E">
        <w:rPr>
          <w:rFonts w:ascii="Arial" w:eastAsiaTheme="minorHAnsi" w:hAnsi="Arial" w:cs="Arial"/>
          <w:sz w:val="24"/>
          <w:szCs w:val="24"/>
          <w:lang w:eastAsia="en-US"/>
        </w:rPr>
        <w:t>- устройство входной группы для беспрепятственного прохода на дворовую и общественную территорию.</w:t>
      </w:r>
    </w:p>
    <w:p w:rsidR="009C6EB7" w:rsidRPr="00AE5F2E" w:rsidRDefault="009C6EB7" w:rsidP="009C6EB7">
      <w:pPr>
        <w:autoSpaceDE w:val="0"/>
        <w:autoSpaceDN w:val="0"/>
        <w:adjustRightInd w:val="0"/>
        <w:ind w:firstLine="709"/>
        <w:jc w:val="both"/>
        <w:rPr>
          <w:rFonts w:ascii="Arial" w:hAnsi="Arial" w:cs="Arial"/>
          <w:sz w:val="24"/>
          <w:szCs w:val="24"/>
        </w:rPr>
      </w:pPr>
      <w:r w:rsidRPr="00AE5F2E">
        <w:rPr>
          <w:rFonts w:ascii="Arial" w:hAnsi="Arial" w:cs="Arial"/>
          <w:sz w:val="24"/>
          <w:szCs w:val="24"/>
        </w:rPr>
        <w:t xml:space="preserve">Разработка дизайн-проектов в отношении дворовых и общественных территорий, расположенных на территории </w:t>
      </w:r>
      <w:r>
        <w:rPr>
          <w:rFonts w:ascii="Arial" w:hAnsi="Arial" w:cs="Arial"/>
          <w:sz w:val="24"/>
          <w:szCs w:val="24"/>
        </w:rPr>
        <w:t>Балаганского муниципального образования</w:t>
      </w:r>
      <w:r w:rsidRPr="00AE5F2E">
        <w:rPr>
          <w:rFonts w:ascii="Arial" w:hAnsi="Arial" w:cs="Arial"/>
          <w:sz w:val="24"/>
          <w:szCs w:val="24"/>
        </w:rPr>
        <w:t xml:space="preserve"> осуществляется в соответствии с </w:t>
      </w:r>
      <w:r w:rsidRPr="00AE5F2E">
        <w:rPr>
          <w:rFonts w:ascii="Arial" w:hAnsi="Arial" w:cs="Arial"/>
          <w:bCs/>
          <w:sz w:val="24"/>
          <w:szCs w:val="24"/>
        </w:rPr>
        <w:t xml:space="preserve">Правилами благоустройства территории </w:t>
      </w:r>
      <w:r>
        <w:rPr>
          <w:rFonts w:ascii="Arial" w:hAnsi="Arial" w:cs="Arial"/>
          <w:bCs/>
          <w:sz w:val="24"/>
          <w:szCs w:val="24"/>
        </w:rPr>
        <w:t>Балаганского муниципального образования</w:t>
      </w:r>
      <w:r w:rsidRPr="00AE5F2E">
        <w:rPr>
          <w:rFonts w:ascii="Arial" w:hAnsi="Arial" w:cs="Arial"/>
          <w:sz w:val="24"/>
          <w:szCs w:val="24"/>
        </w:rPr>
        <w:t>, требованиями Градостроительного кодекса Российской Федерации, а также действующими строительными, санитарными и иными нормами и правилами.</w:t>
      </w:r>
    </w:p>
    <w:p w:rsidR="009C6EB7" w:rsidRPr="00AE5F2E" w:rsidRDefault="009C6EB7" w:rsidP="009C6EB7">
      <w:pPr>
        <w:pStyle w:val="a7"/>
        <w:ind w:firstLine="708"/>
        <w:jc w:val="both"/>
        <w:rPr>
          <w:rFonts w:ascii="Arial" w:hAnsi="Arial" w:cs="Arial"/>
          <w:b/>
          <w:sz w:val="24"/>
          <w:szCs w:val="24"/>
        </w:rPr>
      </w:pPr>
      <w:r w:rsidRPr="00AE5F2E">
        <w:rPr>
          <w:rFonts w:ascii="Arial" w:hAnsi="Arial" w:cs="Arial"/>
          <w:sz w:val="24"/>
          <w:szCs w:val="24"/>
        </w:rPr>
        <w:t xml:space="preserve">Разработку дизайн-проектов в отношении дворовых и общественных территорий осуществляет </w:t>
      </w:r>
      <w:r>
        <w:rPr>
          <w:rFonts w:ascii="Arial" w:hAnsi="Arial" w:cs="Arial"/>
          <w:sz w:val="24"/>
          <w:szCs w:val="24"/>
        </w:rPr>
        <w:t>администрация</w:t>
      </w:r>
      <w:r w:rsidRPr="00AE5F2E">
        <w:rPr>
          <w:rFonts w:ascii="Arial" w:hAnsi="Arial" w:cs="Arial"/>
          <w:sz w:val="24"/>
          <w:szCs w:val="24"/>
        </w:rPr>
        <w:t xml:space="preserve"> </w:t>
      </w:r>
      <w:r>
        <w:rPr>
          <w:rFonts w:ascii="Arial" w:hAnsi="Arial" w:cs="Arial"/>
          <w:sz w:val="24"/>
          <w:szCs w:val="24"/>
        </w:rPr>
        <w:t xml:space="preserve">Балаганского муниципального образования, </w:t>
      </w:r>
      <w:r w:rsidRPr="00AE5F2E">
        <w:rPr>
          <w:rFonts w:ascii="Arial" w:hAnsi="Arial" w:cs="Arial"/>
          <w:sz w:val="24"/>
          <w:szCs w:val="24"/>
        </w:rPr>
        <w:t xml:space="preserve">в течение 30 календарных дней со дня утверждения общественной комиссией протокола о включении в адресный перечень дворовых и общественных территорий.  </w:t>
      </w:r>
    </w:p>
    <w:p w:rsidR="009C6EB7" w:rsidRPr="00AE5F2E" w:rsidRDefault="009C6EB7" w:rsidP="009C6EB7">
      <w:pPr>
        <w:widowControl w:val="0"/>
        <w:autoSpaceDE w:val="0"/>
        <w:autoSpaceDN w:val="0"/>
        <w:adjustRightInd w:val="0"/>
        <w:ind w:firstLine="720"/>
        <w:jc w:val="both"/>
        <w:rPr>
          <w:rFonts w:ascii="Arial" w:hAnsi="Arial" w:cs="Arial"/>
          <w:sz w:val="24"/>
          <w:szCs w:val="24"/>
          <w:lang w:eastAsia="en-US"/>
        </w:rPr>
      </w:pPr>
      <w:r w:rsidRPr="00AE5F2E">
        <w:rPr>
          <w:rFonts w:ascii="Arial" w:hAnsi="Arial" w:cs="Arial"/>
          <w:sz w:val="24"/>
          <w:szCs w:val="24"/>
          <w:lang w:eastAsia="en-US"/>
        </w:rPr>
        <w:t xml:space="preserve">Под дизайн-проектом понимается графический и текстовый материал, </w:t>
      </w:r>
      <w:r w:rsidRPr="00AE5F2E">
        <w:rPr>
          <w:rFonts w:ascii="Arial" w:hAnsi="Arial" w:cs="Arial"/>
          <w:sz w:val="24"/>
          <w:szCs w:val="24"/>
          <w:lang w:eastAsia="en-US"/>
        </w:rPr>
        <w:lastRenderedPageBreak/>
        <w:t>включающий в себя визуализированное описание предполагаемого проекта, изображение дворовой территории или общественной территории, представленный в нескольких ракурсах, с планировочной схемой, фото фиксацией существующего положения, с описанием работ и  мероприятий, предлагаемых к выполнению.</w:t>
      </w:r>
    </w:p>
    <w:p w:rsidR="009C6EB7" w:rsidRPr="00AE5F2E" w:rsidRDefault="009C6EB7" w:rsidP="009C6EB7">
      <w:pPr>
        <w:widowControl w:val="0"/>
        <w:autoSpaceDE w:val="0"/>
        <w:autoSpaceDN w:val="0"/>
        <w:adjustRightInd w:val="0"/>
        <w:ind w:firstLine="720"/>
        <w:jc w:val="both"/>
        <w:rPr>
          <w:rFonts w:ascii="Arial" w:hAnsi="Arial" w:cs="Arial"/>
          <w:sz w:val="24"/>
          <w:szCs w:val="24"/>
        </w:rPr>
      </w:pPr>
      <w:r w:rsidRPr="00AE5F2E">
        <w:rPr>
          <w:rFonts w:ascii="Arial" w:hAnsi="Arial" w:cs="Arial"/>
          <w:iCs/>
          <w:sz w:val="24"/>
          <w:szCs w:val="24"/>
          <w:lang w:eastAsia="en-US"/>
        </w:rPr>
        <w:t>Содержание дизайн-проекта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общественной территории с описанием работ и мероприятий, предлагаемых к выполнению.</w:t>
      </w:r>
      <w:r w:rsidRPr="00AE5F2E">
        <w:rPr>
          <w:rFonts w:ascii="Arial" w:hAnsi="Arial" w:cs="Arial"/>
          <w:sz w:val="24"/>
          <w:szCs w:val="24"/>
        </w:rPr>
        <w:t xml:space="preserve"> Визуализированный перечень образцов элементов благоустройства, предлагаемый к размещению на дворовой территории, приведен в приложении № 2 к муниципальной программе.</w:t>
      </w:r>
    </w:p>
    <w:p w:rsidR="009C6EB7" w:rsidRPr="00AE5F2E" w:rsidRDefault="009C6EB7" w:rsidP="009C6EB7">
      <w:pPr>
        <w:pStyle w:val="a7"/>
        <w:ind w:firstLine="708"/>
        <w:jc w:val="both"/>
        <w:rPr>
          <w:rFonts w:ascii="Arial" w:hAnsi="Arial" w:cs="Arial"/>
          <w:sz w:val="24"/>
          <w:szCs w:val="24"/>
        </w:rPr>
      </w:pPr>
      <w:r w:rsidRPr="00AE5F2E">
        <w:rPr>
          <w:rFonts w:ascii="Arial" w:hAnsi="Arial" w:cs="Arial"/>
          <w:sz w:val="24"/>
          <w:szCs w:val="24"/>
        </w:rPr>
        <w:t xml:space="preserve">Разработка дизайн-проекта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 </w:t>
      </w:r>
    </w:p>
    <w:p w:rsidR="009C6EB7" w:rsidRPr="00AE5F2E" w:rsidRDefault="009C6EB7" w:rsidP="009C6EB7">
      <w:pPr>
        <w:ind w:firstLine="709"/>
        <w:jc w:val="both"/>
        <w:rPr>
          <w:rFonts w:ascii="Arial" w:hAnsi="Arial" w:cs="Arial"/>
          <w:sz w:val="24"/>
          <w:szCs w:val="24"/>
        </w:rPr>
      </w:pPr>
      <w:r w:rsidRPr="00AE5F2E">
        <w:rPr>
          <w:rFonts w:ascii="Arial" w:hAnsi="Arial" w:cs="Arial"/>
          <w:sz w:val="24"/>
          <w:szCs w:val="24"/>
        </w:rPr>
        <w:t xml:space="preserve">В целях обсуждения, согласования и утверждения разработанного дизайн-проекта благоустройства дворовой территории многоквартирного дома </w:t>
      </w:r>
      <w:r>
        <w:rPr>
          <w:rFonts w:ascii="Arial" w:hAnsi="Arial" w:cs="Arial"/>
          <w:bCs/>
          <w:sz w:val="24"/>
          <w:szCs w:val="24"/>
        </w:rPr>
        <w:t>администрация</w:t>
      </w:r>
      <w:r w:rsidRPr="00AE5F2E">
        <w:rPr>
          <w:rFonts w:ascii="Arial" w:hAnsi="Arial" w:cs="Arial"/>
          <w:sz w:val="24"/>
          <w:szCs w:val="24"/>
        </w:rPr>
        <w:t xml:space="preserve"> уведомляет уполномоченное лицо (председателя многоквартирного дома, старшего по дому), которое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муниципальной программы, о готовности дизайн-проекта в течение 3 рабочих дней со дня изготовления дизайн-проекта.</w:t>
      </w:r>
    </w:p>
    <w:p w:rsidR="009C6EB7" w:rsidRPr="00AE5F2E" w:rsidRDefault="009C6EB7" w:rsidP="009C6EB7">
      <w:pPr>
        <w:ind w:firstLine="709"/>
        <w:jc w:val="both"/>
        <w:rPr>
          <w:rFonts w:ascii="Arial" w:hAnsi="Arial" w:cs="Arial"/>
          <w:iCs/>
          <w:sz w:val="24"/>
          <w:szCs w:val="24"/>
          <w:lang w:eastAsia="en-US"/>
        </w:rPr>
      </w:pPr>
      <w:r w:rsidRPr="00AE5F2E">
        <w:rPr>
          <w:rFonts w:ascii="Arial" w:hAnsi="Arial" w:cs="Arial"/>
          <w:sz w:val="24"/>
          <w:szCs w:val="24"/>
        </w:rPr>
        <w:t xml:space="preserve">Уполномоченное лицо обеспечивает обсуждение и согласование дизайн-проекта благоустройства дворовой территории многоквартирного дома и для дальнейшего его рассмотрения передает в срок, не превышающий 5 рабочих дней, в общественную комиссию. </w:t>
      </w:r>
    </w:p>
    <w:p w:rsidR="009C6EB7" w:rsidRPr="00AE5F2E" w:rsidRDefault="009C6EB7" w:rsidP="009C6EB7">
      <w:pPr>
        <w:ind w:firstLine="709"/>
        <w:jc w:val="both"/>
        <w:rPr>
          <w:rFonts w:ascii="Arial" w:hAnsi="Arial" w:cs="Arial"/>
          <w:color w:val="000000"/>
          <w:sz w:val="24"/>
          <w:szCs w:val="24"/>
        </w:rPr>
      </w:pPr>
      <w:r w:rsidRPr="00AE5F2E">
        <w:rPr>
          <w:rFonts w:ascii="Arial" w:hAnsi="Arial" w:cs="Arial"/>
          <w:color w:val="000000"/>
          <w:sz w:val="24"/>
          <w:szCs w:val="24"/>
        </w:rPr>
        <w:t xml:space="preserve">Обсуждение и рассмотрение дизайн-проекта благоустройства дворовой территории многоквартирного дома осуществляется общественной комиссией, по результатам рассмотрения дизайн-проекта общественной комиссией, такой дизайн-проект утверждается постановлением администрации  </w:t>
      </w:r>
      <w:r>
        <w:rPr>
          <w:rFonts w:ascii="Arial" w:hAnsi="Arial" w:cs="Arial"/>
          <w:color w:val="000000"/>
          <w:sz w:val="24"/>
          <w:szCs w:val="24"/>
        </w:rPr>
        <w:t>Балаганского муниципального образования</w:t>
      </w:r>
      <w:r w:rsidRPr="00AE5F2E">
        <w:rPr>
          <w:rFonts w:ascii="Arial" w:hAnsi="Arial" w:cs="Arial"/>
          <w:color w:val="000000"/>
          <w:sz w:val="24"/>
          <w:szCs w:val="24"/>
        </w:rPr>
        <w:t>.</w:t>
      </w:r>
    </w:p>
    <w:p w:rsidR="009C6EB7" w:rsidRDefault="009C6EB7" w:rsidP="009C6EB7">
      <w:pPr>
        <w:widowControl w:val="0"/>
        <w:ind w:firstLine="709"/>
        <w:jc w:val="both"/>
        <w:rPr>
          <w:rFonts w:ascii="Arial" w:hAnsi="Arial" w:cs="Arial"/>
          <w:bCs/>
          <w:sz w:val="24"/>
          <w:szCs w:val="24"/>
        </w:rPr>
      </w:pPr>
      <w:r w:rsidRPr="00AE5F2E">
        <w:rPr>
          <w:rFonts w:ascii="Arial" w:hAnsi="Arial" w:cs="Arial"/>
          <w:sz w:val="24"/>
          <w:szCs w:val="24"/>
        </w:rPr>
        <w:t xml:space="preserve">По окончании выполнения работ по благоустройству дворовой территории Администрация  </w:t>
      </w:r>
      <w:r>
        <w:rPr>
          <w:rFonts w:ascii="Arial" w:hAnsi="Arial" w:cs="Arial"/>
          <w:sz w:val="24"/>
          <w:szCs w:val="24"/>
        </w:rPr>
        <w:t>Балаганского муниципального образования</w:t>
      </w:r>
      <w:r w:rsidRPr="00AE5F2E">
        <w:rPr>
          <w:rFonts w:ascii="Arial" w:hAnsi="Arial" w:cs="Arial"/>
          <w:sz w:val="24"/>
          <w:szCs w:val="24"/>
        </w:rPr>
        <w:t xml:space="preserve"> передает в состав общего имущества многоквартирного дома по акту приема-передачи </w:t>
      </w:r>
      <w:hyperlink w:anchor="P664" w:history="1">
        <w:r w:rsidRPr="00AE5F2E">
          <w:rPr>
            <w:rFonts w:ascii="Arial" w:hAnsi="Arial" w:cs="Arial"/>
            <w:sz w:val="24"/>
            <w:szCs w:val="24"/>
          </w:rPr>
          <w:t>элементы</w:t>
        </w:r>
      </w:hyperlink>
      <w:r w:rsidRPr="00AE5F2E">
        <w:rPr>
          <w:rFonts w:ascii="Arial" w:hAnsi="Arial" w:cs="Arial"/>
          <w:sz w:val="24"/>
          <w:szCs w:val="24"/>
        </w:rPr>
        <w:t xml:space="preserve"> благоустройства для последующего их содержания в соответствии (приложение № 5 к </w:t>
      </w:r>
      <w:r w:rsidRPr="00AE5F2E">
        <w:rPr>
          <w:rFonts w:ascii="Arial" w:hAnsi="Arial" w:cs="Arial"/>
          <w:bCs/>
          <w:sz w:val="24"/>
          <w:szCs w:val="24"/>
        </w:rPr>
        <w:t>муниципальной программе).</w:t>
      </w:r>
    </w:p>
    <w:p w:rsidR="009C6EB7" w:rsidRPr="00141D32" w:rsidRDefault="009C6EB7" w:rsidP="009C6EB7">
      <w:pPr>
        <w:pStyle w:val="ad"/>
        <w:shd w:val="clear" w:color="auto" w:fill="FFFFFF"/>
        <w:spacing w:before="0" w:beforeAutospacing="0" w:after="240" w:afterAutospacing="0"/>
        <w:ind w:firstLine="708"/>
        <w:jc w:val="both"/>
        <w:textAlignment w:val="baseline"/>
        <w:rPr>
          <w:rFonts w:ascii="Arial" w:hAnsi="Arial" w:cs="Arial"/>
          <w:color w:val="000000"/>
        </w:rPr>
      </w:pPr>
      <w:r w:rsidRPr="00141D32">
        <w:rPr>
          <w:rFonts w:ascii="Arial" w:hAnsi="Arial" w:cs="Arial"/>
          <w:color w:val="000000"/>
        </w:rPr>
        <w:t>Право муниципального образования исключать из адресного перечня дворовых и общественных территорий,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а также территории которые планируются к изъятию для муниципальных или государственных нужд в порядке, установленном межведомственной комиссией;</w:t>
      </w:r>
    </w:p>
    <w:p w:rsidR="009C6EB7" w:rsidRPr="00141D32" w:rsidRDefault="009C6EB7" w:rsidP="009C6EB7">
      <w:pPr>
        <w:pStyle w:val="ad"/>
        <w:shd w:val="clear" w:color="auto" w:fill="FFFFFF"/>
        <w:spacing w:before="0" w:beforeAutospacing="0" w:after="240" w:afterAutospacing="0"/>
        <w:ind w:firstLine="708"/>
        <w:jc w:val="both"/>
        <w:textAlignment w:val="baseline"/>
        <w:rPr>
          <w:rFonts w:ascii="Arial" w:hAnsi="Arial" w:cs="Arial"/>
          <w:color w:val="000000"/>
        </w:rPr>
      </w:pPr>
      <w:r>
        <w:rPr>
          <w:rFonts w:ascii="Arial" w:hAnsi="Arial" w:cs="Arial"/>
          <w:color w:val="000000"/>
        </w:rPr>
        <w:t>П</w:t>
      </w:r>
      <w:r w:rsidRPr="00141D32">
        <w:rPr>
          <w:rFonts w:ascii="Arial" w:hAnsi="Arial" w:cs="Arial"/>
          <w:color w:val="000000"/>
        </w:rPr>
        <w:t xml:space="preserve">раво муниципального образования исключать из адресного перечня дворовых территорий, дворовые территории, собственники помещений многоквартирных домов которых приняли решение об отказе от благоустройства дворовой территории или не приняли решения о благоустройстве дворовой территории в сроки, установленные </w:t>
      </w:r>
      <w:r>
        <w:rPr>
          <w:rFonts w:ascii="Arial" w:hAnsi="Arial" w:cs="Arial"/>
          <w:color w:val="000000"/>
        </w:rPr>
        <w:t xml:space="preserve">муниципальной </w:t>
      </w:r>
      <w:r w:rsidRPr="00141D32">
        <w:rPr>
          <w:rFonts w:ascii="Arial" w:hAnsi="Arial" w:cs="Arial"/>
          <w:color w:val="000000"/>
        </w:rPr>
        <w:t>программой;</w:t>
      </w:r>
    </w:p>
    <w:p w:rsidR="009C6EB7" w:rsidRPr="00AE5F2E" w:rsidRDefault="009C6EB7" w:rsidP="009C6EB7">
      <w:pPr>
        <w:autoSpaceDE w:val="0"/>
        <w:autoSpaceDN w:val="0"/>
        <w:adjustRightInd w:val="0"/>
        <w:ind w:firstLine="709"/>
        <w:jc w:val="both"/>
        <w:rPr>
          <w:rFonts w:ascii="Arial" w:eastAsiaTheme="minorHAnsi" w:hAnsi="Arial" w:cs="Arial"/>
          <w:sz w:val="24"/>
          <w:szCs w:val="24"/>
          <w:lang w:eastAsia="en-US"/>
        </w:rPr>
      </w:pPr>
      <w:r w:rsidRPr="00AE5F2E">
        <w:rPr>
          <w:rFonts w:ascii="Arial" w:eastAsiaTheme="minorHAnsi" w:hAnsi="Arial" w:cs="Arial"/>
          <w:sz w:val="24"/>
          <w:szCs w:val="24"/>
          <w:lang w:eastAsia="en-US"/>
        </w:rPr>
        <w:lastRenderedPageBreak/>
        <w:t>2. Благоустройство общественных территорий, мест массового отдыха населения (городских парков).</w:t>
      </w:r>
    </w:p>
    <w:p w:rsidR="009C6EB7" w:rsidRPr="00AE5F2E" w:rsidRDefault="009C6EB7" w:rsidP="009C6EB7">
      <w:pPr>
        <w:widowControl w:val="0"/>
        <w:autoSpaceDE w:val="0"/>
        <w:autoSpaceDN w:val="0"/>
        <w:adjustRightInd w:val="0"/>
        <w:ind w:firstLine="708"/>
        <w:jc w:val="both"/>
        <w:rPr>
          <w:rFonts w:ascii="Arial" w:hAnsi="Arial" w:cs="Arial"/>
          <w:bCs/>
          <w:sz w:val="24"/>
          <w:szCs w:val="24"/>
        </w:rPr>
      </w:pPr>
      <w:r w:rsidRPr="00AE5F2E">
        <w:rPr>
          <w:rFonts w:ascii="Arial" w:hAnsi="Arial" w:cs="Arial"/>
          <w:bCs/>
          <w:sz w:val="24"/>
          <w:szCs w:val="24"/>
        </w:rPr>
        <w:t>Благоустройство общественных территорий включает в себя проведение работ на территориях общего пользования, которыми беспрепятственно пользуется неограниченный круг лиц. Общественные территории – это территории соответствующего функционального назначения (площади, улицы, пешеходные зоны, скверы, парки, иные территории).</w:t>
      </w:r>
    </w:p>
    <w:p w:rsidR="009C6EB7" w:rsidRPr="00AE5F2E" w:rsidRDefault="009C6EB7" w:rsidP="009C6EB7">
      <w:pPr>
        <w:widowControl w:val="0"/>
        <w:autoSpaceDE w:val="0"/>
        <w:autoSpaceDN w:val="0"/>
        <w:adjustRightInd w:val="0"/>
        <w:ind w:firstLine="720"/>
        <w:jc w:val="both"/>
        <w:rPr>
          <w:rFonts w:ascii="Arial" w:hAnsi="Arial" w:cs="Arial"/>
          <w:sz w:val="24"/>
          <w:szCs w:val="24"/>
        </w:rPr>
      </w:pPr>
      <w:r w:rsidRPr="00AE5F2E">
        <w:rPr>
          <w:rFonts w:ascii="Arial" w:hAnsi="Arial" w:cs="Arial"/>
          <w:sz w:val="24"/>
          <w:szCs w:val="24"/>
        </w:rPr>
        <w:t>Адресный перечень общественных территорий, подлежащих благоустройству в 2018-2024 годах (приложение № 3 к муниципальной программе), формируется исходя из физического состояния общественной территории, определенного по результатам инвентаризации  общественных территорий, проведенной в порядке, установленном министерством жилищной политики, энергетики и транспорта Иркутской области.</w:t>
      </w:r>
    </w:p>
    <w:p w:rsidR="009C6EB7" w:rsidRPr="00AE5F2E" w:rsidRDefault="009C6EB7" w:rsidP="009C6EB7">
      <w:pPr>
        <w:autoSpaceDE w:val="0"/>
        <w:autoSpaceDN w:val="0"/>
        <w:adjustRightInd w:val="0"/>
        <w:ind w:firstLine="720"/>
        <w:jc w:val="both"/>
        <w:rPr>
          <w:rFonts w:ascii="Arial" w:hAnsi="Arial" w:cs="Arial"/>
          <w:sz w:val="24"/>
          <w:szCs w:val="24"/>
        </w:rPr>
      </w:pPr>
      <w:r w:rsidRPr="00AE5F2E">
        <w:rPr>
          <w:rFonts w:ascii="Arial" w:hAnsi="Arial" w:cs="Arial"/>
          <w:sz w:val="24"/>
          <w:szCs w:val="24"/>
        </w:rPr>
        <w:t xml:space="preserve">Очередность благоустройства определяется в порядке поступления предложений заинтересованных лиц об их участии в соответствии с порядком и сроком предоставления, рассмотрения и оценки предложений граждан, организаций по включению территорий муниципального образования в муниципальную программу, утвержденным постановлением администрации  </w:t>
      </w:r>
      <w:r>
        <w:rPr>
          <w:rFonts w:ascii="Arial" w:hAnsi="Arial" w:cs="Arial"/>
          <w:sz w:val="24"/>
          <w:szCs w:val="24"/>
        </w:rPr>
        <w:t>Балаганского муниципального образования от 26.12</w:t>
      </w:r>
      <w:r w:rsidRPr="00AE5F2E">
        <w:rPr>
          <w:rFonts w:ascii="Arial" w:hAnsi="Arial" w:cs="Arial"/>
          <w:sz w:val="24"/>
          <w:szCs w:val="24"/>
        </w:rPr>
        <w:t>.2017 №</w:t>
      </w:r>
      <w:r>
        <w:rPr>
          <w:rFonts w:ascii="Arial" w:hAnsi="Arial" w:cs="Arial"/>
          <w:sz w:val="24"/>
          <w:szCs w:val="24"/>
        </w:rPr>
        <w:t xml:space="preserve"> 451</w:t>
      </w:r>
      <w:r w:rsidRPr="00AE5F2E">
        <w:rPr>
          <w:rFonts w:ascii="Arial" w:hAnsi="Arial" w:cs="Arial"/>
          <w:sz w:val="24"/>
          <w:szCs w:val="24"/>
        </w:rPr>
        <w:t>.</w:t>
      </w:r>
    </w:p>
    <w:p w:rsidR="009C6EB7" w:rsidRPr="00AE5F2E" w:rsidRDefault="009C6EB7" w:rsidP="009C6EB7">
      <w:pPr>
        <w:autoSpaceDE w:val="0"/>
        <w:autoSpaceDN w:val="0"/>
        <w:adjustRightInd w:val="0"/>
        <w:ind w:firstLine="720"/>
        <w:jc w:val="both"/>
        <w:rPr>
          <w:rFonts w:ascii="Arial" w:hAnsi="Arial" w:cs="Arial"/>
          <w:sz w:val="24"/>
          <w:szCs w:val="24"/>
        </w:rPr>
      </w:pPr>
      <w:r w:rsidRPr="00AE5F2E">
        <w:rPr>
          <w:rFonts w:ascii="Arial" w:hAnsi="Arial" w:cs="Arial"/>
          <w:sz w:val="24"/>
          <w:szCs w:val="24"/>
        </w:rPr>
        <w:t>Мероприятия по благоустройству общественных территорий проводятся с учетом необходимости обеспечения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rsidR="009C6EB7" w:rsidRPr="00AE5F2E" w:rsidRDefault="009C6EB7" w:rsidP="009C6EB7">
      <w:pPr>
        <w:ind w:firstLine="709"/>
        <w:jc w:val="both"/>
        <w:rPr>
          <w:rFonts w:ascii="Arial" w:hAnsi="Arial" w:cs="Arial"/>
          <w:sz w:val="24"/>
          <w:szCs w:val="24"/>
        </w:rPr>
      </w:pPr>
      <w:r w:rsidRPr="00AE5F2E">
        <w:rPr>
          <w:rFonts w:ascii="Arial" w:hAnsi="Arial" w:cs="Arial"/>
          <w:sz w:val="24"/>
          <w:szCs w:val="24"/>
        </w:rPr>
        <w:t xml:space="preserve">Дизайн-проект благоустройства общественной территории, в который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w:t>
      </w:r>
      <w:r w:rsidRPr="00AE5F2E">
        <w:rPr>
          <w:rFonts w:ascii="Arial" w:hAnsi="Arial" w:cs="Arial"/>
          <w:color w:val="000000"/>
          <w:sz w:val="24"/>
          <w:szCs w:val="24"/>
        </w:rPr>
        <w:t xml:space="preserve">утверждается постановлением администрации  </w:t>
      </w:r>
      <w:r>
        <w:rPr>
          <w:rFonts w:ascii="Arial" w:hAnsi="Arial" w:cs="Arial"/>
          <w:color w:val="000000"/>
          <w:sz w:val="24"/>
          <w:szCs w:val="24"/>
        </w:rPr>
        <w:t>Балаганского муниципального образования</w:t>
      </w:r>
      <w:r w:rsidRPr="00AE5F2E">
        <w:rPr>
          <w:rFonts w:ascii="Arial" w:hAnsi="Arial" w:cs="Arial"/>
          <w:color w:val="000000"/>
          <w:sz w:val="24"/>
          <w:szCs w:val="24"/>
        </w:rPr>
        <w:t>.</w:t>
      </w:r>
    </w:p>
    <w:p w:rsidR="009C6EB7" w:rsidRPr="00AE5F2E" w:rsidRDefault="009C6EB7" w:rsidP="009C6EB7">
      <w:pPr>
        <w:tabs>
          <w:tab w:val="left" w:pos="34"/>
        </w:tabs>
        <w:ind w:firstLine="709"/>
        <w:jc w:val="both"/>
        <w:rPr>
          <w:rFonts w:ascii="Arial" w:hAnsi="Arial" w:cs="Arial"/>
          <w:sz w:val="24"/>
          <w:szCs w:val="24"/>
        </w:rPr>
      </w:pPr>
      <w:r w:rsidRPr="00AE5F2E">
        <w:rPr>
          <w:rFonts w:ascii="Arial" w:eastAsiaTheme="minorHAnsi" w:hAnsi="Arial" w:cs="Arial"/>
          <w:sz w:val="24"/>
          <w:szCs w:val="24"/>
          <w:lang w:eastAsia="en-US"/>
        </w:rPr>
        <w:t xml:space="preserve">3. </w:t>
      </w:r>
      <w:r w:rsidRPr="00AE5F2E">
        <w:rPr>
          <w:rFonts w:ascii="Arial" w:hAnsi="Arial" w:cs="Arial"/>
          <w:sz w:val="24"/>
          <w:szCs w:val="24"/>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rsidR="009C6EB7" w:rsidRPr="00AE5F2E" w:rsidRDefault="009C6EB7" w:rsidP="009C6EB7">
      <w:pPr>
        <w:widowControl w:val="0"/>
        <w:autoSpaceDE w:val="0"/>
        <w:autoSpaceDN w:val="0"/>
        <w:adjustRightInd w:val="0"/>
        <w:ind w:firstLine="720"/>
        <w:jc w:val="both"/>
        <w:rPr>
          <w:rFonts w:ascii="Arial" w:hAnsi="Arial" w:cs="Arial"/>
          <w:sz w:val="24"/>
          <w:szCs w:val="24"/>
        </w:rPr>
      </w:pPr>
      <w:r w:rsidRPr="00AE5F2E">
        <w:rPr>
          <w:rFonts w:ascii="Arial" w:hAnsi="Arial" w:cs="Arial"/>
          <w:sz w:val="24"/>
          <w:szCs w:val="24"/>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которые подлежат благоустройству,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9C6EB7" w:rsidRPr="00AE5F2E" w:rsidRDefault="009C6EB7" w:rsidP="009C6EB7">
      <w:pPr>
        <w:autoSpaceDE w:val="0"/>
        <w:autoSpaceDN w:val="0"/>
        <w:adjustRightInd w:val="0"/>
        <w:ind w:firstLine="709"/>
        <w:jc w:val="both"/>
        <w:rPr>
          <w:rFonts w:ascii="Arial" w:hAnsi="Arial" w:cs="Arial"/>
          <w:sz w:val="24"/>
          <w:szCs w:val="24"/>
        </w:rPr>
      </w:pPr>
      <w:r w:rsidRPr="00AE5F2E">
        <w:rPr>
          <w:rFonts w:ascii="Arial" w:hAnsi="Arial" w:cs="Arial"/>
          <w:sz w:val="24"/>
          <w:szCs w:val="24"/>
        </w:rPr>
        <w:t xml:space="preserve">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осуществляется не позднее 2020 года за счет средств собственников (пользователей) указанных объектов, земельных участков) в соответствии с требованиями Правил благоустройства территории </w:t>
      </w:r>
      <w:r>
        <w:rPr>
          <w:rFonts w:ascii="Arial" w:hAnsi="Arial" w:cs="Arial"/>
          <w:sz w:val="24"/>
          <w:szCs w:val="24"/>
        </w:rPr>
        <w:t>Балаганского муниципального образования</w:t>
      </w:r>
      <w:r w:rsidRPr="00AE5F2E">
        <w:rPr>
          <w:rFonts w:ascii="Arial" w:hAnsi="Arial" w:cs="Arial"/>
          <w:sz w:val="24"/>
          <w:szCs w:val="24"/>
        </w:rPr>
        <w:t xml:space="preserve">, на основании заключенных соглашений с администрацией </w:t>
      </w:r>
      <w:r>
        <w:rPr>
          <w:rFonts w:ascii="Arial" w:hAnsi="Arial" w:cs="Arial"/>
          <w:sz w:val="24"/>
          <w:szCs w:val="24"/>
        </w:rPr>
        <w:t>Балаганского муниципального образования</w:t>
      </w:r>
      <w:r w:rsidRPr="00AE5F2E">
        <w:rPr>
          <w:rFonts w:ascii="Arial" w:hAnsi="Arial" w:cs="Arial"/>
          <w:sz w:val="24"/>
          <w:szCs w:val="24"/>
        </w:rPr>
        <w:t>.</w:t>
      </w:r>
    </w:p>
    <w:p w:rsidR="009C6EB7" w:rsidRPr="00AE5F2E" w:rsidRDefault="009C6EB7" w:rsidP="009C6EB7">
      <w:pPr>
        <w:ind w:firstLine="709"/>
        <w:jc w:val="both"/>
        <w:rPr>
          <w:rFonts w:ascii="Arial" w:hAnsi="Arial" w:cs="Arial"/>
          <w:sz w:val="24"/>
          <w:szCs w:val="24"/>
        </w:rPr>
      </w:pPr>
      <w:r w:rsidRPr="00AE5F2E">
        <w:rPr>
          <w:rFonts w:ascii="Arial" w:hAnsi="Arial" w:cs="Arial"/>
          <w:sz w:val="24"/>
          <w:szCs w:val="24"/>
        </w:rPr>
        <w:t>4. Мероприятия по инвентаризации уровня благоустройства индивидуальных жилых домов и земельных участков, предоставленных для их размещения (далее – ИЖС).</w:t>
      </w:r>
    </w:p>
    <w:p w:rsidR="009C6EB7" w:rsidRPr="00AE5F2E" w:rsidRDefault="009C6EB7" w:rsidP="009C6EB7">
      <w:pPr>
        <w:widowControl w:val="0"/>
        <w:tabs>
          <w:tab w:val="left" w:pos="34"/>
        </w:tabs>
        <w:autoSpaceDE w:val="0"/>
        <w:autoSpaceDN w:val="0"/>
        <w:adjustRightInd w:val="0"/>
        <w:ind w:firstLine="317"/>
        <w:jc w:val="both"/>
        <w:rPr>
          <w:rFonts w:ascii="Arial" w:hAnsi="Arial" w:cs="Arial"/>
          <w:sz w:val="24"/>
          <w:szCs w:val="24"/>
        </w:rPr>
      </w:pPr>
      <w:r w:rsidRPr="00AE5F2E">
        <w:rPr>
          <w:rFonts w:ascii="Arial" w:hAnsi="Arial" w:cs="Arial"/>
          <w:bCs/>
          <w:sz w:val="24"/>
          <w:szCs w:val="24"/>
        </w:rPr>
        <w:tab/>
        <w:t xml:space="preserve">Мероприятия по инвентаризации уровня благоустройства индивидуальных жилых домов и земельных участков, предоставленных для их размещения, </w:t>
      </w:r>
      <w:r w:rsidRPr="00AE5F2E">
        <w:rPr>
          <w:rFonts w:ascii="Arial" w:hAnsi="Arial" w:cs="Arial"/>
          <w:sz w:val="24"/>
          <w:szCs w:val="24"/>
        </w:rPr>
        <w:lastRenderedPageBreak/>
        <w:t>проводятся инвентаризационной комиссией, в порядке, установленном министерством жилищной политики, энергетики и транспорта Иркутской области.</w:t>
      </w:r>
    </w:p>
    <w:p w:rsidR="009C6EB7" w:rsidRPr="00AE5F2E" w:rsidRDefault="009C6EB7" w:rsidP="009C6EB7">
      <w:pPr>
        <w:tabs>
          <w:tab w:val="left" w:pos="34"/>
        </w:tabs>
        <w:ind w:firstLine="851"/>
        <w:jc w:val="both"/>
        <w:rPr>
          <w:rFonts w:ascii="Arial" w:hAnsi="Arial" w:cs="Arial"/>
          <w:sz w:val="24"/>
          <w:szCs w:val="24"/>
        </w:rPr>
      </w:pPr>
      <w:r w:rsidRPr="00AE5F2E">
        <w:rPr>
          <w:rFonts w:ascii="Arial" w:hAnsi="Arial" w:cs="Arial"/>
          <w:sz w:val="24"/>
          <w:szCs w:val="24"/>
        </w:rPr>
        <w:t>5. Благоустройство индивидуальных жилых домов и земельных участков, предоставленных для их размещения.</w:t>
      </w:r>
    </w:p>
    <w:p w:rsidR="009C6EB7" w:rsidRPr="00AE5F2E" w:rsidRDefault="009C6EB7" w:rsidP="009C6EB7">
      <w:pPr>
        <w:widowControl w:val="0"/>
        <w:autoSpaceDE w:val="0"/>
        <w:autoSpaceDN w:val="0"/>
        <w:adjustRightInd w:val="0"/>
        <w:ind w:firstLine="720"/>
        <w:jc w:val="both"/>
        <w:rPr>
          <w:rFonts w:ascii="Arial" w:hAnsi="Arial" w:cs="Arial"/>
          <w:sz w:val="24"/>
          <w:szCs w:val="24"/>
        </w:rPr>
      </w:pPr>
      <w:r w:rsidRPr="00AE5F2E">
        <w:rPr>
          <w:rFonts w:ascii="Arial" w:hAnsi="Arial" w:cs="Arial"/>
          <w:sz w:val="24"/>
          <w:szCs w:val="24"/>
        </w:rPr>
        <w:t>Адресный перечень ИЖС, подлежащих благоустройству в 2018-2024 годах,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rsidR="009C6EB7" w:rsidRPr="00AE5F2E" w:rsidRDefault="009C6EB7" w:rsidP="009C6EB7">
      <w:pPr>
        <w:widowControl w:val="0"/>
        <w:tabs>
          <w:tab w:val="left" w:pos="34"/>
        </w:tabs>
        <w:autoSpaceDE w:val="0"/>
        <w:autoSpaceDN w:val="0"/>
        <w:adjustRightInd w:val="0"/>
        <w:ind w:firstLine="709"/>
        <w:jc w:val="both"/>
        <w:rPr>
          <w:rFonts w:ascii="Arial" w:hAnsi="Arial" w:cs="Arial"/>
          <w:sz w:val="24"/>
          <w:szCs w:val="24"/>
        </w:rPr>
      </w:pPr>
      <w:r w:rsidRPr="00AE5F2E">
        <w:rPr>
          <w:rFonts w:ascii="Arial" w:hAnsi="Arial" w:cs="Arial"/>
          <w:sz w:val="24"/>
          <w:szCs w:val="24"/>
        </w:rPr>
        <w:t xml:space="preserve">Благоустройство индивидуальных жилых домов и земельных участков, предоставленных для их размещения, осуществляется не позднее 2020 года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w:t>
      </w:r>
      <w:r>
        <w:rPr>
          <w:rFonts w:ascii="Arial" w:hAnsi="Arial" w:cs="Arial"/>
          <w:sz w:val="24"/>
          <w:szCs w:val="24"/>
        </w:rPr>
        <w:t>Балаганского муниципального образования</w:t>
      </w:r>
      <w:r w:rsidRPr="00AE5F2E">
        <w:rPr>
          <w:rFonts w:ascii="Arial" w:hAnsi="Arial" w:cs="Arial"/>
          <w:sz w:val="24"/>
          <w:szCs w:val="24"/>
        </w:rPr>
        <w:t xml:space="preserve">, на основании заключенных соглашений с администрацией </w:t>
      </w:r>
      <w:r>
        <w:rPr>
          <w:rFonts w:ascii="Arial" w:hAnsi="Arial" w:cs="Arial"/>
          <w:sz w:val="24"/>
          <w:szCs w:val="24"/>
        </w:rPr>
        <w:t>Балаганского муниципального образования</w:t>
      </w:r>
      <w:r w:rsidRPr="00AE5F2E">
        <w:rPr>
          <w:rFonts w:ascii="Arial" w:hAnsi="Arial" w:cs="Arial"/>
          <w:sz w:val="24"/>
          <w:szCs w:val="24"/>
        </w:rPr>
        <w:t>.</w:t>
      </w:r>
    </w:p>
    <w:p w:rsidR="009C6EB7" w:rsidRPr="00AE5F2E" w:rsidRDefault="009C6EB7" w:rsidP="009C6EB7">
      <w:pPr>
        <w:tabs>
          <w:tab w:val="left" w:pos="34"/>
        </w:tabs>
        <w:ind w:firstLine="709"/>
        <w:jc w:val="both"/>
        <w:outlineLvl w:val="4"/>
        <w:rPr>
          <w:rFonts w:ascii="Arial" w:eastAsia="Calibri" w:hAnsi="Arial" w:cs="Arial"/>
          <w:sz w:val="24"/>
          <w:szCs w:val="24"/>
          <w:lang w:eastAsia="en-US"/>
        </w:rPr>
      </w:pPr>
      <w:r w:rsidRPr="00AE5F2E">
        <w:rPr>
          <w:rFonts w:ascii="Arial" w:hAnsi="Arial" w:cs="Arial"/>
          <w:sz w:val="24"/>
          <w:szCs w:val="24"/>
        </w:rPr>
        <w:t xml:space="preserve">6. </w:t>
      </w:r>
      <w:r w:rsidRPr="00AE5F2E">
        <w:rPr>
          <w:rFonts w:ascii="Arial" w:eastAsia="Calibri" w:hAnsi="Arial" w:cs="Arial"/>
          <w:sz w:val="24"/>
          <w:szCs w:val="24"/>
          <w:lang w:eastAsia="en-US"/>
        </w:rPr>
        <w:t>Мероприятия по проведению работ по образованию земельных участков, на которых расположены многоквартирные дома.</w:t>
      </w:r>
    </w:p>
    <w:p w:rsidR="009C6EB7" w:rsidRPr="00AE5F2E" w:rsidRDefault="009C6EB7" w:rsidP="009C6EB7">
      <w:pPr>
        <w:tabs>
          <w:tab w:val="left" w:pos="34"/>
        </w:tabs>
        <w:ind w:firstLine="709"/>
        <w:jc w:val="both"/>
        <w:outlineLvl w:val="4"/>
        <w:rPr>
          <w:rFonts w:ascii="Arial" w:eastAsia="Calibri" w:hAnsi="Arial" w:cs="Arial"/>
          <w:sz w:val="24"/>
          <w:szCs w:val="24"/>
          <w:lang w:eastAsia="en-US"/>
        </w:rPr>
      </w:pPr>
      <w:r w:rsidRPr="00AE5F2E">
        <w:rPr>
          <w:rFonts w:ascii="Arial" w:eastAsia="Calibri" w:hAnsi="Arial" w:cs="Arial"/>
          <w:sz w:val="24"/>
          <w:szCs w:val="24"/>
          <w:lang w:eastAsia="en-US"/>
        </w:rPr>
        <w:t xml:space="preserve"> Необходимо проведение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Иркутской области.</w:t>
      </w:r>
    </w:p>
    <w:p w:rsidR="009C6EB7" w:rsidRPr="00AE5F2E" w:rsidRDefault="009C6EB7" w:rsidP="009C6EB7">
      <w:pPr>
        <w:ind w:firstLine="709"/>
        <w:jc w:val="both"/>
        <w:rPr>
          <w:rFonts w:ascii="Arial" w:eastAsia="Calibri" w:hAnsi="Arial" w:cs="Arial"/>
          <w:sz w:val="24"/>
          <w:szCs w:val="24"/>
          <w:lang w:eastAsia="en-US"/>
        </w:rPr>
      </w:pPr>
      <w:r w:rsidRPr="00AE5F2E">
        <w:rPr>
          <w:rFonts w:ascii="Arial" w:eastAsia="Calibri" w:hAnsi="Arial" w:cs="Arial"/>
          <w:sz w:val="24"/>
          <w:szCs w:val="24"/>
          <w:lang w:eastAsia="en-US"/>
        </w:rPr>
        <w:t>Мероприятия по благоустройству территорий реализуются с учетом:</w:t>
      </w:r>
    </w:p>
    <w:p w:rsidR="009C6EB7" w:rsidRPr="00AE5F2E" w:rsidRDefault="009C6EB7" w:rsidP="009C6EB7">
      <w:pPr>
        <w:widowControl w:val="0"/>
        <w:autoSpaceDE w:val="0"/>
        <w:autoSpaceDN w:val="0"/>
        <w:spacing w:before="220" w:after="160"/>
        <w:ind w:firstLine="709"/>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 проведения общественного обсуждения проекта муниципальной программы (срок обсуждения – не менее 30 календарных дней со дня опубликования такого проекта изменений в муниципальную программу), в том числе при внесении в нее изменений;</w:t>
      </w:r>
    </w:p>
    <w:p w:rsidR="009C6EB7" w:rsidRPr="00AE5F2E" w:rsidRDefault="009C6EB7" w:rsidP="009C6EB7">
      <w:pPr>
        <w:widowControl w:val="0"/>
        <w:autoSpaceDE w:val="0"/>
        <w:autoSpaceDN w:val="0"/>
        <w:spacing w:before="220" w:after="160"/>
        <w:ind w:firstLine="709"/>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 учета предложений заинтересованных лиц о включении дворовой территории и (или) общественной территории в муниципальную программу, в том числе при внесении в нее изменений;</w:t>
      </w:r>
    </w:p>
    <w:p w:rsidR="009C6EB7" w:rsidRPr="00AE5F2E" w:rsidRDefault="009C6EB7" w:rsidP="009C6EB7">
      <w:pPr>
        <w:widowControl w:val="0"/>
        <w:autoSpaceDE w:val="0"/>
        <w:autoSpaceDN w:val="0"/>
        <w:spacing w:before="220" w:after="160"/>
        <w:ind w:firstLine="709"/>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 обеспеченности в срок до 1 марта года предоставления субсидий  проведение общественных обсуждений и определение территорий и мероприятий по благоустройству таких территорий;</w:t>
      </w:r>
    </w:p>
    <w:p w:rsidR="009C6EB7" w:rsidRPr="00AE5F2E" w:rsidRDefault="009C6EB7" w:rsidP="009C6EB7">
      <w:pPr>
        <w:widowControl w:val="0"/>
        <w:autoSpaceDE w:val="0"/>
        <w:autoSpaceDN w:val="0"/>
        <w:spacing w:before="220" w:after="160"/>
        <w:ind w:firstLine="709"/>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 завершения мероприятий по благоустройству общественных территорий, включенных в муниципальные программы, отобранных по результатам голосования по отбору общественных территорий, проведенного в году, предшествующем году реализации указанных мероприятий;</w:t>
      </w:r>
    </w:p>
    <w:p w:rsidR="009C6EB7" w:rsidRPr="00AE5F2E" w:rsidRDefault="009C6EB7" w:rsidP="009C6EB7">
      <w:pPr>
        <w:widowControl w:val="0"/>
        <w:autoSpaceDE w:val="0"/>
        <w:autoSpaceDN w:val="0"/>
        <w:spacing w:before="220" w:after="160"/>
        <w:ind w:firstLine="709"/>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 xml:space="preserve">- осуществления контроля за ходом выполнения муниципальной программы общественной комиссией, созданной в соответствии с </w:t>
      </w:r>
      <w:hyperlink r:id="rId8" w:history="1">
        <w:r w:rsidRPr="00AE5F2E">
          <w:rPr>
            <w:rFonts w:ascii="Arial" w:eastAsia="Calibri" w:hAnsi="Arial" w:cs="Arial"/>
            <w:sz w:val="24"/>
            <w:szCs w:val="24"/>
            <w:lang w:eastAsia="en-US"/>
          </w:rPr>
          <w:t>постановлением</w:t>
        </w:r>
      </w:hyperlink>
      <w:r w:rsidRPr="00AE5F2E">
        <w:rPr>
          <w:rFonts w:ascii="Arial" w:eastAsia="Calibri" w:hAnsi="Arial" w:cs="Arial"/>
          <w:sz w:val="24"/>
          <w:szCs w:val="24"/>
          <w:lang w:eastAsia="en-US"/>
        </w:rPr>
        <w:t xml:space="preserve">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включая проведение оценки предложений заинтересованных лиц;</w:t>
      </w:r>
    </w:p>
    <w:p w:rsidR="009C6EB7" w:rsidRPr="00AE5F2E" w:rsidRDefault="009C6EB7" w:rsidP="009C6EB7">
      <w:pPr>
        <w:widowControl w:val="0"/>
        <w:autoSpaceDE w:val="0"/>
        <w:autoSpaceDN w:val="0"/>
        <w:spacing w:before="220" w:after="160"/>
        <w:ind w:firstLine="709"/>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 обязательного установления минимального 3-летнего гарантийного срока на результаты выполненных работ по благоустройству дворовых и (или) общественных территорий;</w:t>
      </w:r>
    </w:p>
    <w:p w:rsidR="009C6EB7" w:rsidRPr="00AE5F2E" w:rsidRDefault="009C6EB7" w:rsidP="009C6EB7">
      <w:pPr>
        <w:widowControl w:val="0"/>
        <w:autoSpaceDE w:val="0"/>
        <w:autoSpaceDN w:val="0"/>
        <w:spacing w:before="220" w:after="160"/>
        <w:ind w:firstLine="709"/>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 xml:space="preserve">- 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субсидий – для заключения соглашений на выполнение работ по благоустройству общественных территорий, не позднее 1 мая года предоставления субсидий – для заключения соглашений на выполнение работ по благоустройству дворовых территорий, за исключением случаев обжалования </w:t>
      </w:r>
      <w:r w:rsidRPr="00AE5F2E">
        <w:rPr>
          <w:rFonts w:ascii="Arial" w:eastAsia="Calibri" w:hAnsi="Arial" w:cs="Arial"/>
          <w:sz w:val="24"/>
          <w:szCs w:val="24"/>
          <w:lang w:eastAsia="en-US"/>
        </w:rPr>
        <w:lastRenderedPageBreak/>
        <w:t>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9C6EB7" w:rsidRPr="00AE5F2E" w:rsidRDefault="009C6EB7" w:rsidP="009C6EB7">
      <w:pPr>
        <w:widowControl w:val="0"/>
        <w:autoSpaceDE w:val="0"/>
        <w:autoSpaceDN w:val="0"/>
        <w:spacing w:before="220" w:after="160"/>
        <w:ind w:firstLine="709"/>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 проведения соответствующего мероприятия с учетом необходимости обеспечения физической, пространственной и информационной доступности зданий, сооружений, дворовых и (или) общественных территорий для инвалидов и других маломобильных групп населения;</w:t>
      </w:r>
    </w:p>
    <w:p w:rsidR="009C6EB7" w:rsidRPr="00AE5F2E" w:rsidRDefault="009C6EB7" w:rsidP="009C6EB7">
      <w:pPr>
        <w:widowControl w:val="0"/>
        <w:autoSpaceDE w:val="0"/>
        <w:autoSpaceDN w:val="0"/>
        <w:spacing w:before="220" w:after="160"/>
        <w:ind w:firstLine="709"/>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 проведения работ по образованию земельных участков, на которых расположены многоквартирные дома, в целях софинансирования работ по благоустройству дворовых территорий которых предоставляется субсидия:</w:t>
      </w:r>
    </w:p>
    <w:p w:rsidR="009C6EB7" w:rsidRPr="00AE5F2E" w:rsidRDefault="009C6EB7" w:rsidP="009C6EB7">
      <w:pPr>
        <w:widowControl w:val="0"/>
        <w:autoSpaceDE w:val="0"/>
        <w:autoSpaceDN w:val="0"/>
        <w:spacing w:before="220" w:after="160"/>
        <w:ind w:firstLine="709"/>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 в срок до даты, установленной соглашением о предоставлении субсидий (в случае, если земельный участок находится в муниципальной собственности, или если собственность на земельный участок не разграничена);</w:t>
      </w:r>
    </w:p>
    <w:p w:rsidR="009C6EB7" w:rsidRPr="00081DE7" w:rsidRDefault="009C6EB7" w:rsidP="009C6EB7">
      <w:pPr>
        <w:widowControl w:val="0"/>
        <w:autoSpaceDE w:val="0"/>
        <w:autoSpaceDN w:val="0"/>
        <w:spacing w:before="220" w:after="160"/>
        <w:ind w:firstLine="709"/>
        <w:contextualSpacing/>
        <w:jc w:val="both"/>
        <w:rPr>
          <w:rFonts w:ascii="Arial" w:eastAsia="Calibri" w:hAnsi="Arial" w:cs="Arial"/>
          <w:sz w:val="24"/>
          <w:szCs w:val="24"/>
          <w:lang w:eastAsia="en-US"/>
        </w:rPr>
      </w:pPr>
      <w:r w:rsidRPr="00AE5F2E">
        <w:rPr>
          <w:rFonts w:ascii="Arial" w:eastAsia="Calibri" w:hAnsi="Arial" w:cs="Arial"/>
          <w:sz w:val="24"/>
          <w:szCs w:val="24"/>
          <w:lang w:eastAsia="en-US"/>
        </w:rPr>
        <w:t xml:space="preserve">- в срок до даты заключения администрацией  </w:t>
      </w:r>
      <w:r>
        <w:rPr>
          <w:rFonts w:ascii="Arial" w:eastAsia="Calibri" w:hAnsi="Arial" w:cs="Arial"/>
          <w:sz w:val="24"/>
          <w:szCs w:val="24"/>
          <w:lang w:eastAsia="en-US"/>
        </w:rPr>
        <w:t>Балаганского муниципального образования</w:t>
      </w:r>
      <w:r w:rsidRPr="00AE5F2E">
        <w:rPr>
          <w:rFonts w:ascii="Arial" w:eastAsia="Calibri" w:hAnsi="Arial" w:cs="Arial"/>
          <w:sz w:val="24"/>
          <w:szCs w:val="24"/>
          <w:lang w:eastAsia="en-US"/>
        </w:rPr>
        <w:t xml:space="preserve"> соглашения о предоставлении субсидии юридическим лицам (за исключением субсидии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w:t>
      </w:r>
      <w:r>
        <w:rPr>
          <w:rFonts w:ascii="Arial" w:eastAsia="Calibri" w:hAnsi="Arial" w:cs="Arial"/>
          <w:sz w:val="24"/>
          <w:szCs w:val="24"/>
          <w:lang w:eastAsia="en-US"/>
        </w:rPr>
        <w:t>собственности);</w:t>
      </w:r>
    </w:p>
    <w:p w:rsidR="009C6EB7" w:rsidRPr="00AE5F2E" w:rsidRDefault="009C6EB7" w:rsidP="009C6EB7">
      <w:pPr>
        <w:autoSpaceDE w:val="0"/>
        <w:autoSpaceDN w:val="0"/>
        <w:adjustRightInd w:val="0"/>
        <w:ind w:firstLine="709"/>
        <w:jc w:val="both"/>
        <w:rPr>
          <w:rFonts w:ascii="Arial" w:eastAsiaTheme="minorHAnsi" w:hAnsi="Arial" w:cs="Arial"/>
          <w:sz w:val="24"/>
          <w:szCs w:val="24"/>
          <w:lang w:eastAsia="en-US"/>
        </w:rPr>
      </w:pPr>
      <w:r w:rsidRPr="00AE5F2E">
        <w:rPr>
          <w:rFonts w:ascii="Arial" w:eastAsiaTheme="minorHAnsi" w:hAnsi="Arial" w:cs="Arial"/>
          <w:sz w:val="24"/>
          <w:szCs w:val="24"/>
          <w:lang w:eastAsia="en-US"/>
        </w:rPr>
        <w:t xml:space="preserve">Предусмотренные направления реализации мероприятий муниципальной программы представляют собой единый механизм реализации, который существенным образом повлияет на формирование современной городской среды в </w:t>
      </w:r>
      <w:r>
        <w:rPr>
          <w:rFonts w:ascii="Arial" w:eastAsiaTheme="minorHAnsi" w:hAnsi="Arial" w:cs="Arial"/>
          <w:sz w:val="24"/>
          <w:szCs w:val="24"/>
          <w:lang w:eastAsia="en-US"/>
        </w:rPr>
        <w:t>р.п. Балаганск, будет стимулировать жителей поселения</w:t>
      </w:r>
      <w:r w:rsidRPr="00AE5F2E">
        <w:rPr>
          <w:rFonts w:ascii="Arial" w:eastAsiaTheme="minorHAnsi" w:hAnsi="Arial" w:cs="Arial"/>
          <w:sz w:val="24"/>
          <w:szCs w:val="24"/>
          <w:lang w:eastAsia="en-US"/>
        </w:rPr>
        <w:t xml:space="preserve"> и бизнес-сообщество к участию в благоустройстве дворовых территорий, общественных пространств, а также будет способствовать увеличению количества благоустроенных мест отдыха жителей как во дворах, так и в общественных пространствах, повышению имиджа </w:t>
      </w:r>
      <w:r>
        <w:rPr>
          <w:rFonts w:ascii="Arial" w:eastAsiaTheme="minorHAnsi" w:hAnsi="Arial" w:cs="Arial"/>
          <w:sz w:val="24"/>
          <w:szCs w:val="24"/>
          <w:lang w:eastAsia="en-US"/>
        </w:rPr>
        <w:t>поселения</w:t>
      </w:r>
      <w:r w:rsidRPr="00AE5F2E">
        <w:rPr>
          <w:rFonts w:ascii="Arial" w:eastAsiaTheme="minorHAnsi" w:hAnsi="Arial" w:cs="Arial"/>
          <w:sz w:val="24"/>
          <w:szCs w:val="24"/>
          <w:lang w:eastAsia="en-US"/>
        </w:rPr>
        <w:t xml:space="preserve"> и улучшению качества жизни населения.</w:t>
      </w:r>
    </w:p>
    <w:p w:rsidR="009C6EB7" w:rsidRPr="00AE5F2E" w:rsidRDefault="009C6EB7" w:rsidP="009C6EB7">
      <w:pPr>
        <w:autoSpaceDE w:val="0"/>
        <w:autoSpaceDN w:val="0"/>
        <w:adjustRightInd w:val="0"/>
        <w:ind w:firstLine="709"/>
        <w:jc w:val="both"/>
        <w:rPr>
          <w:rFonts w:ascii="Arial" w:eastAsiaTheme="minorHAnsi" w:hAnsi="Arial" w:cs="Arial"/>
          <w:sz w:val="24"/>
          <w:szCs w:val="24"/>
          <w:lang w:eastAsia="en-US"/>
        </w:rPr>
      </w:pPr>
      <w:r w:rsidRPr="00AE5F2E">
        <w:rPr>
          <w:rFonts w:ascii="Arial" w:eastAsiaTheme="minorHAnsi" w:hAnsi="Arial" w:cs="Arial"/>
          <w:sz w:val="24"/>
          <w:szCs w:val="24"/>
          <w:lang w:eastAsia="en-US"/>
        </w:rPr>
        <w:t>Информация о ходе реализации мероприятий муниципальной программы подлежит внесению в государственную информационную систему жилищно-коммунального хозяйства.</w:t>
      </w:r>
    </w:p>
    <w:p w:rsidR="009C6EB7" w:rsidRPr="00067D95" w:rsidRDefault="009C6EB7" w:rsidP="009C6EB7">
      <w:pPr>
        <w:tabs>
          <w:tab w:val="left" w:pos="709"/>
        </w:tabs>
        <w:ind w:firstLine="709"/>
        <w:jc w:val="both"/>
        <w:rPr>
          <w:rFonts w:ascii="Arial" w:hAnsi="Arial" w:cs="Arial"/>
          <w:sz w:val="24"/>
          <w:szCs w:val="24"/>
        </w:rPr>
      </w:pPr>
      <w:r w:rsidRPr="00067D95">
        <w:rPr>
          <w:rFonts w:ascii="Arial" w:hAnsi="Arial" w:cs="Arial"/>
          <w:sz w:val="24"/>
          <w:szCs w:val="24"/>
        </w:rPr>
        <w:t>Перечень мероприятий муниципальной программы и планируемые объёмы работ определены на основании дизайн-проектов благоустройство дворовых и общественных территорий, с учётом предложений заинтересованных граждан, организаций.</w:t>
      </w:r>
    </w:p>
    <w:p w:rsidR="009C6EB7" w:rsidRDefault="009C6EB7" w:rsidP="009C6EB7">
      <w:pPr>
        <w:tabs>
          <w:tab w:val="left" w:pos="0"/>
        </w:tabs>
        <w:ind w:firstLine="709"/>
        <w:jc w:val="both"/>
        <w:rPr>
          <w:rFonts w:ascii="Arial" w:hAnsi="Arial" w:cs="Arial"/>
          <w:sz w:val="24"/>
          <w:szCs w:val="24"/>
        </w:rPr>
      </w:pPr>
      <w:r w:rsidRPr="00067D95">
        <w:rPr>
          <w:rFonts w:ascii="Arial" w:hAnsi="Arial" w:cs="Arial"/>
          <w:sz w:val="24"/>
          <w:szCs w:val="24"/>
        </w:rPr>
        <w:t>Дворовые и общественные территории, прошедшие отбор и не включенные в муниципальную программу на 201</w:t>
      </w:r>
      <w:r>
        <w:rPr>
          <w:rFonts w:ascii="Arial" w:hAnsi="Arial" w:cs="Arial"/>
          <w:sz w:val="24"/>
          <w:szCs w:val="24"/>
        </w:rPr>
        <w:t>9 год</w:t>
      </w:r>
      <w:r w:rsidRPr="00067D95">
        <w:rPr>
          <w:rFonts w:ascii="Arial" w:hAnsi="Arial" w:cs="Arial"/>
          <w:sz w:val="24"/>
          <w:szCs w:val="24"/>
        </w:rPr>
        <w:t xml:space="preserve"> в связи с превышением выделенных лимитов бюджетных ассигнований предусмотренных муниципальной программой включаются в муниципальную программу на 20</w:t>
      </w:r>
      <w:r>
        <w:rPr>
          <w:rFonts w:ascii="Arial" w:hAnsi="Arial" w:cs="Arial"/>
          <w:sz w:val="24"/>
          <w:szCs w:val="24"/>
        </w:rPr>
        <w:t>20</w:t>
      </w:r>
      <w:r w:rsidRPr="00067D95">
        <w:rPr>
          <w:rFonts w:ascii="Arial" w:hAnsi="Arial" w:cs="Arial"/>
          <w:sz w:val="24"/>
          <w:szCs w:val="24"/>
        </w:rPr>
        <w:t>-202</w:t>
      </w:r>
      <w:r>
        <w:rPr>
          <w:rFonts w:ascii="Arial" w:hAnsi="Arial" w:cs="Arial"/>
          <w:sz w:val="24"/>
          <w:szCs w:val="24"/>
        </w:rPr>
        <w:t>4</w:t>
      </w:r>
      <w:r w:rsidRPr="00067D95">
        <w:rPr>
          <w:rFonts w:ascii="Arial" w:hAnsi="Arial" w:cs="Arial"/>
          <w:sz w:val="24"/>
          <w:szCs w:val="24"/>
        </w:rPr>
        <w:t xml:space="preserve"> годы.</w:t>
      </w:r>
    </w:p>
    <w:p w:rsidR="009C6EB7" w:rsidRPr="00067D95" w:rsidRDefault="009C6EB7" w:rsidP="009C6EB7">
      <w:pPr>
        <w:tabs>
          <w:tab w:val="left" w:pos="0"/>
        </w:tabs>
        <w:ind w:firstLine="709"/>
        <w:jc w:val="both"/>
        <w:rPr>
          <w:rFonts w:ascii="Arial" w:hAnsi="Arial" w:cs="Arial"/>
          <w:sz w:val="24"/>
          <w:szCs w:val="24"/>
        </w:rPr>
      </w:pPr>
    </w:p>
    <w:p w:rsidR="009C6EB7" w:rsidRPr="00067D95" w:rsidRDefault="009C6EB7" w:rsidP="009C6EB7">
      <w:pPr>
        <w:pStyle w:val="ConsPlusNormal"/>
        <w:spacing w:line="276" w:lineRule="auto"/>
        <w:rPr>
          <w:b/>
          <w:sz w:val="24"/>
          <w:szCs w:val="24"/>
        </w:rPr>
      </w:pPr>
    </w:p>
    <w:p w:rsidR="009C6EB7" w:rsidRPr="00067D95" w:rsidRDefault="009C6EB7" w:rsidP="009C6EB7">
      <w:pPr>
        <w:widowControl w:val="0"/>
        <w:tabs>
          <w:tab w:val="left" w:pos="1134"/>
        </w:tabs>
        <w:autoSpaceDE w:val="0"/>
        <w:autoSpaceDN w:val="0"/>
        <w:adjustRightInd w:val="0"/>
        <w:ind w:firstLine="709"/>
        <w:jc w:val="center"/>
        <w:rPr>
          <w:rFonts w:ascii="Arial" w:hAnsi="Arial" w:cs="Arial"/>
          <w:color w:val="FF0000"/>
          <w:sz w:val="24"/>
          <w:szCs w:val="24"/>
        </w:rPr>
      </w:pPr>
      <w:r w:rsidRPr="00067D95">
        <w:rPr>
          <w:rFonts w:ascii="Arial" w:hAnsi="Arial" w:cs="Arial"/>
          <w:sz w:val="24"/>
          <w:szCs w:val="24"/>
        </w:rPr>
        <w:t>Глава 6. ОЖИДАЕМЫЕ РЕЗУЛЬТАТЫ МУНИЦИПАЛЬНОЙ ПРОГРАММЫ</w:t>
      </w:r>
    </w:p>
    <w:p w:rsidR="009C6EB7" w:rsidRPr="00067D95" w:rsidRDefault="009C6EB7" w:rsidP="009C6EB7">
      <w:pPr>
        <w:widowControl w:val="0"/>
        <w:tabs>
          <w:tab w:val="left" w:pos="1134"/>
        </w:tabs>
        <w:autoSpaceDE w:val="0"/>
        <w:autoSpaceDN w:val="0"/>
        <w:adjustRightInd w:val="0"/>
        <w:ind w:firstLine="709"/>
        <w:jc w:val="both"/>
        <w:rPr>
          <w:rFonts w:ascii="Arial" w:hAnsi="Arial" w:cs="Arial"/>
          <w:color w:val="FF0000"/>
          <w:sz w:val="24"/>
          <w:szCs w:val="24"/>
        </w:rPr>
      </w:pPr>
    </w:p>
    <w:p w:rsidR="009C6EB7" w:rsidRPr="00067D95" w:rsidRDefault="009C6EB7" w:rsidP="009C6EB7">
      <w:pPr>
        <w:autoSpaceDE w:val="0"/>
        <w:autoSpaceDN w:val="0"/>
        <w:adjustRightInd w:val="0"/>
        <w:ind w:firstLine="720"/>
        <w:jc w:val="both"/>
        <w:rPr>
          <w:rFonts w:ascii="Arial" w:hAnsi="Arial" w:cs="Arial"/>
          <w:sz w:val="24"/>
          <w:szCs w:val="24"/>
        </w:rPr>
      </w:pPr>
      <w:r w:rsidRPr="00067D95">
        <w:rPr>
          <w:rFonts w:ascii="Arial" w:hAnsi="Arial" w:cs="Arial"/>
          <w:sz w:val="24"/>
          <w:szCs w:val="24"/>
        </w:rPr>
        <w:t>Создание безопасных и комфортных условий для проживания населения,</w:t>
      </w:r>
      <w:r w:rsidRPr="00067D95">
        <w:rPr>
          <w:rFonts w:ascii="Arial" w:hAnsi="Arial" w:cs="Arial"/>
          <w:sz w:val="24"/>
          <w:szCs w:val="24"/>
        </w:rPr>
        <w:br/>
        <w:t>благоустройство не менее одиннадцати придомовых территорий включенных</w:t>
      </w:r>
      <w:r w:rsidRPr="00067D95">
        <w:rPr>
          <w:rFonts w:ascii="Arial" w:hAnsi="Arial" w:cs="Arial"/>
          <w:sz w:val="24"/>
          <w:szCs w:val="24"/>
        </w:rPr>
        <w:br/>
        <w:t>в программу на основании заявок заинтересованных лиц на включение в</w:t>
      </w:r>
      <w:r w:rsidRPr="00067D95">
        <w:rPr>
          <w:rFonts w:ascii="Arial" w:hAnsi="Arial" w:cs="Arial"/>
          <w:sz w:val="24"/>
          <w:szCs w:val="24"/>
        </w:rPr>
        <w:br/>
        <w:t>адресный перечень дворовых территорий. Обеспечение улучшения</w:t>
      </w:r>
      <w:r w:rsidRPr="00067D95">
        <w:rPr>
          <w:rFonts w:ascii="Arial" w:hAnsi="Arial" w:cs="Arial"/>
          <w:sz w:val="24"/>
          <w:szCs w:val="24"/>
        </w:rPr>
        <w:br/>
        <w:t>архитектурного облика поселения, достижения в полной мере физической,</w:t>
      </w:r>
      <w:r w:rsidRPr="00067D95">
        <w:rPr>
          <w:rFonts w:ascii="Arial" w:hAnsi="Arial" w:cs="Arial"/>
          <w:sz w:val="24"/>
          <w:szCs w:val="24"/>
        </w:rPr>
        <w:br/>
        <w:t>пространственной и информационной доступности зданий, сооружений,</w:t>
      </w:r>
      <w:r w:rsidRPr="00067D95">
        <w:rPr>
          <w:rFonts w:ascii="Arial" w:hAnsi="Arial" w:cs="Arial"/>
          <w:sz w:val="24"/>
          <w:szCs w:val="24"/>
        </w:rPr>
        <w:br/>
      </w:r>
      <w:r w:rsidRPr="00067D95">
        <w:rPr>
          <w:rFonts w:ascii="Arial" w:hAnsi="Arial" w:cs="Arial"/>
          <w:sz w:val="24"/>
          <w:szCs w:val="24"/>
        </w:rPr>
        <w:lastRenderedPageBreak/>
        <w:t>дворовых и не менее одной общественной территории для жителей поселения, в</w:t>
      </w:r>
      <w:r w:rsidRPr="00067D95">
        <w:rPr>
          <w:rFonts w:ascii="Arial" w:hAnsi="Arial" w:cs="Arial"/>
          <w:sz w:val="24"/>
          <w:szCs w:val="24"/>
        </w:rPr>
        <w:br/>
        <w:t xml:space="preserve">том числе инвалидов и других маломобильных групп населения. </w:t>
      </w:r>
    </w:p>
    <w:p w:rsidR="009C6EB7" w:rsidRPr="00067D95" w:rsidRDefault="009C6EB7" w:rsidP="009C6EB7">
      <w:pPr>
        <w:widowControl w:val="0"/>
        <w:autoSpaceDE w:val="0"/>
        <w:autoSpaceDN w:val="0"/>
        <w:jc w:val="both"/>
        <w:rPr>
          <w:rFonts w:ascii="Arial" w:hAnsi="Arial" w:cs="Arial"/>
          <w:sz w:val="24"/>
          <w:szCs w:val="24"/>
        </w:rPr>
      </w:pPr>
    </w:p>
    <w:p w:rsidR="009C6EB7" w:rsidRPr="00EC4EBA" w:rsidRDefault="009C6EB7" w:rsidP="009C6EB7">
      <w:pPr>
        <w:autoSpaceDE w:val="0"/>
        <w:autoSpaceDN w:val="0"/>
        <w:adjustRightInd w:val="0"/>
        <w:jc w:val="center"/>
        <w:rPr>
          <w:rFonts w:ascii="Arial" w:hAnsi="Arial" w:cs="Arial"/>
          <w:b/>
          <w:sz w:val="24"/>
          <w:szCs w:val="24"/>
        </w:rPr>
      </w:pPr>
      <w:bookmarkStart w:id="0" w:name="P528"/>
      <w:bookmarkEnd w:id="0"/>
      <w:r w:rsidRPr="00EC4EBA">
        <w:rPr>
          <w:rFonts w:ascii="Arial" w:hAnsi="Arial" w:cs="Arial"/>
          <w:b/>
          <w:sz w:val="24"/>
          <w:szCs w:val="24"/>
        </w:rPr>
        <w:t>«Показатели результативности муниципальной программы</w:t>
      </w:r>
    </w:p>
    <w:tbl>
      <w:tblPr>
        <w:tblStyle w:val="2"/>
        <w:tblW w:w="10236" w:type="dxa"/>
        <w:tblInd w:w="-318" w:type="dxa"/>
        <w:tblLayout w:type="fixed"/>
        <w:tblLook w:val="04A0" w:firstRow="1" w:lastRow="0" w:firstColumn="1" w:lastColumn="0" w:noHBand="0" w:noVBand="1"/>
      </w:tblPr>
      <w:tblGrid>
        <w:gridCol w:w="568"/>
        <w:gridCol w:w="1730"/>
        <w:gridCol w:w="772"/>
        <w:gridCol w:w="787"/>
        <w:gridCol w:w="851"/>
        <w:gridCol w:w="850"/>
        <w:gridCol w:w="992"/>
        <w:gridCol w:w="851"/>
        <w:gridCol w:w="850"/>
        <w:gridCol w:w="851"/>
        <w:gridCol w:w="1134"/>
      </w:tblGrid>
      <w:tr w:rsidR="009C6EB7" w:rsidRPr="00EC4EBA" w:rsidTr="004E3F66">
        <w:trPr>
          <w:trHeight w:val="325"/>
        </w:trPr>
        <w:tc>
          <w:tcPr>
            <w:tcW w:w="568" w:type="dxa"/>
            <w:vMerge w:val="restart"/>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 п/п</w:t>
            </w:r>
          </w:p>
        </w:tc>
        <w:tc>
          <w:tcPr>
            <w:tcW w:w="1730" w:type="dxa"/>
            <w:vMerge w:val="restart"/>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Наименование целевого показателя</w:t>
            </w:r>
          </w:p>
        </w:tc>
        <w:tc>
          <w:tcPr>
            <w:tcW w:w="772" w:type="dxa"/>
            <w:vMerge w:val="restart"/>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Еди-ница изме-рения</w:t>
            </w:r>
          </w:p>
        </w:tc>
        <w:tc>
          <w:tcPr>
            <w:tcW w:w="7166" w:type="dxa"/>
            <w:gridSpan w:val="8"/>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Плановое значение целевого показателя</w:t>
            </w:r>
          </w:p>
        </w:tc>
      </w:tr>
      <w:tr w:rsidR="009C6EB7" w:rsidRPr="00EC4EBA" w:rsidTr="004E3F66">
        <w:trPr>
          <w:trHeight w:val="339"/>
        </w:trPr>
        <w:tc>
          <w:tcPr>
            <w:tcW w:w="568" w:type="dxa"/>
            <w:vMerge/>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p>
        </w:tc>
        <w:tc>
          <w:tcPr>
            <w:tcW w:w="1730" w:type="dxa"/>
            <w:vMerge/>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p>
        </w:tc>
        <w:tc>
          <w:tcPr>
            <w:tcW w:w="772" w:type="dxa"/>
            <w:vMerge/>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p>
        </w:tc>
        <w:tc>
          <w:tcPr>
            <w:tcW w:w="787"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2018</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2019</w:t>
            </w:r>
          </w:p>
        </w:tc>
        <w:tc>
          <w:tcPr>
            <w:tcW w:w="850"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2020</w:t>
            </w:r>
          </w:p>
        </w:tc>
        <w:tc>
          <w:tcPr>
            <w:tcW w:w="992"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2021</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2022</w:t>
            </w:r>
          </w:p>
        </w:tc>
        <w:tc>
          <w:tcPr>
            <w:tcW w:w="850"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2023</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2024</w:t>
            </w:r>
          </w:p>
        </w:tc>
        <w:tc>
          <w:tcPr>
            <w:tcW w:w="1134"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В результате реализации Программы</w:t>
            </w:r>
          </w:p>
        </w:tc>
      </w:tr>
      <w:tr w:rsidR="009C6EB7" w:rsidRPr="00EC4EBA" w:rsidTr="004E3F66">
        <w:trPr>
          <w:trHeight w:val="141"/>
        </w:trPr>
        <w:tc>
          <w:tcPr>
            <w:tcW w:w="568" w:type="dxa"/>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1.</w:t>
            </w:r>
          </w:p>
        </w:tc>
        <w:tc>
          <w:tcPr>
            <w:tcW w:w="1730" w:type="dxa"/>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Количество дворовых территорий, благоустроенных в рамках реализации муниципальной программы</w:t>
            </w:r>
          </w:p>
        </w:tc>
        <w:tc>
          <w:tcPr>
            <w:tcW w:w="772"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ед.</w:t>
            </w:r>
          </w:p>
        </w:tc>
        <w:tc>
          <w:tcPr>
            <w:tcW w:w="787"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 xml:space="preserve"> 0</w:t>
            </w:r>
          </w:p>
        </w:tc>
        <w:tc>
          <w:tcPr>
            <w:tcW w:w="850"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4</w:t>
            </w:r>
          </w:p>
        </w:tc>
        <w:tc>
          <w:tcPr>
            <w:tcW w:w="992"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3</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1</w:t>
            </w:r>
          </w:p>
        </w:tc>
        <w:tc>
          <w:tcPr>
            <w:tcW w:w="850"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1134"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8</w:t>
            </w:r>
          </w:p>
        </w:tc>
      </w:tr>
      <w:tr w:rsidR="009C6EB7" w:rsidRPr="00EC4EBA" w:rsidTr="004E3F66">
        <w:trPr>
          <w:trHeight w:val="141"/>
        </w:trPr>
        <w:tc>
          <w:tcPr>
            <w:tcW w:w="568" w:type="dxa"/>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2.</w:t>
            </w:r>
          </w:p>
        </w:tc>
        <w:tc>
          <w:tcPr>
            <w:tcW w:w="1730" w:type="dxa"/>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Площадь дворовых территорий, благоустроенных в рамках реализации муниципальной программы</w:t>
            </w:r>
          </w:p>
        </w:tc>
        <w:tc>
          <w:tcPr>
            <w:tcW w:w="772"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тыс. кв.м.</w:t>
            </w:r>
          </w:p>
        </w:tc>
        <w:tc>
          <w:tcPr>
            <w:tcW w:w="787"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0"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4,1</w:t>
            </w:r>
          </w:p>
        </w:tc>
        <w:tc>
          <w:tcPr>
            <w:tcW w:w="992"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3,5</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 xml:space="preserve">1,2 </w:t>
            </w:r>
          </w:p>
        </w:tc>
        <w:tc>
          <w:tcPr>
            <w:tcW w:w="850"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 xml:space="preserve"> </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 xml:space="preserve"> </w:t>
            </w:r>
          </w:p>
        </w:tc>
        <w:tc>
          <w:tcPr>
            <w:tcW w:w="1134"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8,8</w:t>
            </w:r>
          </w:p>
        </w:tc>
      </w:tr>
      <w:tr w:rsidR="009C6EB7" w:rsidRPr="00EC4EBA" w:rsidTr="004E3F66">
        <w:trPr>
          <w:trHeight w:val="141"/>
        </w:trPr>
        <w:tc>
          <w:tcPr>
            <w:tcW w:w="568" w:type="dxa"/>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 xml:space="preserve">3. </w:t>
            </w:r>
          </w:p>
        </w:tc>
        <w:tc>
          <w:tcPr>
            <w:tcW w:w="1730" w:type="dxa"/>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Доля дворовых территорий, благоустроенных в рамках реализации муниципальной программы от общего количества дворовых территорий многоквартирных домов</w:t>
            </w:r>
          </w:p>
        </w:tc>
        <w:tc>
          <w:tcPr>
            <w:tcW w:w="772"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w:t>
            </w:r>
          </w:p>
        </w:tc>
        <w:tc>
          <w:tcPr>
            <w:tcW w:w="787"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0" w:type="dxa"/>
          </w:tcPr>
          <w:p w:rsidR="009C6EB7" w:rsidRPr="00EC4EBA" w:rsidRDefault="009C6EB7" w:rsidP="004E3F66">
            <w:pPr>
              <w:rPr>
                <w:rFonts w:ascii="Courier New" w:hAnsi="Courier New" w:cs="Courier New"/>
                <w:sz w:val="22"/>
                <w:szCs w:val="22"/>
              </w:rPr>
            </w:pPr>
            <w:r w:rsidRPr="00EC4EBA">
              <w:rPr>
                <w:rFonts w:ascii="Courier New" w:eastAsiaTheme="minorHAnsi" w:hAnsi="Courier New" w:cs="Courier New"/>
                <w:sz w:val="22"/>
                <w:szCs w:val="22"/>
                <w:lang w:eastAsia="en-US"/>
              </w:rPr>
              <w:t>50</w:t>
            </w:r>
          </w:p>
        </w:tc>
        <w:tc>
          <w:tcPr>
            <w:tcW w:w="992" w:type="dxa"/>
          </w:tcPr>
          <w:p w:rsidR="009C6EB7" w:rsidRPr="00EC4EBA" w:rsidRDefault="009C6EB7" w:rsidP="004E3F66">
            <w:pPr>
              <w:rPr>
                <w:rFonts w:ascii="Courier New" w:hAnsi="Courier New" w:cs="Courier New"/>
                <w:sz w:val="22"/>
                <w:szCs w:val="22"/>
              </w:rPr>
            </w:pPr>
            <w:r w:rsidRPr="00EC4EBA">
              <w:rPr>
                <w:rFonts w:ascii="Courier New" w:eastAsiaTheme="minorHAnsi" w:hAnsi="Courier New" w:cs="Courier New"/>
                <w:sz w:val="22"/>
                <w:szCs w:val="22"/>
                <w:lang w:eastAsia="en-US"/>
              </w:rPr>
              <w:t>35</w:t>
            </w:r>
          </w:p>
        </w:tc>
        <w:tc>
          <w:tcPr>
            <w:tcW w:w="851" w:type="dxa"/>
          </w:tcPr>
          <w:p w:rsidR="009C6EB7" w:rsidRPr="00EC4EBA" w:rsidRDefault="009C6EB7" w:rsidP="004E3F66">
            <w:pPr>
              <w:rPr>
                <w:rFonts w:ascii="Courier New" w:hAnsi="Courier New" w:cs="Courier New"/>
                <w:sz w:val="22"/>
                <w:szCs w:val="22"/>
              </w:rPr>
            </w:pPr>
            <w:r w:rsidRPr="00EC4EBA">
              <w:rPr>
                <w:rFonts w:ascii="Courier New" w:eastAsiaTheme="minorHAnsi" w:hAnsi="Courier New" w:cs="Courier New"/>
                <w:sz w:val="22"/>
                <w:szCs w:val="22"/>
                <w:lang w:eastAsia="en-US"/>
              </w:rPr>
              <w:t>15</w:t>
            </w:r>
          </w:p>
        </w:tc>
        <w:tc>
          <w:tcPr>
            <w:tcW w:w="850" w:type="dxa"/>
          </w:tcPr>
          <w:p w:rsidR="009C6EB7" w:rsidRPr="00EC4EBA" w:rsidRDefault="009C6EB7" w:rsidP="004E3F66">
            <w:pPr>
              <w:rPr>
                <w:rFonts w:ascii="Courier New" w:hAnsi="Courier New" w:cs="Courier New"/>
                <w:sz w:val="22"/>
                <w:szCs w:val="22"/>
              </w:rPr>
            </w:pPr>
            <w:r w:rsidRPr="00EC4EBA">
              <w:rPr>
                <w:rFonts w:ascii="Courier New" w:eastAsiaTheme="minorHAnsi" w:hAnsi="Courier New" w:cs="Courier New"/>
                <w:sz w:val="22"/>
                <w:szCs w:val="22"/>
                <w:lang w:eastAsia="en-US"/>
              </w:rPr>
              <w:t>0</w:t>
            </w:r>
          </w:p>
        </w:tc>
        <w:tc>
          <w:tcPr>
            <w:tcW w:w="851" w:type="dxa"/>
          </w:tcPr>
          <w:p w:rsidR="009C6EB7" w:rsidRPr="00EC4EBA" w:rsidRDefault="009C6EB7" w:rsidP="004E3F66">
            <w:pPr>
              <w:rPr>
                <w:rFonts w:ascii="Courier New" w:hAnsi="Courier New" w:cs="Courier New"/>
                <w:sz w:val="22"/>
                <w:szCs w:val="22"/>
              </w:rPr>
            </w:pPr>
            <w:r w:rsidRPr="00EC4EBA">
              <w:rPr>
                <w:rFonts w:ascii="Courier New" w:eastAsiaTheme="minorHAnsi" w:hAnsi="Courier New" w:cs="Courier New"/>
                <w:sz w:val="22"/>
                <w:szCs w:val="22"/>
                <w:lang w:eastAsia="en-US"/>
              </w:rPr>
              <w:t>0</w:t>
            </w:r>
          </w:p>
        </w:tc>
        <w:tc>
          <w:tcPr>
            <w:tcW w:w="1134"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100</w:t>
            </w:r>
          </w:p>
        </w:tc>
      </w:tr>
      <w:tr w:rsidR="009C6EB7" w:rsidRPr="00EC4EBA" w:rsidTr="004E3F66">
        <w:trPr>
          <w:trHeight w:val="141"/>
        </w:trPr>
        <w:tc>
          <w:tcPr>
            <w:tcW w:w="568" w:type="dxa"/>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4.</w:t>
            </w:r>
          </w:p>
        </w:tc>
        <w:tc>
          <w:tcPr>
            <w:tcW w:w="1730" w:type="dxa"/>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Охват населения благоустроенными дворовыми территориями (доля населения, проживающег</w:t>
            </w:r>
            <w:r w:rsidRPr="00EC4EBA">
              <w:rPr>
                <w:rFonts w:ascii="Courier New" w:eastAsiaTheme="minorHAnsi" w:hAnsi="Courier New" w:cs="Courier New"/>
                <w:sz w:val="22"/>
                <w:szCs w:val="22"/>
                <w:lang w:eastAsia="en-US"/>
              </w:rPr>
              <w:lastRenderedPageBreak/>
              <w:t>о в жилом фонде с благоустроенными дворовыми территориями от общей численности населения)</w:t>
            </w:r>
          </w:p>
        </w:tc>
        <w:tc>
          <w:tcPr>
            <w:tcW w:w="772"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lastRenderedPageBreak/>
              <w:t>%</w:t>
            </w:r>
          </w:p>
        </w:tc>
        <w:tc>
          <w:tcPr>
            <w:tcW w:w="787"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0"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5,5</w:t>
            </w:r>
          </w:p>
        </w:tc>
        <w:tc>
          <w:tcPr>
            <w:tcW w:w="992"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5,3</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0"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1134"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10,8</w:t>
            </w:r>
          </w:p>
        </w:tc>
      </w:tr>
      <w:tr w:rsidR="009C6EB7" w:rsidRPr="00EC4EBA" w:rsidTr="004E3F66">
        <w:trPr>
          <w:trHeight w:val="141"/>
        </w:trPr>
        <w:tc>
          <w:tcPr>
            <w:tcW w:w="568" w:type="dxa"/>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lastRenderedPageBreak/>
              <w:t>5.</w:t>
            </w:r>
          </w:p>
        </w:tc>
        <w:tc>
          <w:tcPr>
            <w:tcW w:w="1730" w:type="dxa"/>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Количество общественных территорий, благоустроенных в рамках реализации муниципальной программы</w:t>
            </w:r>
          </w:p>
        </w:tc>
        <w:tc>
          <w:tcPr>
            <w:tcW w:w="772"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ед.</w:t>
            </w:r>
          </w:p>
        </w:tc>
        <w:tc>
          <w:tcPr>
            <w:tcW w:w="787"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1</w:t>
            </w:r>
          </w:p>
        </w:tc>
        <w:tc>
          <w:tcPr>
            <w:tcW w:w="850"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1</w:t>
            </w:r>
          </w:p>
        </w:tc>
        <w:tc>
          <w:tcPr>
            <w:tcW w:w="992"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1</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1</w:t>
            </w:r>
          </w:p>
        </w:tc>
        <w:tc>
          <w:tcPr>
            <w:tcW w:w="850"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1</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1</w:t>
            </w:r>
          </w:p>
        </w:tc>
        <w:tc>
          <w:tcPr>
            <w:tcW w:w="1134"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6</w:t>
            </w:r>
          </w:p>
        </w:tc>
      </w:tr>
      <w:tr w:rsidR="009C6EB7" w:rsidRPr="00EC4EBA" w:rsidTr="004E3F66">
        <w:trPr>
          <w:trHeight w:val="141"/>
        </w:trPr>
        <w:tc>
          <w:tcPr>
            <w:tcW w:w="568" w:type="dxa"/>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6.</w:t>
            </w:r>
          </w:p>
        </w:tc>
        <w:tc>
          <w:tcPr>
            <w:tcW w:w="1730" w:type="dxa"/>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Площадь общественных территорий, благоустроенных в рамках реализации муниципальной программы</w:t>
            </w:r>
          </w:p>
        </w:tc>
        <w:tc>
          <w:tcPr>
            <w:tcW w:w="772"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га</w:t>
            </w:r>
          </w:p>
        </w:tc>
        <w:tc>
          <w:tcPr>
            <w:tcW w:w="787"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5,72</w:t>
            </w:r>
          </w:p>
        </w:tc>
        <w:tc>
          <w:tcPr>
            <w:tcW w:w="850"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2,1</w:t>
            </w:r>
          </w:p>
        </w:tc>
        <w:tc>
          <w:tcPr>
            <w:tcW w:w="992"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2,4</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2,6</w:t>
            </w:r>
          </w:p>
        </w:tc>
        <w:tc>
          <w:tcPr>
            <w:tcW w:w="850"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2,0</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1,7</w:t>
            </w:r>
          </w:p>
        </w:tc>
        <w:tc>
          <w:tcPr>
            <w:tcW w:w="1134"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16,52</w:t>
            </w:r>
          </w:p>
        </w:tc>
      </w:tr>
      <w:tr w:rsidR="009C6EB7" w:rsidRPr="00EC4EBA" w:rsidTr="004E3F66">
        <w:trPr>
          <w:trHeight w:val="141"/>
        </w:trPr>
        <w:tc>
          <w:tcPr>
            <w:tcW w:w="568" w:type="dxa"/>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7.</w:t>
            </w:r>
          </w:p>
        </w:tc>
        <w:tc>
          <w:tcPr>
            <w:tcW w:w="1730" w:type="dxa"/>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Доля площади общественных территорий, благоустроенных в рамках реализации муниципальной программы от общей площади общественных территорий</w:t>
            </w:r>
          </w:p>
        </w:tc>
        <w:tc>
          <w:tcPr>
            <w:tcW w:w="772"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w:t>
            </w:r>
          </w:p>
        </w:tc>
        <w:tc>
          <w:tcPr>
            <w:tcW w:w="787"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6</w:t>
            </w:r>
          </w:p>
        </w:tc>
        <w:tc>
          <w:tcPr>
            <w:tcW w:w="850"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1,3</w:t>
            </w:r>
          </w:p>
        </w:tc>
        <w:tc>
          <w:tcPr>
            <w:tcW w:w="992"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1,3</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1,3</w:t>
            </w:r>
          </w:p>
        </w:tc>
        <w:tc>
          <w:tcPr>
            <w:tcW w:w="850"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1,3</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1,3</w:t>
            </w:r>
          </w:p>
        </w:tc>
        <w:tc>
          <w:tcPr>
            <w:tcW w:w="1134"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20,2</w:t>
            </w:r>
          </w:p>
        </w:tc>
      </w:tr>
      <w:tr w:rsidR="009C6EB7" w:rsidRPr="00EC4EBA" w:rsidTr="004E3F66">
        <w:trPr>
          <w:trHeight w:val="141"/>
        </w:trPr>
        <w:tc>
          <w:tcPr>
            <w:tcW w:w="568" w:type="dxa"/>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8.</w:t>
            </w:r>
          </w:p>
        </w:tc>
        <w:tc>
          <w:tcPr>
            <w:tcW w:w="1730" w:type="dxa"/>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 xml:space="preserve">Количество соглашений, заключенных с юридическими лицами и индивидуальными предпринимателям, о </w:t>
            </w:r>
            <w:r w:rsidRPr="00EC4EBA">
              <w:rPr>
                <w:rFonts w:ascii="Courier New" w:eastAsiaTheme="minorHAnsi" w:hAnsi="Courier New" w:cs="Courier New"/>
                <w:sz w:val="22"/>
                <w:szCs w:val="22"/>
                <w:lang w:eastAsia="en-US"/>
              </w:rPr>
              <w:lastRenderedPageBreak/>
              <w:t>благоустройстве объектов недвижимого имущества (включая объекты незавершенного строительства) и земельных участков, находящихся в собственности (пользовании) не позднее 2020 года</w:t>
            </w:r>
          </w:p>
        </w:tc>
        <w:tc>
          <w:tcPr>
            <w:tcW w:w="772"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lastRenderedPageBreak/>
              <w:t>ед.</w:t>
            </w:r>
          </w:p>
        </w:tc>
        <w:tc>
          <w:tcPr>
            <w:tcW w:w="787"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0"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992"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Х</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Х</w:t>
            </w:r>
          </w:p>
        </w:tc>
        <w:tc>
          <w:tcPr>
            <w:tcW w:w="850" w:type="dxa"/>
          </w:tcPr>
          <w:p w:rsidR="009C6EB7" w:rsidRPr="00EC4EBA" w:rsidRDefault="009C6EB7" w:rsidP="004E3F66">
            <w:pPr>
              <w:jc w:val="center"/>
              <w:rPr>
                <w:rFonts w:ascii="Courier New" w:hAnsi="Courier New" w:cs="Courier New"/>
                <w:sz w:val="22"/>
                <w:szCs w:val="22"/>
              </w:rPr>
            </w:pPr>
            <w:r w:rsidRPr="00EC4EBA">
              <w:rPr>
                <w:rFonts w:ascii="Courier New" w:eastAsiaTheme="minorHAnsi" w:hAnsi="Courier New" w:cs="Courier New"/>
                <w:sz w:val="22"/>
                <w:szCs w:val="22"/>
                <w:lang w:eastAsia="en-US"/>
              </w:rPr>
              <w:t>Х</w:t>
            </w:r>
          </w:p>
        </w:tc>
        <w:tc>
          <w:tcPr>
            <w:tcW w:w="851" w:type="dxa"/>
          </w:tcPr>
          <w:p w:rsidR="009C6EB7" w:rsidRPr="00EC4EBA" w:rsidRDefault="009C6EB7" w:rsidP="004E3F66">
            <w:pPr>
              <w:jc w:val="center"/>
              <w:rPr>
                <w:rFonts w:ascii="Courier New" w:hAnsi="Courier New" w:cs="Courier New"/>
                <w:sz w:val="22"/>
                <w:szCs w:val="22"/>
              </w:rPr>
            </w:pPr>
            <w:r w:rsidRPr="00EC4EBA">
              <w:rPr>
                <w:rFonts w:ascii="Courier New" w:eastAsiaTheme="minorHAnsi" w:hAnsi="Courier New" w:cs="Courier New"/>
                <w:sz w:val="22"/>
                <w:szCs w:val="22"/>
                <w:lang w:eastAsia="en-US"/>
              </w:rPr>
              <w:t>Х</w:t>
            </w:r>
          </w:p>
        </w:tc>
        <w:tc>
          <w:tcPr>
            <w:tcW w:w="1134"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r>
      <w:tr w:rsidR="009C6EB7" w:rsidRPr="00EC4EBA" w:rsidTr="004E3F66">
        <w:trPr>
          <w:trHeight w:val="141"/>
        </w:trPr>
        <w:tc>
          <w:tcPr>
            <w:tcW w:w="568" w:type="dxa"/>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lastRenderedPageBreak/>
              <w:t xml:space="preserve">9. </w:t>
            </w:r>
          </w:p>
        </w:tc>
        <w:tc>
          <w:tcPr>
            <w:tcW w:w="1730" w:type="dxa"/>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 xml:space="preserve">Количество </w:t>
            </w:r>
          </w:p>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индивидуальных жилых домов и земельных участков, предоставленных для их размещения, по которым проведена инвентаризация</w:t>
            </w:r>
          </w:p>
        </w:tc>
        <w:tc>
          <w:tcPr>
            <w:tcW w:w="772"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ед.</w:t>
            </w:r>
          </w:p>
        </w:tc>
        <w:tc>
          <w:tcPr>
            <w:tcW w:w="787"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30</w:t>
            </w:r>
          </w:p>
        </w:tc>
        <w:tc>
          <w:tcPr>
            <w:tcW w:w="850"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30</w:t>
            </w:r>
          </w:p>
        </w:tc>
        <w:tc>
          <w:tcPr>
            <w:tcW w:w="992" w:type="dxa"/>
          </w:tcPr>
          <w:p w:rsidR="009C6EB7" w:rsidRPr="00EC4EBA" w:rsidRDefault="009C6EB7" w:rsidP="004E3F66">
            <w:pPr>
              <w:tabs>
                <w:tab w:val="left" w:pos="210"/>
                <w:tab w:val="center" w:pos="317"/>
              </w:tabs>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30</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30</w:t>
            </w:r>
          </w:p>
        </w:tc>
        <w:tc>
          <w:tcPr>
            <w:tcW w:w="850"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30</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21</w:t>
            </w:r>
          </w:p>
        </w:tc>
        <w:tc>
          <w:tcPr>
            <w:tcW w:w="1134"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171</w:t>
            </w:r>
          </w:p>
        </w:tc>
      </w:tr>
      <w:tr w:rsidR="009C6EB7" w:rsidRPr="00EC4EBA" w:rsidTr="004E3F66">
        <w:trPr>
          <w:trHeight w:val="141"/>
        </w:trPr>
        <w:tc>
          <w:tcPr>
            <w:tcW w:w="568" w:type="dxa"/>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10</w:t>
            </w:r>
          </w:p>
        </w:tc>
        <w:tc>
          <w:tcPr>
            <w:tcW w:w="1730" w:type="dxa"/>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не позднее 2020 года</w:t>
            </w:r>
          </w:p>
        </w:tc>
        <w:tc>
          <w:tcPr>
            <w:tcW w:w="772"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ед.</w:t>
            </w:r>
          </w:p>
        </w:tc>
        <w:tc>
          <w:tcPr>
            <w:tcW w:w="787"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0"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992"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Х</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Х</w:t>
            </w:r>
          </w:p>
        </w:tc>
        <w:tc>
          <w:tcPr>
            <w:tcW w:w="850" w:type="dxa"/>
          </w:tcPr>
          <w:p w:rsidR="009C6EB7" w:rsidRPr="00EC4EBA" w:rsidRDefault="009C6EB7" w:rsidP="004E3F66">
            <w:pPr>
              <w:jc w:val="center"/>
              <w:rPr>
                <w:rFonts w:ascii="Courier New" w:hAnsi="Courier New" w:cs="Courier New"/>
                <w:sz w:val="22"/>
                <w:szCs w:val="22"/>
              </w:rPr>
            </w:pPr>
            <w:r w:rsidRPr="00EC4EBA">
              <w:rPr>
                <w:rFonts w:ascii="Courier New" w:eastAsiaTheme="minorHAnsi" w:hAnsi="Courier New" w:cs="Courier New"/>
                <w:sz w:val="22"/>
                <w:szCs w:val="22"/>
                <w:lang w:eastAsia="en-US"/>
              </w:rPr>
              <w:t>Х</w:t>
            </w:r>
          </w:p>
        </w:tc>
        <w:tc>
          <w:tcPr>
            <w:tcW w:w="851" w:type="dxa"/>
          </w:tcPr>
          <w:p w:rsidR="009C6EB7" w:rsidRPr="00EC4EBA" w:rsidRDefault="009C6EB7" w:rsidP="004E3F66">
            <w:pPr>
              <w:jc w:val="center"/>
              <w:rPr>
                <w:rFonts w:ascii="Courier New" w:hAnsi="Courier New" w:cs="Courier New"/>
                <w:sz w:val="22"/>
                <w:szCs w:val="22"/>
              </w:rPr>
            </w:pPr>
            <w:r w:rsidRPr="00EC4EBA">
              <w:rPr>
                <w:rFonts w:ascii="Courier New" w:eastAsiaTheme="minorHAnsi" w:hAnsi="Courier New" w:cs="Courier New"/>
                <w:sz w:val="22"/>
                <w:szCs w:val="22"/>
                <w:lang w:eastAsia="en-US"/>
              </w:rPr>
              <w:t>Х</w:t>
            </w:r>
          </w:p>
        </w:tc>
        <w:tc>
          <w:tcPr>
            <w:tcW w:w="1134"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r>
      <w:tr w:rsidR="009C6EB7" w:rsidRPr="00EC4EBA" w:rsidTr="004E3F66">
        <w:trPr>
          <w:trHeight w:val="141"/>
        </w:trPr>
        <w:tc>
          <w:tcPr>
            <w:tcW w:w="568" w:type="dxa"/>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11</w:t>
            </w:r>
          </w:p>
        </w:tc>
        <w:tc>
          <w:tcPr>
            <w:tcW w:w="1730" w:type="dxa"/>
          </w:tcPr>
          <w:p w:rsidR="009C6EB7" w:rsidRPr="00EC4EBA" w:rsidRDefault="009C6EB7" w:rsidP="004E3F66">
            <w:pPr>
              <w:autoSpaceDE w:val="0"/>
              <w:autoSpaceDN w:val="0"/>
              <w:adjustRightInd w:val="0"/>
              <w:jc w:val="both"/>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Количество жителей многокварти</w:t>
            </w:r>
            <w:r w:rsidRPr="00EC4EBA">
              <w:rPr>
                <w:rFonts w:ascii="Courier New" w:eastAsiaTheme="minorHAnsi" w:hAnsi="Courier New" w:cs="Courier New"/>
                <w:sz w:val="22"/>
                <w:szCs w:val="22"/>
                <w:lang w:eastAsia="en-US"/>
              </w:rPr>
              <w:lastRenderedPageBreak/>
              <w:t>рных домов, принявших трудовое участие в реализации мероприятий, направленных на повышение уровня благоустройства дворовых территорий р.п. Балаганск</w:t>
            </w:r>
          </w:p>
        </w:tc>
        <w:tc>
          <w:tcPr>
            <w:tcW w:w="772"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lastRenderedPageBreak/>
              <w:t>чел.</w:t>
            </w:r>
          </w:p>
        </w:tc>
        <w:tc>
          <w:tcPr>
            <w:tcW w:w="787"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0"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50</w:t>
            </w:r>
          </w:p>
        </w:tc>
        <w:tc>
          <w:tcPr>
            <w:tcW w:w="992"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50</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0"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851"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0</w:t>
            </w:r>
          </w:p>
        </w:tc>
        <w:tc>
          <w:tcPr>
            <w:tcW w:w="1134" w:type="dxa"/>
          </w:tcPr>
          <w:p w:rsidR="009C6EB7" w:rsidRPr="00EC4EBA" w:rsidRDefault="009C6EB7" w:rsidP="004E3F66">
            <w:pPr>
              <w:autoSpaceDE w:val="0"/>
              <w:autoSpaceDN w:val="0"/>
              <w:adjustRightInd w:val="0"/>
              <w:jc w:val="center"/>
              <w:rPr>
                <w:rFonts w:ascii="Courier New" w:eastAsiaTheme="minorHAnsi" w:hAnsi="Courier New" w:cs="Courier New"/>
                <w:sz w:val="22"/>
                <w:szCs w:val="22"/>
                <w:lang w:eastAsia="en-US"/>
              </w:rPr>
            </w:pPr>
            <w:r w:rsidRPr="00EC4EBA">
              <w:rPr>
                <w:rFonts w:ascii="Courier New" w:eastAsiaTheme="minorHAnsi" w:hAnsi="Courier New" w:cs="Courier New"/>
                <w:sz w:val="22"/>
                <w:szCs w:val="22"/>
                <w:lang w:eastAsia="en-US"/>
              </w:rPr>
              <w:t>100</w:t>
            </w:r>
          </w:p>
        </w:tc>
      </w:tr>
    </w:tbl>
    <w:p w:rsidR="009C6EB7" w:rsidRPr="00656A79" w:rsidRDefault="009C6EB7" w:rsidP="009C6EB7">
      <w:pPr>
        <w:autoSpaceDE w:val="0"/>
        <w:autoSpaceDN w:val="0"/>
        <w:adjustRightInd w:val="0"/>
      </w:pPr>
    </w:p>
    <w:p w:rsidR="009C6EB7" w:rsidRDefault="009C6EB7" w:rsidP="009C6EB7">
      <w:pPr>
        <w:autoSpaceDE w:val="0"/>
        <w:autoSpaceDN w:val="0"/>
        <w:adjustRightInd w:val="0"/>
        <w:jc w:val="right"/>
      </w:pPr>
    </w:p>
    <w:p w:rsidR="009C6EB7" w:rsidRDefault="009C6EB7" w:rsidP="009C6EB7">
      <w:pPr>
        <w:autoSpaceDE w:val="0"/>
        <w:autoSpaceDN w:val="0"/>
        <w:adjustRightInd w:val="0"/>
        <w:jc w:val="right"/>
      </w:pPr>
    </w:p>
    <w:p w:rsidR="009C6EB7" w:rsidRDefault="009C6EB7" w:rsidP="009C6EB7">
      <w:pPr>
        <w:autoSpaceDE w:val="0"/>
        <w:autoSpaceDN w:val="0"/>
        <w:adjustRightInd w:val="0"/>
        <w:jc w:val="right"/>
      </w:pPr>
    </w:p>
    <w:p w:rsidR="009C6EB7" w:rsidRDefault="009C6EB7" w:rsidP="009C6EB7">
      <w:pPr>
        <w:autoSpaceDE w:val="0"/>
        <w:autoSpaceDN w:val="0"/>
        <w:adjustRightInd w:val="0"/>
        <w:jc w:val="right"/>
      </w:pPr>
    </w:p>
    <w:p w:rsidR="009C6EB7" w:rsidRDefault="009C6EB7" w:rsidP="009C6EB7">
      <w:pPr>
        <w:autoSpaceDE w:val="0"/>
        <w:autoSpaceDN w:val="0"/>
        <w:adjustRightInd w:val="0"/>
        <w:jc w:val="right"/>
      </w:pPr>
    </w:p>
    <w:p w:rsidR="009C6EB7" w:rsidRDefault="009C6EB7" w:rsidP="009C6EB7">
      <w:pPr>
        <w:autoSpaceDE w:val="0"/>
        <w:autoSpaceDN w:val="0"/>
        <w:adjustRightInd w:val="0"/>
        <w:jc w:val="right"/>
      </w:pPr>
    </w:p>
    <w:p w:rsidR="009C6EB7" w:rsidRDefault="009C6EB7" w:rsidP="009C6EB7">
      <w:pPr>
        <w:autoSpaceDE w:val="0"/>
        <w:autoSpaceDN w:val="0"/>
        <w:adjustRightInd w:val="0"/>
        <w:jc w:val="right"/>
      </w:pPr>
    </w:p>
    <w:p w:rsidR="009C6EB7" w:rsidRDefault="009C6EB7" w:rsidP="009C6EB7">
      <w:pPr>
        <w:autoSpaceDE w:val="0"/>
        <w:autoSpaceDN w:val="0"/>
        <w:adjustRightInd w:val="0"/>
        <w:jc w:val="right"/>
      </w:pPr>
    </w:p>
    <w:p w:rsidR="009C6EB7" w:rsidRDefault="009C6EB7" w:rsidP="009C6EB7">
      <w:pPr>
        <w:autoSpaceDE w:val="0"/>
        <w:autoSpaceDN w:val="0"/>
        <w:adjustRightInd w:val="0"/>
        <w:jc w:val="right"/>
      </w:pPr>
    </w:p>
    <w:p w:rsidR="009C6EB7" w:rsidRDefault="009C6EB7" w:rsidP="009C6EB7">
      <w:pPr>
        <w:autoSpaceDE w:val="0"/>
        <w:autoSpaceDN w:val="0"/>
        <w:adjustRightInd w:val="0"/>
        <w:jc w:val="right"/>
      </w:pPr>
    </w:p>
    <w:p w:rsidR="009C6EB7" w:rsidRDefault="009C6EB7" w:rsidP="009C6EB7">
      <w:pPr>
        <w:autoSpaceDE w:val="0"/>
        <w:autoSpaceDN w:val="0"/>
        <w:adjustRightInd w:val="0"/>
        <w:jc w:val="right"/>
      </w:pPr>
    </w:p>
    <w:p w:rsidR="009C6EB7" w:rsidRDefault="009C6EB7" w:rsidP="009C6EB7">
      <w:pPr>
        <w:autoSpaceDE w:val="0"/>
        <w:autoSpaceDN w:val="0"/>
        <w:adjustRightInd w:val="0"/>
        <w:jc w:val="right"/>
      </w:pPr>
    </w:p>
    <w:p w:rsidR="009C6EB7" w:rsidRDefault="009C6EB7" w:rsidP="009C6EB7">
      <w:pPr>
        <w:autoSpaceDE w:val="0"/>
        <w:autoSpaceDN w:val="0"/>
        <w:adjustRightInd w:val="0"/>
        <w:jc w:val="right"/>
      </w:pPr>
    </w:p>
    <w:p w:rsidR="009C6EB7" w:rsidRDefault="009C6EB7" w:rsidP="009C6EB7">
      <w:pPr>
        <w:autoSpaceDE w:val="0"/>
        <w:autoSpaceDN w:val="0"/>
        <w:adjustRightInd w:val="0"/>
        <w:jc w:val="right"/>
      </w:pPr>
    </w:p>
    <w:p w:rsidR="009C6EB7" w:rsidRDefault="009C6EB7" w:rsidP="009C6EB7">
      <w:pPr>
        <w:autoSpaceDE w:val="0"/>
        <w:autoSpaceDN w:val="0"/>
        <w:adjustRightInd w:val="0"/>
        <w:jc w:val="right"/>
      </w:pPr>
    </w:p>
    <w:p w:rsidR="009C6EB7" w:rsidRDefault="009C6EB7" w:rsidP="009C6EB7">
      <w:pPr>
        <w:autoSpaceDE w:val="0"/>
        <w:autoSpaceDN w:val="0"/>
        <w:adjustRightInd w:val="0"/>
        <w:jc w:val="right"/>
      </w:pPr>
    </w:p>
    <w:p w:rsidR="009C6EB7" w:rsidRDefault="009C6EB7" w:rsidP="009C6EB7">
      <w:pPr>
        <w:autoSpaceDE w:val="0"/>
        <w:autoSpaceDN w:val="0"/>
        <w:adjustRightInd w:val="0"/>
        <w:jc w:val="right"/>
      </w:pPr>
    </w:p>
    <w:p w:rsidR="009C6EB7" w:rsidRDefault="009C6EB7" w:rsidP="009C6EB7">
      <w:pPr>
        <w:autoSpaceDE w:val="0"/>
        <w:autoSpaceDN w:val="0"/>
        <w:adjustRightInd w:val="0"/>
        <w:jc w:val="right"/>
      </w:pPr>
    </w:p>
    <w:p w:rsidR="009C6EB7" w:rsidRDefault="009C6EB7" w:rsidP="009C6EB7">
      <w:pPr>
        <w:autoSpaceDE w:val="0"/>
        <w:autoSpaceDN w:val="0"/>
        <w:adjustRightInd w:val="0"/>
        <w:jc w:val="right"/>
      </w:pPr>
    </w:p>
    <w:p w:rsidR="009C6EB7" w:rsidRDefault="009C6EB7" w:rsidP="009C6EB7">
      <w:pPr>
        <w:autoSpaceDE w:val="0"/>
        <w:autoSpaceDN w:val="0"/>
        <w:adjustRightInd w:val="0"/>
        <w:jc w:val="right"/>
      </w:pPr>
    </w:p>
    <w:p w:rsidR="009C6EB7" w:rsidRDefault="009C6EB7" w:rsidP="009C6EB7">
      <w:pPr>
        <w:autoSpaceDE w:val="0"/>
        <w:autoSpaceDN w:val="0"/>
        <w:adjustRightInd w:val="0"/>
        <w:jc w:val="right"/>
      </w:pPr>
    </w:p>
    <w:p w:rsidR="009C6EB7" w:rsidRDefault="009C6EB7" w:rsidP="009C6EB7">
      <w:pPr>
        <w:autoSpaceDE w:val="0"/>
        <w:autoSpaceDN w:val="0"/>
        <w:adjustRightInd w:val="0"/>
        <w:jc w:val="right"/>
      </w:pPr>
    </w:p>
    <w:p w:rsidR="009C6EB7" w:rsidRDefault="009C6EB7" w:rsidP="009C6EB7">
      <w:pPr>
        <w:autoSpaceDE w:val="0"/>
        <w:autoSpaceDN w:val="0"/>
        <w:adjustRightInd w:val="0"/>
        <w:jc w:val="right"/>
      </w:pPr>
    </w:p>
    <w:p w:rsidR="009C6EB7" w:rsidRDefault="009C6EB7" w:rsidP="009C6EB7">
      <w:pPr>
        <w:autoSpaceDE w:val="0"/>
        <w:autoSpaceDN w:val="0"/>
        <w:adjustRightInd w:val="0"/>
        <w:jc w:val="right"/>
      </w:pPr>
    </w:p>
    <w:p w:rsidR="009C6EB7" w:rsidRDefault="009C6EB7" w:rsidP="009C6EB7">
      <w:pPr>
        <w:autoSpaceDE w:val="0"/>
        <w:autoSpaceDN w:val="0"/>
        <w:adjustRightInd w:val="0"/>
        <w:jc w:val="right"/>
      </w:pPr>
    </w:p>
    <w:p w:rsidR="009C6EB7" w:rsidRDefault="009C6EB7" w:rsidP="009C6EB7">
      <w:pPr>
        <w:autoSpaceDE w:val="0"/>
        <w:autoSpaceDN w:val="0"/>
        <w:adjustRightInd w:val="0"/>
        <w:jc w:val="right"/>
      </w:pPr>
    </w:p>
    <w:p w:rsidR="009C6EB7" w:rsidRDefault="009C6EB7" w:rsidP="009C6EB7">
      <w:pPr>
        <w:autoSpaceDE w:val="0"/>
        <w:autoSpaceDN w:val="0"/>
        <w:adjustRightInd w:val="0"/>
        <w:jc w:val="right"/>
      </w:pPr>
    </w:p>
    <w:p w:rsidR="009C6EB7" w:rsidRDefault="009C6EB7" w:rsidP="009C6EB7">
      <w:pPr>
        <w:autoSpaceDE w:val="0"/>
        <w:autoSpaceDN w:val="0"/>
        <w:adjustRightInd w:val="0"/>
        <w:jc w:val="right"/>
      </w:pPr>
    </w:p>
    <w:p w:rsidR="009C6EB7" w:rsidRDefault="009C6EB7" w:rsidP="009C6EB7">
      <w:pPr>
        <w:autoSpaceDE w:val="0"/>
        <w:autoSpaceDN w:val="0"/>
        <w:adjustRightInd w:val="0"/>
        <w:jc w:val="right"/>
      </w:pPr>
    </w:p>
    <w:p w:rsidR="009C6EB7" w:rsidRDefault="009C6EB7" w:rsidP="009C6EB7">
      <w:pPr>
        <w:autoSpaceDE w:val="0"/>
        <w:autoSpaceDN w:val="0"/>
        <w:adjustRightInd w:val="0"/>
        <w:jc w:val="right"/>
      </w:pPr>
    </w:p>
    <w:p w:rsidR="009C6EB7" w:rsidRDefault="009C6EB7" w:rsidP="009C6EB7">
      <w:pPr>
        <w:autoSpaceDE w:val="0"/>
        <w:autoSpaceDN w:val="0"/>
        <w:adjustRightInd w:val="0"/>
        <w:jc w:val="right"/>
      </w:pPr>
    </w:p>
    <w:p w:rsidR="009C6EB7" w:rsidRDefault="009C6EB7" w:rsidP="009C6EB7">
      <w:pPr>
        <w:autoSpaceDE w:val="0"/>
        <w:autoSpaceDN w:val="0"/>
        <w:adjustRightInd w:val="0"/>
        <w:jc w:val="right"/>
      </w:pPr>
    </w:p>
    <w:p w:rsidR="009C6EB7" w:rsidRDefault="009C6EB7" w:rsidP="009C6EB7">
      <w:pPr>
        <w:autoSpaceDE w:val="0"/>
        <w:autoSpaceDN w:val="0"/>
        <w:adjustRightInd w:val="0"/>
        <w:jc w:val="right"/>
      </w:pPr>
    </w:p>
    <w:p w:rsidR="009C6EB7" w:rsidRDefault="009C6EB7" w:rsidP="009C6EB7">
      <w:pPr>
        <w:autoSpaceDE w:val="0"/>
        <w:autoSpaceDN w:val="0"/>
        <w:adjustRightInd w:val="0"/>
        <w:jc w:val="right"/>
      </w:pPr>
    </w:p>
    <w:p w:rsidR="009C6EB7" w:rsidRDefault="009C6EB7" w:rsidP="009C6EB7">
      <w:pPr>
        <w:autoSpaceDE w:val="0"/>
        <w:autoSpaceDN w:val="0"/>
        <w:adjustRightInd w:val="0"/>
        <w:jc w:val="right"/>
      </w:pPr>
    </w:p>
    <w:p w:rsidR="009C6EB7" w:rsidRDefault="009C6EB7" w:rsidP="009C6EB7">
      <w:pPr>
        <w:autoSpaceDE w:val="0"/>
        <w:autoSpaceDN w:val="0"/>
        <w:adjustRightInd w:val="0"/>
        <w:jc w:val="right"/>
      </w:pPr>
    </w:p>
    <w:p w:rsidR="009C6EB7" w:rsidRDefault="009C6EB7" w:rsidP="009C6EB7">
      <w:pPr>
        <w:autoSpaceDE w:val="0"/>
        <w:autoSpaceDN w:val="0"/>
        <w:adjustRightInd w:val="0"/>
        <w:jc w:val="right"/>
      </w:pPr>
    </w:p>
    <w:p w:rsidR="009C6EB7" w:rsidRDefault="009C6EB7" w:rsidP="009C6EB7">
      <w:pPr>
        <w:autoSpaceDE w:val="0"/>
        <w:autoSpaceDN w:val="0"/>
        <w:adjustRightInd w:val="0"/>
        <w:jc w:val="right"/>
      </w:pPr>
    </w:p>
    <w:p w:rsidR="009C6EB7" w:rsidRDefault="009C6EB7" w:rsidP="009C6EB7">
      <w:pPr>
        <w:autoSpaceDE w:val="0"/>
        <w:autoSpaceDN w:val="0"/>
        <w:adjustRightInd w:val="0"/>
        <w:jc w:val="right"/>
      </w:pPr>
    </w:p>
    <w:p w:rsidR="009C6EB7" w:rsidRDefault="009C6EB7" w:rsidP="009C6EB7">
      <w:pPr>
        <w:autoSpaceDE w:val="0"/>
        <w:autoSpaceDN w:val="0"/>
        <w:adjustRightInd w:val="0"/>
        <w:jc w:val="right"/>
      </w:pPr>
    </w:p>
    <w:p w:rsidR="009C6EB7" w:rsidRDefault="009C6EB7" w:rsidP="009C6EB7">
      <w:pPr>
        <w:autoSpaceDE w:val="0"/>
        <w:autoSpaceDN w:val="0"/>
        <w:adjustRightInd w:val="0"/>
        <w:jc w:val="right"/>
      </w:pPr>
    </w:p>
    <w:p w:rsidR="009C6EB7" w:rsidRDefault="009C6EB7" w:rsidP="009C6EB7">
      <w:pPr>
        <w:autoSpaceDE w:val="0"/>
        <w:autoSpaceDN w:val="0"/>
        <w:adjustRightInd w:val="0"/>
        <w:jc w:val="right"/>
      </w:pPr>
    </w:p>
    <w:p w:rsidR="009C6EB7" w:rsidRDefault="009C6EB7" w:rsidP="009C6EB7">
      <w:pPr>
        <w:autoSpaceDE w:val="0"/>
        <w:autoSpaceDN w:val="0"/>
        <w:adjustRightInd w:val="0"/>
        <w:jc w:val="right"/>
      </w:pPr>
    </w:p>
    <w:p w:rsidR="009C6EB7" w:rsidRPr="00656A79" w:rsidRDefault="009C6EB7" w:rsidP="009C6EB7">
      <w:pPr>
        <w:autoSpaceDE w:val="0"/>
        <w:autoSpaceDN w:val="0"/>
        <w:adjustRightInd w:val="0"/>
        <w:jc w:val="right"/>
      </w:pPr>
      <w:r w:rsidRPr="00656A79">
        <w:lastRenderedPageBreak/>
        <w:t>Приложение № 1</w:t>
      </w:r>
    </w:p>
    <w:p w:rsidR="009C6EB7" w:rsidRPr="00656A79" w:rsidRDefault="009C6EB7" w:rsidP="009C6EB7">
      <w:pPr>
        <w:autoSpaceDE w:val="0"/>
        <w:autoSpaceDN w:val="0"/>
        <w:adjustRightInd w:val="0"/>
        <w:ind w:firstLine="709"/>
        <w:jc w:val="right"/>
      </w:pPr>
      <w:r w:rsidRPr="00656A79">
        <w:t>к муниципальной программе</w:t>
      </w:r>
    </w:p>
    <w:p w:rsidR="009C6EB7" w:rsidRDefault="009C6EB7" w:rsidP="009C6EB7">
      <w:pPr>
        <w:autoSpaceDE w:val="0"/>
        <w:autoSpaceDN w:val="0"/>
        <w:adjustRightInd w:val="0"/>
        <w:jc w:val="right"/>
        <w:rPr>
          <w:spacing w:val="-2"/>
        </w:rPr>
      </w:pPr>
      <w:r w:rsidRPr="00EB26CB">
        <w:rPr>
          <w:spacing w:val="-2"/>
        </w:rPr>
        <w:t xml:space="preserve">«Формирование современной </w:t>
      </w:r>
    </w:p>
    <w:p w:rsidR="009C6EB7" w:rsidRDefault="009C6EB7" w:rsidP="009C6EB7">
      <w:pPr>
        <w:autoSpaceDE w:val="0"/>
        <w:autoSpaceDN w:val="0"/>
        <w:adjustRightInd w:val="0"/>
        <w:jc w:val="right"/>
        <w:rPr>
          <w:spacing w:val="-2"/>
        </w:rPr>
      </w:pPr>
      <w:r w:rsidRPr="00EB26CB">
        <w:rPr>
          <w:spacing w:val="-2"/>
        </w:rPr>
        <w:t xml:space="preserve">городской среды на территории </w:t>
      </w:r>
    </w:p>
    <w:p w:rsidR="009C6EB7" w:rsidRDefault="009C6EB7" w:rsidP="009C6EB7">
      <w:pPr>
        <w:autoSpaceDE w:val="0"/>
        <w:autoSpaceDN w:val="0"/>
        <w:adjustRightInd w:val="0"/>
        <w:jc w:val="right"/>
      </w:pPr>
      <w:r w:rsidRPr="00EB26CB">
        <w:rPr>
          <w:spacing w:val="-2"/>
        </w:rPr>
        <w:t xml:space="preserve">Балаганского </w:t>
      </w:r>
      <w:r w:rsidRPr="00EB26CB">
        <w:t>муниципального</w:t>
      </w:r>
    </w:p>
    <w:p w:rsidR="009C6EB7" w:rsidRPr="00EB26CB" w:rsidRDefault="009C6EB7" w:rsidP="009C6EB7">
      <w:pPr>
        <w:autoSpaceDE w:val="0"/>
        <w:autoSpaceDN w:val="0"/>
        <w:adjustRightInd w:val="0"/>
        <w:jc w:val="right"/>
      </w:pPr>
      <w:r w:rsidRPr="00EB26CB">
        <w:t xml:space="preserve"> образования </w:t>
      </w:r>
      <w:r w:rsidRPr="00EB26CB">
        <w:rPr>
          <w:spacing w:val="-2"/>
        </w:rPr>
        <w:t>на 2018-202</w:t>
      </w:r>
      <w:r>
        <w:rPr>
          <w:spacing w:val="-2"/>
        </w:rPr>
        <w:t>4</w:t>
      </w:r>
      <w:r w:rsidRPr="00EB26CB">
        <w:rPr>
          <w:spacing w:val="-2"/>
        </w:rPr>
        <w:t xml:space="preserve"> гг»</w:t>
      </w:r>
    </w:p>
    <w:p w:rsidR="009C6EB7" w:rsidRPr="007D78CC" w:rsidRDefault="009C6EB7" w:rsidP="009C6EB7">
      <w:pPr>
        <w:autoSpaceDE w:val="0"/>
        <w:autoSpaceDN w:val="0"/>
        <w:adjustRightInd w:val="0"/>
        <w:rPr>
          <w:sz w:val="24"/>
          <w:szCs w:val="24"/>
        </w:rPr>
      </w:pPr>
    </w:p>
    <w:p w:rsidR="009C6EB7" w:rsidRPr="007D78CC" w:rsidRDefault="009C6EB7" w:rsidP="009C6EB7">
      <w:pPr>
        <w:autoSpaceDE w:val="0"/>
        <w:autoSpaceDN w:val="0"/>
        <w:adjustRightInd w:val="0"/>
        <w:jc w:val="center"/>
        <w:rPr>
          <w:sz w:val="24"/>
          <w:szCs w:val="24"/>
        </w:rPr>
      </w:pPr>
      <w:r w:rsidRPr="007D78CC">
        <w:rPr>
          <w:sz w:val="24"/>
          <w:szCs w:val="24"/>
        </w:rPr>
        <w:t xml:space="preserve">АДРЕСНЫЙ ПЕРЕЧЕНЬ ДВОРОВЫХ ТЕРРИТОРИЙ, РАСПОЛОЖЕННЫХ НА ТЕРРИТОРИИ </w:t>
      </w:r>
      <w:r>
        <w:rPr>
          <w:sz w:val="24"/>
          <w:szCs w:val="24"/>
        </w:rPr>
        <w:t>БАЛАГАНСКОГО МУНИЦИПАЛЬНОГО ОБРАЗОВАНИЯ</w:t>
      </w:r>
      <w:r w:rsidRPr="007D78CC">
        <w:rPr>
          <w:sz w:val="24"/>
          <w:szCs w:val="24"/>
        </w:rPr>
        <w:t>, НА КОТОРЫХ ПЛАНИРУЕТСЯ БЛАГОУСТРОЙСТВО В 201</w:t>
      </w:r>
      <w:r>
        <w:rPr>
          <w:sz w:val="24"/>
          <w:szCs w:val="24"/>
        </w:rPr>
        <w:t>8-2024</w:t>
      </w:r>
      <w:r w:rsidRPr="007D78CC">
        <w:rPr>
          <w:sz w:val="24"/>
          <w:szCs w:val="24"/>
        </w:rPr>
        <w:t xml:space="preserve"> ГОД</w:t>
      </w:r>
      <w:r>
        <w:rPr>
          <w:sz w:val="24"/>
          <w:szCs w:val="24"/>
        </w:rPr>
        <w:t>Ы</w:t>
      </w:r>
    </w:p>
    <w:p w:rsidR="009C6EB7" w:rsidRPr="007D78CC" w:rsidRDefault="009C6EB7" w:rsidP="009C6EB7">
      <w:pPr>
        <w:autoSpaceDE w:val="0"/>
        <w:autoSpaceDN w:val="0"/>
        <w:adjustRightInd w:val="0"/>
        <w:jc w:val="center"/>
        <w:rPr>
          <w:sz w:val="24"/>
          <w:szCs w:val="24"/>
        </w:rPr>
      </w:pPr>
      <w:r w:rsidRPr="007D78CC">
        <w:rPr>
          <w:sz w:val="24"/>
          <w:szCs w:val="24"/>
        </w:rPr>
        <w:t>(адресный перечень сформирован в соответствии с предложениями поступившими в рамках общественного обсуждения проекта муниципа</w:t>
      </w:r>
      <w:r>
        <w:rPr>
          <w:sz w:val="24"/>
          <w:szCs w:val="24"/>
        </w:rPr>
        <w:t>льной программы в период с 1</w:t>
      </w:r>
      <w:r w:rsidRPr="007D78CC">
        <w:rPr>
          <w:sz w:val="24"/>
          <w:szCs w:val="24"/>
        </w:rPr>
        <w:t>7.</w:t>
      </w:r>
      <w:r>
        <w:rPr>
          <w:sz w:val="24"/>
          <w:szCs w:val="24"/>
        </w:rPr>
        <w:t>10</w:t>
      </w:r>
      <w:r w:rsidRPr="007D78CC">
        <w:rPr>
          <w:sz w:val="24"/>
          <w:szCs w:val="24"/>
        </w:rPr>
        <w:t xml:space="preserve">.2017 по </w:t>
      </w:r>
      <w:r>
        <w:rPr>
          <w:sz w:val="24"/>
          <w:szCs w:val="24"/>
        </w:rPr>
        <w:t>27.11</w:t>
      </w:r>
      <w:r w:rsidRPr="007D78CC">
        <w:rPr>
          <w:sz w:val="24"/>
          <w:szCs w:val="24"/>
        </w:rPr>
        <w:t>.2017</w:t>
      </w:r>
      <w:r>
        <w:rPr>
          <w:sz w:val="24"/>
          <w:szCs w:val="24"/>
        </w:rPr>
        <w:t xml:space="preserve"> </w:t>
      </w:r>
      <w:r w:rsidRPr="007D78CC">
        <w:rPr>
          <w:sz w:val="24"/>
          <w:szCs w:val="24"/>
        </w:rPr>
        <w:t>года)</w:t>
      </w:r>
    </w:p>
    <w:p w:rsidR="009C6EB7" w:rsidRPr="007D78CC" w:rsidRDefault="009C6EB7" w:rsidP="009C6EB7">
      <w:pPr>
        <w:autoSpaceDE w:val="0"/>
        <w:autoSpaceDN w:val="0"/>
        <w:adjustRightInd w:val="0"/>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28"/>
        <w:gridCol w:w="7876"/>
      </w:tblGrid>
      <w:tr w:rsidR="009C6EB7" w:rsidRPr="007D78CC" w:rsidTr="004E3F66">
        <w:tc>
          <w:tcPr>
            <w:tcW w:w="1468" w:type="dxa"/>
            <w:gridSpan w:val="2"/>
            <w:shd w:val="clear" w:color="auto" w:fill="auto"/>
          </w:tcPr>
          <w:p w:rsidR="009C6EB7" w:rsidRPr="007D78CC" w:rsidRDefault="009C6EB7" w:rsidP="004E3F66">
            <w:pPr>
              <w:autoSpaceDE w:val="0"/>
              <w:autoSpaceDN w:val="0"/>
              <w:adjustRightInd w:val="0"/>
              <w:jc w:val="center"/>
              <w:rPr>
                <w:sz w:val="24"/>
                <w:szCs w:val="24"/>
              </w:rPr>
            </w:pPr>
            <w:r w:rsidRPr="007D78CC">
              <w:rPr>
                <w:sz w:val="24"/>
                <w:szCs w:val="24"/>
              </w:rPr>
              <w:t>№ п/п</w:t>
            </w:r>
          </w:p>
        </w:tc>
        <w:tc>
          <w:tcPr>
            <w:tcW w:w="7876" w:type="dxa"/>
            <w:shd w:val="clear" w:color="auto" w:fill="auto"/>
          </w:tcPr>
          <w:p w:rsidR="009C6EB7" w:rsidRPr="007D78CC" w:rsidRDefault="009C6EB7" w:rsidP="004E3F66">
            <w:pPr>
              <w:autoSpaceDE w:val="0"/>
              <w:autoSpaceDN w:val="0"/>
              <w:adjustRightInd w:val="0"/>
              <w:jc w:val="center"/>
              <w:rPr>
                <w:sz w:val="24"/>
                <w:szCs w:val="24"/>
              </w:rPr>
            </w:pPr>
            <w:r w:rsidRPr="007D78CC">
              <w:rPr>
                <w:sz w:val="24"/>
                <w:szCs w:val="24"/>
              </w:rPr>
              <w:t>Адрес дворовой территории</w:t>
            </w:r>
            <w:r>
              <w:rPr>
                <w:sz w:val="24"/>
                <w:szCs w:val="24"/>
              </w:rPr>
              <w:t xml:space="preserve"> </w:t>
            </w:r>
          </w:p>
        </w:tc>
      </w:tr>
      <w:tr w:rsidR="009C6EB7" w:rsidRPr="007D78CC" w:rsidTr="004E3F66">
        <w:tc>
          <w:tcPr>
            <w:tcW w:w="9344" w:type="dxa"/>
            <w:gridSpan w:val="3"/>
            <w:shd w:val="clear" w:color="auto" w:fill="auto"/>
          </w:tcPr>
          <w:p w:rsidR="009C6EB7" w:rsidRPr="007D78CC" w:rsidRDefault="0029630A" w:rsidP="004E3F66">
            <w:pPr>
              <w:autoSpaceDE w:val="0"/>
              <w:autoSpaceDN w:val="0"/>
              <w:adjustRightInd w:val="0"/>
              <w:jc w:val="center"/>
              <w:rPr>
                <w:sz w:val="24"/>
                <w:szCs w:val="24"/>
              </w:rPr>
            </w:pPr>
            <w:r>
              <w:rPr>
                <w:sz w:val="24"/>
                <w:szCs w:val="24"/>
              </w:rPr>
              <w:t>2021</w:t>
            </w:r>
            <w:r w:rsidR="009C6EB7">
              <w:rPr>
                <w:sz w:val="24"/>
                <w:szCs w:val="24"/>
              </w:rPr>
              <w:t xml:space="preserve"> год</w:t>
            </w:r>
          </w:p>
        </w:tc>
      </w:tr>
      <w:tr w:rsidR="009C6EB7" w:rsidRPr="007D78CC" w:rsidTr="004E3F66">
        <w:tc>
          <w:tcPr>
            <w:tcW w:w="1468" w:type="dxa"/>
            <w:gridSpan w:val="2"/>
            <w:shd w:val="clear" w:color="auto" w:fill="auto"/>
          </w:tcPr>
          <w:p w:rsidR="009C6EB7" w:rsidRPr="007D78CC" w:rsidRDefault="009C6EB7" w:rsidP="004E3F66">
            <w:pPr>
              <w:autoSpaceDE w:val="0"/>
              <w:autoSpaceDN w:val="0"/>
              <w:adjustRightInd w:val="0"/>
              <w:jc w:val="center"/>
              <w:rPr>
                <w:sz w:val="24"/>
                <w:szCs w:val="24"/>
              </w:rPr>
            </w:pPr>
            <w:r w:rsidRPr="007D78CC">
              <w:rPr>
                <w:sz w:val="24"/>
                <w:szCs w:val="24"/>
              </w:rPr>
              <w:t>1</w:t>
            </w:r>
          </w:p>
        </w:tc>
        <w:tc>
          <w:tcPr>
            <w:tcW w:w="7876" w:type="dxa"/>
            <w:shd w:val="clear" w:color="auto" w:fill="auto"/>
          </w:tcPr>
          <w:p w:rsidR="009C6EB7" w:rsidRPr="00EA09FB" w:rsidRDefault="009C6EB7" w:rsidP="004E3F66">
            <w:pPr>
              <w:tabs>
                <w:tab w:val="left" w:pos="348"/>
              </w:tabs>
              <w:rPr>
                <w:sz w:val="22"/>
                <w:szCs w:val="22"/>
              </w:rPr>
            </w:pPr>
            <w:r>
              <w:rPr>
                <w:sz w:val="22"/>
                <w:szCs w:val="22"/>
              </w:rPr>
              <w:t xml:space="preserve">п.Балаганск, </w:t>
            </w:r>
            <w:r w:rsidRPr="00EA09FB">
              <w:rPr>
                <w:sz w:val="22"/>
                <w:szCs w:val="22"/>
              </w:rPr>
              <w:t>ул. Калинина  многоквартирный дом № 2</w:t>
            </w:r>
            <w:r>
              <w:rPr>
                <w:sz w:val="22"/>
                <w:szCs w:val="22"/>
              </w:rPr>
              <w:t>;</w:t>
            </w:r>
          </w:p>
        </w:tc>
      </w:tr>
      <w:tr w:rsidR="009C6EB7" w:rsidRPr="007D78CC" w:rsidTr="004E3F66">
        <w:tc>
          <w:tcPr>
            <w:tcW w:w="1468" w:type="dxa"/>
            <w:gridSpan w:val="2"/>
            <w:shd w:val="clear" w:color="auto" w:fill="auto"/>
          </w:tcPr>
          <w:p w:rsidR="009C6EB7" w:rsidRPr="007D78CC" w:rsidRDefault="009C6EB7" w:rsidP="004E3F66">
            <w:pPr>
              <w:autoSpaceDE w:val="0"/>
              <w:autoSpaceDN w:val="0"/>
              <w:adjustRightInd w:val="0"/>
              <w:jc w:val="center"/>
              <w:rPr>
                <w:sz w:val="24"/>
                <w:szCs w:val="24"/>
              </w:rPr>
            </w:pPr>
            <w:r w:rsidRPr="007D78CC">
              <w:rPr>
                <w:sz w:val="24"/>
                <w:szCs w:val="24"/>
              </w:rPr>
              <w:t>2</w:t>
            </w:r>
          </w:p>
        </w:tc>
        <w:tc>
          <w:tcPr>
            <w:tcW w:w="7876" w:type="dxa"/>
            <w:shd w:val="clear" w:color="auto" w:fill="auto"/>
          </w:tcPr>
          <w:p w:rsidR="009C6EB7" w:rsidRPr="00EA09FB" w:rsidRDefault="009C6EB7" w:rsidP="004E3F66">
            <w:pPr>
              <w:tabs>
                <w:tab w:val="left" w:pos="348"/>
              </w:tabs>
              <w:rPr>
                <w:sz w:val="22"/>
                <w:szCs w:val="22"/>
              </w:rPr>
            </w:pPr>
            <w:r>
              <w:rPr>
                <w:sz w:val="22"/>
                <w:szCs w:val="22"/>
              </w:rPr>
              <w:t xml:space="preserve">п.Балаганск, </w:t>
            </w:r>
            <w:r w:rsidRPr="00EA09FB">
              <w:rPr>
                <w:sz w:val="22"/>
                <w:szCs w:val="22"/>
              </w:rPr>
              <w:t>ул. Калинина  многоквартирный дом № 4;</w:t>
            </w:r>
          </w:p>
        </w:tc>
      </w:tr>
      <w:tr w:rsidR="009C6EB7" w:rsidRPr="007D78CC" w:rsidTr="004E3F66">
        <w:tc>
          <w:tcPr>
            <w:tcW w:w="1468" w:type="dxa"/>
            <w:gridSpan w:val="2"/>
            <w:shd w:val="clear" w:color="auto" w:fill="auto"/>
          </w:tcPr>
          <w:p w:rsidR="009C6EB7" w:rsidRPr="007D78CC" w:rsidRDefault="009C6EB7" w:rsidP="004E3F66">
            <w:pPr>
              <w:autoSpaceDE w:val="0"/>
              <w:autoSpaceDN w:val="0"/>
              <w:adjustRightInd w:val="0"/>
              <w:jc w:val="center"/>
              <w:rPr>
                <w:sz w:val="24"/>
                <w:szCs w:val="24"/>
              </w:rPr>
            </w:pPr>
            <w:r w:rsidRPr="007D78CC">
              <w:rPr>
                <w:sz w:val="24"/>
                <w:szCs w:val="24"/>
              </w:rPr>
              <w:t>3</w:t>
            </w:r>
          </w:p>
        </w:tc>
        <w:tc>
          <w:tcPr>
            <w:tcW w:w="7876" w:type="dxa"/>
            <w:shd w:val="clear" w:color="auto" w:fill="auto"/>
          </w:tcPr>
          <w:p w:rsidR="009C6EB7" w:rsidRPr="00EA09FB" w:rsidRDefault="009C6EB7" w:rsidP="004E3F66">
            <w:pPr>
              <w:tabs>
                <w:tab w:val="left" w:pos="348"/>
              </w:tabs>
              <w:rPr>
                <w:sz w:val="22"/>
                <w:szCs w:val="22"/>
              </w:rPr>
            </w:pPr>
            <w:r>
              <w:rPr>
                <w:sz w:val="22"/>
                <w:szCs w:val="22"/>
              </w:rPr>
              <w:t>п.Балаганск,</w:t>
            </w:r>
            <w:r w:rsidRPr="00EA09FB">
              <w:rPr>
                <w:sz w:val="22"/>
                <w:szCs w:val="22"/>
              </w:rPr>
              <w:t xml:space="preserve"> ул. Калинина  многоквартирный дом № 6;</w:t>
            </w:r>
          </w:p>
        </w:tc>
      </w:tr>
      <w:tr w:rsidR="009C6EB7" w:rsidRPr="007D78CC" w:rsidTr="004E3F66">
        <w:tc>
          <w:tcPr>
            <w:tcW w:w="1468" w:type="dxa"/>
            <w:gridSpan w:val="2"/>
            <w:shd w:val="clear" w:color="auto" w:fill="auto"/>
          </w:tcPr>
          <w:p w:rsidR="009C6EB7" w:rsidRPr="007D78CC" w:rsidRDefault="009C6EB7" w:rsidP="004E3F66">
            <w:pPr>
              <w:autoSpaceDE w:val="0"/>
              <w:autoSpaceDN w:val="0"/>
              <w:adjustRightInd w:val="0"/>
              <w:jc w:val="center"/>
              <w:rPr>
                <w:sz w:val="24"/>
                <w:szCs w:val="24"/>
              </w:rPr>
            </w:pPr>
            <w:r w:rsidRPr="007D78CC">
              <w:rPr>
                <w:sz w:val="24"/>
                <w:szCs w:val="24"/>
              </w:rPr>
              <w:t>4</w:t>
            </w:r>
          </w:p>
        </w:tc>
        <w:tc>
          <w:tcPr>
            <w:tcW w:w="7876" w:type="dxa"/>
            <w:shd w:val="clear" w:color="auto" w:fill="auto"/>
          </w:tcPr>
          <w:p w:rsidR="009C6EB7" w:rsidRPr="00EA09FB" w:rsidRDefault="009C6EB7" w:rsidP="004E3F66">
            <w:pPr>
              <w:tabs>
                <w:tab w:val="left" w:pos="348"/>
              </w:tabs>
              <w:rPr>
                <w:sz w:val="22"/>
                <w:szCs w:val="22"/>
              </w:rPr>
            </w:pPr>
            <w:r>
              <w:rPr>
                <w:sz w:val="22"/>
                <w:szCs w:val="22"/>
              </w:rPr>
              <w:t xml:space="preserve">п.Балаганск, </w:t>
            </w:r>
            <w:r w:rsidRPr="00EA09FB">
              <w:rPr>
                <w:sz w:val="22"/>
                <w:szCs w:val="22"/>
              </w:rPr>
              <w:t>ул. Калинина  многоквартирный дом № 8</w:t>
            </w:r>
          </w:p>
        </w:tc>
      </w:tr>
      <w:tr w:rsidR="009C6EB7" w:rsidRPr="007D78CC" w:rsidTr="004E3F66">
        <w:tc>
          <w:tcPr>
            <w:tcW w:w="9344" w:type="dxa"/>
            <w:gridSpan w:val="3"/>
            <w:shd w:val="clear" w:color="auto" w:fill="auto"/>
          </w:tcPr>
          <w:p w:rsidR="009C6EB7" w:rsidRDefault="0029630A" w:rsidP="004E3F66">
            <w:pPr>
              <w:tabs>
                <w:tab w:val="left" w:pos="348"/>
              </w:tabs>
              <w:jc w:val="center"/>
              <w:rPr>
                <w:sz w:val="22"/>
                <w:szCs w:val="22"/>
              </w:rPr>
            </w:pPr>
            <w:r>
              <w:rPr>
                <w:sz w:val="22"/>
                <w:szCs w:val="22"/>
              </w:rPr>
              <w:t>2022</w:t>
            </w:r>
            <w:r w:rsidR="009C6EB7">
              <w:rPr>
                <w:sz w:val="22"/>
                <w:szCs w:val="22"/>
              </w:rPr>
              <w:t xml:space="preserve"> год</w:t>
            </w:r>
          </w:p>
        </w:tc>
      </w:tr>
      <w:tr w:rsidR="009C6EB7" w:rsidRPr="007D78CC" w:rsidTr="004E3F66">
        <w:tc>
          <w:tcPr>
            <w:tcW w:w="1468" w:type="dxa"/>
            <w:gridSpan w:val="2"/>
            <w:shd w:val="clear" w:color="auto" w:fill="auto"/>
          </w:tcPr>
          <w:p w:rsidR="009C6EB7" w:rsidRPr="007D78CC" w:rsidRDefault="004E3F66" w:rsidP="004E3F66">
            <w:pPr>
              <w:autoSpaceDE w:val="0"/>
              <w:autoSpaceDN w:val="0"/>
              <w:adjustRightInd w:val="0"/>
              <w:jc w:val="center"/>
              <w:rPr>
                <w:sz w:val="24"/>
                <w:szCs w:val="24"/>
              </w:rPr>
            </w:pPr>
            <w:r>
              <w:rPr>
                <w:sz w:val="24"/>
                <w:szCs w:val="24"/>
              </w:rPr>
              <w:t>5</w:t>
            </w:r>
          </w:p>
        </w:tc>
        <w:tc>
          <w:tcPr>
            <w:tcW w:w="7876" w:type="dxa"/>
            <w:shd w:val="clear" w:color="auto" w:fill="auto"/>
          </w:tcPr>
          <w:p w:rsidR="009C6EB7" w:rsidRPr="00EA09FB" w:rsidRDefault="009C6EB7" w:rsidP="004E3F66">
            <w:pPr>
              <w:tabs>
                <w:tab w:val="left" w:pos="348"/>
              </w:tabs>
              <w:rPr>
                <w:sz w:val="22"/>
                <w:szCs w:val="22"/>
              </w:rPr>
            </w:pPr>
            <w:r>
              <w:rPr>
                <w:sz w:val="22"/>
                <w:szCs w:val="22"/>
              </w:rPr>
              <w:t xml:space="preserve">п.Балаганск, </w:t>
            </w:r>
            <w:r w:rsidRPr="00EA09FB">
              <w:rPr>
                <w:sz w:val="22"/>
                <w:szCs w:val="22"/>
              </w:rPr>
              <w:t>ул. Ангарская  многоквартирный дом № 8</w:t>
            </w:r>
            <w:r>
              <w:rPr>
                <w:sz w:val="22"/>
                <w:szCs w:val="22"/>
              </w:rPr>
              <w:t>9</w:t>
            </w:r>
            <w:r w:rsidRPr="00EA09FB">
              <w:rPr>
                <w:sz w:val="22"/>
                <w:szCs w:val="22"/>
              </w:rPr>
              <w:t>;</w:t>
            </w:r>
          </w:p>
        </w:tc>
      </w:tr>
      <w:tr w:rsidR="009C6EB7" w:rsidRPr="007D78CC" w:rsidTr="004E3F66">
        <w:tc>
          <w:tcPr>
            <w:tcW w:w="1468" w:type="dxa"/>
            <w:gridSpan w:val="2"/>
            <w:shd w:val="clear" w:color="auto" w:fill="auto"/>
          </w:tcPr>
          <w:p w:rsidR="009C6EB7" w:rsidRPr="007D78CC" w:rsidRDefault="004E3F66" w:rsidP="004E3F66">
            <w:pPr>
              <w:autoSpaceDE w:val="0"/>
              <w:autoSpaceDN w:val="0"/>
              <w:adjustRightInd w:val="0"/>
              <w:jc w:val="center"/>
              <w:rPr>
                <w:sz w:val="24"/>
                <w:szCs w:val="24"/>
              </w:rPr>
            </w:pPr>
            <w:r>
              <w:rPr>
                <w:sz w:val="24"/>
                <w:szCs w:val="24"/>
              </w:rPr>
              <w:t>6</w:t>
            </w:r>
          </w:p>
        </w:tc>
        <w:tc>
          <w:tcPr>
            <w:tcW w:w="7876" w:type="dxa"/>
            <w:shd w:val="clear" w:color="auto" w:fill="auto"/>
          </w:tcPr>
          <w:p w:rsidR="009C6EB7" w:rsidRPr="00EA09FB" w:rsidRDefault="009C6EB7" w:rsidP="004E3F66">
            <w:pPr>
              <w:tabs>
                <w:tab w:val="left" w:pos="348"/>
              </w:tabs>
              <w:rPr>
                <w:sz w:val="22"/>
                <w:szCs w:val="22"/>
              </w:rPr>
            </w:pPr>
            <w:r>
              <w:rPr>
                <w:sz w:val="22"/>
                <w:szCs w:val="22"/>
              </w:rPr>
              <w:t xml:space="preserve">п.Балаганск, </w:t>
            </w:r>
            <w:r w:rsidRPr="00EA09FB">
              <w:rPr>
                <w:sz w:val="22"/>
                <w:szCs w:val="22"/>
              </w:rPr>
              <w:t>ул. Ангарская  многоквартирный дом № 87</w:t>
            </w:r>
          </w:p>
        </w:tc>
      </w:tr>
      <w:tr w:rsidR="009C6EB7" w:rsidRPr="007D78CC" w:rsidTr="004E3F66">
        <w:tc>
          <w:tcPr>
            <w:tcW w:w="9344" w:type="dxa"/>
            <w:gridSpan w:val="3"/>
            <w:shd w:val="clear" w:color="auto" w:fill="auto"/>
          </w:tcPr>
          <w:p w:rsidR="009C6EB7" w:rsidRDefault="0029630A" w:rsidP="004E3F66">
            <w:pPr>
              <w:tabs>
                <w:tab w:val="left" w:pos="348"/>
              </w:tabs>
              <w:jc w:val="center"/>
              <w:rPr>
                <w:sz w:val="22"/>
                <w:szCs w:val="22"/>
              </w:rPr>
            </w:pPr>
            <w:r>
              <w:rPr>
                <w:sz w:val="22"/>
                <w:szCs w:val="22"/>
              </w:rPr>
              <w:t>2023</w:t>
            </w:r>
            <w:r w:rsidR="009C6EB7">
              <w:rPr>
                <w:sz w:val="22"/>
                <w:szCs w:val="22"/>
              </w:rPr>
              <w:t xml:space="preserve"> год</w:t>
            </w:r>
          </w:p>
        </w:tc>
      </w:tr>
      <w:tr w:rsidR="004E3F66" w:rsidRPr="007D78CC" w:rsidTr="004E3F66">
        <w:tc>
          <w:tcPr>
            <w:tcW w:w="1440" w:type="dxa"/>
            <w:shd w:val="clear" w:color="auto" w:fill="auto"/>
          </w:tcPr>
          <w:p w:rsidR="004E3F66" w:rsidRPr="00EA09FB" w:rsidRDefault="004E3F66" w:rsidP="004E3F66">
            <w:pPr>
              <w:tabs>
                <w:tab w:val="left" w:pos="348"/>
              </w:tabs>
              <w:jc w:val="center"/>
              <w:rPr>
                <w:sz w:val="22"/>
                <w:szCs w:val="22"/>
              </w:rPr>
            </w:pPr>
            <w:r>
              <w:rPr>
                <w:sz w:val="22"/>
                <w:szCs w:val="22"/>
              </w:rPr>
              <w:t>7</w:t>
            </w:r>
          </w:p>
        </w:tc>
        <w:tc>
          <w:tcPr>
            <w:tcW w:w="7904" w:type="dxa"/>
            <w:gridSpan w:val="2"/>
            <w:shd w:val="clear" w:color="auto" w:fill="auto"/>
          </w:tcPr>
          <w:p w:rsidR="004E3F66" w:rsidRPr="00EA09FB" w:rsidRDefault="004E3F66" w:rsidP="004E3F66">
            <w:pPr>
              <w:tabs>
                <w:tab w:val="left" w:pos="348"/>
              </w:tabs>
              <w:ind w:left="267"/>
              <w:rPr>
                <w:sz w:val="22"/>
                <w:szCs w:val="22"/>
              </w:rPr>
            </w:pPr>
            <w:r>
              <w:rPr>
                <w:sz w:val="22"/>
                <w:szCs w:val="22"/>
              </w:rPr>
              <w:t xml:space="preserve">п.Балаганск </w:t>
            </w:r>
            <w:r w:rsidRPr="00EA09FB">
              <w:rPr>
                <w:sz w:val="22"/>
                <w:szCs w:val="22"/>
              </w:rPr>
              <w:t xml:space="preserve"> ул. Кольцевая  многоквартирный дом № 53</w:t>
            </w:r>
          </w:p>
        </w:tc>
      </w:tr>
    </w:tbl>
    <w:p w:rsidR="009C6EB7" w:rsidRPr="007D78CC" w:rsidRDefault="009C6EB7" w:rsidP="009C6EB7">
      <w:pPr>
        <w:jc w:val="right"/>
        <w:rPr>
          <w:rFonts w:eastAsia="Calibri"/>
          <w:sz w:val="22"/>
          <w:szCs w:val="22"/>
          <w:lang w:eastAsia="en-US"/>
        </w:rPr>
      </w:pPr>
    </w:p>
    <w:p w:rsidR="003629E5" w:rsidRDefault="003629E5" w:rsidP="003629E5">
      <w:pPr>
        <w:autoSpaceDE w:val="0"/>
        <w:autoSpaceDN w:val="0"/>
        <w:adjustRightInd w:val="0"/>
        <w:jc w:val="right"/>
        <w:rPr>
          <w:rFonts w:ascii="Courier New" w:hAnsi="Courier New" w:cs="Courier New"/>
        </w:rPr>
      </w:pPr>
    </w:p>
    <w:p w:rsidR="003629E5" w:rsidRDefault="003629E5" w:rsidP="003629E5">
      <w:pPr>
        <w:autoSpaceDE w:val="0"/>
        <w:autoSpaceDN w:val="0"/>
        <w:adjustRightInd w:val="0"/>
        <w:jc w:val="right"/>
        <w:rPr>
          <w:rFonts w:ascii="Courier New" w:hAnsi="Courier New" w:cs="Courier New"/>
        </w:rPr>
      </w:pPr>
    </w:p>
    <w:p w:rsidR="003629E5" w:rsidRDefault="003629E5" w:rsidP="003629E5">
      <w:pPr>
        <w:autoSpaceDE w:val="0"/>
        <w:autoSpaceDN w:val="0"/>
        <w:adjustRightInd w:val="0"/>
        <w:jc w:val="right"/>
        <w:rPr>
          <w:rFonts w:ascii="Courier New" w:hAnsi="Courier New" w:cs="Courier New"/>
        </w:rPr>
      </w:pPr>
    </w:p>
    <w:p w:rsidR="003629E5" w:rsidRDefault="003629E5" w:rsidP="003629E5">
      <w:pPr>
        <w:autoSpaceDE w:val="0"/>
        <w:autoSpaceDN w:val="0"/>
        <w:adjustRightInd w:val="0"/>
        <w:jc w:val="right"/>
        <w:rPr>
          <w:rFonts w:ascii="Courier New" w:hAnsi="Courier New" w:cs="Courier New"/>
        </w:rPr>
      </w:pPr>
    </w:p>
    <w:p w:rsidR="003629E5" w:rsidRDefault="003629E5" w:rsidP="003629E5">
      <w:pPr>
        <w:autoSpaceDE w:val="0"/>
        <w:autoSpaceDN w:val="0"/>
        <w:adjustRightInd w:val="0"/>
        <w:jc w:val="right"/>
        <w:rPr>
          <w:rFonts w:ascii="Courier New" w:hAnsi="Courier New" w:cs="Courier New"/>
        </w:rPr>
      </w:pPr>
    </w:p>
    <w:p w:rsidR="003629E5" w:rsidRDefault="003629E5" w:rsidP="003629E5">
      <w:pPr>
        <w:autoSpaceDE w:val="0"/>
        <w:autoSpaceDN w:val="0"/>
        <w:adjustRightInd w:val="0"/>
        <w:jc w:val="right"/>
        <w:rPr>
          <w:rFonts w:ascii="Courier New" w:hAnsi="Courier New" w:cs="Courier New"/>
        </w:rPr>
      </w:pPr>
    </w:p>
    <w:p w:rsidR="003629E5" w:rsidRDefault="003629E5" w:rsidP="003629E5">
      <w:pPr>
        <w:autoSpaceDE w:val="0"/>
        <w:autoSpaceDN w:val="0"/>
        <w:adjustRightInd w:val="0"/>
        <w:jc w:val="right"/>
        <w:rPr>
          <w:rFonts w:ascii="Courier New" w:hAnsi="Courier New" w:cs="Courier New"/>
        </w:rPr>
      </w:pPr>
    </w:p>
    <w:p w:rsidR="003629E5" w:rsidRDefault="003629E5" w:rsidP="003629E5">
      <w:pPr>
        <w:autoSpaceDE w:val="0"/>
        <w:autoSpaceDN w:val="0"/>
        <w:adjustRightInd w:val="0"/>
        <w:jc w:val="right"/>
        <w:rPr>
          <w:rFonts w:ascii="Courier New" w:hAnsi="Courier New" w:cs="Courier New"/>
        </w:rPr>
      </w:pPr>
    </w:p>
    <w:p w:rsidR="003629E5" w:rsidRDefault="003629E5" w:rsidP="003629E5">
      <w:pPr>
        <w:autoSpaceDE w:val="0"/>
        <w:autoSpaceDN w:val="0"/>
        <w:adjustRightInd w:val="0"/>
        <w:jc w:val="right"/>
        <w:rPr>
          <w:rFonts w:ascii="Courier New" w:hAnsi="Courier New" w:cs="Courier New"/>
        </w:rPr>
      </w:pPr>
    </w:p>
    <w:p w:rsidR="003629E5" w:rsidRDefault="003629E5" w:rsidP="003629E5">
      <w:pPr>
        <w:autoSpaceDE w:val="0"/>
        <w:autoSpaceDN w:val="0"/>
        <w:adjustRightInd w:val="0"/>
        <w:jc w:val="right"/>
        <w:rPr>
          <w:rFonts w:ascii="Courier New" w:hAnsi="Courier New" w:cs="Courier New"/>
        </w:rPr>
      </w:pPr>
    </w:p>
    <w:p w:rsidR="003629E5" w:rsidRDefault="003629E5" w:rsidP="003629E5">
      <w:pPr>
        <w:autoSpaceDE w:val="0"/>
        <w:autoSpaceDN w:val="0"/>
        <w:adjustRightInd w:val="0"/>
        <w:jc w:val="right"/>
        <w:rPr>
          <w:rFonts w:ascii="Courier New" w:hAnsi="Courier New" w:cs="Courier New"/>
        </w:rPr>
      </w:pPr>
    </w:p>
    <w:p w:rsidR="003629E5" w:rsidRDefault="003629E5" w:rsidP="003629E5">
      <w:pPr>
        <w:autoSpaceDE w:val="0"/>
        <w:autoSpaceDN w:val="0"/>
        <w:adjustRightInd w:val="0"/>
        <w:jc w:val="right"/>
        <w:rPr>
          <w:rFonts w:ascii="Courier New" w:hAnsi="Courier New" w:cs="Courier New"/>
        </w:rPr>
      </w:pPr>
    </w:p>
    <w:p w:rsidR="003629E5" w:rsidRDefault="003629E5" w:rsidP="003629E5">
      <w:pPr>
        <w:autoSpaceDE w:val="0"/>
        <w:autoSpaceDN w:val="0"/>
        <w:adjustRightInd w:val="0"/>
        <w:jc w:val="right"/>
        <w:rPr>
          <w:rFonts w:ascii="Courier New" w:hAnsi="Courier New" w:cs="Courier New"/>
        </w:rPr>
      </w:pPr>
    </w:p>
    <w:p w:rsidR="003629E5" w:rsidRDefault="003629E5" w:rsidP="003629E5">
      <w:pPr>
        <w:autoSpaceDE w:val="0"/>
        <w:autoSpaceDN w:val="0"/>
        <w:adjustRightInd w:val="0"/>
        <w:jc w:val="right"/>
        <w:rPr>
          <w:rFonts w:ascii="Courier New" w:hAnsi="Courier New" w:cs="Courier New"/>
        </w:rPr>
      </w:pPr>
    </w:p>
    <w:p w:rsidR="003629E5" w:rsidRDefault="003629E5" w:rsidP="003629E5">
      <w:pPr>
        <w:autoSpaceDE w:val="0"/>
        <w:autoSpaceDN w:val="0"/>
        <w:adjustRightInd w:val="0"/>
        <w:jc w:val="right"/>
        <w:rPr>
          <w:rFonts w:ascii="Courier New" w:hAnsi="Courier New" w:cs="Courier New"/>
        </w:rPr>
      </w:pPr>
    </w:p>
    <w:p w:rsidR="003629E5" w:rsidRDefault="003629E5" w:rsidP="003629E5">
      <w:pPr>
        <w:autoSpaceDE w:val="0"/>
        <w:autoSpaceDN w:val="0"/>
        <w:adjustRightInd w:val="0"/>
        <w:jc w:val="right"/>
        <w:rPr>
          <w:rFonts w:ascii="Courier New" w:hAnsi="Courier New" w:cs="Courier New"/>
        </w:rPr>
      </w:pPr>
    </w:p>
    <w:p w:rsidR="003629E5" w:rsidRDefault="003629E5" w:rsidP="003629E5">
      <w:pPr>
        <w:autoSpaceDE w:val="0"/>
        <w:autoSpaceDN w:val="0"/>
        <w:adjustRightInd w:val="0"/>
        <w:jc w:val="right"/>
        <w:rPr>
          <w:rFonts w:ascii="Courier New" w:hAnsi="Courier New" w:cs="Courier New"/>
        </w:rPr>
      </w:pPr>
    </w:p>
    <w:p w:rsidR="003629E5" w:rsidRDefault="003629E5" w:rsidP="003629E5">
      <w:pPr>
        <w:autoSpaceDE w:val="0"/>
        <w:autoSpaceDN w:val="0"/>
        <w:adjustRightInd w:val="0"/>
        <w:jc w:val="right"/>
        <w:rPr>
          <w:rFonts w:ascii="Courier New" w:hAnsi="Courier New" w:cs="Courier New"/>
        </w:rPr>
      </w:pPr>
    </w:p>
    <w:p w:rsidR="003629E5" w:rsidRDefault="003629E5" w:rsidP="003629E5">
      <w:pPr>
        <w:autoSpaceDE w:val="0"/>
        <w:autoSpaceDN w:val="0"/>
        <w:adjustRightInd w:val="0"/>
        <w:jc w:val="right"/>
        <w:rPr>
          <w:rFonts w:ascii="Courier New" w:hAnsi="Courier New" w:cs="Courier New"/>
        </w:rPr>
      </w:pPr>
    </w:p>
    <w:p w:rsidR="003629E5" w:rsidRDefault="003629E5" w:rsidP="003629E5">
      <w:pPr>
        <w:autoSpaceDE w:val="0"/>
        <w:autoSpaceDN w:val="0"/>
        <w:adjustRightInd w:val="0"/>
        <w:jc w:val="right"/>
        <w:rPr>
          <w:rFonts w:ascii="Courier New" w:hAnsi="Courier New" w:cs="Courier New"/>
        </w:rPr>
      </w:pPr>
    </w:p>
    <w:p w:rsidR="003629E5" w:rsidRDefault="003629E5" w:rsidP="003629E5">
      <w:pPr>
        <w:autoSpaceDE w:val="0"/>
        <w:autoSpaceDN w:val="0"/>
        <w:adjustRightInd w:val="0"/>
        <w:jc w:val="right"/>
        <w:rPr>
          <w:rFonts w:ascii="Courier New" w:hAnsi="Courier New" w:cs="Courier New"/>
        </w:rPr>
      </w:pPr>
    </w:p>
    <w:p w:rsidR="003629E5" w:rsidRDefault="003629E5" w:rsidP="003629E5">
      <w:pPr>
        <w:autoSpaceDE w:val="0"/>
        <w:autoSpaceDN w:val="0"/>
        <w:adjustRightInd w:val="0"/>
        <w:jc w:val="right"/>
        <w:rPr>
          <w:rFonts w:ascii="Courier New" w:hAnsi="Courier New" w:cs="Courier New"/>
        </w:rPr>
      </w:pPr>
    </w:p>
    <w:p w:rsidR="003629E5" w:rsidRDefault="003629E5" w:rsidP="003629E5">
      <w:pPr>
        <w:autoSpaceDE w:val="0"/>
        <w:autoSpaceDN w:val="0"/>
        <w:adjustRightInd w:val="0"/>
        <w:jc w:val="right"/>
        <w:rPr>
          <w:rFonts w:ascii="Courier New" w:hAnsi="Courier New" w:cs="Courier New"/>
        </w:rPr>
      </w:pPr>
    </w:p>
    <w:p w:rsidR="003629E5" w:rsidRDefault="003629E5" w:rsidP="003629E5">
      <w:pPr>
        <w:autoSpaceDE w:val="0"/>
        <w:autoSpaceDN w:val="0"/>
        <w:adjustRightInd w:val="0"/>
        <w:jc w:val="right"/>
        <w:rPr>
          <w:rFonts w:ascii="Courier New" w:hAnsi="Courier New" w:cs="Courier New"/>
        </w:rPr>
      </w:pPr>
    </w:p>
    <w:p w:rsidR="003629E5" w:rsidRDefault="003629E5" w:rsidP="003629E5">
      <w:pPr>
        <w:autoSpaceDE w:val="0"/>
        <w:autoSpaceDN w:val="0"/>
        <w:adjustRightInd w:val="0"/>
        <w:jc w:val="right"/>
        <w:rPr>
          <w:rFonts w:ascii="Courier New" w:hAnsi="Courier New" w:cs="Courier New"/>
        </w:rPr>
      </w:pPr>
    </w:p>
    <w:p w:rsidR="003629E5" w:rsidRDefault="003629E5" w:rsidP="003629E5">
      <w:pPr>
        <w:autoSpaceDE w:val="0"/>
        <w:autoSpaceDN w:val="0"/>
        <w:adjustRightInd w:val="0"/>
        <w:jc w:val="right"/>
        <w:rPr>
          <w:rFonts w:ascii="Courier New" w:hAnsi="Courier New" w:cs="Courier New"/>
        </w:rPr>
      </w:pPr>
    </w:p>
    <w:p w:rsidR="003629E5" w:rsidRDefault="003629E5" w:rsidP="003629E5">
      <w:pPr>
        <w:autoSpaceDE w:val="0"/>
        <w:autoSpaceDN w:val="0"/>
        <w:adjustRightInd w:val="0"/>
        <w:jc w:val="right"/>
        <w:rPr>
          <w:rFonts w:ascii="Courier New" w:hAnsi="Courier New" w:cs="Courier New"/>
        </w:rPr>
      </w:pPr>
    </w:p>
    <w:p w:rsidR="003629E5" w:rsidRDefault="003629E5" w:rsidP="003629E5">
      <w:pPr>
        <w:autoSpaceDE w:val="0"/>
        <w:autoSpaceDN w:val="0"/>
        <w:adjustRightInd w:val="0"/>
        <w:jc w:val="right"/>
        <w:rPr>
          <w:rFonts w:ascii="Courier New" w:hAnsi="Courier New" w:cs="Courier New"/>
        </w:rPr>
      </w:pPr>
    </w:p>
    <w:p w:rsidR="003629E5" w:rsidRDefault="003629E5" w:rsidP="003629E5">
      <w:pPr>
        <w:autoSpaceDE w:val="0"/>
        <w:autoSpaceDN w:val="0"/>
        <w:adjustRightInd w:val="0"/>
        <w:jc w:val="right"/>
        <w:rPr>
          <w:rFonts w:ascii="Courier New" w:hAnsi="Courier New" w:cs="Courier New"/>
        </w:rPr>
      </w:pPr>
    </w:p>
    <w:p w:rsidR="003629E5" w:rsidRDefault="003629E5" w:rsidP="003629E5">
      <w:pPr>
        <w:autoSpaceDE w:val="0"/>
        <w:autoSpaceDN w:val="0"/>
        <w:adjustRightInd w:val="0"/>
        <w:jc w:val="right"/>
        <w:rPr>
          <w:rFonts w:ascii="Courier New" w:hAnsi="Courier New" w:cs="Courier New"/>
        </w:rPr>
      </w:pPr>
    </w:p>
    <w:p w:rsidR="003629E5" w:rsidRDefault="003629E5" w:rsidP="003629E5">
      <w:pPr>
        <w:autoSpaceDE w:val="0"/>
        <w:autoSpaceDN w:val="0"/>
        <w:adjustRightInd w:val="0"/>
        <w:jc w:val="right"/>
        <w:rPr>
          <w:rFonts w:ascii="Courier New" w:hAnsi="Courier New" w:cs="Courier New"/>
        </w:rPr>
      </w:pPr>
    </w:p>
    <w:p w:rsidR="003629E5" w:rsidRDefault="003629E5" w:rsidP="003629E5">
      <w:pPr>
        <w:autoSpaceDE w:val="0"/>
        <w:autoSpaceDN w:val="0"/>
        <w:adjustRightInd w:val="0"/>
        <w:jc w:val="right"/>
        <w:rPr>
          <w:rFonts w:ascii="Courier New" w:hAnsi="Courier New" w:cs="Courier New"/>
        </w:rPr>
      </w:pPr>
    </w:p>
    <w:p w:rsidR="003629E5" w:rsidRDefault="003629E5" w:rsidP="003629E5">
      <w:pPr>
        <w:autoSpaceDE w:val="0"/>
        <w:autoSpaceDN w:val="0"/>
        <w:adjustRightInd w:val="0"/>
        <w:jc w:val="right"/>
        <w:rPr>
          <w:rFonts w:ascii="Courier New" w:hAnsi="Courier New" w:cs="Courier New"/>
        </w:rPr>
      </w:pPr>
    </w:p>
    <w:p w:rsidR="003629E5" w:rsidRPr="00226768" w:rsidRDefault="003629E5" w:rsidP="003629E5">
      <w:pPr>
        <w:autoSpaceDE w:val="0"/>
        <w:autoSpaceDN w:val="0"/>
        <w:adjustRightInd w:val="0"/>
        <w:jc w:val="right"/>
        <w:rPr>
          <w:rFonts w:ascii="Courier New" w:hAnsi="Courier New" w:cs="Courier New"/>
        </w:rPr>
      </w:pPr>
      <w:r w:rsidRPr="00226768">
        <w:rPr>
          <w:rFonts w:ascii="Courier New" w:hAnsi="Courier New" w:cs="Courier New"/>
        </w:rPr>
        <w:lastRenderedPageBreak/>
        <w:t>Приложение № </w:t>
      </w:r>
      <w:r>
        <w:rPr>
          <w:rFonts w:ascii="Courier New" w:hAnsi="Courier New" w:cs="Courier New"/>
        </w:rPr>
        <w:t>2</w:t>
      </w:r>
    </w:p>
    <w:p w:rsidR="003629E5" w:rsidRPr="00226768" w:rsidRDefault="003629E5" w:rsidP="003629E5">
      <w:pPr>
        <w:autoSpaceDE w:val="0"/>
        <w:autoSpaceDN w:val="0"/>
        <w:adjustRightInd w:val="0"/>
        <w:ind w:firstLine="709"/>
        <w:jc w:val="right"/>
        <w:rPr>
          <w:rFonts w:ascii="Courier New" w:hAnsi="Courier New" w:cs="Courier New"/>
        </w:rPr>
      </w:pPr>
      <w:r w:rsidRPr="00226768">
        <w:rPr>
          <w:rFonts w:ascii="Courier New" w:hAnsi="Courier New" w:cs="Courier New"/>
        </w:rPr>
        <w:t>к муниципальной программе</w:t>
      </w:r>
    </w:p>
    <w:p w:rsidR="003629E5" w:rsidRPr="00226768" w:rsidRDefault="003629E5" w:rsidP="003629E5">
      <w:pPr>
        <w:jc w:val="right"/>
        <w:rPr>
          <w:rFonts w:ascii="Courier New" w:hAnsi="Courier New" w:cs="Courier New"/>
          <w:bCs/>
        </w:rPr>
      </w:pPr>
      <w:r w:rsidRPr="00226768">
        <w:rPr>
          <w:rFonts w:ascii="Courier New" w:hAnsi="Courier New" w:cs="Courier New"/>
          <w:bCs/>
        </w:rPr>
        <w:t xml:space="preserve">Формирование комфортной </w:t>
      </w:r>
    </w:p>
    <w:p w:rsidR="003629E5" w:rsidRPr="00226768" w:rsidRDefault="003629E5" w:rsidP="003629E5">
      <w:pPr>
        <w:jc w:val="right"/>
        <w:rPr>
          <w:rFonts w:ascii="Courier New" w:hAnsi="Courier New" w:cs="Courier New"/>
          <w:bCs/>
        </w:rPr>
      </w:pPr>
      <w:r w:rsidRPr="00226768">
        <w:rPr>
          <w:rFonts w:ascii="Courier New" w:hAnsi="Courier New" w:cs="Courier New"/>
          <w:bCs/>
        </w:rPr>
        <w:t xml:space="preserve">городской среды на </w:t>
      </w:r>
    </w:p>
    <w:p w:rsidR="003629E5" w:rsidRPr="00226768" w:rsidRDefault="003629E5" w:rsidP="003629E5">
      <w:pPr>
        <w:jc w:val="right"/>
        <w:rPr>
          <w:rFonts w:ascii="Courier New" w:hAnsi="Courier New" w:cs="Courier New"/>
          <w:bCs/>
        </w:rPr>
      </w:pPr>
      <w:r w:rsidRPr="00226768">
        <w:rPr>
          <w:rFonts w:ascii="Courier New" w:hAnsi="Courier New" w:cs="Courier New"/>
          <w:bCs/>
        </w:rPr>
        <w:t xml:space="preserve">территории Балаганского </w:t>
      </w:r>
    </w:p>
    <w:p w:rsidR="003629E5" w:rsidRPr="00656A79" w:rsidRDefault="003629E5" w:rsidP="003629E5">
      <w:pPr>
        <w:jc w:val="right"/>
        <w:rPr>
          <w:b/>
          <w:bCs/>
        </w:rPr>
      </w:pPr>
      <w:r w:rsidRPr="00226768">
        <w:rPr>
          <w:rFonts w:ascii="Courier New" w:hAnsi="Courier New" w:cs="Courier New"/>
          <w:bCs/>
        </w:rPr>
        <w:t>муниципального образования</w:t>
      </w:r>
    </w:p>
    <w:p w:rsidR="003629E5" w:rsidRDefault="003629E5" w:rsidP="003629E5">
      <w:pPr>
        <w:ind w:firstLine="709"/>
        <w:jc w:val="right"/>
        <w:rPr>
          <w:sz w:val="26"/>
          <w:szCs w:val="26"/>
        </w:rPr>
      </w:pPr>
    </w:p>
    <w:p w:rsidR="003629E5" w:rsidRDefault="003629E5" w:rsidP="003629E5">
      <w:pPr>
        <w:ind w:firstLine="709"/>
        <w:jc w:val="center"/>
        <w:rPr>
          <w:sz w:val="26"/>
          <w:szCs w:val="26"/>
        </w:rPr>
      </w:pPr>
    </w:p>
    <w:p w:rsidR="003629E5" w:rsidRDefault="003629E5" w:rsidP="003629E5">
      <w:pPr>
        <w:autoSpaceDE w:val="0"/>
        <w:autoSpaceDN w:val="0"/>
        <w:adjustRightInd w:val="0"/>
        <w:ind w:left="709"/>
        <w:jc w:val="center"/>
        <w:rPr>
          <w:b/>
        </w:rPr>
      </w:pPr>
    </w:p>
    <w:p w:rsidR="003629E5" w:rsidRPr="00BA2F2E" w:rsidRDefault="003629E5" w:rsidP="003629E5">
      <w:pPr>
        <w:autoSpaceDE w:val="0"/>
        <w:autoSpaceDN w:val="0"/>
        <w:adjustRightInd w:val="0"/>
        <w:ind w:left="709"/>
        <w:jc w:val="center"/>
        <w:rPr>
          <w:b/>
        </w:rPr>
      </w:pPr>
      <w:r w:rsidRPr="00384969">
        <w:rPr>
          <w:b/>
        </w:rPr>
        <w:t xml:space="preserve">Адресный </w:t>
      </w:r>
      <w:r w:rsidRPr="00BA2F2E">
        <w:rPr>
          <w:b/>
        </w:rPr>
        <w:t>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w:t>
      </w:r>
    </w:p>
    <w:p w:rsidR="003629E5" w:rsidRPr="00BA2F2E" w:rsidRDefault="003629E5" w:rsidP="003629E5">
      <w:pPr>
        <w:pStyle w:val="ConsPlusTitle"/>
        <w:jc w:val="center"/>
      </w:pPr>
    </w:p>
    <w:p w:rsidR="003629E5" w:rsidRPr="00BA2F2E" w:rsidRDefault="003629E5" w:rsidP="003629E5">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3629E5" w:rsidRPr="00BA2F2E" w:rsidTr="00C55352">
        <w:tc>
          <w:tcPr>
            <w:tcW w:w="567" w:type="dxa"/>
            <w:vAlign w:val="center"/>
          </w:tcPr>
          <w:p w:rsidR="003629E5" w:rsidRPr="00BA2F2E" w:rsidRDefault="003629E5" w:rsidP="00C55352">
            <w:pPr>
              <w:pStyle w:val="ConsPlusNormal"/>
              <w:jc w:val="center"/>
              <w:rPr>
                <w:rFonts w:ascii="Times New Roman" w:hAnsi="Times New Roman" w:cs="Times New Roman"/>
              </w:rPr>
            </w:pPr>
            <w:r w:rsidRPr="00BA2F2E">
              <w:rPr>
                <w:rFonts w:ascii="Times New Roman" w:hAnsi="Times New Roman" w:cs="Times New Roman"/>
              </w:rPr>
              <w:t>N п/п</w:t>
            </w:r>
          </w:p>
        </w:tc>
        <w:tc>
          <w:tcPr>
            <w:tcW w:w="8504" w:type="dxa"/>
            <w:vAlign w:val="center"/>
          </w:tcPr>
          <w:p w:rsidR="003629E5" w:rsidRPr="00BA2F2E" w:rsidRDefault="003629E5" w:rsidP="00C55352">
            <w:pPr>
              <w:pStyle w:val="ConsPlusNormal"/>
              <w:jc w:val="center"/>
              <w:rPr>
                <w:rFonts w:ascii="Times New Roman" w:hAnsi="Times New Roman" w:cs="Times New Roman"/>
              </w:rPr>
            </w:pPr>
            <w:r w:rsidRPr="00BA2F2E">
              <w:rPr>
                <w:rFonts w:ascii="Times New Roman" w:hAnsi="Times New Roman" w:cs="Times New Roman"/>
              </w:rPr>
              <w:t xml:space="preserve">Адрес недвижимого имущества (название населенного пункта, адрес объекта) </w:t>
            </w:r>
          </w:p>
        </w:tc>
      </w:tr>
      <w:tr w:rsidR="003629E5" w:rsidRPr="00BA2F2E" w:rsidTr="00C55352">
        <w:tc>
          <w:tcPr>
            <w:tcW w:w="567" w:type="dxa"/>
            <w:vAlign w:val="center"/>
          </w:tcPr>
          <w:p w:rsidR="003629E5" w:rsidRPr="00BA2F2E" w:rsidRDefault="003629E5" w:rsidP="00C55352">
            <w:pPr>
              <w:pStyle w:val="ConsPlusNormal"/>
              <w:jc w:val="center"/>
              <w:rPr>
                <w:rFonts w:ascii="Times New Roman" w:hAnsi="Times New Roman" w:cs="Times New Roman"/>
              </w:rPr>
            </w:pPr>
            <w:r w:rsidRPr="00BA2F2E">
              <w:rPr>
                <w:rFonts w:ascii="Times New Roman" w:hAnsi="Times New Roman" w:cs="Times New Roman"/>
              </w:rPr>
              <w:t>1.</w:t>
            </w:r>
          </w:p>
        </w:tc>
        <w:tc>
          <w:tcPr>
            <w:tcW w:w="8504" w:type="dxa"/>
            <w:vAlign w:val="center"/>
          </w:tcPr>
          <w:p w:rsidR="003629E5" w:rsidRPr="00566CD7" w:rsidRDefault="003629E5" w:rsidP="00C55352">
            <w:pPr>
              <w:pStyle w:val="ConsPlusNormal"/>
              <w:rPr>
                <w:rFonts w:ascii="Times New Roman" w:hAnsi="Times New Roman" w:cs="Times New Roman"/>
              </w:rPr>
            </w:pPr>
            <w:r w:rsidRPr="00566CD7">
              <w:rPr>
                <w:rFonts w:ascii="Times New Roman" w:hAnsi="Times New Roman" w:cs="Times New Roman"/>
              </w:rPr>
              <w:t>Иркутская обл., Балаганский район, р.п. Балаганск, ул. Горького, д. 34</w:t>
            </w:r>
          </w:p>
        </w:tc>
      </w:tr>
      <w:tr w:rsidR="003629E5" w:rsidRPr="00BA2F2E" w:rsidTr="00C55352">
        <w:tc>
          <w:tcPr>
            <w:tcW w:w="567" w:type="dxa"/>
            <w:vAlign w:val="center"/>
          </w:tcPr>
          <w:p w:rsidR="003629E5" w:rsidRPr="00BA2F2E" w:rsidRDefault="003629E5" w:rsidP="00C55352">
            <w:pPr>
              <w:pStyle w:val="ConsPlusNormal"/>
              <w:jc w:val="center"/>
              <w:rPr>
                <w:rFonts w:ascii="Times New Roman" w:hAnsi="Times New Roman" w:cs="Times New Roman"/>
              </w:rPr>
            </w:pPr>
            <w:r w:rsidRPr="00BA2F2E">
              <w:rPr>
                <w:rFonts w:ascii="Times New Roman" w:hAnsi="Times New Roman" w:cs="Times New Roman"/>
              </w:rPr>
              <w:t>2.</w:t>
            </w:r>
          </w:p>
        </w:tc>
        <w:tc>
          <w:tcPr>
            <w:tcW w:w="8504" w:type="dxa"/>
            <w:vAlign w:val="center"/>
          </w:tcPr>
          <w:p w:rsidR="003629E5" w:rsidRPr="00BA2F2E" w:rsidRDefault="003629E5" w:rsidP="00C55352">
            <w:pPr>
              <w:pStyle w:val="ConsPlusNormal"/>
              <w:rPr>
                <w:rFonts w:ascii="Times New Roman" w:hAnsi="Times New Roman" w:cs="Times New Roman"/>
              </w:rPr>
            </w:pPr>
            <w:r w:rsidRPr="00566CD7">
              <w:rPr>
                <w:rFonts w:ascii="Times New Roman" w:hAnsi="Times New Roman" w:cs="Times New Roman"/>
              </w:rPr>
              <w:t>Иркутская обл., Балаганский район, р.п. Балаганск, ул. Горького, д. 3</w:t>
            </w:r>
            <w:r>
              <w:rPr>
                <w:rFonts w:ascii="Times New Roman" w:hAnsi="Times New Roman" w:cs="Times New Roman"/>
              </w:rPr>
              <w:t>3А</w:t>
            </w:r>
          </w:p>
        </w:tc>
      </w:tr>
      <w:tr w:rsidR="003629E5" w:rsidRPr="00BA2F2E" w:rsidTr="00C55352">
        <w:tc>
          <w:tcPr>
            <w:tcW w:w="567" w:type="dxa"/>
            <w:vAlign w:val="center"/>
          </w:tcPr>
          <w:p w:rsidR="003629E5" w:rsidRPr="00BA2F2E" w:rsidRDefault="003629E5" w:rsidP="00C55352">
            <w:pPr>
              <w:pStyle w:val="ConsPlusNormal"/>
              <w:jc w:val="center"/>
              <w:rPr>
                <w:rFonts w:ascii="Times New Roman" w:hAnsi="Times New Roman" w:cs="Times New Roman"/>
              </w:rPr>
            </w:pPr>
            <w:r w:rsidRPr="00BA2F2E">
              <w:rPr>
                <w:rFonts w:ascii="Times New Roman" w:hAnsi="Times New Roman" w:cs="Times New Roman"/>
              </w:rPr>
              <w:t>3.</w:t>
            </w:r>
          </w:p>
        </w:tc>
        <w:tc>
          <w:tcPr>
            <w:tcW w:w="8504" w:type="dxa"/>
            <w:vAlign w:val="center"/>
          </w:tcPr>
          <w:p w:rsidR="003629E5" w:rsidRPr="00566CD7" w:rsidRDefault="003629E5" w:rsidP="00C55352">
            <w:pPr>
              <w:pStyle w:val="ConsPlusNormal"/>
              <w:rPr>
                <w:rFonts w:ascii="Times New Roman" w:hAnsi="Times New Roman" w:cs="Times New Roman"/>
              </w:rPr>
            </w:pPr>
            <w:r w:rsidRPr="00566CD7">
              <w:rPr>
                <w:rFonts w:ascii="Times New Roman" w:hAnsi="Times New Roman" w:cs="Times New Roman"/>
              </w:rPr>
              <w:t xml:space="preserve">Иркутская обл., Балаганский район, р.п. Балаганск, ул. Горького, д. </w:t>
            </w:r>
            <w:r>
              <w:rPr>
                <w:rFonts w:ascii="Times New Roman" w:hAnsi="Times New Roman" w:cs="Times New Roman"/>
              </w:rPr>
              <w:t>32 Б</w:t>
            </w:r>
          </w:p>
        </w:tc>
      </w:tr>
      <w:tr w:rsidR="003629E5" w:rsidRPr="00BA2F2E" w:rsidTr="00C55352">
        <w:tc>
          <w:tcPr>
            <w:tcW w:w="567" w:type="dxa"/>
            <w:vAlign w:val="center"/>
          </w:tcPr>
          <w:p w:rsidR="003629E5" w:rsidRPr="00BA2F2E" w:rsidRDefault="003629E5" w:rsidP="00C55352">
            <w:pPr>
              <w:pStyle w:val="ConsPlusNormal"/>
              <w:jc w:val="center"/>
              <w:rPr>
                <w:rFonts w:ascii="Times New Roman" w:hAnsi="Times New Roman" w:cs="Times New Roman"/>
              </w:rPr>
            </w:pPr>
            <w:r w:rsidRPr="00BA2F2E">
              <w:rPr>
                <w:rFonts w:ascii="Times New Roman" w:hAnsi="Times New Roman" w:cs="Times New Roman"/>
              </w:rPr>
              <w:t>4.</w:t>
            </w:r>
          </w:p>
        </w:tc>
        <w:tc>
          <w:tcPr>
            <w:tcW w:w="8504" w:type="dxa"/>
            <w:vAlign w:val="center"/>
          </w:tcPr>
          <w:p w:rsidR="003629E5" w:rsidRPr="00566CD7" w:rsidRDefault="003629E5" w:rsidP="00C55352">
            <w:pPr>
              <w:pStyle w:val="ConsPlusNormal"/>
              <w:rPr>
                <w:rFonts w:ascii="Times New Roman" w:hAnsi="Times New Roman" w:cs="Times New Roman"/>
              </w:rPr>
            </w:pPr>
            <w:r w:rsidRPr="00566CD7">
              <w:rPr>
                <w:rFonts w:ascii="Times New Roman" w:hAnsi="Times New Roman" w:cs="Times New Roman"/>
              </w:rPr>
              <w:t xml:space="preserve">Иркутская обл., Балаганский район, р.п. Балаганск, ул. </w:t>
            </w:r>
            <w:r>
              <w:rPr>
                <w:rFonts w:ascii="Times New Roman" w:hAnsi="Times New Roman" w:cs="Times New Roman"/>
              </w:rPr>
              <w:t>Ленина</w:t>
            </w:r>
            <w:r w:rsidRPr="00566CD7">
              <w:rPr>
                <w:rFonts w:ascii="Times New Roman" w:hAnsi="Times New Roman" w:cs="Times New Roman"/>
              </w:rPr>
              <w:t xml:space="preserve">, д. </w:t>
            </w:r>
            <w:r>
              <w:rPr>
                <w:rFonts w:ascii="Times New Roman" w:hAnsi="Times New Roman" w:cs="Times New Roman"/>
              </w:rPr>
              <w:t>18 А</w:t>
            </w:r>
          </w:p>
        </w:tc>
      </w:tr>
      <w:tr w:rsidR="003629E5" w:rsidRPr="00BA2F2E" w:rsidTr="00C55352">
        <w:tc>
          <w:tcPr>
            <w:tcW w:w="567" w:type="dxa"/>
            <w:vAlign w:val="center"/>
          </w:tcPr>
          <w:p w:rsidR="003629E5" w:rsidRPr="00BA2F2E" w:rsidRDefault="003629E5" w:rsidP="00C55352">
            <w:pPr>
              <w:pStyle w:val="ConsPlusNormal"/>
              <w:jc w:val="center"/>
              <w:rPr>
                <w:rFonts w:ascii="Times New Roman" w:hAnsi="Times New Roman" w:cs="Times New Roman"/>
              </w:rPr>
            </w:pPr>
            <w:r w:rsidRPr="00BA2F2E">
              <w:rPr>
                <w:rFonts w:ascii="Times New Roman" w:hAnsi="Times New Roman" w:cs="Times New Roman"/>
              </w:rPr>
              <w:t>5.</w:t>
            </w:r>
          </w:p>
        </w:tc>
        <w:tc>
          <w:tcPr>
            <w:tcW w:w="8504" w:type="dxa"/>
            <w:vAlign w:val="center"/>
          </w:tcPr>
          <w:p w:rsidR="003629E5" w:rsidRPr="00566CD7" w:rsidRDefault="003629E5" w:rsidP="00C55352">
            <w:pPr>
              <w:pStyle w:val="ConsPlusNormal"/>
              <w:rPr>
                <w:rFonts w:ascii="Times New Roman" w:hAnsi="Times New Roman" w:cs="Times New Roman"/>
              </w:rPr>
            </w:pPr>
            <w:r w:rsidRPr="00566CD7">
              <w:rPr>
                <w:rFonts w:ascii="Times New Roman" w:hAnsi="Times New Roman" w:cs="Times New Roman"/>
              </w:rPr>
              <w:t xml:space="preserve">Иркутская обл., Балаганский район, р.п. Балаганск, ул. </w:t>
            </w:r>
            <w:r>
              <w:rPr>
                <w:rFonts w:ascii="Times New Roman" w:hAnsi="Times New Roman" w:cs="Times New Roman"/>
              </w:rPr>
              <w:t>Ленина</w:t>
            </w:r>
            <w:r w:rsidRPr="00566CD7">
              <w:rPr>
                <w:rFonts w:ascii="Times New Roman" w:hAnsi="Times New Roman" w:cs="Times New Roman"/>
              </w:rPr>
              <w:t xml:space="preserve">, д. </w:t>
            </w:r>
            <w:r>
              <w:rPr>
                <w:rFonts w:ascii="Times New Roman" w:hAnsi="Times New Roman" w:cs="Times New Roman"/>
              </w:rPr>
              <w:t>18 В</w:t>
            </w:r>
          </w:p>
        </w:tc>
      </w:tr>
      <w:tr w:rsidR="003629E5" w:rsidRPr="00BA2F2E" w:rsidTr="00C55352">
        <w:tc>
          <w:tcPr>
            <w:tcW w:w="567" w:type="dxa"/>
            <w:vAlign w:val="center"/>
          </w:tcPr>
          <w:p w:rsidR="003629E5" w:rsidRPr="00BA2F2E" w:rsidRDefault="003629E5" w:rsidP="00C55352">
            <w:pPr>
              <w:pStyle w:val="ConsPlusNormal"/>
              <w:jc w:val="center"/>
              <w:rPr>
                <w:rFonts w:ascii="Times New Roman" w:hAnsi="Times New Roman" w:cs="Times New Roman"/>
              </w:rPr>
            </w:pPr>
            <w:r w:rsidRPr="00BA2F2E">
              <w:rPr>
                <w:rFonts w:ascii="Times New Roman" w:hAnsi="Times New Roman" w:cs="Times New Roman"/>
              </w:rPr>
              <w:t>6.</w:t>
            </w:r>
          </w:p>
        </w:tc>
        <w:tc>
          <w:tcPr>
            <w:tcW w:w="8504" w:type="dxa"/>
            <w:vAlign w:val="center"/>
          </w:tcPr>
          <w:p w:rsidR="003629E5" w:rsidRPr="00566CD7" w:rsidRDefault="003629E5" w:rsidP="00C55352">
            <w:pPr>
              <w:pStyle w:val="ConsPlusNormal"/>
              <w:rPr>
                <w:rFonts w:ascii="Times New Roman" w:hAnsi="Times New Roman" w:cs="Times New Roman"/>
              </w:rPr>
            </w:pPr>
            <w:r w:rsidRPr="00566CD7">
              <w:rPr>
                <w:rFonts w:ascii="Times New Roman" w:hAnsi="Times New Roman" w:cs="Times New Roman"/>
              </w:rPr>
              <w:t xml:space="preserve">Иркутская обл., Балаганский район, р.п. Балаганск, ул. </w:t>
            </w:r>
            <w:r>
              <w:rPr>
                <w:rFonts w:ascii="Times New Roman" w:hAnsi="Times New Roman" w:cs="Times New Roman"/>
              </w:rPr>
              <w:t>Ленина</w:t>
            </w:r>
            <w:r w:rsidRPr="00566CD7">
              <w:rPr>
                <w:rFonts w:ascii="Times New Roman" w:hAnsi="Times New Roman" w:cs="Times New Roman"/>
              </w:rPr>
              <w:t xml:space="preserve">, д. </w:t>
            </w:r>
            <w:r>
              <w:rPr>
                <w:rFonts w:ascii="Times New Roman" w:hAnsi="Times New Roman" w:cs="Times New Roman"/>
              </w:rPr>
              <w:t>18 Д</w:t>
            </w:r>
          </w:p>
        </w:tc>
      </w:tr>
      <w:tr w:rsidR="003629E5" w:rsidRPr="00BA2F2E" w:rsidTr="00C55352">
        <w:tc>
          <w:tcPr>
            <w:tcW w:w="567" w:type="dxa"/>
            <w:vAlign w:val="center"/>
          </w:tcPr>
          <w:p w:rsidR="003629E5" w:rsidRPr="00BA2F2E" w:rsidRDefault="003629E5" w:rsidP="00C55352">
            <w:pPr>
              <w:pStyle w:val="ConsPlusNormal"/>
              <w:jc w:val="center"/>
              <w:rPr>
                <w:rFonts w:ascii="Times New Roman" w:hAnsi="Times New Roman" w:cs="Times New Roman"/>
              </w:rPr>
            </w:pPr>
            <w:r w:rsidRPr="00BA2F2E">
              <w:rPr>
                <w:rFonts w:ascii="Times New Roman" w:hAnsi="Times New Roman" w:cs="Times New Roman"/>
              </w:rPr>
              <w:t>7.</w:t>
            </w:r>
          </w:p>
        </w:tc>
        <w:tc>
          <w:tcPr>
            <w:tcW w:w="8504" w:type="dxa"/>
            <w:vAlign w:val="center"/>
          </w:tcPr>
          <w:p w:rsidR="003629E5" w:rsidRPr="00566CD7" w:rsidRDefault="003629E5" w:rsidP="00C55352">
            <w:pPr>
              <w:pStyle w:val="ConsPlusNormal"/>
              <w:rPr>
                <w:rFonts w:ascii="Times New Roman" w:hAnsi="Times New Roman" w:cs="Times New Roman"/>
              </w:rPr>
            </w:pPr>
            <w:r w:rsidRPr="00566CD7">
              <w:rPr>
                <w:rFonts w:ascii="Times New Roman" w:hAnsi="Times New Roman" w:cs="Times New Roman"/>
              </w:rPr>
              <w:t xml:space="preserve">Иркутская обл., Балаганский район, р.п. Балаганск, ул. </w:t>
            </w:r>
            <w:r>
              <w:rPr>
                <w:rFonts w:ascii="Times New Roman" w:hAnsi="Times New Roman" w:cs="Times New Roman"/>
              </w:rPr>
              <w:t>Ленина</w:t>
            </w:r>
            <w:r w:rsidRPr="00566CD7">
              <w:rPr>
                <w:rFonts w:ascii="Times New Roman" w:hAnsi="Times New Roman" w:cs="Times New Roman"/>
              </w:rPr>
              <w:t xml:space="preserve">, д. </w:t>
            </w:r>
            <w:r>
              <w:rPr>
                <w:rFonts w:ascii="Times New Roman" w:hAnsi="Times New Roman" w:cs="Times New Roman"/>
              </w:rPr>
              <w:t>18 Г</w:t>
            </w:r>
          </w:p>
        </w:tc>
      </w:tr>
      <w:tr w:rsidR="003629E5" w:rsidRPr="00BA2F2E" w:rsidTr="00C55352">
        <w:tc>
          <w:tcPr>
            <w:tcW w:w="567" w:type="dxa"/>
            <w:vAlign w:val="center"/>
          </w:tcPr>
          <w:p w:rsidR="003629E5" w:rsidRPr="00BA2F2E" w:rsidRDefault="003629E5" w:rsidP="00C55352">
            <w:pPr>
              <w:pStyle w:val="ConsPlusNormal"/>
              <w:jc w:val="center"/>
              <w:rPr>
                <w:rFonts w:ascii="Times New Roman" w:hAnsi="Times New Roman" w:cs="Times New Roman"/>
              </w:rPr>
            </w:pPr>
            <w:r w:rsidRPr="00BA2F2E">
              <w:rPr>
                <w:rFonts w:ascii="Times New Roman" w:hAnsi="Times New Roman" w:cs="Times New Roman"/>
              </w:rPr>
              <w:t>8.</w:t>
            </w:r>
          </w:p>
        </w:tc>
        <w:tc>
          <w:tcPr>
            <w:tcW w:w="8504" w:type="dxa"/>
            <w:vAlign w:val="center"/>
          </w:tcPr>
          <w:p w:rsidR="003629E5" w:rsidRPr="00566CD7" w:rsidRDefault="003629E5" w:rsidP="00C55352">
            <w:pPr>
              <w:pStyle w:val="ConsPlusNormal"/>
              <w:rPr>
                <w:rFonts w:ascii="Times New Roman" w:hAnsi="Times New Roman" w:cs="Times New Roman"/>
              </w:rPr>
            </w:pPr>
            <w:r w:rsidRPr="00566CD7">
              <w:rPr>
                <w:rFonts w:ascii="Times New Roman" w:hAnsi="Times New Roman" w:cs="Times New Roman"/>
              </w:rPr>
              <w:t xml:space="preserve">Иркутская обл., Балаганский район, р.п. Балаганск, ул. </w:t>
            </w:r>
            <w:r>
              <w:rPr>
                <w:rFonts w:ascii="Times New Roman" w:hAnsi="Times New Roman" w:cs="Times New Roman"/>
              </w:rPr>
              <w:t>Ленина</w:t>
            </w:r>
            <w:r w:rsidRPr="00566CD7">
              <w:rPr>
                <w:rFonts w:ascii="Times New Roman" w:hAnsi="Times New Roman" w:cs="Times New Roman"/>
              </w:rPr>
              <w:t xml:space="preserve">, д. </w:t>
            </w:r>
            <w:r>
              <w:rPr>
                <w:rFonts w:ascii="Times New Roman" w:hAnsi="Times New Roman" w:cs="Times New Roman"/>
              </w:rPr>
              <w:t>18 /1</w:t>
            </w:r>
          </w:p>
        </w:tc>
      </w:tr>
      <w:tr w:rsidR="003629E5" w:rsidRPr="00BA2F2E" w:rsidTr="00C55352">
        <w:tc>
          <w:tcPr>
            <w:tcW w:w="567" w:type="dxa"/>
            <w:vAlign w:val="center"/>
          </w:tcPr>
          <w:p w:rsidR="003629E5" w:rsidRPr="00BA2F2E" w:rsidRDefault="003629E5" w:rsidP="00C55352">
            <w:pPr>
              <w:pStyle w:val="ConsPlusNormal"/>
              <w:jc w:val="center"/>
              <w:rPr>
                <w:rFonts w:ascii="Times New Roman" w:hAnsi="Times New Roman" w:cs="Times New Roman"/>
              </w:rPr>
            </w:pPr>
            <w:r w:rsidRPr="00BA2F2E">
              <w:rPr>
                <w:rFonts w:ascii="Times New Roman" w:hAnsi="Times New Roman" w:cs="Times New Roman"/>
              </w:rPr>
              <w:t>9.</w:t>
            </w:r>
          </w:p>
        </w:tc>
        <w:tc>
          <w:tcPr>
            <w:tcW w:w="8504" w:type="dxa"/>
            <w:vAlign w:val="center"/>
          </w:tcPr>
          <w:p w:rsidR="003629E5" w:rsidRPr="00566CD7" w:rsidRDefault="003629E5" w:rsidP="00C55352">
            <w:pPr>
              <w:pStyle w:val="ConsPlusNormal"/>
              <w:rPr>
                <w:rFonts w:ascii="Times New Roman" w:hAnsi="Times New Roman" w:cs="Times New Roman"/>
              </w:rPr>
            </w:pPr>
            <w:r w:rsidRPr="00566CD7">
              <w:rPr>
                <w:rFonts w:ascii="Times New Roman" w:hAnsi="Times New Roman" w:cs="Times New Roman"/>
              </w:rPr>
              <w:t xml:space="preserve">Иркутская обл., Балаганский район, р.п. Балаганск, ул. </w:t>
            </w:r>
            <w:r>
              <w:rPr>
                <w:rFonts w:ascii="Times New Roman" w:hAnsi="Times New Roman" w:cs="Times New Roman"/>
              </w:rPr>
              <w:t>Ленина</w:t>
            </w:r>
            <w:r w:rsidRPr="00566CD7">
              <w:rPr>
                <w:rFonts w:ascii="Times New Roman" w:hAnsi="Times New Roman" w:cs="Times New Roman"/>
              </w:rPr>
              <w:t xml:space="preserve">, д. </w:t>
            </w:r>
            <w:r>
              <w:rPr>
                <w:rFonts w:ascii="Times New Roman" w:hAnsi="Times New Roman" w:cs="Times New Roman"/>
              </w:rPr>
              <w:t>21</w:t>
            </w:r>
          </w:p>
        </w:tc>
      </w:tr>
      <w:tr w:rsidR="003629E5" w:rsidRPr="00BA2F2E" w:rsidTr="00C55352">
        <w:tc>
          <w:tcPr>
            <w:tcW w:w="567" w:type="dxa"/>
            <w:vAlign w:val="center"/>
          </w:tcPr>
          <w:p w:rsidR="003629E5" w:rsidRPr="00BA2F2E" w:rsidRDefault="003629E5" w:rsidP="00C55352">
            <w:pPr>
              <w:pStyle w:val="ConsPlusNormal"/>
              <w:jc w:val="center"/>
              <w:rPr>
                <w:rFonts w:ascii="Times New Roman" w:hAnsi="Times New Roman" w:cs="Times New Roman"/>
              </w:rPr>
            </w:pPr>
            <w:r w:rsidRPr="00BA2F2E">
              <w:rPr>
                <w:rFonts w:ascii="Times New Roman" w:hAnsi="Times New Roman" w:cs="Times New Roman"/>
              </w:rPr>
              <w:t>10.</w:t>
            </w:r>
          </w:p>
        </w:tc>
        <w:tc>
          <w:tcPr>
            <w:tcW w:w="8504" w:type="dxa"/>
            <w:vAlign w:val="center"/>
          </w:tcPr>
          <w:p w:rsidR="003629E5" w:rsidRPr="00566CD7" w:rsidRDefault="003629E5" w:rsidP="00C55352">
            <w:pPr>
              <w:pStyle w:val="ConsPlusNormal"/>
              <w:rPr>
                <w:rFonts w:ascii="Times New Roman" w:hAnsi="Times New Roman" w:cs="Times New Roman"/>
              </w:rPr>
            </w:pPr>
            <w:r w:rsidRPr="00566CD7">
              <w:rPr>
                <w:rFonts w:ascii="Times New Roman" w:hAnsi="Times New Roman" w:cs="Times New Roman"/>
              </w:rPr>
              <w:t xml:space="preserve">Иркутская обл., Балаганский район, р.п. Балаганск, ул. </w:t>
            </w:r>
            <w:r>
              <w:rPr>
                <w:rFonts w:ascii="Times New Roman" w:hAnsi="Times New Roman" w:cs="Times New Roman"/>
              </w:rPr>
              <w:t>Ленина</w:t>
            </w:r>
            <w:r w:rsidRPr="00566CD7">
              <w:rPr>
                <w:rFonts w:ascii="Times New Roman" w:hAnsi="Times New Roman" w:cs="Times New Roman"/>
              </w:rPr>
              <w:t xml:space="preserve">, д. </w:t>
            </w:r>
            <w:r>
              <w:rPr>
                <w:rFonts w:ascii="Times New Roman" w:hAnsi="Times New Roman" w:cs="Times New Roman"/>
              </w:rPr>
              <w:t>18 Д</w:t>
            </w:r>
          </w:p>
        </w:tc>
      </w:tr>
    </w:tbl>
    <w:p w:rsidR="009C6EB7" w:rsidRPr="00414187" w:rsidRDefault="009C6EB7" w:rsidP="009C6EB7">
      <w:pPr>
        <w:jc w:val="right"/>
        <w:rPr>
          <w:rFonts w:eastAsia="Calibri"/>
          <w:sz w:val="26"/>
          <w:szCs w:val="26"/>
          <w:lang w:eastAsia="en-US"/>
        </w:rPr>
      </w:pPr>
    </w:p>
    <w:p w:rsidR="009C6EB7" w:rsidRDefault="009C6EB7" w:rsidP="009C6EB7">
      <w:pPr>
        <w:rPr>
          <w:sz w:val="24"/>
          <w:szCs w:val="24"/>
        </w:rPr>
      </w:pPr>
    </w:p>
    <w:p w:rsidR="009C6EB7" w:rsidRPr="007D78CC" w:rsidRDefault="009C6EB7" w:rsidP="009C6EB7">
      <w:pPr>
        <w:rPr>
          <w:rFonts w:eastAsia="Calibri"/>
          <w:sz w:val="22"/>
          <w:szCs w:val="22"/>
          <w:lang w:eastAsia="en-US"/>
        </w:rPr>
      </w:pPr>
    </w:p>
    <w:p w:rsidR="009C6EB7" w:rsidRDefault="009C6EB7" w:rsidP="009C6EB7">
      <w:pPr>
        <w:rPr>
          <w:rFonts w:eastAsia="Calibri"/>
          <w:sz w:val="22"/>
          <w:szCs w:val="22"/>
          <w:lang w:eastAsia="en-US"/>
        </w:rPr>
        <w:sectPr w:rsidR="009C6EB7" w:rsidSect="004E3F66">
          <w:pgSz w:w="11906" w:h="16838"/>
          <w:pgMar w:top="1134" w:right="850" w:bottom="1134" w:left="1701" w:header="709" w:footer="709" w:gutter="0"/>
          <w:cols w:space="708"/>
          <w:docGrid w:linePitch="360"/>
        </w:sectPr>
      </w:pPr>
    </w:p>
    <w:p w:rsidR="009C6EB7" w:rsidRDefault="009C6EB7" w:rsidP="009C6EB7">
      <w:pPr>
        <w:autoSpaceDE w:val="0"/>
        <w:autoSpaceDN w:val="0"/>
        <w:adjustRightInd w:val="0"/>
      </w:pPr>
    </w:p>
    <w:p w:rsidR="009C6EB7" w:rsidRPr="00656A79" w:rsidRDefault="009C6EB7" w:rsidP="009C6EB7">
      <w:pPr>
        <w:autoSpaceDE w:val="0"/>
        <w:autoSpaceDN w:val="0"/>
        <w:adjustRightInd w:val="0"/>
        <w:jc w:val="right"/>
      </w:pPr>
      <w:r w:rsidRPr="00656A79">
        <w:t>Приложение № </w:t>
      </w:r>
      <w:r w:rsidR="003629E5">
        <w:t>3</w:t>
      </w:r>
    </w:p>
    <w:p w:rsidR="009C6EB7" w:rsidRPr="00656A79" w:rsidRDefault="009C6EB7" w:rsidP="009C6EB7">
      <w:pPr>
        <w:autoSpaceDE w:val="0"/>
        <w:autoSpaceDN w:val="0"/>
        <w:adjustRightInd w:val="0"/>
        <w:ind w:firstLine="709"/>
        <w:jc w:val="right"/>
      </w:pPr>
      <w:r w:rsidRPr="00656A79">
        <w:t>к муниципальной программе</w:t>
      </w:r>
    </w:p>
    <w:p w:rsidR="009C6EB7" w:rsidRDefault="009C6EB7" w:rsidP="009C6EB7">
      <w:pPr>
        <w:autoSpaceDE w:val="0"/>
        <w:autoSpaceDN w:val="0"/>
        <w:adjustRightInd w:val="0"/>
        <w:jc w:val="right"/>
        <w:rPr>
          <w:spacing w:val="-2"/>
        </w:rPr>
      </w:pPr>
      <w:r w:rsidRPr="00EB26CB">
        <w:rPr>
          <w:spacing w:val="-2"/>
        </w:rPr>
        <w:t xml:space="preserve">«Формирование современной </w:t>
      </w:r>
    </w:p>
    <w:p w:rsidR="009C6EB7" w:rsidRDefault="009C6EB7" w:rsidP="009C6EB7">
      <w:pPr>
        <w:autoSpaceDE w:val="0"/>
        <w:autoSpaceDN w:val="0"/>
        <w:adjustRightInd w:val="0"/>
        <w:jc w:val="right"/>
        <w:rPr>
          <w:spacing w:val="-2"/>
        </w:rPr>
      </w:pPr>
      <w:r w:rsidRPr="00EB26CB">
        <w:rPr>
          <w:spacing w:val="-2"/>
        </w:rPr>
        <w:t xml:space="preserve">городской среды на территории </w:t>
      </w:r>
    </w:p>
    <w:p w:rsidR="009C6EB7" w:rsidRDefault="009C6EB7" w:rsidP="009C6EB7">
      <w:pPr>
        <w:autoSpaceDE w:val="0"/>
        <w:autoSpaceDN w:val="0"/>
        <w:adjustRightInd w:val="0"/>
        <w:jc w:val="right"/>
      </w:pPr>
      <w:r w:rsidRPr="00EB26CB">
        <w:rPr>
          <w:spacing w:val="-2"/>
        </w:rPr>
        <w:t xml:space="preserve">Балаганского </w:t>
      </w:r>
      <w:r w:rsidRPr="00EB26CB">
        <w:t>муниципального</w:t>
      </w:r>
    </w:p>
    <w:p w:rsidR="009C6EB7" w:rsidRDefault="009C6EB7" w:rsidP="009C6EB7">
      <w:pPr>
        <w:jc w:val="right"/>
        <w:rPr>
          <w:spacing w:val="-2"/>
        </w:rPr>
      </w:pPr>
      <w:r w:rsidRPr="00EB26CB">
        <w:t xml:space="preserve"> образования </w:t>
      </w:r>
      <w:r w:rsidRPr="00EB26CB">
        <w:rPr>
          <w:spacing w:val="-2"/>
        </w:rPr>
        <w:t>на 2018-202</w:t>
      </w:r>
      <w:r>
        <w:rPr>
          <w:spacing w:val="-2"/>
        </w:rPr>
        <w:t>4</w:t>
      </w:r>
      <w:r w:rsidRPr="00EB26CB">
        <w:rPr>
          <w:spacing w:val="-2"/>
        </w:rPr>
        <w:t xml:space="preserve"> гг»</w:t>
      </w:r>
    </w:p>
    <w:p w:rsidR="009C6EB7" w:rsidRPr="00656A79" w:rsidRDefault="009C6EB7" w:rsidP="009C6EB7">
      <w:pPr>
        <w:jc w:val="right"/>
      </w:pPr>
    </w:p>
    <w:p w:rsidR="009C6EB7" w:rsidRPr="007D78CC" w:rsidRDefault="009C6EB7" w:rsidP="009C6EB7">
      <w:pPr>
        <w:jc w:val="center"/>
        <w:rPr>
          <w:sz w:val="26"/>
        </w:rPr>
      </w:pPr>
      <w:r w:rsidRPr="007D78CC">
        <w:rPr>
          <w:sz w:val="24"/>
          <w:szCs w:val="24"/>
        </w:rPr>
        <w:t xml:space="preserve">ВИЗУАЛИЗИРОВАННЫЙ ПЕРЕЧЕНЬ ОБРАЗЦОВ ЭЛЕМЕНТОВ БЛАГОУСТРОЙСТВА, ПРЕДЛАГАЕМЫХ К РАЗМЕЩЕНИЮ НА ДВОРОВОЙ ТЕРРИТОРИИ, СФОРМИРОВАННЫЙ ИСХОДЯ ИЗ МИНИМАЛЬНОГО  И ДОПОЛНИТЕЛЬНОГО ПЕРЕЧНЯ РАБОТ ПО БЛАГОУСТРОЙСТВУ </w:t>
      </w:r>
    </w:p>
    <w:p w:rsidR="009C6EB7" w:rsidRPr="007D78CC" w:rsidRDefault="009C6EB7" w:rsidP="009C6EB7">
      <w:pPr>
        <w:rPr>
          <w:sz w:val="26"/>
        </w:rPr>
      </w:pPr>
    </w:p>
    <w:p w:rsidR="009C6EB7" w:rsidRPr="007D78CC" w:rsidRDefault="009C6EB7" w:rsidP="009C6EB7">
      <w:pPr>
        <w:rPr>
          <w:sz w:val="28"/>
          <w:szCs w:val="28"/>
        </w:rPr>
      </w:pPr>
      <w:r w:rsidRPr="007D78CC">
        <w:rPr>
          <w:sz w:val="28"/>
          <w:szCs w:val="28"/>
        </w:rPr>
        <w:t>По минимальному перечню работ по благоустройству дворовых территорий:</w:t>
      </w:r>
    </w:p>
    <w:p w:rsidR="009C6EB7" w:rsidRPr="007D78CC" w:rsidRDefault="009C6EB7" w:rsidP="009C6EB7">
      <w:pPr>
        <w:spacing w:line="276" w:lineRule="auto"/>
        <w:rPr>
          <w:rFonts w:eastAsia="Calibri"/>
          <w:b/>
          <w:noProof/>
          <w:sz w:val="28"/>
          <w:szCs w:val="28"/>
          <w:u w:val="single"/>
        </w:rPr>
      </w:pPr>
      <w:r w:rsidRPr="007D78CC">
        <w:rPr>
          <w:rFonts w:eastAsia="Calibri"/>
          <w:b/>
          <w:noProof/>
          <w:sz w:val="28"/>
          <w:szCs w:val="28"/>
          <w:u w:val="single"/>
        </w:rPr>
        <w:t>Скамья</w:t>
      </w:r>
    </w:p>
    <w:p w:rsidR="009C6EB7" w:rsidRDefault="009C6EB7" w:rsidP="009C6EB7">
      <w:pPr>
        <w:spacing w:after="200" w:line="276" w:lineRule="auto"/>
        <w:rPr>
          <w:rFonts w:eastAsia="Calibri"/>
          <w:sz w:val="28"/>
          <w:szCs w:val="28"/>
          <w:lang w:eastAsia="en-US"/>
        </w:rPr>
      </w:pPr>
      <w:r w:rsidRPr="007D78CC">
        <w:rPr>
          <w:rFonts w:ascii="Calibri" w:eastAsia="Calibri" w:hAnsi="Calibri"/>
          <w:noProof/>
          <w:sz w:val="22"/>
          <w:szCs w:val="22"/>
        </w:rPr>
        <w:drawing>
          <wp:inline distT="0" distB="0" distL="0" distR="0" wp14:anchorId="5169583F" wp14:editId="516B59E1">
            <wp:extent cx="2521791" cy="1508760"/>
            <wp:effectExtent l="0" t="0" r="0" b="0"/>
            <wp:docPr id="1" name="Рисунок 2" descr="C:\Documents and Settings\GVS\Рабочий стол\Безимени-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Documents and Settings\GVS\Рабочий стол\Безимени-2.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1024" cy="1508301"/>
                    </a:xfrm>
                    <a:prstGeom prst="rect">
                      <a:avLst/>
                    </a:prstGeom>
                    <a:noFill/>
                    <a:ln>
                      <a:noFill/>
                    </a:ln>
                  </pic:spPr>
                </pic:pic>
              </a:graphicData>
            </a:graphic>
          </wp:inline>
        </w:drawing>
      </w:r>
    </w:p>
    <w:p w:rsidR="009C6EB7" w:rsidRPr="007D78CC" w:rsidRDefault="009C6EB7" w:rsidP="009C6EB7">
      <w:pPr>
        <w:pStyle w:val="a3"/>
        <w:numPr>
          <w:ilvl w:val="0"/>
          <w:numId w:val="21"/>
        </w:numPr>
        <w:spacing w:line="276" w:lineRule="auto"/>
        <w:rPr>
          <w:rFonts w:eastAsia="Calibri"/>
          <w:i/>
          <w:lang w:eastAsia="en-US"/>
        </w:rPr>
      </w:pPr>
      <w:r w:rsidRPr="007D78CC">
        <w:rPr>
          <w:rFonts w:eastAsia="Calibri"/>
          <w:i/>
          <w:lang w:eastAsia="en-US"/>
        </w:rPr>
        <w:t xml:space="preserve">Длина – 2000 мм.;  </w:t>
      </w:r>
    </w:p>
    <w:p w:rsidR="009C6EB7" w:rsidRPr="007D78CC" w:rsidRDefault="009C6EB7" w:rsidP="009C6EB7">
      <w:pPr>
        <w:pStyle w:val="a3"/>
        <w:numPr>
          <w:ilvl w:val="0"/>
          <w:numId w:val="21"/>
        </w:numPr>
        <w:spacing w:line="276" w:lineRule="auto"/>
        <w:rPr>
          <w:rFonts w:eastAsia="Calibri"/>
          <w:i/>
          <w:lang w:eastAsia="en-US"/>
        </w:rPr>
      </w:pPr>
      <w:r w:rsidRPr="007D78CC">
        <w:rPr>
          <w:rFonts w:eastAsia="Calibri"/>
          <w:i/>
          <w:lang w:eastAsia="en-US"/>
        </w:rPr>
        <w:t>Ширина – 700 мм.;</w:t>
      </w:r>
    </w:p>
    <w:p w:rsidR="009C6EB7" w:rsidRPr="007D78CC" w:rsidRDefault="009C6EB7" w:rsidP="009C6EB7">
      <w:pPr>
        <w:pStyle w:val="a3"/>
        <w:numPr>
          <w:ilvl w:val="0"/>
          <w:numId w:val="21"/>
        </w:numPr>
        <w:spacing w:line="276" w:lineRule="auto"/>
        <w:rPr>
          <w:rFonts w:eastAsia="Calibri"/>
          <w:i/>
          <w:lang w:eastAsia="en-US"/>
        </w:rPr>
      </w:pPr>
      <w:r w:rsidRPr="007D78CC">
        <w:rPr>
          <w:rFonts w:eastAsia="Calibri"/>
          <w:i/>
          <w:lang w:eastAsia="en-US"/>
        </w:rPr>
        <w:t>Высота – 900 мм.</w:t>
      </w:r>
    </w:p>
    <w:p w:rsidR="009C6EB7" w:rsidRPr="007D78CC" w:rsidRDefault="009C6EB7" w:rsidP="009C6EB7">
      <w:pPr>
        <w:spacing w:after="200" w:line="276" w:lineRule="auto"/>
        <w:rPr>
          <w:rFonts w:eastAsia="Calibri"/>
          <w:b/>
          <w:sz w:val="28"/>
          <w:szCs w:val="28"/>
          <w:u w:val="single"/>
          <w:lang w:eastAsia="en-US"/>
        </w:rPr>
      </w:pPr>
      <w:r w:rsidRPr="007D78CC">
        <w:rPr>
          <w:rFonts w:eastAsia="Calibri"/>
          <w:b/>
          <w:sz w:val="28"/>
          <w:szCs w:val="28"/>
          <w:u w:val="single"/>
          <w:lang w:eastAsia="en-US"/>
        </w:rPr>
        <w:t>Урна</w:t>
      </w:r>
    </w:p>
    <w:p w:rsidR="009C6EB7" w:rsidRDefault="009C6EB7" w:rsidP="009C6EB7">
      <w:pPr>
        <w:spacing w:after="200" w:line="276" w:lineRule="auto"/>
        <w:rPr>
          <w:rFonts w:eastAsia="Calibri"/>
          <w:noProof/>
          <w:sz w:val="28"/>
          <w:szCs w:val="28"/>
        </w:rPr>
      </w:pPr>
      <w:r w:rsidRPr="007D78CC">
        <w:rPr>
          <w:rFonts w:eastAsia="Calibri"/>
          <w:noProof/>
          <w:sz w:val="28"/>
          <w:szCs w:val="28"/>
        </w:rPr>
        <w:drawing>
          <wp:inline distT="0" distB="0" distL="0" distR="0" wp14:anchorId="1E63E348" wp14:editId="79131320">
            <wp:extent cx="2345690" cy="1619885"/>
            <wp:effectExtent l="0" t="0" r="0" b="0"/>
            <wp:docPr id="2" name="Рисунок 4" descr="C:\Documents and Settings\GVS\Рабочий стол\Безимени-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Documents and Settings\GVS\Рабочий стол\Безимени-3.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5690" cy="1619885"/>
                    </a:xfrm>
                    <a:prstGeom prst="rect">
                      <a:avLst/>
                    </a:prstGeom>
                    <a:noFill/>
                    <a:ln>
                      <a:noFill/>
                    </a:ln>
                  </pic:spPr>
                </pic:pic>
              </a:graphicData>
            </a:graphic>
          </wp:inline>
        </w:drawing>
      </w:r>
      <w:r w:rsidRPr="007D78CC">
        <w:rPr>
          <w:rFonts w:eastAsia="Calibri"/>
          <w:noProof/>
          <w:sz w:val="28"/>
          <w:szCs w:val="28"/>
        </w:rPr>
        <w:t xml:space="preserve">                        </w:t>
      </w:r>
    </w:p>
    <w:p w:rsidR="009C6EB7" w:rsidRPr="00331013" w:rsidRDefault="009C6EB7" w:rsidP="009C6EB7">
      <w:pPr>
        <w:pStyle w:val="a3"/>
        <w:numPr>
          <w:ilvl w:val="0"/>
          <w:numId w:val="22"/>
        </w:numPr>
        <w:spacing w:after="200" w:line="276" w:lineRule="auto"/>
        <w:rPr>
          <w:rFonts w:eastAsia="Calibri"/>
          <w:i/>
          <w:lang w:eastAsia="en-US"/>
        </w:rPr>
      </w:pPr>
      <w:r w:rsidRPr="00331013">
        <w:rPr>
          <w:rFonts w:eastAsia="Calibri"/>
          <w:i/>
          <w:lang w:eastAsia="en-US"/>
        </w:rPr>
        <w:t>Высота – 600 мм.</w:t>
      </w:r>
    </w:p>
    <w:tbl>
      <w:tblPr>
        <w:tblW w:w="4611" w:type="dxa"/>
        <w:tblLook w:val="04A0" w:firstRow="1" w:lastRow="0" w:firstColumn="1" w:lastColumn="0" w:noHBand="0" w:noVBand="1"/>
      </w:tblPr>
      <w:tblGrid>
        <w:gridCol w:w="4389"/>
        <w:gridCol w:w="222"/>
      </w:tblGrid>
      <w:tr w:rsidR="009C6EB7" w:rsidRPr="007D78CC" w:rsidTr="004E3F66">
        <w:tc>
          <w:tcPr>
            <w:tcW w:w="4759" w:type="pct"/>
            <w:hideMark/>
          </w:tcPr>
          <w:p w:rsidR="009C6EB7" w:rsidRPr="007D78CC" w:rsidRDefault="009C6EB7" w:rsidP="004E3F66">
            <w:pPr>
              <w:rPr>
                <w:sz w:val="28"/>
                <w:szCs w:val="28"/>
                <w:u w:val="single"/>
              </w:rPr>
            </w:pPr>
            <w:r w:rsidRPr="007D78CC">
              <w:rPr>
                <w:b/>
                <w:sz w:val="28"/>
                <w:szCs w:val="28"/>
                <w:u w:val="single"/>
              </w:rPr>
              <w:t>Светильник светодиодный</w:t>
            </w:r>
            <w:r>
              <w:rPr>
                <w:b/>
                <w:sz w:val="28"/>
                <w:szCs w:val="28"/>
                <w:u w:val="single"/>
              </w:rPr>
              <w:t>, уличные фанари</w:t>
            </w:r>
            <w:r w:rsidRPr="007D78CC">
              <w:rPr>
                <w:sz w:val="28"/>
                <w:szCs w:val="28"/>
                <w:u w:val="single"/>
              </w:rPr>
              <w:t xml:space="preserve"> </w:t>
            </w:r>
          </w:p>
          <w:p w:rsidR="009C6EB7" w:rsidRPr="007D78CC" w:rsidRDefault="009C6EB7" w:rsidP="004E3F66">
            <w:pPr>
              <w:rPr>
                <w:rFonts w:ascii="Arial" w:hAnsi="Arial" w:cs="Arial"/>
                <w:sz w:val="24"/>
                <w:szCs w:val="24"/>
              </w:rPr>
            </w:pPr>
            <w:r w:rsidRPr="007D78CC">
              <w:rPr>
                <w:sz w:val="24"/>
                <w:szCs w:val="24"/>
              </w:rPr>
              <w:t xml:space="preserve">Диора </w:t>
            </w:r>
            <w:r w:rsidRPr="007D78CC">
              <w:rPr>
                <w:sz w:val="24"/>
                <w:szCs w:val="24"/>
                <w:lang w:val="en-US"/>
              </w:rPr>
              <w:t>Unit</w:t>
            </w:r>
            <w:r w:rsidRPr="007D78CC">
              <w:rPr>
                <w:sz w:val="24"/>
                <w:szCs w:val="24"/>
              </w:rPr>
              <w:t xml:space="preserve"> 65/9000_7166,80 руб.</w:t>
            </w:r>
          </w:p>
        </w:tc>
        <w:tc>
          <w:tcPr>
            <w:tcW w:w="241" w:type="pct"/>
          </w:tcPr>
          <w:p w:rsidR="009C6EB7" w:rsidRPr="007D78CC" w:rsidRDefault="009C6EB7" w:rsidP="004E3F66">
            <w:pPr>
              <w:rPr>
                <w:rFonts w:ascii="Arial" w:hAnsi="Arial" w:cs="Arial"/>
                <w:sz w:val="24"/>
                <w:szCs w:val="24"/>
              </w:rPr>
            </w:pPr>
          </w:p>
        </w:tc>
      </w:tr>
    </w:tbl>
    <w:p w:rsidR="009C6EB7" w:rsidRDefault="009C6EB7" w:rsidP="009C6EB7">
      <w:pPr>
        <w:widowControl w:val="0"/>
        <w:autoSpaceDE w:val="0"/>
        <w:autoSpaceDN w:val="0"/>
        <w:adjustRightInd w:val="0"/>
        <w:ind w:left="360" w:hanging="360"/>
        <w:jc w:val="both"/>
        <w:rPr>
          <w:sz w:val="28"/>
          <w:szCs w:val="28"/>
        </w:rPr>
      </w:pPr>
      <w:r w:rsidRPr="007D78CC">
        <w:rPr>
          <w:noProof/>
          <w:sz w:val="24"/>
          <w:szCs w:val="24"/>
        </w:rPr>
        <w:drawing>
          <wp:inline distT="0" distB="0" distL="0" distR="0" wp14:anchorId="6BD1A7E3" wp14:editId="652293A4">
            <wp:extent cx="2339340" cy="1513302"/>
            <wp:effectExtent l="0" t="0" r="3810" b="0"/>
            <wp:docPr id="3" name="Рисунок 6" descr="Описание: Безимени-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Безимени-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46712" cy="1518071"/>
                    </a:xfrm>
                    <a:prstGeom prst="rect">
                      <a:avLst/>
                    </a:prstGeom>
                    <a:noFill/>
                    <a:ln>
                      <a:noFill/>
                    </a:ln>
                  </pic:spPr>
                </pic:pic>
              </a:graphicData>
            </a:graphic>
          </wp:inline>
        </w:drawing>
      </w:r>
      <w:r w:rsidRPr="007D78CC">
        <w:rPr>
          <w:sz w:val="28"/>
          <w:szCs w:val="28"/>
        </w:rPr>
        <w:t xml:space="preserve"> </w:t>
      </w:r>
      <w:r w:rsidRPr="007D78CC">
        <w:rPr>
          <w:noProof/>
        </w:rPr>
        <w:drawing>
          <wp:inline distT="0" distB="0" distL="0" distR="0" wp14:anchorId="7A86F53C" wp14:editId="267AE5E6">
            <wp:extent cx="2057400" cy="1500042"/>
            <wp:effectExtent l="0" t="0" r="0" b="5080"/>
            <wp:docPr id="4" name="Рисунок 10" descr="Описание: Описание: http://www.kz.all.biz/img/kz/catalog/2097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Описание: http://www.kz.all.biz/img/kz/catalog/20974.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67989" cy="1507762"/>
                    </a:xfrm>
                    <a:prstGeom prst="rect">
                      <a:avLst/>
                    </a:prstGeom>
                    <a:noFill/>
                    <a:ln>
                      <a:noFill/>
                    </a:ln>
                  </pic:spPr>
                </pic:pic>
              </a:graphicData>
            </a:graphic>
          </wp:inline>
        </w:drawing>
      </w:r>
    </w:p>
    <w:p w:rsidR="009C6EB7" w:rsidRDefault="009C6EB7" w:rsidP="009C6EB7">
      <w:pPr>
        <w:widowControl w:val="0"/>
        <w:autoSpaceDE w:val="0"/>
        <w:autoSpaceDN w:val="0"/>
        <w:adjustRightInd w:val="0"/>
        <w:ind w:left="360" w:hanging="360"/>
        <w:jc w:val="both"/>
        <w:rPr>
          <w:sz w:val="28"/>
          <w:szCs w:val="28"/>
        </w:rPr>
      </w:pPr>
      <w:r>
        <w:rPr>
          <w:sz w:val="28"/>
          <w:szCs w:val="28"/>
        </w:rPr>
        <w:t>ДОПОЛНИТЕЛЬНЫЙ ПЕРЕЧЕНЬ ЭЛЕМЕНТОВ БЛАГОУСТРОЙСТВА</w:t>
      </w:r>
    </w:p>
    <w:p w:rsidR="009C6EB7" w:rsidRPr="00EC4EBA" w:rsidRDefault="009C6EB7" w:rsidP="009C6EB7">
      <w:pPr>
        <w:widowControl w:val="0"/>
        <w:autoSpaceDE w:val="0"/>
        <w:autoSpaceDN w:val="0"/>
        <w:adjustRightInd w:val="0"/>
        <w:ind w:left="360" w:hanging="360"/>
        <w:jc w:val="both"/>
        <w:rPr>
          <w:sz w:val="28"/>
          <w:szCs w:val="28"/>
        </w:rPr>
      </w:pPr>
    </w:p>
    <w:tbl>
      <w:tblPr>
        <w:tblpPr w:leftFromText="180" w:rightFromText="180" w:vertAnchor="text" w:horzAnchor="page" w:tblpX="1" w:tblpY="-202"/>
        <w:tblOverlap w:val="never"/>
        <w:tblW w:w="16646" w:type="dxa"/>
        <w:tblLook w:val="04A0" w:firstRow="1" w:lastRow="0" w:firstColumn="1" w:lastColumn="0" w:noHBand="0" w:noVBand="1"/>
      </w:tblPr>
      <w:tblGrid>
        <w:gridCol w:w="5920"/>
        <w:gridCol w:w="666"/>
        <w:gridCol w:w="286"/>
        <w:gridCol w:w="8822"/>
        <w:gridCol w:w="666"/>
        <w:gridCol w:w="286"/>
      </w:tblGrid>
      <w:tr w:rsidR="009C6EB7" w:rsidRPr="007D78CC" w:rsidTr="004E3F66">
        <w:trPr>
          <w:gridAfter w:val="1"/>
          <w:wAfter w:w="86" w:type="pct"/>
        </w:trPr>
        <w:tc>
          <w:tcPr>
            <w:tcW w:w="1978" w:type="pct"/>
            <w:gridSpan w:val="2"/>
          </w:tcPr>
          <w:p w:rsidR="009C6EB7" w:rsidRPr="007D78CC" w:rsidRDefault="009C6EB7" w:rsidP="004E3F66">
            <w:pPr>
              <w:jc w:val="center"/>
              <w:rPr>
                <w:sz w:val="24"/>
                <w:szCs w:val="24"/>
              </w:rPr>
            </w:pPr>
            <w:r w:rsidRPr="007D78CC">
              <w:rPr>
                <w:sz w:val="24"/>
                <w:szCs w:val="24"/>
                <w:lang w:val="en-US"/>
              </w:rPr>
              <w:t xml:space="preserve">Качалка-балансир малая </w:t>
            </w:r>
            <w:r w:rsidRPr="007D78CC">
              <w:rPr>
                <w:b/>
                <w:sz w:val="24"/>
                <w:szCs w:val="24"/>
              </w:rPr>
              <w:t>004102</w:t>
            </w:r>
          </w:p>
          <w:p w:rsidR="009C6EB7" w:rsidRPr="007D78CC" w:rsidRDefault="009C6EB7" w:rsidP="004E3F66">
            <w:pPr>
              <w:ind w:left="1701"/>
              <w:rPr>
                <w:sz w:val="24"/>
                <w:szCs w:val="24"/>
              </w:rPr>
            </w:pPr>
            <w:r w:rsidRPr="007D78CC">
              <w:rPr>
                <w:noProof/>
              </w:rPr>
              <w:drawing>
                <wp:anchor distT="0" distB="0" distL="114300" distR="114300" simplePos="0" relativeHeight="251659264" behindDoc="0" locked="0" layoutInCell="1" allowOverlap="1" wp14:anchorId="53D27FFF" wp14:editId="4D853280">
                  <wp:simplePos x="0" y="0"/>
                  <wp:positionH relativeFrom="column">
                    <wp:posOffset>1198245</wp:posOffset>
                  </wp:positionH>
                  <wp:positionV relativeFrom="paragraph">
                    <wp:posOffset>217805</wp:posOffset>
                  </wp:positionV>
                  <wp:extent cx="2026920" cy="1447800"/>
                  <wp:effectExtent l="0" t="0" r="0" b="0"/>
                  <wp:wrapTopAndBottom/>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26920" cy="1447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36" w:type="pct"/>
            <w:gridSpan w:val="3"/>
            <w:hideMark/>
          </w:tcPr>
          <w:p w:rsidR="009C6EB7" w:rsidRDefault="009C6EB7" w:rsidP="004E3F66">
            <w:pPr>
              <w:rPr>
                <w:sz w:val="24"/>
                <w:szCs w:val="24"/>
              </w:rPr>
            </w:pPr>
            <w:r w:rsidRPr="007D78CC">
              <w:rPr>
                <w:sz w:val="24"/>
                <w:szCs w:val="24"/>
              </w:rPr>
              <w:t xml:space="preserve"> </w:t>
            </w:r>
          </w:p>
          <w:p w:rsidR="009C6EB7" w:rsidRDefault="009C6EB7" w:rsidP="004E3F66">
            <w:pPr>
              <w:rPr>
                <w:sz w:val="24"/>
                <w:szCs w:val="24"/>
              </w:rPr>
            </w:pPr>
            <w:r w:rsidRPr="007D78CC">
              <w:rPr>
                <w:sz w:val="24"/>
                <w:szCs w:val="24"/>
              </w:rPr>
              <w:t xml:space="preserve"> Качалка на пружине 2-х местная "Кабриолет" </w:t>
            </w:r>
          </w:p>
          <w:p w:rsidR="009C6EB7" w:rsidRPr="007D78CC" w:rsidRDefault="009C6EB7" w:rsidP="004E3F66">
            <w:pPr>
              <w:rPr>
                <w:sz w:val="24"/>
                <w:szCs w:val="24"/>
              </w:rPr>
            </w:pPr>
            <w:r w:rsidRPr="007D78CC">
              <w:rPr>
                <w:noProof/>
              </w:rPr>
              <w:drawing>
                <wp:anchor distT="0" distB="0" distL="114300" distR="114300" simplePos="0" relativeHeight="251663360" behindDoc="0" locked="0" layoutInCell="1" allowOverlap="1" wp14:anchorId="09EF42AD" wp14:editId="3ADDA916">
                  <wp:simplePos x="0" y="0"/>
                  <wp:positionH relativeFrom="column">
                    <wp:posOffset>370840</wp:posOffset>
                  </wp:positionH>
                  <wp:positionV relativeFrom="paragraph">
                    <wp:posOffset>219710</wp:posOffset>
                  </wp:positionV>
                  <wp:extent cx="1457325" cy="1276350"/>
                  <wp:effectExtent l="0" t="0" r="9525" b="0"/>
                  <wp:wrapTopAndBottom/>
                  <wp:docPr id="1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57325"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 xml:space="preserve">  </w:t>
            </w:r>
            <w:r w:rsidRPr="007D78CC">
              <w:rPr>
                <w:b/>
                <w:sz w:val="24"/>
                <w:szCs w:val="24"/>
              </w:rPr>
              <w:t>004136</w:t>
            </w:r>
          </w:p>
        </w:tc>
      </w:tr>
      <w:tr w:rsidR="009C6EB7" w:rsidRPr="007D78CC" w:rsidTr="004E3F66">
        <w:tc>
          <w:tcPr>
            <w:tcW w:w="2064" w:type="pct"/>
            <w:gridSpan w:val="3"/>
            <w:hideMark/>
          </w:tcPr>
          <w:p w:rsidR="009C6EB7" w:rsidRPr="007D78CC" w:rsidRDefault="009C6EB7" w:rsidP="004E3F66">
            <w:pPr>
              <w:ind w:left="1701"/>
              <w:rPr>
                <w:sz w:val="24"/>
                <w:szCs w:val="24"/>
              </w:rPr>
            </w:pPr>
            <w:r w:rsidRPr="007D78CC">
              <w:rPr>
                <w:sz w:val="24"/>
                <w:szCs w:val="24"/>
              </w:rPr>
              <w:t xml:space="preserve">Качели на стойках двойные металл </w:t>
            </w:r>
            <w:r w:rsidRPr="007D78CC">
              <w:rPr>
                <w:b/>
                <w:sz w:val="24"/>
                <w:szCs w:val="24"/>
              </w:rPr>
              <w:t>004155</w:t>
            </w:r>
          </w:p>
          <w:p w:rsidR="009C6EB7" w:rsidRPr="007D78CC" w:rsidRDefault="009C6EB7" w:rsidP="004E3F66">
            <w:pPr>
              <w:ind w:left="1701"/>
              <w:rPr>
                <w:sz w:val="24"/>
                <w:szCs w:val="24"/>
              </w:rPr>
            </w:pPr>
            <w:r w:rsidRPr="007D78CC">
              <w:rPr>
                <w:noProof/>
              </w:rPr>
              <w:drawing>
                <wp:anchor distT="0" distB="0" distL="114300" distR="114300" simplePos="0" relativeHeight="251662336" behindDoc="0" locked="0" layoutInCell="1" allowOverlap="1" wp14:anchorId="64AC7A58" wp14:editId="47DE7B81">
                  <wp:simplePos x="0" y="0"/>
                  <wp:positionH relativeFrom="column">
                    <wp:posOffset>1078230</wp:posOffset>
                  </wp:positionH>
                  <wp:positionV relativeFrom="paragraph">
                    <wp:posOffset>134620</wp:posOffset>
                  </wp:positionV>
                  <wp:extent cx="2233930" cy="1781175"/>
                  <wp:effectExtent l="0" t="0" r="0" b="9525"/>
                  <wp:wrapTopAndBottom/>
                  <wp:docPr id="1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33930" cy="1781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36" w:type="pct"/>
            <w:gridSpan w:val="3"/>
            <w:hideMark/>
          </w:tcPr>
          <w:p w:rsidR="009C6EB7" w:rsidRPr="007D78CC" w:rsidRDefault="009C6EB7" w:rsidP="004E3F66">
            <w:pPr>
              <w:rPr>
                <w:sz w:val="24"/>
                <w:szCs w:val="24"/>
              </w:rPr>
            </w:pPr>
            <w:r w:rsidRPr="007D78CC">
              <w:rPr>
                <w:noProof/>
              </w:rPr>
              <w:drawing>
                <wp:anchor distT="0" distB="0" distL="114300" distR="114300" simplePos="0" relativeHeight="251660288" behindDoc="0" locked="0" layoutInCell="1" allowOverlap="1" wp14:anchorId="3D34CF2B" wp14:editId="2DFC6D27">
                  <wp:simplePos x="0" y="0"/>
                  <wp:positionH relativeFrom="column">
                    <wp:posOffset>170815</wp:posOffset>
                  </wp:positionH>
                  <wp:positionV relativeFrom="paragraph">
                    <wp:posOffset>548640</wp:posOffset>
                  </wp:positionV>
                  <wp:extent cx="1475105" cy="1475105"/>
                  <wp:effectExtent l="0" t="0" r="0" b="0"/>
                  <wp:wrapTopAndBottom/>
                  <wp:docPr id="1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75105" cy="1475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78CC">
              <w:rPr>
                <w:sz w:val="24"/>
                <w:szCs w:val="24"/>
              </w:rPr>
              <w:t xml:space="preserve">Подвеска качели с сиденьем </w:t>
            </w:r>
            <w:r w:rsidRPr="007D78CC">
              <w:rPr>
                <w:b/>
                <w:sz w:val="24"/>
                <w:szCs w:val="24"/>
              </w:rPr>
              <w:t>004968</w:t>
            </w:r>
          </w:p>
        </w:tc>
      </w:tr>
      <w:tr w:rsidR="009C6EB7" w:rsidRPr="007D78CC" w:rsidTr="004E3F66">
        <w:trPr>
          <w:gridAfter w:val="2"/>
          <w:wAfter w:w="286" w:type="pct"/>
        </w:trPr>
        <w:tc>
          <w:tcPr>
            <w:tcW w:w="1778" w:type="pct"/>
            <w:hideMark/>
          </w:tcPr>
          <w:p w:rsidR="009C6EB7" w:rsidRPr="007D78CC" w:rsidRDefault="009C6EB7" w:rsidP="004E3F66">
            <w:pPr>
              <w:ind w:left="1701"/>
              <w:rPr>
                <w:sz w:val="24"/>
                <w:szCs w:val="24"/>
              </w:rPr>
            </w:pPr>
            <w:r w:rsidRPr="007D78CC">
              <w:rPr>
                <w:sz w:val="24"/>
                <w:szCs w:val="24"/>
              </w:rPr>
              <w:t xml:space="preserve">Карусель </w:t>
            </w:r>
            <w:r w:rsidRPr="007D78CC">
              <w:rPr>
                <w:b/>
                <w:sz w:val="24"/>
                <w:szCs w:val="24"/>
              </w:rPr>
              <w:t>004192</w:t>
            </w:r>
          </w:p>
          <w:p w:rsidR="009C6EB7" w:rsidRPr="007D78CC" w:rsidRDefault="009C6EB7" w:rsidP="004E3F66">
            <w:pPr>
              <w:rPr>
                <w:sz w:val="24"/>
                <w:szCs w:val="24"/>
              </w:rPr>
            </w:pPr>
            <w:r w:rsidRPr="007D78CC">
              <w:rPr>
                <w:noProof/>
              </w:rPr>
              <w:drawing>
                <wp:anchor distT="0" distB="0" distL="114300" distR="114300" simplePos="0" relativeHeight="251664384" behindDoc="0" locked="0" layoutInCell="1" allowOverlap="1" wp14:anchorId="47F4446A" wp14:editId="00F168C9">
                  <wp:simplePos x="0" y="0"/>
                  <wp:positionH relativeFrom="column">
                    <wp:posOffset>1032510</wp:posOffset>
                  </wp:positionH>
                  <wp:positionV relativeFrom="paragraph">
                    <wp:posOffset>95885</wp:posOffset>
                  </wp:positionV>
                  <wp:extent cx="1689100" cy="1689100"/>
                  <wp:effectExtent l="0" t="0" r="6350" b="6350"/>
                  <wp:wrapTopAndBottom/>
                  <wp:docPr id="1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89100" cy="16891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36" w:type="pct"/>
            <w:gridSpan w:val="3"/>
            <w:hideMark/>
          </w:tcPr>
          <w:p w:rsidR="009C6EB7" w:rsidRDefault="009C6EB7" w:rsidP="004E3F66">
            <w:pPr>
              <w:rPr>
                <w:sz w:val="24"/>
                <w:szCs w:val="24"/>
              </w:rPr>
            </w:pPr>
            <w:r>
              <w:rPr>
                <w:sz w:val="24"/>
                <w:szCs w:val="24"/>
              </w:rPr>
              <w:t xml:space="preserve">   </w:t>
            </w:r>
            <w:r w:rsidRPr="007D78CC">
              <w:rPr>
                <w:sz w:val="24"/>
                <w:szCs w:val="24"/>
              </w:rPr>
              <w:t xml:space="preserve">Детский игровой комплекс </w:t>
            </w:r>
            <w:r w:rsidRPr="007D78CC">
              <w:rPr>
                <w:b/>
                <w:sz w:val="24"/>
                <w:szCs w:val="24"/>
              </w:rPr>
              <w:t>005302</w:t>
            </w:r>
            <w:r w:rsidRPr="007D78CC">
              <w:rPr>
                <w:sz w:val="24"/>
                <w:szCs w:val="24"/>
              </w:rPr>
              <w:t xml:space="preserve"> </w:t>
            </w:r>
          </w:p>
          <w:p w:rsidR="009C6EB7" w:rsidRPr="007D78CC" w:rsidRDefault="009C6EB7" w:rsidP="004E3F66">
            <w:pPr>
              <w:rPr>
                <w:sz w:val="24"/>
                <w:szCs w:val="24"/>
              </w:rPr>
            </w:pPr>
            <w:r w:rsidRPr="007D78CC">
              <w:rPr>
                <w:b/>
                <w:noProof/>
                <w:sz w:val="24"/>
                <w:szCs w:val="24"/>
              </w:rPr>
              <w:drawing>
                <wp:anchor distT="0" distB="0" distL="114300" distR="114300" simplePos="0" relativeHeight="251666432" behindDoc="1" locked="0" layoutInCell="1" allowOverlap="1" wp14:anchorId="484D8511" wp14:editId="60F6B0CC">
                  <wp:simplePos x="0" y="0"/>
                  <wp:positionH relativeFrom="column">
                    <wp:posOffset>3175</wp:posOffset>
                  </wp:positionH>
                  <wp:positionV relativeFrom="paragraph">
                    <wp:posOffset>-3175</wp:posOffset>
                  </wp:positionV>
                  <wp:extent cx="1965960" cy="1805940"/>
                  <wp:effectExtent l="0" t="0" r="0" b="3810"/>
                  <wp:wrapNone/>
                  <wp:docPr id="18" name="Рисунок 3" descr="Описание: 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Безимени-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65960" cy="18059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C6EB7" w:rsidRPr="007D78CC" w:rsidTr="004E3F66">
        <w:trPr>
          <w:gridAfter w:val="2"/>
          <w:wAfter w:w="286" w:type="pct"/>
        </w:trPr>
        <w:tc>
          <w:tcPr>
            <w:tcW w:w="1778" w:type="pct"/>
            <w:hideMark/>
          </w:tcPr>
          <w:p w:rsidR="009C6EB7" w:rsidRPr="007D78CC" w:rsidRDefault="009C6EB7" w:rsidP="004E3F66">
            <w:pPr>
              <w:rPr>
                <w:sz w:val="24"/>
                <w:szCs w:val="24"/>
              </w:rPr>
            </w:pPr>
          </w:p>
          <w:p w:rsidR="009C6EB7" w:rsidRPr="007D78CC" w:rsidRDefault="009C6EB7" w:rsidP="004E3F66">
            <w:pPr>
              <w:rPr>
                <w:sz w:val="24"/>
                <w:szCs w:val="24"/>
              </w:rPr>
            </w:pPr>
          </w:p>
          <w:p w:rsidR="009C6EB7" w:rsidRPr="007D78CC" w:rsidRDefault="009C6EB7" w:rsidP="004E3F66">
            <w:pPr>
              <w:ind w:firstLine="1418"/>
              <w:rPr>
                <w:sz w:val="24"/>
                <w:szCs w:val="24"/>
              </w:rPr>
            </w:pPr>
            <w:r w:rsidRPr="007D78CC">
              <w:rPr>
                <w:sz w:val="24"/>
                <w:szCs w:val="24"/>
              </w:rPr>
              <w:t xml:space="preserve">Стойка баскетбольная </w:t>
            </w:r>
            <w:r w:rsidRPr="007D78CC">
              <w:rPr>
                <w:b/>
                <w:sz w:val="24"/>
                <w:szCs w:val="24"/>
              </w:rPr>
              <w:t>006502</w:t>
            </w:r>
            <w:r w:rsidRPr="007D78CC">
              <w:rPr>
                <w:sz w:val="24"/>
                <w:szCs w:val="24"/>
              </w:rPr>
              <w:tab/>
            </w:r>
          </w:p>
          <w:p w:rsidR="009C6EB7" w:rsidRPr="007D78CC" w:rsidRDefault="009C6EB7" w:rsidP="004E3F66">
            <w:pPr>
              <w:rPr>
                <w:sz w:val="24"/>
                <w:szCs w:val="24"/>
              </w:rPr>
            </w:pPr>
            <w:r w:rsidRPr="007D78CC">
              <w:rPr>
                <w:noProof/>
              </w:rPr>
              <w:drawing>
                <wp:anchor distT="0" distB="0" distL="114300" distR="114300" simplePos="0" relativeHeight="251661312" behindDoc="0" locked="0" layoutInCell="1" allowOverlap="1" wp14:anchorId="72E95C52" wp14:editId="7D87AA4D">
                  <wp:simplePos x="0" y="0"/>
                  <wp:positionH relativeFrom="column">
                    <wp:posOffset>1668780</wp:posOffset>
                  </wp:positionH>
                  <wp:positionV relativeFrom="paragraph">
                    <wp:posOffset>278765</wp:posOffset>
                  </wp:positionV>
                  <wp:extent cx="425450" cy="1673225"/>
                  <wp:effectExtent l="0" t="0" r="0" b="3175"/>
                  <wp:wrapTopAndBottom/>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5450" cy="1673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78CC">
              <w:rPr>
                <w:noProof/>
              </w:rPr>
              <w:t xml:space="preserve">                                                                             </w:t>
            </w:r>
          </w:p>
        </w:tc>
        <w:tc>
          <w:tcPr>
            <w:tcW w:w="2936" w:type="pct"/>
            <w:gridSpan w:val="3"/>
          </w:tcPr>
          <w:p w:rsidR="009C6EB7" w:rsidRPr="007D78CC" w:rsidRDefault="009C6EB7" w:rsidP="004E3F66">
            <w:pPr>
              <w:rPr>
                <w:sz w:val="24"/>
                <w:szCs w:val="24"/>
              </w:rPr>
            </w:pPr>
          </w:p>
          <w:p w:rsidR="009C6EB7" w:rsidRPr="007D78CC" w:rsidRDefault="009C6EB7" w:rsidP="004E3F66">
            <w:pPr>
              <w:rPr>
                <w:sz w:val="24"/>
                <w:szCs w:val="24"/>
              </w:rPr>
            </w:pPr>
          </w:p>
          <w:p w:rsidR="009C6EB7" w:rsidRPr="007D78CC" w:rsidRDefault="009C6EB7" w:rsidP="004E3F66">
            <w:pPr>
              <w:rPr>
                <w:sz w:val="24"/>
                <w:szCs w:val="24"/>
              </w:rPr>
            </w:pPr>
            <w:r w:rsidRPr="007D78CC">
              <w:rPr>
                <w:sz w:val="24"/>
                <w:szCs w:val="24"/>
              </w:rPr>
              <w:t xml:space="preserve">Качели на металлических стойках </w:t>
            </w:r>
          </w:p>
          <w:p w:rsidR="009C6EB7" w:rsidRPr="007D78CC" w:rsidRDefault="009C6EB7" w:rsidP="004E3F66">
            <w:pPr>
              <w:rPr>
                <w:sz w:val="24"/>
                <w:szCs w:val="24"/>
              </w:rPr>
            </w:pPr>
            <w:r w:rsidRPr="007D78CC">
              <w:rPr>
                <w:b/>
                <w:sz w:val="24"/>
                <w:szCs w:val="24"/>
              </w:rPr>
              <w:t>004154</w:t>
            </w:r>
            <w:r w:rsidRPr="007D78CC">
              <w:rPr>
                <w:sz w:val="24"/>
                <w:szCs w:val="24"/>
              </w:rPr>
              <w:t xml:space="preserve"> + Сидение для качелей </w:t>
            </w:r>
            <w:r w:rsidRPr="007D78CC">
              <w:rPr>
                <w:b/>
                <w:sz w:val="24"/>
                <w:szCs w:val="24"/>
              </w:rPr>
              <w:t>004960</w:t>
            </w:r>
          </w:p>
          <w:p w:rsidR="009C6EB7" w:rsidRPr="007D78CC" w:rsidRDefault="009C6EB7" w:rsidP="004E3F66">
            <w:pPr>
              <w:rPr>
                <w:sz w:val="24"/>
                <w:szCs w:val="24"/>
              </w:rPr>
            </w:pPr>
            <w:r w:rsidRPr="007D78CC">
              <w:rPr>
                <w:noProof/>
                <w:sz w:val="24"/>
                <w:szCs w:val="24"/>
              </w:rPr>
              <w:drawing>
                <wp:anchor distT="0" distB="0" distL="114300" distR="114300" simplePos="0" relativeHeight="251665408" behindDoc="1" locked="0" layoutInCell="1" allowOverlap="1" wp14:anchorId="589D3732" wp14:editId="225B504F">
                  <wp:simplePos x="0" y="0"/>
                  <wp:positionH relativeFrom="column">
                    <wp:posOffset>3175</wp:posOffset>
                  </wp:positionH>
                  <wp:positionV relativeFrom="paragraph">
                    <wp:posOffset>1905</wp:posOffset>
                  </wp:positionV>
                  <wp:extent cx="1653540" cy="1653540"/>
                  <wp:effectExtent l="0" t="0" r="3810" b="3810"/>
                  <wp:wrapNone/>
                  <wp:docPr id="20" name="Рисунок 4" descr="Описание: 4154-kartochka-tovara_400_400_5_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4154-kartochka-tovara_400_400_5_8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53540" cy="1653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6EB7" w:rsidRPr="007D78CC" w:rsidRDefault="009C6EB7" w:rsidP="004E3F66">
            <w:pPr>
              <w:rPr>
                <w:sz w:val="24"/>
                <w:szCs w:val="24"/>
              </w:rPr>
            </w:pPr>
          </w:p>
          <w:p w:rsidR="009C6EB7" w:rsidRPr="007D78CC" w:rsidRDefault="009C6EB7" w:rsidP="004E3F66">
            <w:pPr>
              <w:rPr>
                <w:sz w:val="24"/>
                <w:szCs w:val="24"/>
              </w:rPr>
            </w:pPr>
          </w:p>
          <w:p w:rsidR="009C6EB7" w:rsidRPr="007D78CC" w:rsidRDefault="009C6EB7" w:rsidP="004E3F66">
            <w:pPr>
              <w:rPr>
                <w:sz w:val="24"/>
                <w:szCs w:val="24"/>
              </w:rPr>
            </w:pPr>
            <w:r w:rsidRPr="007D78CC">
              <w:rPr>
                <w:sz w:val="24"/>
                <w:szCs w:val="24"/>
              </w:rPr>
              <w:t xml:space="preserve"> </w:t>
            </w:r>
          </w:p>
          <w:p w:rsidR="009C6EB7" w:rsidRPr="007D78CC" w:rsidRDefault="009C6EB7" w:rsidP="004E3F66">
            <w:pPr>
              <w:rPr>
                <w:sz w:val="24"/>
                <w:szCs w:val="24"/>
              </w:rPr>
            </w:pPr>
          </w:p>
          <w:p w:rsidR="009C6EB7" w:rsidRPr="007D78CC" w:rsidRDefault="009C6EB7" w:rsidP="004E3F66">
            <w:pPr>
              <w:rPr>
                <w:sz w:val="24"/>
                <w:szCs w:val="24"/>
              </w:rPr>
            </w:pPr>
          </w:p>
        </w:tc>
      </w:tr>
    </w:tbl>
    <w:tbl>
      <w:tblPr>
        <w:tblW w:w="5007" w:type="pct"/>
        <w:tblLook w:val="04A0" w:firstRow="1" w:lastRow="0" w:firstColumn="1" w:lastColumn="0" w:noHBand="0" w:noVBand="1"/>
      </w:tblPr>
      <w:tblGrid>
        <w:gridCol w:w="9274"/>
        <w:gridCol w:w="234"/>
      </w:tblGrid>
      <w:tr w:rsidR="00047548" w:rsidRPr="007D78CC" w:rsidTr="004E3F66">
        <w:tc>
          <w:tcPr>
            <w:tcW w:w="4877" w:type="pct"/>
            <w:hideMark/>
          </w:tcPr>
          <w:p w:rsidR="00047548" w:rsidRDefault="00047548" w:rsidP="004E3F66">
            <w:pPr>
              <w:autoSpaceDE w:val="0"/>
              <w:autoSpaceDN w:val="0"/>
              <w:adjustRightInd w:val="0"/>
              <w:rPr>
                <w:sz w:val="24"/>
                <w:szCs w:val="24"/>
              </w:rPr>
            </w:pPr>
          </w:p>
          <w:p w:rsidR="00047548" w:rsidRDefault="00047548" w:rsidP="004E3F66">
            <w:pPr>
              <w:autoSpaceDE w:val="0"/>
              <w:autoSpaceDN w:val="0"/>
              <w:adjustRightInd w:val="0"/>
              <w:jc w:val="right"/>
              <w:rPr>
                <w:rFonts w:ascii="Courier New" w:hAnsi="Courier New" w:cs="Courier New"/>
              </w:rPr>
            </w:pPr>
          </w:p>
          <w:p w:rsidR="00047548" w:rsidRDefault="00047548" w:rsidP="004E3F66">
            <w:pPr>
              <w:autoSpaceDE w:val="0"/>
              <w:autoSpaceDN w:val="0"/>
              <w:adjustRightInd w:val="0"/>
              <w:jc w:val="right"/>
              <w:rPr>
                <w:rFonts w:ascii="Courier New" w:hAnsi="Courier New" w:cs="Courier New"/>
              </w:rPr>
            </w:pPr>
          </w:p>
          <w:p w:rsidR="00047548" w:rsidRPr="00FA7078" w:rsidRDefault="00047548" w:rsidP="004E3F66">
            <w:pPr>
              <w:autoSpaceDE w:val="0"/>
              <w:autoSpaceDN w:val="0"/>
              <w:adjustRightInd w:val="0"/>
              <w:jc w:val="right"/>
              <w:rPr>
                <w:rFonts w:ascii="Courier New" w:hAnsi="Courier New" w:cs="Courier New"/>
              </w:rPr>
            </w:pPr>
            <w:r w:rsidRPr="00FA7078">
              <w:rPr>
                <w:rFonts w:ascii="Courier New" w:hAnsi="Courier New" w:cs="Courier New"/>
              </w:rPr>
              <w:lastRenderedPageBreak/>
              <w:t>Приложение № </w:t>
            </w:r>
            <w:r w:rsidR="003629E5">
              <w:rPr>
                <w:rFonts w:ascii="Courier New" w:hAnsi="Courier New" w:cs="Courier New"/>
              </w:rPr>
              <w:t>4</w:t>
            </w:r>
          </w:p>
          <w:p w:rsidR="00047548" w:rsidRPr="00FA7078" w:rsidRDefault="00047548" w:rsidP="004E3F66">
            <w:pPr>
              <w:autoSpaceDE w:val="0"/>
              <w:autoSpaceDN w:val="0"/>
              <w:adjustRightInd w:val="0"/>
              <w:ind w:firstLine="709"/>
              <w:jc w:val="right"/>
              <w:rPr>
                <w:rFonts w:ascii="Courier New" w:hAnsi="Courier New" w:cs="Courier New"/>
              </w:rPr>
            </w:pPr>
            <w:r w:rsidRPr="00FA7078">
              <w:rPr>
                <w:rFonts w:ascii="Courier New" w:hAnsi="Courier New" w:cs="Courier New"/>
              </w:rPr>
              <w:t>к муниципальной программе</w:t>
            </w:r>
          </w:p>
          <w:p w:rsidR="00047548" w:rsidRPr="00FA7078" w:rsidRDefault="00047548" w:rsidP="004E3F66">
            <w:pPr>
              <w:autoSpaceDE w:val="0"/>
              <w:autoSpaceDN w:val="0"/>
              <w:adjustRightInd w:val="0"/>
              <w:jc w:val="right"/>
              <w:rPr>
                <w:rFonts w:ascii="Courier New" w:hAnsi="Courier New" w:cs="Courier New"/>
                <w:spacing w:val="-2"/>
              </w:rPr>
            </w:pPr>
            <w:r w:rsidRPr="00FA7078">
              <w:rPr>
                <w:rFonts w:ascii="Courier New" w:hAnsi="Courier New" w:cs="Courier New"/>
                <w:spacing w:val="-2"/>
              </w:rPr>
              <w:t xml:space="preserve">«Формирование современной </w:t>
            </w:r>
          </w:p>
          <w:p w:rsidR="00047548" w:rsidRPr="00FA7078" w:rsidRDefault="00047548" w:rsidP="004E3F66">
            <w:pPr>
              <w:autoSpaceDE w:val="0"/>
              <w:autoSpaceDN w:val="0"/>
              <w:adjustRightInd w:val="0"/>
              <w:jc w:val="right"/>
              <w:rPr>
                <w:rFonts w:ascii="Courier New" w:hAnsi="Courier New" w:cs="Courier New"/>
                <w:spacing w:val="-2"/>
              </w:rPr>
            </w:pPr>
            <w:r w:rsidRPr="00FA7078">
              <w:rPr>
                <w:rFonts w:ascii="Courier New" w:hAnsi="Courier New" w:cs="Courier New"/>
                <w:spacing w:val="-2"/>
              </w:rPr>
              <w:t xml:space="preserve">городской среды на территории </w:t>
            </w:r>
          </w:p>
          <w:p w:rsidR="00047548" w:rsidRPr="00FA7078" w:rsidRDefault="00047548" w:rsidP="004E3F66">
            <w:pPr>
              <w:autoSpaceDE w:val="0"/>
              <w:autoSpaceDN w:val="0"/>
              <w:adjustRightInd w:val="0"/>
              <w:jc w:val="right"/>
              <w:rPr>
                <w:rFonts w:ascii="Courier New" w:hAnsi="Courier New" w:cs="Courier New"/>
              </w:rPr>
            </w:pPr>
            <w:r w:rsidRPr="00FA7078">
              <w:rPr>
                <w:rFonts w:ascii="Courier New" w:hAnsi="Courier New" w:cs="Courier New"/>
                <w:spacing w:val="-2"/>
              </w:rPr>
              <w:t xml:space="preserve">Балаганского </w:t>
            </w:r>
            <w:r w:rsidRPr="00FA7078">
              <w:rPr>
                <w:rFonts w:ascii="Courier New" w:hAnsi="Courier New" w:cs="Courier New"/>
              </w:rPr>
              <w:t>муниципального</w:t>
            </w:r>
          </w:p>
          <w:p w:rsidR="00047548" w:rsidRPr="00FA7078" w:rsidRDefault="00047548" w:rsidP="004E3F66">
            <w:pPr>
              <w:jc w:val="right"/>
              <w:rPr>
                <w:rFonts w:ascii="Courier New" w:hAnsi="Courier New" w:cs="Courier New"/>
                <w:sz w:val="24"/>
                <w:szCs w:val="24"/>
              </w:rPr>
            </w:pPr>
            <w:r w:rsidRPr="00FA7078">
              <w:rPr>
                <w:rFonts w:ascii="Courier New" w:hAnsi="Courier New" w:cs="Courier New"/>
              </w:rPr>
              <w:t xml:space="preserve"> образования </w:t>
            </w:r>
            <w:r w:rsidRPr="00FA7078">
              <w:rPr>
                <w:rFonts w:ascii="Courier New" w:hAnsi="Courier New" w:cs="Courier New"/>
                <w:spacing w:val="-2"/>
              </w:rPr>
              <w:t>на 2018-2024 гг»</w:t>
            </w:r>
          </w:p>
          <w:p w:rsidR="00047548" w:rsidRDefault="00047548" w:rsidP="004E3F66">
            <w:pPr>
              <w:jc w:val="center"/>
              <w:rPr>
                <w:sz w:val="24"/>
                <w:szCs w:val="24"/>
              </w:rPr>
            </w:pPr>
          </w:p>
          <w:p w:rsidR="00047548" w:rsidRPr="00FA7078" w:rsidRDefault="00047548" w:rsidP="004E3F66">
            <w:pPr>
              <w:jc w:val="center"/>
              <w:rPr>
                <w:rFonts w:ascii="Arial" w:hAnsi="Arial" w:cs="Arial"/>
                <w:sz w:val="24"/>
                <w:szCs w:val="24"/>
              </w:rPr>
            </w:pPr>
            <w:r w:rsidRPr="00FA7078">
              <w:rPr>
                <w:rFonts w:ascii="Arial" w:hAnsi="Arial" w:cs="Arial"/>
                <w:sz w:val="24"/>
                <w:szCs w:val="24"/>
              </w:rPr>
              <w:t xml:space="preserve">АДРЕСНЫЙ ПЕРЕЧЕНЬ ОБЩЕСТВЕННЫХ ТЕРРИТОРИЙ БАЛАГАНСКОГО МУНИЦИПАЛЬНОГО ОБРАЗОВАНИЯ, НА КОТОРЫХ ПЛАНИРУЕТСЯ БЛАГОУСТРОЙСТВО В 2018-2024 ГОДАХ </w:t>
            </w:r>
          </w:p>
          <w:p w:rsidR="00047548" w:rsidRPr="00FA7078" w:rsidRDefault="00047548" w:rsidP="004E3F66">
            <w:pPr>
              <w:jc w:val="center"/>
              <w:rPr>
                <w:rFonts w:ascii="Arial" w:hAnsi="Arial" w:cs="Arial"/>
                <w:sz w:val="26"/>
              </w:rPr>
            </w:pPr>
            <w:r w:rsidRPr="00FA7078">
              <w:rPr>
                <w:rFonts w:ascii="Arial" w:hAnsi="Arial" w:cs="Arial"/>
                <w:sz w:val="24"/>
                <w:szCs w:val="24"/>
              </w:rPr>
              <w:t>(адресный перечень сформирован в соответствии с предложениями поступившими в рамках общественного обсуждения проекта муниципальной программы в период с 17.10.2017 по 27.11.2017 года)</w:t>
            </w:r>
          </w:p>
          <w:p w:rsidR="00047548" w:rsidRPr="007D78CC" w:rsidRDefault="00047548" w:rsidP="004E3F66">
            <w:pPr>
              <w:rPr>
                <w:sz w:val="26"/>
              </w:rPr>
            </w:pPr>
          </w:p>
          <w:p w:rsidR="00047548" w:rsidRPr="007D78CC" w:rsidRDefault="00047548" w:rsidP="004E3F66">
            <w:pPr>
              <w:rPr>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8399"/>
            </w:tblGrid>
            <w:tr w:rsidR="00047548" w:rsidRPr="007D78CC" w:rsidTr="004E3F66">
              <w:tc>
                <w:tcPr>
                  <w:tcW w:w="649" w:type="dxa"/>
                  <w:shd w:val="clear" w:color="auto" w:fill="auto"/>
                </w:tcPr>
                <w:p w:rsidR="00047548" w:rsidRPr="00FA7078" w:rsidRDefault="00047548" w:rsidP="004E3F66">
                  <w:pPr>
                    <w:autoSpaceDE w:val="0"/>
                    <w:autoSpaceDN w:val="0"/>
                    <w:adjustRightInd w:val="0"/>
                    <w:jc w:val="center"/>
                    <w:rPr>
                      <w:rFonts w:ascii="Courier New" w:hAnsi="Courier New" w:cs="Courier New"/>
                      <w:sz w:val="24"/>
                      <w:szCs w:val="24"/>
                    </w:rPr>
                  </w:pPr>
                  <w:r w:rsidRPr="00FA7078">
                    <w:rPr>
                      <w:rFonts w:ascii="Courier New" w:hAnsi="Courier New" w:cs="Courier New"/>
                      <w:sz w:val="24"/>
                      <w:szCs w:val="24"/>
                    </w:rPr>
                    <w:t>№ п/п</w:t>
                  </w:r>
                </w:p>
              </w:tc>
              <w:tc>
                <w:tcPr>
                  <w:tcW w:w="8401" w:type="dxa"/>
                  <w:shd w:val="clear" w:color="auto" w:fill="auto"/>
                </w:tcPr>
                <w:p w:rsidR="00047548" w:rsidRPr="00FA7078" w:rsidRDefault="00047548" w:rsidP="004E3F66">
                  <w:pPr>
                    <w:autoSpaceDE w:val="0"/>
                    <w:autoSpaceDN w:val="0"/>
                    <w:adjustRightInd w:val="0"/>
                    <w:jc w:val="center"/>
                    <w:rPr>
                      <w:rFonts w:ascii="Courier New" w:hAnsi="Courier New" w:cs="Courier New"/>
                      <w:sz w:val="24"/>
                      <w:szCs w:val="24"/>
                    </w:rPr>
                  </w:pPr>
                  <w:r w:rsidRPr="00FA7078">
                    <w:rPr>
                      <w:rFonts w:ascii="Courier New" w:hAnsi="Courier New" w:cs="Courier New"/>
                      <w:sz w:val="24"/>
                      <w:szCs w:val="24"/>
                    </w:rPr>
                    <w:t>Адрес общественной территории</w:t>
                  </w:r>
                </w:p>
              </w:tc>
            </w:tr>
            <w:tr w:rsidR="00047548" w:rsidRPr="007D78CC" w:rsidTr="004E3F66">
              <w:tc>
                <w:tcPr>
                  <w:tcW w:w="9050" w:type="dxa"/>
                  <w:gridSpan w:val="2"/>
                  <w:shd w:val="clear" w:color="auto" w:fill="auto"/>
                </w:tcPr>
                <w:p w:rsidR="00047548" w:rsidRPr="00FA7078" w:rsidRDefault="00047548" w:rsidP="004E3F66">
                  <w:pPr>
                    <w:autoSpaceDE w:val="0"/>
                    <w:autoSpaceDN w:val="0"/>
                    <w:adjustRightInd w:val="0"/>
                    <w:jc w:val="center"/>
                    <w:rPr>
                      <w:rFonts w:ascii="Courier New" w:hAnsi="Courier New" w:cs="Courier New"/>
                      <w:sz w:val="24"/>
                      <w:szCs w:val="24"/>
                    </w:rPr>
                  </w:pPr>
                  <w:r w:rsidRPr="00FA7078">
                    <w:rPr>
                      <w:rFonts w:ascii="Courier New" w:hAnsi="Courier New" w:cs="Courier New"/>
                      <w:sz w:val="24"/>
                      <w:szCs w:val="24"/>
                    </w:rPr>
                    <w:t>2019 год</w:t>
                  </w:r>
                </w:p>
              </w:tc>
            </w:tr>
            <w:tr w:rsidR="00047548" w:rsidRPr="007D78CC" w:rsidTr="004E3F66">
              <w:tc>
                <w:tcPr>
                  <w:tcW w:w="649" w:type="dxa"/>
                  <w:shd w:val="clear" w:color="auto" w:fill="auto"/>
                </w:tcPr>
                <w:p w:rsidR="00047548" w:rsidRPr="00FA7078" w:rsidRDefault="00047548" w:rsidP="004E3F66">
                  <w:pPr>
                    <w:autoSpaceDE w:val="0"/>
                    <w:autoSpaceDN w:val="0"/>
                    <w:adjustRightInd w:val="0"/>
                    <w:jc w:val="center"/>
                    <w:rPr>
                      <w:rFonts w:ascii="Courier New" w:hAnsi="Courier New" w:cs="Courier New"/>
                      <w:sz w:val="24"/>
                      <w:szCs w:val="24"/>
                    </w:rPr>
                  </w:pPr>
                  <w:r w:rsidRPr="00FA7078">
                    <w:rPr>
                      <w:rFonts w:ascii="Courier New" w:hAnsi="Courier New" w:cs="Courier New"/>
                      <w:sz w:val="24"/>
                      <w:szCs w:val="24"/>
                    </w:rPr>
                    <w:t>1</w:t>
                  </w:r>
                </w:p>
              </w:tc>
              <w:tc>
                <w:tcPr>
                  <w:tcW w:w="8401" w:type="dxa"/>
                  <w:shd w:val="clear" w:color="auto" w:fill="auto"/>
                </w:tcPr>
                <w:p w:rsidR="00047548" w:rsidRPr="00FA7078" w:rsidRDefault="00047548" w:rsidP="004E3F66">
                  <w:pPr>
                    <w:widowControl w:val="0"/>
                    <w:suppressAutoHyphens/>
                    <w:autoSpaceDE w:val="0"/>
                    <w:jc w:val="both"/>
                    <w:rPr>
                      <w:rFonts w:ascii="Courier New" w:eastAsia="Calibri" w:hAnsi="Courier New" w:cs="Courier New"/>
                      <w:sz w:val="24"/>
                      <w:szCs w:val="24"/>
                    </w:rPr>
                  </w:pPr>
                  <w:r w:rsidRPr="00FA7078">
                    <w:rPr>
                      <w:rFonts w:ascii="Courier New" w:eastAsia="Calibri" w:hAnsi="Courier New" w:cs="Courier New"/>
                      <w:sz w:val="24"/>
                      <w:szCs w:val="24"/>
                    </w:rPr>
                    <w:t xml:space="preserve">Благоустройство общественной территории Центральная площадь, </w:t>
                  </w:r>
                  <w:r w:rsidR="004E3F66">
                    <w:rPr>
                      <w:rFonts w:ascii="Courier New" w:eastAsia="Calibri" w:hAnsi="Courier New" w:cs="Courier New"/>
                      <w:sz w:val="24"/>
                      <w:szCs w:val="24"/>
                    </w:rPr>
                    <w:t xml:space="preserve">Центральный </w:t>
                  </w:r>
                  <w:r w:rsidRPr="00FA7078">
                    <w:rPr>
                      <w:rFonts w:ascii="Courier New" w:eastAsia="Calibri" w:hAnsi="Courier New" w:cs="Courier New"/>
                      <w:sz w:val="24"/>
                      <w:szCs w:val="24"/>
                    </w:rPr>
                    <w:t xml:space="preserve">сквер </w:t>
                  </w:r>
                  <w:r w:rsidR="004E3F66">
                    <w:rPr>
                      <w:rFonts w:ascii="Courier New" w:eastAsia="Calibri" w:hAnsi="Courier New" w:cs="Courier New"/>
                      <w:sz w:val="24"/>
                      <w:szCs w:val="24"/>
                    </w:rPr>
                    <w:t>(1 этап)</w:t>
                  </w:r>
                  <w:r w:rsidRPr="00FA7078">
                    <w:rPr>
                      <w:rFonts w:ascii="Courier New" w:eastAsia="Calibri" w:hAnsi="Courier New" w:cs="Courier New"/>
                      <w:sz w:val="24"/>
                      <w:szCs w:val="24"/>
                    </w:rPr>
                    <w:t xml:space="preserve"> </w:t>
                  </w:r>
                </w:p>
              </w:tc>
            </w:tr>
            <w:tr w:rsidR="00047548" w:rsidRPr="007D78CC" w:rsidTr="004E3F66">
              <w:tc>
                <w:tcPr>
                  <w:tcW w:w="9050" w:type="dxa"/>
                  <w:gridSpan w:val="2"/>
                  <w:shd w:val="clear" w:color="auto" w:fill="auto"/>
                </w:tcPr>
                <w:p w:rsidR="00047548" w:rsidRPr="00FA7078" w:rsidRDefault="00047548" w:rsidP="004E3F66">
                  <w:pPr>
                    <w:widowControl w:val="0"/>
                    <w:suppressAutoHyphens/>
                    <w:autoSpaceDE w:val="0"/>
                    <w:jc w:val="center"/>
                    <w:rPr>
                      <w:rFonts w:ascii="Courier New" w:eastAsia="Calibri" w:hAnsi="Courier New" w:cs="Courier New"/>
                      <w:sz w:val="24"/>
                      <w:szCs w:val="24"/>
                    </w:rPr>
                  </w:pPr>
                  <w:r w:rsidRPr="00FA7078">
                    <w:rPr>
                      <w:rFonts w:ascii="Courier New" w:eastAsia="Calibri" w:hAnsi="Courier New" w:cs="Courier New"/>
                      <w:sz w:val="24"/>
                      <w:szCs w:val="24"/>
                    </w:rPr>
                    <w:t>2020</w:t>
                  </w:r>
                  <w:r w:rsidR="004E3F66">
                    <w:rPr>
                      <w:rFonts w:ascii="Courier New" w:eastAsia="Calibri" w:hAnsi="Courier New" w:cs="Courier New"/>
                      <w:sz w:val="24"/>
                      <w:szCs w:val="24"/>
                    </w:rPr>
                    <w:t xml:space="preserve"> год</w:t>
                  </w:r>
                </w:p>
              </w:tc>
            </w:tr>
            <w:tr w:rsidR="00047548" w:rsidRPr="007D78CC" w:rsidTr="004E3F66">
              <w:tc>
                <w:tcPr>
                  <w:tcW w:w="649" w:type="dxa"/>
                  <w:shd w:val="clear" w:color="auto" w:fill="auto"/>
                </w:tcPr>
                <w:p w:rsidR="00047548" w:rsidRPr="00FA7078" w:rsidRDefault="004E3F66" w:rsidP="004E3F66">
                  <w:pPr>
                    <w:autoSpaceDE w:val="0"/>
                    <w:autoSpaceDN w:val="0"/>
                    <w:adjustRightInd w:val="0"/>
                    <w:jc w:val="center"/>
                    <w:rPr>
                      <w:rFonts w:ascii="Courier New" w:hAnsi="Courier New" w:cs="Courier New"/>
                      <w:sz w:val="24"/>
                      <w:szCs w:val="24"/>
                    </w:rPr>
                  </w:pPr>
                  <w:r>
                    <w:rPr>
                      <w:rFonts w:ascii="Courier New" w:hAnsi="Courier New" w:cs="Courier New"/>
                      <w:sz w:val="24"/>
                      <w:szCs w:val="24"/>
                    </w:rPr>
                    <w:t>1</w:t>
                  </w:r>
                </w:p>
              </w:tc>
              <w:tc>
                <w:tcPr>
                  <w:tcW w:w="8401" w:type="dxa"/>
                  <w:shd w:val="clear" w:color="auto" w:fill="auto"/>
                </w:tcPr>
                <w:p w:rsidR="00047548" w:rsidRPr="00FA7078" w:rsidRDefault="004E3F66" w:rsidP="004E3F66">
                  <w:pPr>
                    <w:autoSpaceDE w:val="0"/>
                    <w:autoSpaceDN w:val="0"/>
                    <w:adjustRightInd w:val="0"/>
                    <w:rPr>
                      <w:rFonts w:ascii="Courier New" w:hAnsi="Courier New" w:cs="Courier New"/>
                      <w:sz w:val="24"/>
                      <w:szCs w:val="24"/>
                    </w:rPr>
                  </w:pPr>
                  <w:r w:rsidRPr="00FA7078">
                    <w:rPr>
                      <w:rFonts w:ascii="Courier New" w:eastAsia="Calibri" w:hAnsi="Courier New" w:cs="Courier New"/>
                      <w:sz w:val="24"/>
                      <w:szCs w:val="24"/>
                    </w:rPr>
                    <w:t xml:space="preserve">Благоустройство общественной территории Центральная площадь, </w:t>
                  </w:r>
                  <w:r>
                    <w:rPr>
                      <w:rFonts w:ascii="Courier New" w:eastAsia="Calibri" w:hAnsi="Courier New" w:cs="Courier New"/>
                      <w:sz w:val="24"/>
                      <w:szCs w:val="24"/>
                    </w:rPr>
                    <w:t xml:space="preserve">Центральный </w:t>
                  </w:r>
                  <w:r w:rsidRPr="00FA7078">
                    <w:rPr>
                      <w:rFonts w:ascii="Courier New" w:eastAsia="Calibri" w:hAnsi="Courier New" w:cs="Courier New"/>
                      <w:sz w:val="24"/>
                      <w:szCs w:val="24"/>
                    </w:rPr>
                    <w:t xml:space="preserve">сквер </w:t>
                  </w:r>
                  <w:r>
                    <w:rPr>
                      <w:rFonts w:ascii="Courier New" w:eastAsia="Calibri" w:hAnsi="Courier New" w:cs="Courier New"/>
                      <w:sz w:val="24"/>
                      <w:szCs w:val="24"/>
                    </w:rPr>
                    <w:t>(2 этап)</w:t>
                  </w:r>
                </w:p>
              </w:tc>
            </w:tr>
            <w:tr w:rsidR="004E3F66" w:rsidRPr="007D78CC" w:rsidTr="004E3F66">
              <w:tc>
                <w:tcPr>
                  <w:tcW w:w="9050" w:type="dxa"/>
                  <w:gridSpan w:val="2"/>
                  <w:shd w:val="clear" w:color="auto" w:fill="auto"/>
                </w:tcPr>
                <w:p w:rsidR="004E3F66" w:rsidRPr="00FA7078" w:rsidRDefault="004E3F66" w:rsidP="004E3F66">
                  <w:pPr>
                    <w:autoSpaceDE w:val="0"/>
                    <w:autoSpaceDN w:val="0"/>
                    <w:adjustRightInd w:val="0"/>
                    <w:jc w:val="center"/>
                    <w:rPr>
                      <w:rFonts w:ascii="Courier New" w:eastAsia="Calibri" w:hAnsi="Courier New" w:cs="Courier New"/>
                      <w:sz w:val="24"/>
                      <w:szCs w:val="24"/>
                    </w:rPr>
                  </w:pPr>
                  <w:r>
                    <w:rPr>
                      <w:rFonts w:ascii="Courier New" w:eastAsia="Calibri" w:hAnsi="Courier New" w:cs="Courier New"/>
                      <w:sz w:val="24"/>
                      <w:szCs w:val="24"/>
                    </w:rPr>
                    <w:t>2021 год</w:t>
                  </w:r>
                </w:p>
              </w:tc>
            </w:tr>
            <w:tr w:rsidR="004E3F66" w:rsidRPr="007D78CC" w:rsidTr="004E3F66">
              <w:tc>
                <w:tcPr>
                  <w:tcW w:w="649" w:type="dxa"/>
                  <w:shd w:val="clear" w:color="auto" w:fill="auto"/>
                </w:tcPr>
                <w:p w:rsidR="004E3F66" w:rsidRPr="00FA7078" w:rsidRDefault="004E3F66" w:rsidP="004E3F66">
                  <w:pPr>
                    <w:autoSpaceDE w:val="0"/>
                    <w:autoSpaceDN w:val="0"/>
                    <w:adjustRightInd w:val="0"/>
                    <w:jc w:val="center"/>
                    <w:rPr>
                      <w:rFonts w:ascii="Courier New" w:hAnsi="Courier New" w:cs="Courier New"/>
                      <w:sz w:val="24"/>
                      <w:szCs w:val="24"/>
                    </w:rPr>
                  </w:pPr>
                  <w:r>
                    <w:rPr>
                      <w:rFonts w:ascii="Courier New" w:hAnsi="Courier New" w:cs="Courier New"/>
                      <w:sz w:val="24"/>
                      <w:szCs w:val="24"/>
                    </w:rPr>
                    <w:t>2</w:t>
                  </w:r>
                </w:p>
              </w:tc>
              <w:tc>
                <w:tcPr>
                  <w:tcW w:w="8401" w:type="dxa"/>
                  <w:shd w:val="clear" w:color="auto" w:fill="auto"/>
                </w:tcPr>
                <w:p w:rsidR="004E3F66" w:rsidRPr="00FA7078" w:rsidRDefault="004E3F66" w:rsidP="004E3F66">
                  <w:pPr>
                    <w:autoSpaceDE w:val="0"/>
                    <w:autoSpaceDN w:val="0"/>
                    <w:adjustRightInd w:val="0"/>
                    <w:rPr>
                      <w:rFonts w:ascii="Courier New" w:eastAsia="Calibri" w:hAnsi="Courier New" w:cs="Courier New"/>
                      <w:sz w:val="24"/>
                      <w:szCs w:val="24"/>
                    </w:rPr>
                  </w:pPr>
                  <w:r w:rsidRPr="00FA7078">
                    <w:rPr>
                      <w:rFonts w:ascii="Courier New" w:eastAsia="Calibri" w:hAnsi="Courier New" w:cs="Courier New"/>
                      <w:sz w:val="24"/>
                      <w:szCs w:val="24"/>
                    </w:rPr>
                    <w:t xml:space="preserve">Благоустройство общественной территории </w:t>
                  </w:r>
                  <w:r w:rsidRPr="00FA7078">
                    <w:rPr>
                      <w:rFonts w:ascii="Courier New" w:hAnsi="Courier New" w:cs="Courier New"/>
                      <w:bCs/>
                      <w:sz w:val="24"/>
                      <w:szCs w:val="24"/>
                    </w:rPr>
                    <w:t>сквер ограниченный улицами Орджоникидзе, ул. Пушкина, ул. Школьная;</w:t>
                  </w:r>
                </w:p>
              </w:tc>
            </w:tr>
            <w:tr w:rsidR="004E3F66" w:rsidRPr="007D78CC" w:rsidTr="004E3F66">
              <w:tc>
                <w:tcPr>
                  <w:tcW w:w="9050" w:type="dxa"/>
                  <w:gridSpan w:val="2"/>
                  <w:shd w:val="clear" w:color="auto" w:fill="auto"/>
                </w:tcPr>
                <w:p w:rsidR="004E3F66" w:rsidRPr="00FA7078" w:rsidRDefault="004E3F66" w:rsidP="004E3F66">
                  <w:pPr>
                    <w:autoSpaceDE w:val="0"/>
                    <w:autoSpaceDN w:val="0"/>
                    <w:adjustRightInd w:val="0"/>
                    <w:jc w:val="center"/>
                    <w:rPr>
                      <w:rFonts w:ascii="Courier New" w:eastAsia="Calibri" w:hAnsi="Courier New" w:cs="Courier New"/>
                      <w:sz w:val="24"/>
                      <w:szCs w:val="24"/>
                    </w:rPr>
                  </w:pPr>
                  <w:r>
                    <w:rPr>
                      <w:rFonts w:ascii="Courier New" w:eastAsia="Calibri" w:hAnsi="Courier New" w:cs="Courier New"/>
                      <w:sz w:val="24"/>
                      <w:szCs w:val="24"/>
                    </w:rPr>
                    <w:t>2022 год</w:t>
                  </w:r>
                </w:p>
              </w:tc>
            </w:tr>
            <w:tr w:rsidR="00047548" w:rsidRPr="007D78CC" w:rsidTr="004E3F66">
              <w:tc>
                <w:tcPr>
                  <w:tcW w:w="649" w:type="dxa"/>
                  <w:shd w:val="clear" w:color="auto" w:fill="auto"/>
                </w:tcPr>
                <w:p w:rsidR="00047548" w:rsidRPr="00FA7078" w:rsidRDefault="00047548" w:rsidP="004E3F66">
                  <w:pPr>
                    <w:autoSpaceDE w:val="0"/>
                    <w:autoSpaceDN w:val="0"/>
                    <w:adjustRightInd w:val="0"/>
                    <w:jc w:val="center"/>
                    <w:rPr>
                      <w:rFonts w:ascii="Courier New" w:hAnsi="Courier New" w:cs="Courier New"/>
                      <w:sz w:val="24"/>
                      <w:szCs w:val="24"/>
                    </w:rPr>
                  </w:pPr>
                  <w:r w:rsidRPr="00FA7078">
                    <w:rPr>
                      <w:rFonts w:ascii="Courier New" w:hAnsi="Courier New" w:cs="Courier New"/>
                      <w:sz w:val="24"/>
                      <w:szCs w:val="24"/>
                    </w:rPr>
                    <w:t>3</w:t>
                  </w:r>
                </w:p>
              </w:tc>
              <w:tc>
                <w:tcPr>
                  <w:tcW w:w="8401" w:type="dxa"/>
                  <w:shd w:val="clear" w:color="auto" w:fill="auto"/>
                </w:tcPr>
                <w:p w:rsidR="00047548" w:rsidRPr="00FA7078" w:rsidRDefault="00047548" w:rsidP="004E3F66">
                  <w:pPr>
                    <w:autoSpaceDE w:val="0"/>
                    <w:autoSpaceDN w:val="0"/>
                    <w:adjustRightInd w:val="0"/>
                    <w:rPr>
                      <w:rFonts w:ascii="Courier New" w:eastAsia="Calibri" w:hAnsi="Courier New" w:cs="Courier New"/>
                      <w:sz w:val="24"/>
                      <w:szCs w:val="24"/>
                    </w:rPr>
                  </w:pPr>
                  <w:r w:rsidRPr="00FA7078">
                    <w:rPr>
                      <w:rFonts w:ascii="Courier New" w:eastAsia="Calibri" w:hAnsi="Courier New" w:cs="Courier New"/>
                      <w:sz w:val="24"/>
                      <w:szCs w:val="24"/>
                    </w:rPr>
                    <w:t>Благоустройство общественной территории</w:t>
                  </w:r>
                  <w:r w:rsidRPr="00FA7078">
                    <w:rPr>
                      <w:rFonts w:ascii="Courier New" w:hAnsi="Courier New" w:cs="Courier New"/>
                      <w:sz w:val="24"/>
                      <w:szCs w:val="24"/>
                    </w:rPr>
                    <w:t xml:space="preserve"> возле Стадиона Ангара</w:t>
                  </w:r>
                </w:p>
              </w:tc>
            </w:tr>
            <w:tr w:rsidR="004E3F66" w:rsidRPr="007D78CC" w:rsidTr="004E3F66">
              <w:tc>
                <w:tcPr>
                  <w:tcW w:w="9050" w:type="dxa"/>
                  <w:gridSpan w:val="2"/>
                  <w:shd w:val="clear" w:color="auto" w:fill="auto"/>
                </w:tcPr>
                <w:p w:rsidR="004E3F66" w:rsidRPr="00FA7078" w:rsidRDefault="004E3F66" w:rsidP="004E3F66">
                  <w:pPr>
                    <w:autoSpaceDE w:val="0"/>
                    <w:autoSpaceDN w:val="0"/>
                    <w:adjustRightInd w:val="0"/>
                    <w:jc w:val="center"/>
                    <w:rPr>
                      <w:rFonts w:ascii="Courier New" w:eastAsia="Calibri" w:hAnsi="Courier New" w:cs="Courier New"/>
                      <w:sz w:val="24"/>
                      <w:szCs w:val="24"/>
                    </w:rPr>
                  </w:pPr>
                  <w:r>
                    <w:rPr>
                      <w:rFonts w:ascii="Courier New" w:eastAsia="Calibri" w:hAnsi="Courier New" w:cs="Courier New"/>
                      <w:sz w:val="24"/>
                      <w:szCs w:val="24"/>
                    </w:rPr>
                    <w:t>2024 год</w:t>
                  </w:r>
                </w:p>
              </w:tc>
            </w:tr>
            <w:tr w:rsidR="00047548" w:rsidRPr="007D78CC" w:rsidTr="004E3F66">
              <w:tc>
                <w:tcPr>
                  <w:tcW w:w="649" w:type="dxa"/>
                  <w:shd w:val="clear" w:color="auto" w:fill="auto"/>
                </w:tcPr>
                <w:p w:rsidR="00047548" w:rsidRPr="00FA7078" w:rsidRDefault="00047548" w:rsidP="004E3F66">
                  <w:pPr>
                    <w:autoSpaceDE w:val="0"/>
                    <w:autoSpaceDN w:val="0"/>
                    <w:adjustRightInd w:val="0"/>
                    <w:jc w:val="center"/>
                    <w:rPr>
                      <w:rFonts w:ascii="Courier New" w:hAnsi="Courier New" w:cs="Courier New"/>
                      <w:sz w:val="24"/>
                      <w:szCs w:val="24"/>
                    </w:rPr>
                  </w:pPr>
                  <w:r w:rsidRPr="00FA7078">
                    <w:rPr>
                      <w:rFonts w:ascii="Courier New" w:hAnsi="Courier New" w:cs="Courier New"/>
                      <w:sz w:val="24"/>
                      <w:szCs w:val="24"/>
                    </w:rPr>
                    <w:t>4</w:t>
                  </w:r>
                </w:p>
              </w:tc>
              <w:tc>
                <w:tcPr>
                  <w:tcW w:w="8401" w:type="dxa"/>
                  <w:shd w:val="clear" w:color="auto" w:fill="auto"/>
                </w:tcPr>
                <w:p w:rsidR="00047548" w:rsidRPr="00FA7078" w:rsidRDefault="00047548" w:rsidP="004E3F66">
                  <w:pPr>
                    <w:autoSpaceDE w:val="0"/>
                    <w:autoSpaceDN w:val="0"/>
                    <w:adjustRightInd w:val="0"/>
                    <w:rPr>
                      <w:rFonts w:ascii="Courier New" w:hAnsi="Courier New" w:cs="Courier New"/>
                      <w:sz w:val="24"/>
                      <w:szCs w:val="24"/>
                    </w:rPr>
                  </w:pPr>
                  <w:r w:rsidRPr="00FA7078">
                    <w:rPr>
                      <w:rFonts w:ascii="Courier New" w:eastAsia="Calibri" w:hAnsi="Courier New" w:cs="Courier New"/>
                      <w:sz w:val="24"/>
                      <w:szCs w:val="24"/>
                    </w:rPr>
                    <w:t>Благоустройство общественной территории</w:t>
                  </w:r>
                  <w:r w:rsidRPr="00FA7078">
                    <w:rPr>
                      <w:rFonts w:ascii="Courier New" w:hAnsi="Courier New" w:cs="Courier New"/>
                      <w:sz w:val="24"/>
                      <w:szCs w:val="24"/>
                    </w:rPr>
                    <w:t xml:space="preserve"> возле здания Атовокзала.</w:t>
                  </w:r>
                </w:p>
              </w:tc>
            </w:tr>
          </w:tbl>
          <w:p w:rsidR="00047548" w:rsidRPr="007D78CC" w:rsidRDefault="00047548" w:rsidP="004E3F66">
            <w:pPr>
              <w:rPr>
                <w:rFonts w:ascii="Arial" w:hAnsi="Arial" w:cs="Arial"/>
                <w:sz w:val="24"/>
                <w:szCs w:val="24"/>
              </w:rPr>
            </w:pPr>
          </w:p>
        </w:tc>
        <w:tc>
          <w:tcPr>
            <w:tcW w:w="123" w:type="pct"/>
          </w:tcPr>
          <w:p w:rsidR="00047548" w:rsidRPr="007D78CC" w:rsidRDefault="00047548" w:rsidP="004E3F66">
            <w:pPr>
              <w:rPr>
                <w:rFonts w:ascii="Arial" w:hAnsi="Arial" w:cs="Arial"/>
                <w:sz w:val="24"/>
                <w:szCs w:val="24"/>
              </w:rPr>
            </w:pPr>
          </w:p>
        </w:tc>
      </w:tr>
    </w:tbl>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4E3F66" w:rsidRDefault="004E3F66" w:rsidP="004E3F66">
      <w:pPr>
        <w:autoSpaceDE w:val="0"/>
        <w:autoSpaceDN w:val="0"/>
        <w:adjustRightInd w:val="0"/>
        <w:jc w:val="right"/>
        <w:rPr>
          <w:rFonts w:ascii="Courier New" w:hAnsi="Courier New" w:cs="Courier New"/>
        </w:rPr>
      </w:pPr>
    </w:p>
    <w:p w:rsidR="0029630A" w:rsidRDefault="0029630A" w:rsidP="009C6EB7">
      <w:pPr>
        <w:autoSpaceDE w:val="0"/>
        <w:autoSpaceDN w:val="0"/>
        <w:adjustRightInd w:val="0"/>
        <w:jc w:val="right"/>
        <w:rPr>
          <w:rFonts w:ascii="Courier New" w:hAnsi="Courier New" w:cs="Courier New"/>
          <w:sz w:val="22"/>
          <w:szCs w:val="22"/>
        </w:rPr>
        <w:sectPr w:rsidR="0029630A" w:rsidSect="003629E5">
          <w:pgSz w:w="11906" w:h="16838" w:code="9"/>
          <w:pgMar w:top="851" w:right="851" w:bottom="992" w:left="709" w:header="709" w:footer="709" w:gutter="851"/>
          <w:cols w:space="708"/>
          <w:docGrid w:linePitch="360"/>
        </w:sectPr>
      </w:pPr>
    </w:p>
    <w:p w:rsidR="009C6EB7" w:rsidRPr="000D10BF" w:rsidRDefault="009C6EB7" w:rsidP="009C6EB7">
      <w:pPr>
        <w:autoSpaceDE w:val="0"/>
        <w:autoSpaceDN w:val="0"/>
        <w:adjustRightInd w:val="0"/>
        <w:jc w:val="right"/>
        <w:rPr>
          <w:rFonts w:ascii="Courier New" w:hAnsi="Courier New" w:cs="Courier New"/>
          <w:sz w:val="22"/>
          <w:szCs w:val="22"/>
        </w:rPr>
      </w:pPr>
      <w:r w:rsidRPr="000D10BF">
        <w:rPr>
          <w:rFonts w:ascii="Courier New" w:hAnsi="Courier New" w:cs="Courier New"/>
          <w:sz w:val="22"/>
          <w:szCs w:val="22"/>
        </w:rPr>
        <w:lastRenderedPageBreak/>
        <w:t>Приложение № </w:t>
      </w:r>
      <w:r w:rsidR="003629E5">
        <w:rPr>
          <w:rFonts w:ascii="Courier New" w:hAnsi="Courier New" w:cs="Courier New"/>
          <w:sz w:val="22"/>
          <w:szCs w:val="22"/>
        </w:rPr>
        <w:t>5</w:t>
      </w:r>
    </w:p>
    <w:p w:rsidR="009C6EB7" w:rsidRPr="000D10BF" w:rsidRDefault="009C6EB7" w:rsidP="009C6EB7">
      <w:pPr>
        <w:autoSpaceDE w:val="0"/>
        <w:autoSpaceDN w:val="0"/>
        <w:adjustRightInd w:val="0"/>
        <w:ind w:firstLine="709"/>
        <w:jc w:val="right"/>
        <w:rPr>
          <w:rFonts w:ascii="Courier New" w:hAnsi="Courier New" w:cs="Courier New"/>
          <w:sz w:val="22"/>
          <w:szCs w:val="22"/>
        </w:rPr>
      </w:pPr>
      <w:r w:rsidRPr="000D10BF">
        <w:rPr>
          <w:rFonts w:ascii="Courier New" w:hAnsi="Courier New" w:cs="Courier New"/>
          <w:sz w:val="22"/>
          <w:szCs w:val="22"/>
        </w:rPr>
        <w:t>к муниципальной программе</w:t>
      </w:r>
    </w:p>
    <w:p w:rsidR="009C6EB7" w:rsidRPr="000D10BF" w:rsidRDefault="009C6EB7" w:rsidP="009C6EB7">
      <w:pPr>
        <w:autoSpaceDE w:val="0"/>
        <w:autoSpaceDN w:val="0"/>
        <w:adjustRightInd w:val="0"/>
        <w:jc w:val="right"/>
        <w:rPr>
          <w:rFonts w:ascii="Courier New" w:hAnsi="Courier New" w:cs="Courier New"/>
          <w:spacing w:val="-2"/>
          <w:sz w:val="22"/>
          <w:szCs w:val="22"/>
        </w:rPr>
      </w:pPr>
      <w:r w:rsidRPr="000D10BF">
        <w:rPr>
          <w:rFonts w:ascii="Courier New" w:hAnsi="Courier New" w:cs="Courier New"/>
          <w:spacing w:val="-2"/>
          <w:sz w:val="22"/>
          <w:szCs w:val="22"/>
        </w:rPr>
        <w:t xml:space="preserve">«Формирование современной </w:t>
      </w:r>
    </w:p>
    <w:p w:rsidR="009C6EB7" w:rsidRPr="000D10BF" w:rsidRDefault="009C6EB7" w:rsidP="009C6EB7">
      <w:pPr>
        <w:autoSpaceDE w:val="0"/>
        <w:autoSpaceDN w:val="0"/>
        <w:adjustRightInd w:val="0"/>
        <w:jc w:val="right"/>
        <w:rPr>
          <w:rFonts w:ascii="Courier New" w:hAnsi="Courier New" w:cs="Courier New"/>
          <w:spacing w:val="-2"/>
          <w:sz w:val="22"/>
          <w:szCs w:val="22"/>
        </w:rPr>
      </w:pPr>
      <w:r w:rsidRPr="000D10BF">
        <w:rPr>
          <w:rFonts w:ascii="Courier New" w:hAnsi="Courier New" w:cs="Courier New"/>
          <w:spacing w:val="-2"/>
          <w:sz w:val="22"/>
          <w:szCs w:val="22"/>
        </w:rPr>
        <w:t xml:space="preserve">городской среды на территории </w:t>
      </w:r>
    </w:p>
    <w:p w:rsidR="009C6EB7" w:rsidRPr="000D10BF" w:rsidRDefault="009C6EB7" w:rsidP="009C6EB7">
      <w:pPr>
        <w:autoSpaceDE w:val="0"/>
        <w:autoSpaceDN w:val="0"/>
        <w:adjustRightInd w:val="0"/>
        <w:jc w:val="right"/>
        <w:rPr>
          <w:rFonts w:ascii="Courier New" w:hAnsi="Courier New" w:cs="Courier New"/>
          <w:sz w:val="22"/>
          <w:szCs w:val="22"/>
        </w:rPr>
      </w:pPr>
      <w:r w:rsidRPr="000D10BF">
        <w:rPr>
          <w:rFonts w:ascii="Courier New" w:hAnsi="Courier New" w:cs="Courier New"/>
          <w:spacing w:val="-2"/>
          <w:sz w:val="22"/>
          <w:szCs w:val="22"/>
        </w:rPr>
        <w:t xml:space="preserve">Балаганского </w:t>
      </w:r>
      <w:r w:rsidRPr="000D10BF">
        <w:rPr>
          <w:rFonts w:ascii="Courier New" w:hAnsi="Courier New" w:cs="Courier New"/>
          <w:sz w:val="22"/>
          <w:szCs w:val="22"/>
        </w:rPr>
        <w:t>муниципального</w:t>
      </w:r>
    </w:p>
    <w:p w:rsidR="009C6EB7" w:rsidRPr="000D10BF" w:rsidRDefault="009C6EB7" w:rsidP="009C6EB7">
      <w:pPr>
        <w:jc w:val="right"/>
        <w:rPr>
          <w:rFonts w:ascii="Courier New" w:hAnsi="Courier New" w:cs="Courier New"/>
          <w:sz w:val="22"/>
          <w:szCs w:val="22"/>
        </w:rPr>
      </w:pPr>
      <w:r w:rsidRPr="000D10BF">
        <w:rPr>
          <w:rFonts w:ascii="Courier New" w:hAnsi="Courier New" w:cs="Courier New"/>
          <w:sz w:val="22"/>
          <w:szCs w:val="22"/>
        </w:rPr>
        <w:t xml:space="preserve"> образования </w:t>
      </w:r>
      <w:r w:rsidRPr="000D10BF">
        <w:rPr>
          <w:rFonts w:ascii="Courier New" w:hAnsi="Courier New" w:cs="Courier New"/>
          <w:spacing w:val="-2"/>
          <w:sz w:val="22"/>
          <w:szCs w:val="22"/>
        </w:rPr>
        <w:t>на 2018-2024 гг»</w:t>
      </w:r>
    </w:p>
    <w:p w:rsidR="009C6EB7" w:rsidRPr="00656A79" w:rsidRDefault="009C6EB7" w:rsidP="009C6EB7">
      <w:pPr>
        <w:rPr>
          <w:rFonts w:eastAsia="Calibri"/>
          <w:sz w:val="22"/>
          <w:szCs w:val="22"/>
          <w:lang w:eastAsia="en-US"/>
        </w:rPr>
      </w:pPr>
    </w:p>
    <w:p w:rsidR="009C6EB7" w:rsidRPr="000D10BF" w:rsidRDefault="009C6EB7" w:rsidP="009C6EB7">
      <w:pPr>
        <w:autoSpaceDE w:val="0"/>
        <w:autoSpaceDN w:val="0"/>
        <w:adjustRightInd w:val="0"/>
        <w:ind w:firstLine="709"/>
        <w:jc w:val="center"/>
        <w:rPr>
          <w:rFonts w:ascii="Arial" w:eastAsiaTheme="minorHAnsi" w:hAnsi="Arial" w:cs="Arial"/>
          <w:sz w:val="24"/>
          <w:szCs w:val="24"/>
          <w:lang w:eastAsia="en-US"/>
        </w:rPr>
      </w:pPr>
      <w:r w:rsidRPr="000D10BF">
        <w:rPr>
          <w:rFonts w:ascii="Arial" w:eastAsiaTheme="minorHAnsi" w:hAnsi="Arial" w:cs="Arial"/>
          <w:sz w:val="24"/>
          <w:szCs w:val="24"/>
          <w:lang w:eastAsia="en-US"/>
        </w:rPr>
        <w:t>СИСТЕМА МЕРОПРИЯТИЙ МУНИЦИПАЛЬНОЙ ПРОГРАММЫ</w:t>
      </w:r>
    </w:p>
    <w:p w:rsidR="003629E5" w:rsidRDefault="009C6EB7" w:rsidP="0029630A">
      <w:pPr>
        <w:autoSpaceDE w:val="0"/>
        <w:autoSpaceDN w:val="0"/>
        <w:adjustRightInd w:val="0"/>
        <w:jc w:val="center"/>
        <w:rPr>
          <w:rFonts w:ascii="Arial" w:eastAsiaTheme="minorHAnsi" w:hAnsi="Arial" w:cs="Arial"/>
          <w:sz w:val="24"/>
          <w:szCs w:val="24"/>
          <w:lang w:eastAsia="en-US"/>
        </w:rPr>
      </w:pPr>
      <w:r w:rsidRPr="000D10BF">
        <w:rPr>
          <w:rFonts w:ascii="Arial" w:eastAsiaTheme="minorHAnsi" w:hAnsi="Arial" w:cs="Arial"/>
          <w:sz w:val="24"/>
          <w:szCs w:val="24"/>
          <w:lang w:eastAsia="en-US"/>
        </w:rPr>
        <w:t>(Сведения об основных мероприятиях, составе и значениях целевых показателях (индикаторах) муниципальной программы)</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446"/>
        <w:gridCol w:w="1530"/>
        <w:gridCol w:w="993"/>
        <w:gridCol w:w="992"/>
        <w:gridCol w:w="992"/>
        <w:gridCol w:w="992"/>
        <w:gridCol w:w="993"/>
        <w:gridCol w:w="992"/>
        <w:gridCol w:w="992"/>
        <w:gridCol w:w="3544"/>
      </w:tblGrid>
      <w:tr w:rsidR="0029630A" w:rsidRPr="000D10BF" w:rsidTr="00C55352">
        <w:trPr>
          <w:trHeight w:val="463"/>
        </w:trPr>
        <w:tc>
          <w:tcPr>
            <w:tcW w:w="1560" w:type="dxa"/>
            <w:vMerge w:val="restart"/>
          </w:tcPr>
          <w:p w:rsidR="0029630A" w:rsidRPr="000D10BF" w:rsidRDefault="0029630A" w:rsidP="00C55352">
            <w:pPr>
              <w:overflowPunct w:val="0"/>
              <w:autoSpaceDE w:val="0"/>
              <w:autoSpaceDN w:val="0"/>
              <w:adjustRightInd w:val="0"/>
              <w:ind w:right="-54"/>
              <w:jc w:val="center"/>
              <w:textAlignment w:val="baseline"/>
              <w:rPr>
                <w:rFonts w:ascii="Courier New" w:hAnsi="Courier New" w:cs="Courier New"/>
                <w:sz w:val="22"/>
                <w:szCs w:val="22"/>
              </w:rPr>
            </w:pPr>
          </w:p>
          <w:p w:rsidR="0029630A" w:rsidRPr="000D10BF" w:rsidRDefault="0029630A" w:rsidP="00C55352">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Наименование направлений</w:t>
            </w:r>
          </w:p>
          <w:p w:rsidR="0029630A" w:rsidRPr="000D10BF" w:rsidRDefault="0029630A" w:rsidP="00C55352">
            <w:pPr>
              <w:overflowPunct w:val="0"/>
              <w:autoSpaceDE w:val="0"/>
              <w:autoSpaceDN w:val="0"/>
              <w:adjustRightInd w:val="0"/>
              <w:ind w:right="-54"/>
              <w:jc w:val="center"/>
              <w:textAlignment w:val="baseline"/>
              <w:rPr>
                <w:rFonts w:ascii="Courier New" w:hAnsi="Courier New" w:cs="Courier New"/>
                <w:sz w:val="22"/>
                <w:szCs w:val="22"/>
              </w:rPr>
            </w:pPr>
          </w:p>
        </w:tc>
        <w:tc>
          <w:tcPr>
            <w:tcW w:w="1446" w:type="dxa"/>
            <w:vMerge w:val="restart"/>
          </w:tcPr>
          <w:p w:rsidR="0029630A" w:rsidRPr="000D10BF" w:rsidRDefault="0029630A" w:rsidP="00C55352">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Ответственный исполнитель, соисполнитель, участник муниципальной программы</w:t>
            </w:r>
          </w:p>
        </w:tc>
        <w:tc>
          <w:tcPr>
            <w:tcW w:w="1530" w:type="dxa"/>
            <w:vMerge w:val="restart"/>
          </w:tcPr>
          <w:p w:rsidR="0029630A" w:rsidRPr="000D10BF" w:rsidRDefault="0029630A" w:rsidP="00C55352">
            <w:pPr>
              <w:overflowPunct w:val="0"/>
              <w:autoSpaceDE w:val="0"/>
              <w:autoSpaceDN w:val="0"/>
              <w:adjustRightInd w:val="0"/>
              <w:ind w:right="-54"/>
              <w:jc w:val="center"/>
              <w:textAlignment w:val="baseline"/>
              <w:rPr>
                <w:rFonts w:ascii="Courier New" w:hAnsi="Courier New" w:cs="Courier New"/>
                <w:sz w:val="22"/>
                <w:szCs w:val="22"/>
              </w:rPr>
            </w:pPr>
            <w:r>
              <w:rPr>
                <w:rFonts w:ascii="Courier New" w:hAnsi="Courier New" w:cs="Courier New"/>
                <w:sz w:val="22"/>
                <w:szCs w:val="22"/>
              </w:rPr>
              <w:t>Источник финансиро</w:t>
            </w:r>
            <w:r w:rsidRPr="000D10BF">
              <w:rPr>
                <w:rFonts w:ascii="Courier New" w:hAnsi="Courier New" w:cs="Courier New"/>
                <w:sz w:val="22"/>
                <w:szCs w:val="22"/>
              </w:rPr>
              <w:t>вания</w:t>
            </w:r>
          </w:p>
        </w:tc>
        <w:tc>
          <w:tcPr>
            <w:tcW w:w="6946" w:type="dxa"/>
            <w:gridSpan w:val="7"/>
          </w:tcPr>
          <w:p w:rsidR="0029630A" w:rsidRPr="000D10BF" w:rsidRDefault="0029630A" w:rsidP="00C55352">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Объем финансирования, тыс.руб.</w:t>
            </w:r>
          </w:p>
        </w:tc>
        <w:tc>
          <w:tcPr>
            <w:tcW w:w="3544" w:type="dxa"/>
            <w:vMerge w:val="restart"/>
          </w:tcPr>
          <w:p w:rsidR="0029630A" w:rsidRPr="000D10BF" w:rsidRDefault="0029630A" w:rsidP="00C55352">
            <w:pPr>
              <w:overflowPunct w:val="0"/>
              <w:autoSpaceDE w:val="0"/>
              <w:autoSpaceDN w:val="0"/>
              <w:adjustRightInd w:val="0"/>
              <w:ind w:right="-54"/>
              <w:jc w:val="center"/>
              <w:textAlignment w:val="baseline"/>
              <w:rPr>
                <w:rFonts w:ascii="Courier New" w:hAnsi="Courier New" w:cs="Courier New"/>
                <w:sz w:val="22"/>
                <w:szCs w:val="22"/>
              </w:rPr>
            </w:pPr>
          </w:p>
          <w:p w:rsidR="0029630A" w:rsidRPr="000D10BF" w:rsidRDefault="0029630A" w:rsidP="00C55352">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Ожидаемый конечный результат реализации муниципальной программы</w:t>
            </w:r>
          </w:p>
        </w:tc>
      </w:tr>
      <w:tr w:rsidR="0029630A" w:rsidRPr="000D10BF" w:rsidTr="00C55352">
        <w:trPr>
          <w:trHeight w:val="628"/>
        </w:trPr>
        <w:tc>
          <w:tcPr>
            <w:tcW w:w="1560" w:type="dxa"/>
            <w:vMerge/>
          </w:tcPr>
          <w:p w:rsidR="0029630A" w:rsidRPr="000D10BF" w:rsidRDefault="0029630A" w:rsidP="00C55352">
            <w:pPr>
              <w:overflowPunct w:val="0"/>
              <w:autoSpaceDE w:val="0"/>
              <w:autoSpaceDN w:val="0"/>
              <w:adjustRightInd w:val="0"/>
              <w:ind w:right="-54"/>
              <w:jc w:val="both"/>
              <w:textAlignment w:val="baseline"/>
              <w:rPr>
                <w:rFonts w:ascii="Courier New" w:hAnsi="Courier New" w:cs="Courier New"/>
                <w:sz w:val="22"/>
                <w:szCs w:val="22"/>
              </w:rPr>
            </w:pPr>
          </w:p>
        </w:tc>
        <w:tc>
          <w:tcPr>
            <w:tcW w:w="1446" w:type="dxa"/>
            <w:vMerge/>
          </w:tcPr>
          <w:p w:rsidR="0029630A" w:rsidRPr="000D10BF" w:rsidRDefault="0029630A" w:rsidP="00C55352">
            <w:pPr>
              <w:overflowPunct w:val="0"/>
              <w:autoSpaceDE w:val="0"/>
              <w:autoSpaceDN w:val="0"/>
              <w:adjustRightInd w:val="0"/>
              <w:ind w:right="-54"/>
              <w:jc w:val="center"/>
              <w:textAlignment w:val="baseline"/>
              <w:rPr>
                <w:rFonts w:ascii="Courier New" w:hAnsi="Courier New" w:cs="Courier New"/>
                <w:sz w:val="22"/>
                <w:szCs w:val="22"/>
              </w:rPr>
            </w:pPr>
          </w:p>
        </w:tc>
        <w:tc>
          <w:tcPr>
            <w:tcW w:w="1530" w:type="dxa"/>
            <w:vMerge/>
          </w:tcPr>
          <w:p w:rsidR="0029630A" w:rsidRPr="000D10BF" w:rsidRDefault="0029630A" w:rsidP="00C55352">
            <w:pPr>
              <w:overflowPunct w:val="0"/>
              <w:autoSpaceDE w:val="0"/>
              <w:autoSpaceDN w:val="0"/>
              <w:adjustRightInd w:val="0"/>
              <w:ind w:right="-54"/>
              <w:jc w:val="center"/>
              <w:textAlignment w:val="baseline"/>
              <w:rPr>
                <w:rFonts w:ascii="Courier New" w:hAnsi="Courier New" w:cs="Courier New"/>
                <w:sz w:val="22"/>
                <w:szCs w:val="22"/>
              </w:rPr>
            </w:pPr>
          </w:p>
        </w:tc>
        <w:tc>
          <w:tcPr>
            <w:tcW w:w="993" w:type="dxa"/>
          </w:tcPr>
          <w:p w:rsidR="0029630A" w:rsidRPr="000D10BF" w:rsidRDefault="0029630A" w:rsidP="00C55352">
            <w:pPr>
              <w:overflowPunct w:val="0"/>
              <w:autoSpaceDE w:val="0"/>
              <w:autoSpaceDN w:val="0"/>
              <w:adjustRightInd w:val="0"/>
              <w:ind w:right="-54"/>
              <w:textAlignment w:val="baseline"/>
              <w:rPr>
                <w:rFonts w:ascii="Courier New" w:hAnsi="Courier New" w:cs="Courier New"/>
                <w:sz w:val="22"/>
                <w:szCs w:val="22"/>
              </w:rPr>
            </w:pPr>
            <w:r w:rsidRPr="000D10BF">
              <w:rPr>
                <w:rFonts w:ascii="Courier New" w:hAnsi="Courier New" w:cs="Courier New"/>
                <w:sz w:val="22"/>
                <w:szCs w:val="22"/>
              </w:rPr>
              <w:t>2018</w:t>
            </w:r>
          </w:p>
        </w:tc>
        <w:tc>
          <w:tcPr>
            <w:tcW w:w="992" w:type="dxa"/>
          </w:tcPr>
          <w:p w:rsidR="0029630A" w:rsidRPr="000D10BF" w:rsidRDefault="0029630A" w:rsidP="00C55352">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2019</w:t>
            </w:r>
          </w:p>
        </w:tc>
        <w:tc>
          <w:tcPr>
            <w:tcW w:w="992" w:type="dxa"/>
          </w:tcPr>
          <w:p w:rsidR="0029630A" w:rsidRPr="000D10BF" w:rsidRDefault="0029630A" w:rsidP="00C55352">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2020</w:t>
            </w:r>
          </w:p>
        </w:tc>
        <w:tc>
          <w:tcPr>
            <w:tcW w:w="992" w:type="dxa"/>
          </w:tcPr>
          <w:p w:rsidR="0029630A" w:rsidRPr="000D10BF" w:rsidRDefault="0029630A" w:rsidP="00C55352">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2021</w:t>
            </w:r>
          </w:p>
        </w:tc>
        <w:tc>
          <w:tcPr>
            <w:tcW w:w="993" w:type="dxa"/>
          </w:tcPr>
          <w:p w:rsidR="0029630A" w:rsidRPr="000D10BF" w:rsidRDefault="0029630A" w:rsidP="00C55352">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2022</w:t>
            </w:r>
          </w:p>
        </w:tc>
        <w:tc>
          <w:tcPr>
            <w:tcW w:w="992" w:type="dxa"/>
          </w:tcPr>
          <w:p w:rsidR="0029630A" w:rsidRPr="000D10BF" w:rsidRDefault="0029630A" w:rsidP="00C55352">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2023</w:t>
            </w:r>
          </w:p>
        </w:tc>
        <w:tc>
          <w:tcPr>
            <w:tcW w:w="992" w:type="dxa"/>
          </w:tcPr>
          <w:p w:rsidR="0029630A" w:rsidRPr="000D10BF" w:rsidRDefault="0029630A" w:rsidP="00C55352">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2024</w:t>
            </w:r>
          </w:p>
        </w:tc>
        <w:tc>
          <w:tcPr>
            <w:tcW w:w="3544" w:type="dxa"/>
            <w:vMerge/>
          </w:tcPr>
          <w:p w:rsidR="0029630A" w:rsidRPr="000D10BF" w:rsidRDefault="0029630A" w:rsidP="00C55352">
            <w:pPr>
              <w:overflowPunct w:val="0"/>
              <w:autoSpaceDE w:val="0"/>
              <w:autoSpaceDN w:val="0"/>
              <w:adjustRightInd w:val="0"/>
              <w:ind w:right="-54"/>
              <w:jc w:val="center"/>
              <w:textAlignment w:val="baseline"/>
              <w:rPr>
                <w:rFonts w:ascii="Courier New" w:hAnsi="Courier New" w:cs="Courier New"/>
                <w:sz w:val="22"/>
                <w:szCs w:val="22"/>
              </w:rPr>
            </w:pPr>
          </w:p>
        </w:tc>
      </w:tr>
      <w:tr w:rsidR="0029630A" w:rsidRPr="000D10BF" w:rsidTr="00C55352">
        <w:trPr>
          <w:trHeight w:val="331"/>
        </w:trPr>
        <w:tc>
          <w:tcPr>
            <w:tcW w:w="15026" w:type="dxa"/>
            <w:gridSpan w:val="11"/>
          </w:tcPr>
          <w:p w:rsidR="0029630A" w:rsidRPr="000D10BF" w:rsidRDefault="0029630A" w:rsidP="00C55352">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b/>
                <w:bCs/>
                <w:sz w:val="22"/>
                <w:szCs w:val="22"/>
              </w:rPr>
              <w:t>Мероприятие по благоустройству дворовых территорий</w:t>
            </w:r>
          </w:p>
        </w:tc>
      </w:tr>
      <w:tr w:rsidR="0029630A" w:rsidRPr="000D10BF" w:rsidTr="00C55352">
        <w:trPr>
          <w:trHeight w:val="936"/>
        </w:trPr>
        <w:tc>
          <w:tcPr>
            <w:tcW w:w="1560" w:type="dxa"/>
            <w:vMerge w:val="restart"/>
          </w:tcPr>
          <w:p w:rsidR="0029630A" w:rsidRPr="000D10BF" w:rsidRDefault="0029630A" w:rsidP="00C55352">
            <w:pPr>
              <w:overflowPunct w:val="0"/>
              <w:autoSpaceDE w:val="0"/>
              <w:autoSpaceDN w:val="0"/>
              <w:adjustRightInd w:val="0"/>
              <w:ind w:right="-54"/>
              <w:jc w:val="both"/>
              <w:textAlignment w:val="baseline"/>
              <w:rPr>
                <w:rFonts w:ascii="Courier New" w:hAnsi="Courier New" w:cs="Courier New"/>
                <w:sz w:val="22"/>
                <w:szCs w:val="22"/>
              </w:rPr>
            </w:pPr>
            <w:r>
              <w:rPr>
                <w:rFonts w:ascii="Courier New" w:hAnsi="Courier New" w:cs="Courier New"/>
                <w:sz w:val="22"/>
                <w:szCs w:val="22"/>
              </w:rPr>
              <w:t>1. Благоустройст</w:t>
            </w:r>
            <w:r w:rsidRPr="000D10BF">
              <w:rPr>
                <w:rFonts w:ascii="Courier New" w:hAnsi="Courier New" w:cs="Courier New"/>
                <w:sz w:val="22"/>
                <w:szCs w:val="22"/>
              </w:rPr>
              <w:t xml:space="preserve">во дворовых территорий </w:t>
            </w:r>
          </w:p>
        </w:tc>
        <w:tc>
          <w:tcPr>
            <w:tcW w:w="1446" w:type="dxa"/>
            <w:vMerge w:val="restart"/>
          </w:tcPr>
          <w:p w:rsidR="0029630A" w:rsidRPr="000D10BF" w:rsidRDefault="0029630A" w:rsidP="00C55352">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Администрация Балаганского МО</w:t>
            </w:r>
          </w:p>
        </w:tc>
        <w:tc>
          <w:tcPr>
            <w:tcW w:w="1530" w:type="dxa"/>
          </w:tcPr>
          <w:p w:rsidR="0029630A" w:rsidRPr="000D10BF" w:rsidRDefault="0029630A" w:rsidP="00C55352">
            <w:pPr>
              <w:rPr>
                <w:rFonts w:ascii="Courier New" w:hAnsi="Courier New" w:cs="Courier New"/>
                <w:b/>
                <w:sz w:val="22"/>
                <w:szCs w:val="22"/>
              </w:rPr>
            </w:pPr>
            <w:r w:rsidRPr="000D10BF">
              <w:rPr>
                <w:rFonts w:ascii="Courier New" w:hAnsi="Courier New" w:cs="Courier New"/>
                <w:b/>
                <w:sz w:val="22"/>
                <w:szCs w:val="22"/>
              </w:rPr>
              <w:t>ФБ</w:t>
            </w:r>
          </w:p>
        </w:tc>
        <w:tc>
          <w:tcPr>
            <w:tcW w:w="993" w:type="dxa"/>
          </w:tcPr>
          <w:p w:rsidR="0029630A" w:rsidRPr="000D10BF" w:rsidRDefault="0029630A" w:rsidP="00C55352">
            <w:pPr>
              <w:rPr>
                <w:rFonts w:ascii="Courier New" w:hAnsi="Courier New" w:cs="Courier New"/>
                <w:sz w:val="22"/>
                <w:szCs w:val="22"/>
              </w:rPr>
            </w:pPr>
          </w:p>
        </w:tc>
        <w:tc>
          <w:tcPr>
            <w:tcW w:w="992" w:type="dxa"/>
          </w:tcPr>
          <w:p w:rsidR="0029630A" w:rsidRPr="000D10BF" w:rsidRDefault="0029630A" w:rsidP="00C55352">
            <w:pPr>
              <w:rPr>
                <w:rFonts w:ascii="Courier New" w:hAnsi="Courier New" w:cs="Courier New"/>
                <w:sz w:val="22"/>
                <w:szCs w:val="22"/>
              </w:rPr>
            </w:pPr>
          </w:p>
        </w:tc>
        <w:tc>
          <w:tcPr>
            <w:tcW w:w="992" w:type="dxa"/>
          </w:tcPr>
          <w:p w:rsidR="0029630A" w:rsidRPr="000D10BF" w:rsidRDefault="0029630A" w:rsidP="00C55352">
            <w:pPr>
              <w:rPr>
                <w:rFonts w:ascii="Courier New" w:hAnsi="Courier New" w:cs="Courier New"/>
                <w:sz w:val="22"/>
                <w:szCs w:val="22"/>
              </w:rPr>
            </w:pPr>
          </w:p>
        </w:tc>
        <w:tc>
          <w:tcPr>
            <w:tcW w:w="992" w:type="dxa"/>
          </w:tcPr>
          <w:p w:rsidR="0029630A" w:rsidRPr="000D10BF" w:rsidRDefault="0029630A" w:rsidP="00C55352">
            <w:pPr>
              <w:rPr>
                <w:rFonts w:ascii="Courier New" w:hAnsi="Courier New" w:cs="Courier New"/>
                <w:sz w:val="22"/>
                <w:szCs w:val="22"/>
              </w:rPr>
            </w:pPr>
          </w:p>
        </w:tc>
        <w:tc>
          <w:tcPr>
            <w:tcW w:w="993" w:type="dxa"/>
          </w:tcPr>
          <w:p w:rsidR="0029630A" w:rsidRPr="000D10BF" w:rsidRDefault="0029630A" w:rsidP="00C55352">
            <w:pPr>
              <w:rPr>
                <w:rFonts w:ascii="Courier New" w:hAnsi="Courier New" w:cs="Courier New"/>
                <w:sz w:val="22"/>
                <w:szCs w:val="22"/>
              </w:rPr>
            </w:pPr>
          </w:p>
        </w:tc>
        <w:tc>
          <w:tcPr>
            <w:tcW w:w="992" w:type="dxa"/>
          </w:tcPr>
          <w:p w:rsidR="0029630A" w:rsidRPr="000D10BF" w:rsidRDefault="0029630A" w:rsidP="00C55352">
            <w:pPr>
              <w:rPr>
                <w:rFonts w:ascii="Courier New" w:hAnsi="Courier New" w:cs="Courier New"/>
                <w:sz w:val="22"/>
                <w:szCs w:val="22"/>
              </w:rPr>
            </w:pPr>
          </w:p>
        </w:tc>
        <w:tc>
          <w:tcPr>
            <w:tcW w:w="992" w:type="dxa"/>
          </w:tcPr>
          <w:p w:rsidR="0029630A" w:rsidRPr="000D10BF" w:rsidRDefault="0029630A" w:rsidP="00C55352">
            <w:pPr>
              <w:rPr>
                <w:rFonts w:ascii="Courier New" w:hAnsi="Courier New" w:cs="Courier New"/>
                <w:sz w:val="22"/>
                <w:szCs w:val="22"/>
              </w:rPr>
            </w:pPr>
          </w:p>
        </w:tc>
        <w:tc>
          <w:tcPr>
            <w:tcW w:w="3544" w:type="dxa"/>
          </w:tcPr>
          <w:p w:rsidR="0029630A" w:rsidRPr="000D10BF" w:rsidRDefault="0029630A" w:rsidP="00C55352">
            <w:pPr>
              <w:rPr>
                <w:rFonts w:ascii="Courier New" w:hAnsi="Courier New" w:cs="Courier New"/>
                <w:sz w:val="22"/>
                <w:szCs w:val="22"/>
              </w:rPr>
            </w:pPr>
            <w:r w:rsidRPr="000D10BF">
              <w:rPr>
                <w:rFonts w:ascii="Courier New" w:hAnsi="Courier New" w:cs="Courier New"/>
                <w:sz w:val="22"/>
                <w:szCs w:val="22"/>
              </w:rPr>
              <w:t>Увеличение количества благоустроенных дворовых территорий  на 8 дворовых территорий</w:t>
            </w:r>
          </w:p>
        </w:tc>
      </w:tr>
      <w:tr w:rsidR="0029630A" w:rsidRPr="000D10BF" w:rsidTr="00C55352">
        <w:trPr>
          <w:trHeight w:val="318"/>
        </w:trPr>
        <w:tc>
          <w:tcPr>
            <w:tcW w:w="1560" w:type="dxa"/>
            <w:vMerge/>
          </w:tcPr>
          <w:p w:rsidR="0029630A" w:rsidRPr="000D10BF" w:rsidRDefault="0029630A" w:rsidP="00C55352">
            <w:pPr>
              <w:overflowPunct w:val="0"/>
              <w:autoSpaceDE w:val="0"/>
              <w:autoSpaceDN w:val="0"/>
              <w:adjustRightInd w:val="0"/>
              <w:ind w:right="-54"/>
              <w:jc w:val="both"/>
              <w:textAlignment w:val="baseline"/>
              <w:rPr>
                <w:rFonts w:ascii="Courier New" w:hAnsi="Courier New" w:cs="Courier New"/>
                <w:sz w:val="22"/>
                <w:szCs w:val="22"/>
              </w:rPr>
            </w:pPr>
          </w:p>
        </w:tc>
        <w:tc>
          <w:tcPr>
            <w:tcW w:w="1446" w:type="dxa"/>
            <w:vMerge/>
          </w:tcPr>
          <w:p w:rsidR="0029630A" w:rsidRPr="000D10BF" w:rsidRDefault="0029630A" w:rsidP="00C55352">
            <w:pPr>
              <w:overflowPunct w:val="0"/>
              <w:autoSpaceDE w:val="0"/>
              <w:autoSpaceDN w:val="0"/>
              <w:adjustRightInd w:val="0"/>
              <w:ind w:right="-54"/>
              <w:jc w:val="center"/>
              <w:textAlignment w:val="baseline"/>
              <w:rPr>
                <w:rFonts w:ascii="Courier New" w:hAnsi="Courier New" w:cs="Courier New"/>
                <w:sz w:val="22"/>
                <w:szCs w:val="22"/>
              </w:rPr>
            </w:pPr>
          </w:p>
        </w:tc>
        <w:tc>
          <w:tcPr>
            <w:tcW w:w="1530" w:type="dxa"/>
          </w:tcPr>
          <w:p w:rsidR="0029630A" w:rsidRPr="000D10BF" w:rsidRDefault="0029630A" w:rsidP="00C55352">
            <w:pPr>
              <w:rPr>
                <w:rFonts w:ascii="Courier New" w:hAnsi="Courier New" w:cs="Courier New"/>
                <w:b/>
                <w:sz w:val="22"/>
                <w:szCs w:val="22"/>
              </w:rPr>
            </w:pPr>
            <w:r w:rsidRPr="000D10BF">
              <w:rPr>
                <w:rFonts w:ascii="Courier New" w:hAnsi="Courier New" w:cs="Courier New"/>
                <w:b/>
                <w:sz w:val="22"/>
                <w:szCs w:val="22"/>
              </w:rPr>
              <w:t>ОБ</w:t>
            </w:r>
          </w:p>
        </w:tc>
        <w:tc>
          <w:tcPr>
            <w:tcW w:w="993" w:type="dxa"/>
          </w:tcPr>
          <w:p w:rsidR="0029630A" w:rsidRPr="000D10BF" w:rsidRDefault="0029630A" w:rsidP="00C55352">
            <w:pPr>
              <w:rPr>
                <w:rFonts w:ascii="Courier New" w:hAnsi="Courier New" w:cs="Courier New"/>
                <w:sz w:val="22"/>
                <w:szCs w:val="22"/>
              </w:rPr>
            </w:pPr>
          </w:p>
        </w:tc>
        <w:tc>
          <w:tcPr>
            <w:tcW w:w="992" w:type="dxa"/>
          </w:tcPr>
          <w:p w:rsidR="0029630A" w:rsidRPr="000D10BF" w:rsidRDefault="0029630A" w:rsidP="00C55352">
            <w:pPr>
              <w:rPr>
                <w:rFonts w:ascii="Courier New" w:hAnsi="Courier New" w:cs="Courier New"/>
                <w:sz w:val="22"/>
                <w:szCs w:val="22"/>
              </w:rPr>
            </w:pPr>
          </w:p>
        </w:tc>
        <w:tc>
          <w:tcPr>
            <w:tcW w:w="992" w:type="dxa"/>
          </w:tcPr>
          <w:p w:rsidR="0029630A" w:rsidRPr="000D10BF" w:rsidRDefault="0029630A" w:rsidP="00C55352">
            <w:pPr>
              <w:rPr>
                <w:rFonts w:ascii="Courier New" w:hAnsi="Courier New" w:cs="Courier New"/>
                <w:sz w:val="22"/>
                <w:szCs w:val="22"/>
              </w:rPr>
            </w:pPr>
          </w:p>
        </w:tc>
        <w:tc>
          <w:tcPr>
            <w:tcW w:w="992" w:type="dxa"/>
          </w:tcPr>
          <w:p w:rsidR="0029630A" w:rsidRPr="000D10BF" w:rsidRDefault="0029630A" w:rsidP="00C55352">
            <w:pPr>
              <w:rPr>
                <w:rFonts w:ascii="Courier New" w:hAnsi="Courier New" w:cs="Courier New"/>
                <w:sz w:val="22"/>
                <w:szCs w:val="22"/>
              </w:rPr>
            </w:pPr>
          </w:p>
        </w:tc>
        <w:tc>
          <w:tcPr>
            <w:tcW w:w="993" w:type="dxa"/>
          </w:tcPr>
          <w:p w:rsidR="0029630A" w:rsidRPr="000D10BF" w:rsidRDefault="0029630A" w:rsidP="00C55352">
            <w:pPr>
              <w:rPr>
                <w:rFonts w:ascii="Courier New" w:hAnsi="Courier New" w:cs="Courier New"/>
                <w:sz w:val="22"/>
                <w:szCs w:val="22"/>
              </w:rPr>
            </w:pPr>
          </w:p>
        </w:tc>
        <w:tc>
          <w:tcPr>
            <w:tcW w:w="992" w:type="dxa"/>
          </w:tcPr>
          <w:p w:rsidR="0029630A" w:rsidRPr="000D10BF" w:rsidRDefault="0029630A" w:rsidP="00C55352">
            <w:pPr>
              <w:rPr>
                <w:rFonts w:ascii="Courier New" w:hAnsi="Courier New" w:cs="Courier New"/>
                <w:sz w:val="22"/>
                <w:szCs w:val="22"/>
              </w:rPr>
            </w:pPr>
          </w:p>
        </w:tc>
        <w:tc>
          <w:tcPr>
            <w:tcW w:w="992" w:type="dxa"/>
          </w:tcPr>
          <w:p w:rsidR="0029630A" w:rsidRPr="000D10BF" w:rsidRDefault="0029630A" w:rsidP="00C55352">
            <w:pPr>
              <w:rPr>
                <w:rFonts w:ascii="Courier New" w:hAnsi="Courier New" w:cs="Courier New"/>
                <w:sz w:val="22"/>
                <w:szCs w:val="22"/>
              </w:rPr>
            </w:pPr>
          </w:p>
        </w:tc>
        <w:tc>
          <w:tcPr>
            <w:tcW w:w="3544" w:type="dxa"/>
          </w:tcPr>
          <w:p w:rsidR="0029630A" w:rsidRPr="000D10BF" w:rsidRDefault="0029630A" w:rsidP="00C55352">
            <w:pPr>
              <w:rPr>
                <w:rFonts w:ascii="Courier New" w:hAnsi="Courier New" w:cs="Courier New"/>
                <w:sz w:val="22"/>
                <w:szCs w:val="22"/>
                <w:highlight w:val="yellow"/>
              </w:rPr>
            </w:pPr>
            <w:r w:rsidRPr="000D10BF">
              <w:rPr>
                <w:rFonts w:ascii="Courier New" w:hAnsi="Courier New" w:cs="Courier New"/>
                <w:sz w:val="22"/>
                <w:szCs w:val="22"/>
              </w:rPr>
              <w:t>Увеличение площади благоустроенных дворовых территорий на 8,8 тыс. кв.м.</w:t>
            </w:r>
          </w:p>
        </w:tc>
      </w:tr>
      <w:tr w:rsidR="0029630A" w:rsidRPr="000D10BF" w:rsidTr="00C55352">
        <w:trPr>
          <w:trHeight w:val="406"/>
        </w:trPr>
        <w:tc>
          <w:tcPr>
            <w:tcW w:w="1560" w:type="dxa"/>
            <w:vMerge/>
          </w:tcPr>
          <w:p w:rsidR="0029630A" w:rsidRPr="000D10BF" w:rsidRDefault="0029630A" w:rsidP="00C55352">
            <w:pPr>
              <w:overflowPunct w:val="0"/>
              <w:autoSpaceDE w:val="0"/>
              <w:autoSpaceDN w:val="0"/>
              <w:adjustRightInd w:val="0"/>
              <w:ind w:right="-54"/>
              <w:jc w:val="both"/>
              <w:textAlignment w:val="baseline"/>
              <w:rPr>
                <w:rFonts w:ascii="Courier New" w:hAnsi="Courier New" w:cs="Courier New"/>
                <w:sz w:val="22"/>
                <w:szCs w:val="22"/>
              </w:rPr>
            </w:pPr>
          </w:p>
        </w:tc>
        <w:tc>
          <w:tcPr>
            <w:tcW w:w="1446" w:type="dxa"/>
            <w:vMerge/>
          </w:tcPr>
          <w:p w:rsidR="0029630A" w:rsidRPr="000D10BF" w:rsidRDefault="0029630A" w:rsidP="00C55352">
            <w:pPr>
              <w:overflowPunct w:val="0"/>
              <w:autoSpaceDE w:val="0"/>
              <w:autoSpaceDN w:val="0"/>
              <w:adjustRightInd w:val="0"/>
              <w:ind w:right="-54"/>
              <w:jc w:val="center"/>
              <w:textAlignment w:val="baseline"/>
              <w:rPr>
                <w:rFonts w:ascii="Courier New" w:hAnsi="Courier New" w:cs="Courier New"/>
                <w:sz w:val="22"/>
                <w:szCs w:val="22"/>
              </w:rPr>
            </w:pPr>
          </w:p>
        </w:tc>
        <w:tc>
          <w:tcPr>
            <w:tcW w:w="1530" w:type="dxa"/>
          </w:tcPr>
          <w:p w:rsidR="0029630A" w:rsidRPr="000D10BF" w:rsidRDefault="0029630A" w:rsidP="00C55352">
            <w:pPr>
              <w:rPr>
                <w:rFonts w:ascii="Courier New" w:hAnsi="Courier New" w:cs="Courier New"/>
                <w:b/>
                <w:sz w:val="22"/>
                <w:szCs w:val="22"/>
              </w:rPr>
            </w:pPr>
            <w:r w:rsidRPr="000D10BF">
              <w:rPr>
                <w:rFonts w:ascii="Courier New" w:hAnsi="Courier New" w:cs="Courier New"/>
                <w:b/>
                <w:sz w:val="22"/>
                <w:szCs w:val="22"/>
              </w:rPr>
              <w:t>МБ</w:t>
            </w:r>
          </w:p>
        </w:tc>
        <w:tc>
          <w:tcPr>
            <w:tcW w:w="993" w:type="dxa"/>
          </w:tcPr>
          <w:p w:rsidR="0029630A" w:rsidRPr="000D10BF" w:rsidRDefault="0029630A" w:rsidP="00C55352">
            <w:pPr>
              <w:rPr>
                <w:rFonts w:ascii="Courier New" w:hAnsi="Courier New" w:cs="Courier New"/>
                <w:sz w:val="22"/>
                <w:szCs w:val="22"/>
              </w:rPr>
            </w:pPr>
          </w:p>
        </w:tc>
        <w:tc>
          <w:tcPr>
            <w:tcW w:w="992" w:type="dxa"/>
          </w:tcPr>
          <w:p w:rsidR="0029630A" w:rsidRPr="000D10BF" w:rsidRDefault="0029630A" w:rsidP="00C55352">
            <w:pPr>
              <w:rPr>
                <w:rFonts w:ascii="Courier New" w:hAnsi="Courier New" w:cs="Courier New"/>
                <w:sz w:val="22"/>
                <w:szCs w:val="22"/>
              </w:rPr>
            </w:pPr>
          </w:p>
        </w:tc>
        <w:tc>
          <w:tcPr>
            <w:tcW w:w="992" w:type="dxa"/>
          </w:tcPr>
          <w:p w:rsidR="0029630A" w:rsidRPr="000D10BF" w:rsidRDefault="0029630A" w:rsidP="00C55352">
            <w:pPr>
              <w:rPr>
                <w:rFonts w:ascii="Courier New" w:hAnsi="Courier New" w:cs="Courier New"/>
                <w:sz w:val="22"/>
                <w:szCs w:val="22"/>
              </w:rPr>
            </w:pPr>
          </w:p>
        </w:tc>
        <w:tc>
          <w:tcPr>
            <w:tcW w:w="992" w:type="dxa"/>
          </w:tcPr>
          <w:p w:rsidR="0029630A" w:rsidRPr="000D10BF" w:rsidRDefault="0029630A" w:rsidP="00C55352">
            <w:pPr>
              <w:rPr>
                <w:rFonts w:ascii="Courier New" w:hAnsi="Courier New" w:cs="Courier New"/>
                <w:sz w:val="22"/>
                <w:szCs w:val="22"/>
              </w:rPr>
            </w:pPr>
            <w:r w:rsidRPr="000D10BF">
              <w:rPr>
                <w:rFonts w:ascii="Courier New" w:hAnsi="Courier New" w:cs="Courier New"/>
                <w:sz w:val="22"/>
                <w:szCs w:val="22"/>
              </w:rPr>
              <w:t>270,00</w:t>
            </w:r>
          </w:p>
        </w:tc>
        <w:tc>
          <w:tcPr>
            <w:tcW w:w="993" w:type="dxa"/>
          </w:tcPr>
          <w:p w:rsidR="0029630A" w:rsidRPr="000D10BF" w:rsidRDefault="0029630A" w:rsidP="00C55352">
            <w:pPr>
              <w:rPr>
                <w:rFonts w:ascii="Courier New" w:hAnsi="Courier New" w:cs="Courier New"/>
                <w:sz w:val="22"/>
                <w:szCs w:val="22"/>
              </w:rPr>
            </w:pPr>
            <w:r w:rsidRPr="000D10BF">
              <w:rPr>
                <w:rFonts w:ascii="Courier New" w:hAnsi="Courier New" w:cs="Courier New"/>
                <w:sz w:val="22"/>
                <w:szCs w:val="22"/>
              </w:rPr>
              <w:t>415,0</w:t>
            </w:r>
          </w:p>
        </w:tc>
        <w:tc>
          <w:tcPr>
            <w:tcW w:w="992" w:type="dxa"/>
          </w:tcPr>
          <w:p w:rsidR="0029630A" w:rsidRPr="000D10BF" w:rsidRDefault="0029630A" w:rsidP="00C55352">
            <w:pPr>
              <w:rPr>
                <w:rFonts w:ascii="Courier New" w:hAnsi="Courier New" w:cs="Courier New"/>
                <w:sz w:val="22"/>
                <w:szCs w:val="22"/>
              </w:rPr>
            </w:pPr>
          </w:p>
        </w:tc>
        <w:tc>
          <w:tcPr>
            <w:tcW w:w="992" w:type="dxa"/>
          </w:tcPr>
          <w:p w:rsidR="0029630A" w:rsidRPr="000D10BF" w:rsidRDefault="0029630A" w:rsidP="00C55352">
            <w:pPr>
              <w:rPr>
                <w:rFonts w:ascii="Courier New" w:hAnsi="Courier New" w:cs="Courier New"/>
                <w:sz w:val="22"/>
                <w:szCs w:val="22"/>
              </w:rPr>
            </w:pPr>
          </w:p>
        </w:tc>
        <w:tc>
          <w:tcPr>
            <w:tcW w:w="3544" w:type="dxa"/>
          </w:tcPr>
          <w:p w:rsidR="0029630A" w:rsidRPr="000D10BF" w:rsidRDefault="0029630A" w:rsidP="00C55352">
            <w:pPr>
              <w:rPr>
                <w:rFonts w:ascii="Courier New" w:hAnsi="Courier New" w:cs="Courier New"/>
                <w:sz w:val="22"/>
                <w:szCs w:val="22"/>
              </w:rPr>
            </w:pPr>
            <w:r w:rsidRPr="000D10BF">
              <w:rPr>
                <w:rFonts w:ascii="Courier New" w:hAnsi="Courier New" w:cs="Courier New"/>
                <w:sz w:val="22"/>
                <w:szCs w:val="22"/>
              </w:rPr>
              <w:t>Увеличение доли благоустроенных дворовых территорий на 100%</w:t>
            </w:r>
          </w:p>
        </w:tc>
      </w:tr>
      <w:tr w:rsidR="0029630A" w:rsidRPr="000D10BF" w:rsidTr="00C55352">
        <w:trPr>
          <w:trHeight w:val="406"/>
        </w:trPr>
        <w:tc>
          <w:tcPr>
            <w:tcW w:w="4536" w:type="dxa"/>
            <w:gridSpan w:val="3"/>
          </w:tcPr>
          <w:p w:rsidR="0029630A" w:rsidRPr="000D10BF" w:rsidRDefault="0029630A" w:rsidP="00C55352">
            <w:pPr>
              <w:jc w:val="right"/>
              <w:rPr>
                <w:rFonts w:ascii="Courier New" w:hAnsi="Courier New" w:cs="Courier New"/>
                <w:b/>
                <w:sz w:val="22"/>
                <w:szCs w:val="22"/>
              </w:rPr>
            </w:pPr>
            <w:r w:rsidRPr="000D10BF">
              <w:rPr>
                <w:rFonts w:ascii="Courier New" w:hAnsi="Courier New" w:cs="Courier New"/>
                <w:b/>
                <w:sz w:val="22"/>
                <w:szCs w:val="22"/>
              </w:rPr>
              <w:t>ВСЕГО</w:t>
            </w:r>
          </w:p>
        </w:tc>
        <w:tc>
          <w:tcPr>
            <w:tcW w:w="993" w:type="dxa"/>
          </w:tcPr>
          <w:p w:rsidR="0029630A" w:rsidRPr="000D10BF" w:rsidRDefault="0029630A" w:rsidP="00C55352">
            <w:pPr>
              <w:rPr>
                <w:rFonts w:ascii="Courier New" w:hAnsi="Courier New" w:cs="Courier New"/>
                <w:b/>
                <w:sz w:val="22"/>
                <w:szCs w:val="22"/>
              </w:rPr>
            </w:pPr>
            <w:r w:rsidRPr="000D10BF">
              <w:rPr>
                <w:rFonts w:ascii="Courier New" w:hAnsi="Courier New" w:cs="Courier New"/>
                <w:b/>
                <w:sz w:val="22"/>
                <w:szCs w:val="22"/>
              </w:rPr>
              <w:t>0</w:t>
            </w:r>
          </w:p>
        </w:tc>
        <w:tc>
          <w:tcPr>
            <w:tcW w:w="992" w:type="dxa"/>
          </w:tcPr>
          <w:p w:rsidR="0029630A" w:rsidRPr="000D10BF" w:rsidRDefault="0029630A" w:rsidP="00C55352">
            <w:pPr>
              <w:rPr>
                <w:rFonts w:ascii="Courier New" w:hAnsi="Courier New" w:cs="Courier New"/>
                <w:b/>
                <w:sz w:val="22"/>
                <w:szCs w:val="22"/>
              </w:rPr>
            </w:pPr>
          </w:p>
        </w:tc>
        <w:tc>
          <w:tcPr>
            <w:tcW w:w="992" w:type="dxa"/>
          </w:tcPr>
          <w:p w:rsidR="0029630A" w:rsidRPr="000D10BF" w:rsidRDefault="0029630A" w:rsidP="00C55352">
            <w:pPr>
              <w:rPr>
                <w:rFonts w:ascii="Courier New" w:hAnsi="Courier New" w:cs="Courier New"/>
                <w:sz w:val="22"/>
                <w:szCs w:val="22"/>
              </w:rPr>
            </w:pPr>
          </w:p>
        </w:tc>
        <w:tc>
          <w:tcPr>
            <w:tcW w:w="992" w:type="dxa"/>
          </w:tcPr>
          <w:p w:rsidR="0029630A" w:rsidRPr="000D10BF" w:rsidRDefault="0029630A" w:rsidP="00C55352">
            <w:pPr>
              <w:rPr>
                <w:rFonts w:ascii="Courier New" w:hAnsi="Courier New" w:cs="Courier New"/>
                <w:sz w:val="22"/>
                <w:szCs w:val="22"/>
              </w:rPr>
            </w:pPr>
            <w:r w:rsidRPr="000D10BF">
              <w:rPr>
                <w:rFonts w:ascii="Courier New" w:hAnsi="Courier New" w:cs="Courier New"/>
                <w:sz w:val="22"/>
                <w:szCs w:val="22"/>
              </w:rPr>
              <w:t>270,00</w:t>
            </w:r>
          </w:p>
        </w:tc>
        <w:tc>
          <w:tcPr>
            <w:tcW w:w="993" w:type="dxa"/>
          </w:tcPr>
          <w:p w:rsidR="0029630A" w:rsidRPr="000D10BF" w:rsidRDefault="0029630A" w:rsidP="00C55352">
            <w:pPr>
              <w:rPr>
                <w:rFonts w:ascii="Courier New" w:hAnsi="Courier New" w:cs="Courier New"/>
                <w:sz w:val="22"/>
                <w:szCs w:val="22"/>
              </w:rPr>
            </w:pPr>
            <w:r w:rsidRPr="000D10BF">
              <w:rPr>
                <w:rFonts w:ascii="Courier New" w:hAnsi="Courier New" w:cs="Courier New"/>
                <w:b/>
                <w:sz w:val="22"/>
                <w:szCs w:val="22"/>
              </w:rPr>
              <w:t>415,0</w:t>
            </w:r>
          </w:p>
        </w:tc>
        <w:tc>
          <w:tcPr>
            <w:tcW w:w="992" w:type="dxa"/>
          </w:tcPr>
          <w:p w:rsidR="0029630A" w:rsidRPr="000D10BF" w:rsidRDefault="0029630A" w:rsidP="00C55352">
            <w:pPr>
              <w:rPr>
                <w:rFonts w:ascii="Courier New" w:hAnsi="Courier New" w:cs="Courier New"/>
                <w:sz w:val="22"/>
                <w:szCs w:val="22"/>
              </w:rPr>
            </w:pPr>
          </w:p>
        </w:tc>
        <w:tc>
          <w:tcPr>
            <w:tcW w:w="992" w:type="dxa"/>
          </w:tcPr>
          <w:p w:rsidR="0029630A" w:rsidRPr="000D10BF" w:rsidRDefault="0029630A" w:rsidP="00C55352">
            <w:pPr>
              <w:rPr>
                <w:rFonts w:ascii="Courier New" w:hAnsi="Courier New" w:cs="Courier New"/>
                <w:sz w:val="22"/>
                <w:szCs w:val="22"/>
              </w:rPr>
            </w:pPr>
          </w:p>
        </w:tc>
        <w:tc>
          <w:tcPr>
            <w:tcW w:w="3544" w:type="dxa"/>
          </w:tcPr>
          <w:p w:rsidR="0029630A" w:rsidRPr="000D10BF" w:rsidRDefault="0029630A" w:rsidP="00C55352">
            <w:pPr>
              <w:rPr>
                <w:rFonts w:ascii="Courier New" w:hAnsi="Courier New" w:cs="Courier New"/>
                <w:sz w:val="22"/>
                <w:szCs w:val="22"/>
              </w:rPr>
            </w:pPr>
            <w:r w:rsidRPr="000D10BF">
              <w:rPr>
                <w:rFonts w:ascii="Courier New" w:hAnsi="Courier New" w:cs="Courier New"/>
                <w:sz w:val="22"/>
                <w:szCs w:val="22"/>
              </w:rPr>
              <w:t>Охват населения благоустроенными дворовыми территориями – 10,8%</w:t>
            </w:r>
          </w:p>
        </w:tc>
      </w:tr>
      <w:tr w:rsidR="0029630A" w:rsidRPr="000D10BF" w:rsidTr="00C55352">
        <w:trPr>
          <w:trHeight w:val="373"/>
        </w:trPr>
        <w:tc>
          <w:tcPr>
            <w:tcW w:w="15026" w:type="dxa"/>
            <w:gridSpan w:val="11"/>
          </w:tcPr>
          <w:p w:rsidR="0029630A" w:rsidRPr="000D10BF" w:rsidRDefault="0029630A" w:rsidP="00C55352">
            <w:pPr>
              <w:jc w:val="center"/>
              <w:rPr>
                <w:rFonts w:ascii="Courier New" w:hAnsi="Courier New" w:cs="Courier New"/>
                <w:sz w:val="22"/>
                <w:szCs w:val="22"/>
              </w:rPr>
            </w:pPr>
            <w:r w:rsidRPr="000D10BF">
              <w:rPr>
                <w:rFonts w:ascii="Courier New" w:hAnsi="Courier New" w:cs="Courier New"/>
                <w:b/>
                <w:bCs/>
                <w:sz w:val="22"/>
                <w:szCs w:val="22"/>
              </w:rPr>
              <w:t>Мероприятие по благоустройству общественных территорий</w:t>
            </w:r>
          </w:p>
        </w:tc>
      </w:tr>
      <w:tr w:rsidR="0029630A" w:rsidRPr="000D10BF" w:rsidTr="00C55352">
        <w:trPr>
          <w:trHeight w:val="274"/>
        </w:trPr>
        <w:tc>
          <w:tcPr>
            <w:tcW w:w="1560" w:type="dxa"/>
            <w:vMerge w:val="restart"/>
          </w:tcPr>
          <w:p w:rsidR="0029630A" w:rsidRPr="000D10BF" w:rsidRDefault="0029630A" w:rsidP="00C55352">
            <w:pPr>
              <w:overflowPunct w:val="0"/>
              <w:autoSpaceDE w:val="0"/>
              <w:autoSpaceDN w:val="0"/>
              <w:adjustRightInd w:val="0"/>
              <w:ind w:right="-54"/>
              <w:jc w:val="both"/>
              <w:textAlignment w:val="baseline"/>
              <w:rPr>
                <w:rFonts w:ascii="Courier New" w:hAnsi="Courier New" w:cs="Courier New"/>
                <w:sz w:val="22"/>
                <w:szCs w:val="22"/>
              </w:rPr>
            </w:pPr>
            <w:r w:rsidRPr="000D10BF">
              <w:rPr>
                <w:rFonts w:ascii="Courier New" w:hAnsi="Courier New" w:cs="Courier New"/>
                <w:sz w:val="22"/>
                <w:szCs w:val="22"/>
              </w:rPr>
              <w:lastRenderedPageBreak/>
              <w:t xml:space="preserve">2. </w:t>
            </w:r>
            <w:r>
              <w:rPr>
                <w:rFonts w:ascii="Courier New" w:eastAsia="Calibri" w:hAnsi="Courier New" w:cs="Courier New"/>
                <w:sz w:val="22"/>
                <w:szCs w:val="22"/>
              </w:rPr>
              <w:t>Благоустройст</w:t>
            </w:r>
            <w:r w:rsidRPr="000D10BF">
              <w:rPr>
                <w:rFonts w:ascii="Courier New" w:eastAsia="Calibri" w:hAnsi="Courier New" w:cs="Courier New"/>
                <w:sz w:val="22"/>
                <w:szCs w:val="22"/>
              </w:rPr>
              <w:t>во общественных территорий</w:t>
            </w:r>
          </w:p>
        </w:tc>
        <w:tc>
          <w:tcPr>
            <w:tcW w:w="1446" w:type="dxa"/>
            <w:vMerge w:val="restart"/>
          </w:tcPr>
          <w:p w:rsidR="0029630A" w:rsidRPr="000D10BF" w:rsidRDefault="0029630A" w:rsidP="00C55352">
            <w:pPr>
              <w:overflowPunct w:val="0"/>
              <w:autoSpaceDE w:val="0"/>
              <w:autoSpaceDN w:val="0"/>
              <w:adjustRightInd w:val="0"/>
              <w:ind w:right="-54"/>
              <w:jc w:val="center"/>
              <w:textAlignment w:val="baseline"/>
              <w:rPr>
                <w:rFonts w:ascii="Courier New" w:hAnsi="Courier New" w:cs="Courier New"/>
                <w:sz w:val="22"/>
                <w:szCs w:val="22"/>
              </w:rPr>
            </w:pPr>
            <w:r w:rsidRPr="000D10BF">
              <w:rPr>
                <w:rFonts w:ascii="Courier New" w:hAnsi="Courier New" w:cs="Courier New"/>
                <w:sz w:val="22"/>
                <w:szCs w:val="22"/>
              </w:rPr>
              <w:t>Администрация Балаганского МО</w:t>
            </w:r>
          </w:p>
        </w:tc>
        <w:tc>
          <w:tcPr>
            <w:tcW w:w="1530" w:type="dxa"/>
          </w:tcPr>
          <w:p w:rsidR="0029630A" w:rsidRPr="000D10BF" w:rsidRDefault="0029630A" w:rsidP="00C55352">
            <w:pPr>
              <w:rPr>
                <w:rFonts w:ascii="Courier New" w:hAnsi="Courier New" w:cs="Courier New"/>
                <w:b/>
                <w:sz w:val="22"/>
                <w:szCs w:val="22"/>
              </w:rPr>
            </w:pPr>
            <w:r w:rsidRPr="000D10BF">
              <w:rPr>
                <w:rFonts w:ascii="Courier New" w:hAnsi="Courier New" w:cs="Courier New"/>
                <w:b/>
                <w:sz w:val="22"/>
                <w:szCs w:val="22"/>
              </w:rPr>
              <w:t>ФБ</w:t>
            </w:r>
          </w:p>
        </w:tc>
        <w:tc>
          <w:tcPr>
            <w:tcW w:w="993" w:type="dxa"/>
          </w:tcPr>
          <w:p w:rsidR="0029630A" w:rsidRPr="000D10BF" w:rsidRDefault="0029630A" w:rsidP="00C55352">
            <w:pPr>
              <w:rPr>
                <w:rFonts w:ascii="Courier New" w:hAnsi="Courier New" w:cs="Courier New"/>
                <w:sz w:val="22"/>
                <w:szCs w:val="22"/>
              </w:rPr>
            </w:pPr>
            <w:r w:rsidRPr="000D10BF">
              <w:rPr>
                <w:rFonts w:ascii="Courier New" w:hAnsi="Courier New" w:cs="Courier New"/>
                <w:sz w:val="22"/>
                <w:szCs w:val="22"/>
              </w:rPr>
              <w:t xml:space="preserve"> </w:t>
            </w:r>
          </w:p>
        </w:tc>
        <w:tc>
          <w:tcPr>
            <w:tcW w:w="992" w:type="dxa"/>
          </w:tcPr>
          <w:p w:rsidR="0029630A" w:rsidRPr="000D10BF" w:rsidRDefault="0029630A" w:rsidP="00C55352">
            <w:pPr>
              <w:rPr>
                <w:rFonts w:ascii="Courier New" w:hAnsi="Courier New" w:cs="Courier New"/>
                <w:sz w:val="22"/>
                <w:szCs w:val="22"/>
              </w:rPr>
            </w:pPr>
            <w:r>
              <w:rPr>
                <w:rFonts w:ascii="Courier New" w:hAnsi="Courier New" w:cs="Courier New"/>
                <w:sz w:val="22"/>
                <w:szCs w:val="22"/>
              </w:rPr>
              <w:t>3131,43901</w:t>
            </w:r>
          </w:p>
        </w:tc>
        <w:tc>
          <w:tcPr>
            <w:tcW w:w="992" w:type="dxa"/>
          </w:tcPr>
          <w:p w:rsidR="0029630A" w:rsidRPr="000D10BF" w:rsidRDefault="0029630A" w:rsidP="00C55352">
            <w:pPr>
              <w:rPr>
                <w:rFonts w:ascii="Courier New" w:hAnsi="Courier New" w:cs="Courier New"/>
                <w:sz w:val="22"/>
                <w:szCs w:val="22"/>
              </w:rPr>
            </w:pPr>
            <w:r>
              <w:rPr>
                <w:rFonts w:ascii="Courier New" w:hAnsi="Courier New" w:cs="Courier New"/>
                <w:sz w:val="22"/>
                <w:szCs w:val="22"/>
              </w:rPr>
              <w:t>3000,0</w:t>
            </w:r>
          </w:p>
        </w:tc>
        <w:tc>
          <w:tcPr>
            <w:tcW w:w="992" w:type="dxa"/>
          </w:tcPr>
          <w:p w:rsidR="0029630A" w:rsidRPr="000D10BF" w:rsidRDefault="0029630A" w:rsidP="00C55352">
            <w:pPr>
              <w:rPr>
                <w:rFonts w:ascii="Courier New" w:hAnsi="Courier New" w:cs="Courier New"/>
                <w:sz w:val="22"/>
                <w:szCs w:val="22"/>
              </w:rPr>
            </w:pPr>
          </w:p>
        </w:tc>
        <w:tc>
          <w:tcPr>
            <w:tcW w:w="993" w:type="dxa"/>
          </w:tcPr>
          <w:p w:rsidR="0029630A" w:rsidRPr="000D10BF" w:rsidRDefault="0029630A" w:rsidP="00C55352">
            <w:pPr>
              <w:rPr>
                <w:rFonts w:ascii="Courier New" w:hAnsi="Courier New" w:cs="Courier New"/>
                <w:sz w:val="22"/>
                <w:szCs w:val="22"/>
              </w:rPr>
            </w:pPr>
          </w:p>
        </w:tc>
        <w:tc>
          <w:tcPr>
            <w:tcW w:w="992" w:type="dxa"/>
          </w:tcPr>
          <w:p w:rsidR="0029630A" w:rsidRPr="000D10BF" w:rsidRDefault="0029630A" w:rsidP="00C55352">
            <w:pPr>
              <w:autoSpaceDE w:val="0"/>
              <w:autoSpaceDN w:val="0"/>
              <w:adjustRightInd w:val="0"/>
              <w:rPr>
                <w:rFonts w:ascii="Courier New" w:eastAsiaTheme="minorHAnsi" w:hAnsi="Courier New" w:cs="Courier New"/>
                <w:sz w:val="22"/>
                <w:szCs w:val="22"/>
                <w:lang w:eastAsia="en-US"/>
              </w:rPr>
            </w:pPr>
          </w:p>
        </w:tc>
        <w:tc>
          <w:tcPr>
            <w:tcW w:w="992" w:type="dxa"/>
          </w:tcPr>
          <w:p w:rsidR="0029630A" w:rsidRPr="000D10BF" w:rsidRDefault="0029630A" w:rsidP="00C55352">
            <w:pPr>
              <w:autoSpaceDE w:val="0"/>
              <w:autoSpaceDN w:val="0"/>
              <w:adjustRightInd w:val="0"/>
              <w:rPr>
                <w:rFonts w:ascii="Courier New" w:eastAsiaTheme="minorHAnsi" w:hAnsi="Courier New" w:cs="Courier New"/>
                <w:sz w:val="22"/>
                <w:szCs w:val="22"/>
                <w:lang w:eastAsia="en-US"/>
              </w:rPr>
            </w:pPr>
          </w:p>
        </w:tc>
        <w:tc>
          <w:tcPr>
            <w:tcW w:w="3544" w:type="dxa"/>
          </w:tcPr>
          <w:p w:rsidR="0029630A" w:rsidRPr="000D10BF" w:rsidRDefault="0029630A" w:rsidP="00C55352">
            <w:pPr>
              <w:autoSpaceDE w:val="0"/>
              <w:autoSpaceDN w:val="0"/>
              <w:adjustRightInd w:val="0"/>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Увеличение количества</w:t>
            </w:r>
          </w:p>
          <w:p w:rsidR="0029630A" w:rsidRPr="000D10BF" w:rsidRDefault="0029630A" w:rsidP="00C55352">
            <w:pPr>
              <w:autoSpaceDE w:val="0"/>
              <w:autoSpaceDN w:val="0"/>
              <w:adjustRightInd w:val="0"/>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благоустроенных общественных</w:t>
            </w:r>
          </w:p>
          <w:p w:rsidR="0029630A" w:rsidRPr="000D10BF" w:rsidRDefault="0029630A" w:rsidP="00C55352">
            <w:pPr>
              <w:autoSpaceDE w:val="0"/>
              <w:autoSpaceDN w:val="0"/>
              <w:adjustRightInd w:val="0"/>
              <w:rPr>
                <w:rFonts w:ascii="Courier New" w:eastAsiaTheme="minorHAnsi" w:hAnsi="Courier New" w:cs="Courier New"/>
                <w:sz w:val="22"/>
                <w:szCs w:val="22"/>
                <w:lang w:eastAsia="en-US"/>
              </w:rPr>
            </w:pPr>
            <w:r w:rsidRPr="000D10BF">
              <w:rPr>
                <w:rFonts w:ascii="Courier New" w:eastAsiaTheme="minorHAnsi" w:hAnsi="Courier New" w:cs="Courier New"/>
                <w:sz w:val="22"/>
                <w:szCs w:val="22"/>
                <w:lang w:eastAsia="en-US"/>
              </w:rPr>
              <w:t xml:space="preserve">территорий на 6 общественных территорий </w:t>
            </w:r>
          </w:p>
        </w:tc>
      </w:tr>
      <w:tr w:rsidR="0029630A" w:rsidRPr="000D10BF" w:rsidTr="00C55352">
        <w:trPr>
          <w:trHeight w:val="278"/>
        </w:trPr>
        <w:tc>
          <w:tcPr>
            <w:tcW w:w="1560" w:type="dxa"/>
            <w:vMerge/>
          </w:tcPr>
          <w:p w:rsidR="0029630A" w:rsidRPr="000D10BF" w:rsidRDefault="0029630A" w:rsidP="00C55352">
            <w:pPr>
              <w:overflowPunct w:val="0"/>
              <w:autoSpaceDE w:val="0"/>
              <w:autoSpaceDN w:val="0"/>
              <w:adjustRightInd w:val="0"/>
              <w:ind w:right="-54"/>
              <w:jc w:val="both"/>
              <w:textAlignment w:val="baseline"/>
              <w:rPr>
                <w:rFonts w:ascii="Courier New" w:hAnsi="Courier New" w:cs="Courier New"/>
                <w:sz w:val="22"/>
                <w:szCs w:val="22"/>
              </w:rPr>
            </w:pPr>
          </w:p>
        </w:tc>
        <w:tc>
          <w:tcPr>
            <w:tcW w:w="1446" w:type="dxa"/>
            <w:vMerge/>
          </w:tcPr>
          <w:p w:rsidR="0029630A" w:rsidRPr="000D10BF" w:rsidRDefault="0029630A" w:rsidP="00C55352">
            <w:pPr>
              <w:overflowPunct w:val="0"/>
              <w:autoSpaceDE w:val="0"/>
              <w:autoSpaceDN w:val="0"/>
              <w:adjustRightInd w:val="0"/>
              <w:ind w:right="-54"/>
              <w:jc w:val="center"/>
              <w:textAlignment w:val="baseline"/>
              <w:rPr>
                <w:rFonts w:ascii="Courier New" w:hAnsi="Courier New" w:cs="Courier New"/>
                <w:sz w:val="22"/>
                <w:szCs w:val="22"/>
              </w:rPr>
            </w:pPr>
          </w:p>
        </w:tc>
        <w:tc>
          <w:tcPr>
            <w:tcW w:w="1530" w:type="dxa"/>
          </w:tcPr>
          <w:p w:rsidR="0029630A" w:rsidRPr="000D10BF" w:rsidRDefault="0029630A" w:rsidP="00C55352">
            <w:pPr>
              <w:rPr>
                <w:rFonts w:ascii="Courier New" w:hAnsi="Courier New" w:cs="Courier New"/>
                <w:b/>
                <w:sz w:val="22"/>
                <w:szCs w:val="22"/>
              </w:rPr>
            </w:pPr>
            <w:r w:rsidRPr="000D10BF">
              <w:rPr>
                <w:rFonts w:ascii="Courier New" w:hAnsi="Courier New" w:cs="Courier New"/>
                <w:b/>
                <w:sz w:val="22"/>
                <w:szCs w:val="22"/>
              </w:rPr>
              <w:t>ОБ</w:t>
            </w:r>
          </w:p>
        </w:tc>
        <w:tc>
          <w:tcPr>
            <w:tcW w:w="993" w:type="dxa"/>
          </w:tcPr>
          <w:p w:rsidR="0029630A" w:rsidRPr="000D10BF" w:rsidRDefault="0029630A" w:rsidP="00C55352">
            <w:pPr>
              <w:rPr>
                <w:rFonts w:ascii="Courier New" w:hAnsi="Courier New" w:cs="Courier New"/>
                <w:sz w:val="22"/>
                <w:szCs w:val="22"/>
              </w:rPr>
            </w:pPr>
            <w:r w:rsidRPr="000D10BF">
              <w:rPr>
                <w:rFonts w:ascii="Courier New" w:hAnsi="Courier New" w:cs="Courier New"/>
                <w:sz w:val="22"/>
                <w:szCs w:val="22"/>
              </w:rPr>
              <w:t xml:space="preserve"> </w:t>
            </w:r>
          </w:p>
        </w:tc>
        <w:tc>
          <w:tcPr>
            <w:tcW w:w="992" w:type="dxa"/>
          </w:tcPr>
          <w:p w:rsidR="0029630A" w:rsidRPr="000D10BF" w:rsidRDefault="0029630A" w:rsidP="00C55352">
            <w:pPr>
              <w:rPr>
                <w:rFonts w:ascii="Courier New" w:hAnsi="Courier New" w:cs="Courier New"/>
                <w:sz w:val="22"/>
                <w:szCs w:val="22"/>
              </w:rPr>
            </w:pPr>
            <w:r>
              <w:rPr>
                <w:rFonts w:ascii="Courier New" w:hAnsi="Courier New" w:cs="Courier New"/>
                <w:sz w:val="22"/>
                <w:szCs w:val="22"/>
              </w:rPr>
              <w:t>686,30308</w:t>
            </w:r>
          </w:p>
        </w:tc>
        <w:tc>
          <w:tcPr>
            <w:tcW w:w="992" w:type="dxa"/>
          </w:tcPr>
          <w:p w:rsidR="0029630A" w:rsidRPr="000D10BF" w:rsidRDefault="0029630A" w:rsidP="00C55352">
            <w:pPr>
              <w:rPr>
                <w:rFonts w:ascii="Courier New" w:hAnsi="Courier New" w:cs="Courier New"/>
                <w:sz w:val="22"/>
                <w:szCs w:val="22"/>
              </w:rPr>
            </w:pPr>
            <w:r>
              <w:rPr>
                <w:rFonts w:ascii="Courier New" w:hAnsi="Courier New" w:cs="Courier New"/>
                <w:sz w:val="22"/>
                <w:szCs w:val="22"/>
              </w:rPr>
              <w:t>650,0</w:t>
            </w:r>
          </w:p>
        </w:tc>
        <w:tc>
          <w:tcPr>
            <w:tcW w:w="992" w:type="dxa"/>
          </w:tcPr>
          <w:p w:rsidR="0029630A" w:rsidRPr="000D10BF" w:rsidRDefault="0029630A" w:rsidP="00C55352">
            <w:pPr>
              <w:rPr>
                <w:rFonts w:ascii="Courier New" w:hAnsi="Courier New" w:cs="Courier New"/>
                <w:sz w:val="22"/>
                <w:szCs w:val="22"/>
              </w:rPr>
            </w:pPr>
          </w:p>
        </w:tc>
        <w:tc>
          <w:tcPr>
            <w:tcW w:w="993" w:type="dxa"/>
          </w:tcPr>
          <w:p w:rsidR="0029630A" w:rsidRPr="000D10BF" w:rsidRDefault="0029630A" w:rsidP="00C55352">
            <w:pPr>
              <w:rPr>
                <w:rFonts w:ascii="Courier New" w:hAnsi="Courier New" w:cs="Courier New"/>
                <w:sz w:val="22"/>
                <w:szCs w:val="22"/>
              </w:rPr>
            </w:pPr>
          </w:p>
        </w:tc>
        <w:tc>
          <w:tcPr>
            <w:tcW w:w="992" w:type="dxa"/>
          </w:tcPr>
          <w:p w:rsidR="0029630A" w:rsidRPr="000D10BF" w:rsidRDefault="0029630A" w:rsidP="00C55352">
            <w:pPr>
              <w:rPr>
                <w:rFonts w:ascii="Courier New" w:hAnsi="Courier New" w:cs="Courier New"/>
                <w:sz w:val="22"/>
                <w:szCs w:val="22"/>
              </w:rPr>
            </w:pPr>
          </w:p>
        </w:tc>
        <w:tc>
          <w:tcPr>
            <w:tcW w:w="992" w:type="dxa"/>
          </w:tcPr>
          <w:p w:rsidR="0029630A" w:rsidRPr="000D10BF" w:rsidRDefault="0029630A" w:rsidP="00C55352">
            <w:pPr>
              <w:rPr>
                <w:rFonts w:ascii="Courier New" w:hAnsi="Courier New" w:cs="Courier New"/>
                <w:sz w:val="22"/>
                <w:szCs w:val="22"/>
              </w:rPr>
            </w:pPr>
          </w:p>
        </w:tc>
        <w:tc>
          <w:tcPr>
            <w:tcW w:w="3544" w:type="dxa"/>
          </w:tcPr>
          <w:p w:rsidR="0029630A" w:rsidRPr="000D10BF" w:rsidRDefault="0029630A" w:rsidP="00C55352">
            <w:pPr>
              <w:rPr>
                <w:rFonts w:ascii="Courier New" w:hAnsi="Courier New" w:cs="Courier New"/>
                <w:sz w:val="22"/>
                <w:szCs w:val="22"/>
              </w:rPr>
            </w:pPr>
            <w:r w:rsidRPr="000D10BF">
              <w:rPr>
                <w:rFonts w:ascii="Courier New" w:hAnsi="Courier New" w:cs="Courier New"/>
                <w:sz w:val="22"/>
                <w:szCs w:val="22"/>
              </w:rPr>
              <w:t>Увеличение площади благоустроенных общественных территорий на 1,6 га</w:t>
            </w:r>
          </w:p>
        </w:tc>
      </w:tr>
      <w:tr w:rsidR="0029630A" w:rsidRPr="000D10BF" w:rsidTr="00C55352">
        <w:trPr>
          <w:trHeight w:val="267"/>
        </w:trPr>
        <w:tc>
          <w:tcPr>
            <w:tcW w:w="1560" w:type="dxa"/>
            <w:vMerge/>
          </w:tcPr>
          <w:p w:rsidR="0029630A" w:rsidRPr="000D10BF" w:rsidRDefault="0029630A" w:rsidP="00C55352">
            <w:pPr>
              <w:overflowPunct w:val="0"/>
              <w:autoSpaceDE w:val="0"/>
              <w:autoSpaceDN w:val="0"/>
              <w:adjustRightInd w:val="0"/>
              <w:ind w:right="-54"/>
              <w:jc w:val="both"/>
              <w:textAlignment w:val="baseline"/>
              <w:rPr>
                <w:rFonts w:ascii="Courier New" w:hAnsi="Courier New" w:cs="Courier New"/>
                <w:sz w:val="22"/>
                <w:szCs w:val="22"/>
              </w:rPr>
            </w:pPr>
          </w:p>
        </w:tc>
        <w:tc>
          <w:tcPr>
            <w:tcW w:w="1446" w:type="dxa"/>
            <w:vMerge/>
          </w:tcPr>
          <w:p w:rsidR="0029630A" w:rsidRPr="000D10BF" w:rsidRDefault="0029630A" w:rsidP="00C55352">
            <w:pPr>
              <w:overflowPunct w:val="0"/>
              <w:autoSpaceDE w:val="0"/>
              <w:autoSpaceDN w:val="0"/>
              <w:adjustRightInd w:val="0"/>
              <w:ind w:right="-54"/>
              <w:jc w:val="center"/>
              <w:textAlignment w:val="baseline"/>
              <w:rPr>
                <w:rFonts w:ascii="Courier New" w:hAnsi="Courier New" w:cs="Courier New"/>
                <w:sz w:val="22"/>
                <w:szCs w:val="22"/>
              </w:rPr>
            </w:pPr>
          </w:p>
        </w:tc>
        <w:tc>
          <w:tcPr>
            <w:tcW w:w="1530" w:type="dxa"/>
          </w:tcPr>
          <w:p w:rsidR="0029630A" w:rsidRPr="000D10BF" w:rsidRDefault="0029630A" w:rsidP="00C55352">
            <w:pPr>
              <w:rPr>
                <w:rFonts w:ascii="Courier New" w:hAnsi="Courier New" w:cs="Courier New"/>
                <w:b/>
                <w:sz w:val="22"/>
                <w:szCs w:val="22"/>
              </w:rPr>
            </w:pPr>
            <w:r w:rsidRPr="000D10BF">
              <w:rPr>
                <w:rFonts w:ascii="Courier New" w:hAnsi="Courier New" w:cs="Courier New"/>
                <w:b/>
                <w:sz w:val="22"/>
                <w:szCs w:val="22"/>
              </w:rPr>
              <w:t>МБ</w:t>
            </w:r>
          </w:p>
        </w:tc>
        <w:tc>
          <w:tcPr>
            <w:tcW w:w="993" w:type="dxa"/>
          </w:tcPr>
          <w:p w:rsidR="0029630A" w:rsidRPr="000D10BF" w:rsidRDefault="0029630A" w:rsidP="00C55352">
            <w:pPr>
              <w:rPr>
                <w:rFonts w:ascii="Courier New" w:hAnsi="Courier New" w:cs="Courier New"/>
                <w:sz w:val="22"/>
                <w:szCs w:val="22"/>
              </w:rPr>
            </w:pPr>
            <w:r w:rsidRPr="000D10BF">
              <w:rPr>
                <w:rFonts w:ascii="Courier New" w:hAnsi="Courier New" w:cs="Courier New"/>
                <w:sz w:val="22"/>
                <w:szCs w:val="22"/>
              </w:rPr>
              <w:t>500,00</w:t>
            </w:r>
          </w:p>
        </w:tc>
        <w:tc>
          <w:tcPr>
            <w:tcW w:w="992" w:type="dxa"/>
          </w:tcPr>
          <w:p w:rsidR="0029630A" w:rsidRPr="000D10BF" w:rsidRDefault="007D38C5" w:rsidP="00C55352">
            <w:pPr>
              <w:rPr>
                <w:rFonts w:ascii="Courier New" w:hAnsi="Courier New" w:cs="Courier New"/>
                <w:sz w:val="22"/>
                <w:szCs w:val="22"/>
              </w:rPr>
            </w:pPr>
            <w:r>
              <w:rPr>
                <w:rFonts w:ascii="Courier New" w:hAnsi="Courier New" w:cs="Courier New"/>
                <w:sz w:val="22"/>
                <w:szCs w:val="22"/>
              </w:rPr>
              <w:t>1683</w:t>
            </w:r>
            <w:r w:rsidR="0029630A">
              <w:rPr>
                <w:rFonts w:ascii="Courier New" w:hAnsi="Courier New" w:cs="Courier New"/>
                <w:sz w:val="22"/>
                <w:szCs w:val="22"/>
              </w:rPr>
              <w:t>,51791</w:t>
            </w:r>
          </w:p>
        </w:tc>
        <w:tc>
          <w:tcPr>
            <w:tcW w:w="992" w:type="dxa"/>
          </w:tcPr>
          <w:p w:rsidR="0029630A" w:rsidRPr="000D10BF" w:rsidRDefault="0029630A" w:rsidP="00C55352">
            <w:pPr>
              <w:rPr>
                <w:rFonts w:ascii="Courier New" w:hAnsi="Courier New" w:cs="Courier New"/>
                <w:sz w:val="22"/>
                <w:szCs w:val="22"/>
              </w:rPr>
            </w:pPr>
            <w:r>
              <w:rPr>
                <w:rFonts w:ascii="Courier New" w:hAnsi="Courier New" w:cs="Courier New"/>
                <w:sz w:val="22"/>
                <w:szCs w:val="22"/>
              </w:rPr>
              <w:t>2700,0</w:t>
            </w:r>
          </w:p>
        </w:tc>
        <w:tc>
          <w:tcPr>
            <w:tcW w:w="992" w:type="dxa"/>
          </w:tcPr>
          <w:p w:rsidR="0029630A" w:rsidRPr="000D10BF" w:rsidRDefault="0029630A" w:rsidP="00C55352">
            <w:pPr>
              <w:rPr>
                <w:rFonts w:ascii="Courier New" w:hAnsi="Courier New" w:cs="Courier New"/>
                <w:sz w:val="22"/>
                <w:szCs w:val="22"/>
              </w:rPr>
            </w:pPr>
            <w:r w:rsidRPr="000D10BF">
              <w:rPr>
                <w:rFonts w:ascii="Courier New" w:hAnsi="Courier New" w:cs="Courier New"/>
                <w:sz w:val="22"/>
                <w:szCs w:val="22"/>
              </w:rPr>
              <w:t>2200,00</w:t>
            </w:r>
          </w:p>
        </w:tc>
        <w:tc>
          <w:tcPr>
            <w:tcW w:w="993" w:type="dxa"/>
          </w:tcPr>
          <w:p w:rsidR="0029630A" w:rsidRPr="000D10BF" w:rsidRDefault="0029630A" w:rsidP="00C55352">
            <w:pPr>
              <w:rPr>
                <w:rFonts w:ascii="Courier New" w:hAnsi="Courier New" w:cs="Courier New"/>
                <w:sz w:val="22"/>
                <w:szCs w:val="22"/>
              </w:rPr>
            </w:pPr>
            <w:r w:rsidRPr="000D10BF">
              <w:rPr>
                <w:rFonts w:ascii="Courier New" w:hAnsi="Courier New" w:cs="Courier New"/>
                <w:sz w:val="22"/>
                <w:szCs w:val="22"/>
              </w:rPr>
              <w:t>2200,00</w:t>
            </w:r>
          </w:p>
        </w:tc>
        <w:tc>
          <w:tcPr>
            <w:tcW w:w="992" w:type="dxa"/>
          </w:tcPr>
          <w:p w:rsidR="0029630A" w:rsidRPr="000D10BF" w:rsidRDefault="0029630A" w:rsidP="00C55352">
            <w:pPr>
              <w:rPr>
                <w:rFonts w:ascii="Courier New" w:hAnsi="Courier New" w:cs="Courier New"/>
                <w:sz w:val="22"/>
                <w:szCs w:val="22"/>
              </w:rPr>
            </w:pPr>
            <w:r w:rsidRPr="000D10BF">
              <w:rPr>
                <w:rFonts w:ascii="Courier New" w:hAnsi="Courier New" w:cs="Courier New"/>
                <w:sz w:val="22"/>
                <w:szCs w:val="22"/>
              </w:rPr>
              <w:t>2200,00</w:t>
            </w:r>
          </w:p>
        </w:tc>
        <w:tc>
          <w:tcPr>
            <w:tcW w:w="992" w:type="dxa"/>
          </w:tcPr>
          <w:p w:rsidR="0029630A" w:rsidRPr="000D10BF" w:rsidRDefault="0029630A" w:rsidP="00C55352">
            <w:pPr>
              <w:rPr>
                <w:rFonts w:ascii="Courier New" w:hAnsi="Courier New" w:cs="Courier New"/>
                <w:sz w:val="22"/>
                <w:szCs w:val="22"/>
              </w:rPr>
            </w:pPr>
            <w:r w:rsidRPr="000D10BF">
              <w:rPr>
                <w:rFonts w:ascii="Courier New" w:hAnsi="Courier New" w:cs="Courier New"/>
                <w:sz w:val="22"/>
                <w:szCs w:val="22"/>
              </w:rPr>
              <w:t>2200,00</w:t>
            </w:r>
          </w:p>
        </w:tc>
        <w:tc>
          <w:tcPr>
            <w:tcW w:w="3544" w:type="dxa"/>
          </w:tcPr>
          <w:p w:rsidR="0029630A" w:rsidRPr="000D10BF" w:rsidRDefault="0029630A" w:rsidP="00C55352">
            <w:pPr>
              <w:rPr>
                <w:rFonts w:ascii="Courier New" w:hAnsi="Courier New" w:cs="Courier New"/>
                <w:sz w:val="22"/>
                <w:szCs w:val="22"/>
              </w:rPr>
            </w:pPr>
            <w:r w:rsidRPr="000D10BF">
              <w:rPr>
                <w:rFonts w:ascii="Courier New" w:hAnsi="Courier New" w:cs="Courier New"/>
                <w:sz w:val="22"/>
                <w:szCs w:val="22"/>
              </w:rPr>
              <w:t>Увеличение доли площади благоустроенных общественных территорий на 40,2 %</w:t>
            </w:r>
          </w:p>
        </w:tc>
      </w:tr>
      <w:tr w:rsidR="0029630A" w:rsidRPr="000D10BF" w:rsidTr="00C55352">
        <w:trPr>
          <w:trHeight w:val="267"/>
        </w:trPr>
        <w:tc>
          <w:tcPr>
            <w:tcW w:w="4536" w:type="dxa"/>
            <w:gridSpan w:val="3"/>
          </w:tcPr>
          <w:p w:rsidR="0029630A" w:rsidRPr="000D10BF" w:rsidRDefault="0029630A" w:rsidP="00C55352">
            <w:pPr>
              <w:jc w:val="right"/>
              <w:rPr>
                <w:rFonts w:ascii="Courier New" w:hAnsi="Courier New" w:cs="Courier New"/>
                <w:b/>
                <w:sz w:val="22"/>
                <w:szCs w:val="22"/>
              </w:rPr>
            </w:pPr>
            <w:r w:rsidRPr="000D10BF">
              <w:rPr>
                <w:rFonts w:ascii="Courier New" w:hAnsi="Courier New" w:cs="Courier New"/>
                <w:b/>
                <w:sz w:val="22"/>
                <w:szCs w:val="22"/>
              </w:rPr>
              <w:t>ВСЕГО</w:t>
            </w:r>
          </w:p>
        </w:tc>
        <w:tc>
          <w:tcPr>
            <w:tcW w:w="993" w:type="dxa"/>
          </w:tcPr>
          <w:p w:rsidR="0029630A" w:rsidRPr="000D10BF" w:rsidRDefault="0029630A" w:rsidP="00C55352">
            <w:pPr>
              <w:rPr>
                <w:rFonts w:ascii="Courier New" w:hAnsi="Courier New" w:cs="Courier New"/>
                <w:b/>
                <w:sz w:val="22"/>
                <w:szCs w:val="22"/>
              </w:rPr>
            </w:pPr>
            <w:r w:rsidRPr="000D10BF">
              <w:rPr>
                <w:rFonts w:ascii="Courier New" w:hAnsi="Courier New" w:cs="Courier New"/>
                <w:b/>
                <w:sz w:val="22"/>
                <w:szCs w:val="22"/>
              </w:rPr>
              <w:t>500,00</w:t>
            </w:r>
          </w:p>
        </w:tc>
        <w:tc>
          <w:tcPr>
            <w:tcW w:w="992" w:type="dxa"/>
          </w:tcPr>
          <w:p w:rsidR="0029630A" w:rsidRPr="000D10BF" w:rsidRDefault="007D38C5" w:rsidP="00C55352">
            <w:pPr>
              <w:rPr>
                <w:rFonts w:ascii="Courier New" w:hAnsi="Courier New" w:cs="Courier New"/>
                <w:b/>
                <w:sz w:val="22"/>
                <w:szCs w:val="22"/>
              </w:rPr>
            </w:pPr>
            <w:r>
              <w:rPr>
                <w:rFonts w:ascii="Courier New" w:hAnsi="Courier New" w:cs="Courier New"/>
                <w:b/>
                <w:sz w:val="22"/>
                <w:szCs w:val="22"/>
              </w:rPr>
              <w:t>5501</w:t>
            </w:r>
            <w:bookmarkStart w:id="1" w:name="_GoBack"/>
            <w:bookmarkEnd w:id="1"/>
            <w:r w:rsidR="0029630A">
              <w:rPr>
                <w:rFonts w:ascii="Courier New" w:hAnsi="Courier New" w:cs="Courier New"/>
                <w:b/>
                <w:sz w:val="22"/>
                <w:szCs w:val="22"/>
              </w:rPr>
              <w:t>,3</w:t>
            </w:r>
          </w:p>
        </w:tc>
        <w:tc>
          <w:tcPr>
            <w:tcW w:w="992" w:type="dxa"/>
          </w:tcPr>
          <w:p w:rsidR="0029630A" w:rsidRPr="000D10BF" w:rsidRDefault="0029630A" w:rsidP="00C55352">
            <w:pPr>
              <w:rPr>
                <w:rFonts w:ascii="Courier New" w:hAnsi="Courier New" w:cs="Courier New"/>
                <w:sz w:val="22"/>
                <w:szCs w:val="22"/>
              </w:rPr>
            </w:pPr>
            <w:r>
              <w:rPr>
                <w:rFonts w:ascii="Courier New" w:hAnsi="Courier New" w:cs="Courier New"/>
                <w:b/>
                <w:sz w:val="22"/>
                <w:szCs w:val="22"/>
              </w:rPr>
              <w:t>6350,0</w:t>
            </w:r>
          </w:p>
        </w:tc>
        <w:tc>
          <w:tcPr>
            <w:tcW w:w="992" w:type="dxa"/>
          </w:tcPr>
          <w:p w:rsidR="0029630A" w:rsidRPr="000D10BF" w:rsidRDefault="0029630A" w:rsidP="00C55352">
            <w:pPr>
              <w:rPr>
                <w:rFonts w:ascii="Courier New" w:hAnsi="Courier New" w:cs="Courier New"/>
                <w:sz w:val="22"/>
                <w:szCs w:val="22"/>
              </w:rPr>
            </w:pPr>
            <w:r w:rsidRPr="000D10BF">
              <w:rPr>
                <w:rFonts w:ascii="Courier New" w:hAnsi="Courier New" w:cs="Courier New"/>
                <w:b/>
                <w:sz w:val="22"/>
                <w:szCs w:val="22"/>
              </w:rPr>
              <w:t>2200,00</w:t>
            </w:r>
          </w:p>
        </w:tc>
        <w:tc>
          <w:tcPr>
            <w:tcW w:w="993" w:type="dxa"/>
          </w:tcPr>
          <w:p w:rsidR="0029630A" w:rsidRPr="000D10BF" w:rsidRDefault="0029630A" w:rsidP="00C55352">
            <w:pPr>
              <w:rPr>
                <w:rFonts w:ascii="Courier New" w:hAnsi="Courier New" w:cs="Courier New"/>
                <w:sz w:val="22"/>
                <w:szCs w:val="22"/>
              </w:rPr>
            </w:pPr>
            <w:r w:rsidRPr="000D10BF">
              <w:rPr>
                <w:rFonts w:ascii="Courier New" w:hAnsi="Courier New" w:cs="Courier New"/>
                <w:b/>
                <w:sz w:val="22"/>
                <w:szCs w:val="22"/>
              </w:rPr>
              <w:t>2200,00</w:t>
            </w:r>
          </w:p>
        </w:tc>
        <w:tc>
          <w:tcPr>
            <w:tcW w:w="992" w:type="dxa"/>
          </w:tcPr>
          <w:p w:rsidR="0029630A" w:rsidRPr="000D10BF" w:rsidRDefault="0029630A" w:rsidP="00C55352">
            <w:pPr>
              <w:rPr>
                <w:rFonts w:ascii="Courier New" w:hAnsi="Courier New" w:cs="Courier New"/>
                <w:sz w:val="22"/>
                <w:szCs w:val="22"/>
              </w:rPr>
            </w:pPr>
            <w:r w:rsidRPr="000D10BF">
              <w:rPr>
                <w:rFonts w:ascii="Courier New" w:hAnsi="Courier New" w:cs="Courier New"/>
                <w:b/>
                <w:sz w:val="22"/>
                <w:szCs w:val="22"/>
              </w:rPr>
              <w:t>2200,00</w:t>
            </w:r>
          </w:p>
        </w:tc>
        <w:tc>
          <w:tcPr>
            <w:tcW w:w="992" w:type="dxa"/>
          </w:tcPr>
          <w:p w:rsidR="0029630A" w:rsidRPr="000D10BF" w:rsidRDefault="0029630A" w:rsidP="00C55352">
            <w:pPr>
              <w:rPr>
                <w:rFonts w:ascii="Courier New" w:hAnsi="Courier New" w:cs="Courier New"/>
                <w:sz w:val="22"/>
                <w:szCs w:val="22"/>
              </w:rPr>
            </w:pPr>
            <w:r w:rsidRPr="000D10BF">
              <w:rPr>
                <w:rFonts w:ascii="Courier New" w:hAnsi="Courier New" w:cs="Courier New"/>
                <w:b/>
                <w:sz w:val="22"/>
                <w:szCs w:val="22"/>
              </w:rPr>
              <w:t>2200,00</w:t>
            </w:r>
          </w:p>
        </w:tc>
        <w:tc>
          <w:tcPr>
            <w:tcW w:w="3544" w:type="dxa"/>
          </w:tcPr>
          <w:p w:rsidR="0029630A" w:rsidRPr="000D10BF" w:rsidRDefault="0029630A" w:rsidP="00C55352">
            <w:pPr>
              <w:rPr>
                <w:rFonts w:ascii="Courier New" w:hAnsi="Courier New" w:cs="Courier New"/>
                <w:sz w:val="22"/>
                <w:szCs w:val="22"/>
              </w:rPr>
            </w:pPr>
            <w:r w:rsidRPr="000D10BF">
              <w:rPr>
                <w:rFonts w:ascii="Courier New" w:hAnsi="Courier New" w:cs="Courier New"/>
                <w:sz w:val="22"/>
                <w:szCs w:val="22"/>
              </w:rPr>
              <w:t>Увеличение количества жителей многоквартирных домов, принявших трудовое  участие в реализации мероприятий, направленных на повышение уровня  благоустройства дворовых территорий до 100 чел.</w:t>
            </w:r>
          </w:p>
        </w:tc>
      </w:tr>
    </w:tbl>
    <w:p w:rsidR="0029630A" w:rsidRDefault="0029630A" w:rsidP="0029630A">
      <w:pPr>
        <w:autoSpaceDE w:val="0"/>
        <w:autoSpaceDN w:val="0"/>
        <w:adjustRightInd w:val="0"/>
        <w:jc w:val="center"/>
        <w:rPr>
          <w:rFonts w:ascii="Arial" w:eastAsiaTheme="minorHAnsi" w:hAnsi="Arial" w:cs="Arial"/>
          <w:sz w:val="24"/>
          <w:szCs w:val="24"/>
          <w:lang w:eastAsia="en-US"/>
        </w:rPr>
      </w:pPr>
    </w:p>
    <w:p w:rsidR="0029630A" w:rsidRDefault="0029630A" w:rsidP="0029630A">
      <w:pPr>
        <w:autoSpaceDE w:val="0"/>
        <w:autoSpaceDN w:val="0"/>
        <w:adjustRightInd w:val="0"/>
        <w:jc w:val="center"/>
        <w:rPr>
          <w:rFonts w:ascii="Arial" w:eastAsiaTheme="minorHAnsi" w:hAnsi="Arial" w:cs="Arial"/>
          <w:sz w:val="24"/>
          <w:szCs w:val="24"/>
          <w:lang w:eastAsia="en-US"/>
        </w:rPr>
      </w:pPr>
    </w:p>
    <w:p w:rsidR="0029630A" w:rsidRDefault="0029630A" w:rsidP="0029630A">
      <w:pPr>
        <w:autoSpaceDE w:val="0"/>
        <w:autoSpaceDN w:val="0"/>
        <w:adjustRightInd w:val="0"/>
        <w:jc w:val="center"/>
        <w:rPr>
          <w:rFonts w:ascii="Arial" w:eastAsiaTheme="minorHAnsi" w:hAnsi="Arial" w:cs="Arial"/>
          <w:sz w:val="24"/>
          <w:szCs w:val="24"/>
          <w:lang w:eastAsia="en-US"/>
        </w:rPr>
      </w:pPr>
    </w:p>
    <w:p w:rsidR="0029630A" w:rsidRDefault="0029630A" w:rsidP="0029630A">
      <w:pPr>
        <w:autoSpaceDE w:val="0"/>
        <w:autoSpaceDN w:val="0"/>
        <w:adjustRightInd w:val="0"/>
        <w:jc w:val="center"/>
        <w:rPr>
          <w:rFonts w:ascii="Arial" w:eastAsiaTheme="minorHAnsi" w:hAnsi="Arial" w:cs="Arial"/>
          <w:sz w:val="24"/>
          <w:szCs w:val="24"/>
          <w:lang w:eastAsia="en-US"/>
        </w:rPr>
      </w:pPr>
    </w:p>
    <w:p w:rsidR="0029630A" w:rsidRDefault="0029630A" w:rsidP="0029630A">
      <w:pPr>
        <w:autoSpaceDE w:val="0"/>
        <w:autoSpaceDN w:val="0"/>
        <w:adjustRightInd w:val="0"/>
        <w:jc w:val="center"/>
        <w:rPr>
          <w:rFonts w:ascii="Arial" w:eastAsiaTheme="minorHAnsi" w:hAnsi="Arial" w:cs="Arial"/>
          <w:sz w:val="24"/>
          <w:szCs w:val="24"/>
          <w:lang w:eastAsia="en-US"/>
        </w:rPr>
      </w:pPr>
    </w:p>
    <w:p w:rsidR="0029630A" w:rsidRDefault="0029630A" w:rsidP="0029630A">
      <w:pPr>
        <w:autoSpaceDE w:val="0"/>
        <w:autoSpaceDN w:val="0"/>
        <w:adjustRightInd w:val="0"/>
        <w:jc w:val="center"/>
        <w:rPr>
          <w:rFonts w:ascii="Arial" w:eastAsiaTheme="minorHAnsi" w:hAnsi="Arial" w:cs="Arial"/>
          <w:sz w:val="24"/>
          <w:szCs w:val="24"/>
          <w:lang w:eastAsia="en-US"/>
        </w:rPr>
      </w:pPr>
    </w:p>
    <w:p w:rsidR="0029630A" w:rsidRDefault="0029630A" w:rsidP="0029630A">
      <w:pPr>
        <w:autoSpaceDE w:val="0"/>
        <w:autoSpaceDN w:val="0"/>
        <w:adjustRightInd w:val="0"/>
        <w:jc w:val="center"/>
        <w:rPr>
          <w:rFonts w:ascii="Arial" w:eastAsiaTheme="minorHAnsi" w:hAnsi="Arial" w:cs="Arial"/>
          <w:sz w:val="24"/>
          <w:szCs w:val="24"/>
          <w:lang w:eastAsia="en-US"/>
        </w:rPr>
      </w:pPr>
    </w:p>
    <w:p w:rsidR="0029630A" w:rsidRDefault="0029630A" w:rsidP="0029630A">
      <w:pPr>
        <w:autoSpaceDE w:val="0"/>
        <w:autoSpaceDN w:val="0"/>
        <w:adjustRightInd w:val="0"/>
        <w:jc w:val="center"/>
        <w:rPr>
          <w:rFonts w:ascii="Arial" w:eastAsiaTheme="minorHAnsi" w:hAnsi="Arial" w:cs="Arial"/>
          <w:sz w:val="24"/>
          <w:szCs w:val="24"/>
          <w:lang w:eastAsia="en-US"/>
        </w:rPr>
      </w:pPr>
    </w:p>
    <w:p w:rsidR="0029630A" w:rsidRDefault="0029630A" w:rsidP="0029630A">
      <w:pPr>
        <w:autoSpaceDE w:val="0"/>
        <w:autoSpaceDN w:val="0"/>
        <w:adjustRightInd w:val="0"/>
        <w:jc w:val="center"/>
        <w:rPr>
          <w:rFonts w:ascii="Arial" w:eastAsiaTheme="minorHAnsi" w:hAnsi="Arial" w:cs="Arial"/>
          <w:sz w:val="24"/>
          <w:szCs w:val="24"/>
          <w:lang w:eastAsia="en-US"/>
        </w:rPr>
      </w:pPr>
    </w:p>
    <w:p w:rsidR="0029630A" w:rsidRDefault="0029630A" w:rsidP="0029630A">
      <w:pPr>
        <w:autoSpaceDE w:val="0"/>
        <w:autoSpaceDN w:val="0"/>
        <w:adjustRightInd w:val="0"/>
        <w:jc w:val="center"/>
        <w:rPr>
          <w:rFonts w:ascii="Arial" w:eastAsiaTheme="minorHAnsi" w:hAnsi="Arial" w:cs="Arial"/>
          <w:sz w:val="24"/>
          <w:szCs w:val="24"/>
          <w:lang w:eastAsia="en-US"/>
        </w:rPr>
      </w:pPr>
    </w:p>
    <w:p w:rsidR="0029630A" w:rsidRDefault="0029630A" w:rsidP="0029630A">
      <w:pPr>
        <w:autoSpaceDE w:val="0"/>
        <w:autoSpaceDN w:val="0"/>
        <w:adjustRightInd w:val="0"/>
        <w:jc w:val="center"/>
        <w:rPr>
          <w:rFonts w:ascii="Arial" w:eastAsiaTheme="minorHAnsi" w:hAnsi="Arial" w:cs="Arial"/>
          <w:sz w:val="24"/>
          <w:szCs w:val="24"/>
          <w:lang w:eastAsia="en-US"/>
        </w:rPr>
      </w:pPr>
    </w:p>
    <w:p w:rsidR="0029630A" w:rsidRDefault="0029630A" w:rsidP="0029630A">
      <w:pPr>
        <w:autoSpaceDE w:val="0"/>
        <w:autoSpaceDN w:val="0"/>
        <w:adjustRightInd w:val="0"/>
        <w:jc w:val="center"/>
        <w:rPr>
          <w:rFonts w:ascii="Arial" w:eastAsiaTheme="minorHAnsi" w:hAnsi="Arial" w:cs="Arial"/>
          <w:sz w:val="24"/>
          <w:szCs w:val="24"/>
          <w:lang w:eastAsia="en-US"/>
        </w:rPr>
      </w:pPr>
    </w:p>
    <w:p w:rsidR="0029630A" w:rsidRDefault="0029630A" w:rsidP="0029630A">
      <w:pPr>
        <w:autoSpaceDE w:val="0"/>
        <w:autoSpaceDN w:val="0"/>
        <w:adjustRightInd w:val="0"/>
        <w:jc w:val="center"/>
        <w:rPr>
          <w:rFonts w:ascii="Arial" w:eastAsiaTheme="minorHAnsi" w:hAnsi="Arial" w:cs="Arial"/>
          <w:sz w:val="24"/>
          <w:szCs w:val="24"/>
          <w:lang w:eastAsia="en-US"/>
        </w:rPr>
      </w:pPr>
    </w:p>
    <w:p w:rsidR="0029630A" w:rsidRDefault="0029630A" w:rsidP="0029630A">
      <w:pPr>
        <w:autoSpaceDE w:val="0"/>
        <w:autoSpaceDN w:val="0"/>
        <w:adjustRightInd w:val="0"/>
        <w:rPr>
          <w:rFonts w:ascii="Courier New" w:hAnsi="Courier New" w:cs="Courier New"/>
          <w:sz w:val="22"/>
          <w:szCs w:val="22"/>
        </w:rPr>
        <w:sectPr w:rsidR="0029630A" w:rsidSect="0029630A">
          <w:pgSz w:w="16838" w:h="11906" w:orient="landscape" w:code="9"/>
          <w:pgMar w:top="851" w:right="992" w:bottom="709" w:left="851" w:header="709" w:footer="709" w:gutter="851"/>
          <w:cols w:space="708"/>
          <w:docGrid w:linePitch="360"/>
        </w:sectPr>
      </w:pPr>
    </w:p>
    <w:p w:rsidR="009C6EB7" w:rsidRPr="00223E63" w:rsidRDefault="009C6EB7" w:rsidP="009C6EB7">
      <w:pPr>
        <w:autoSpaceDE w:val="0"/>
        <w:autoSpaceDN w:val="0"/>
        <w:adjustRightInd w:val="0"/>
        <w:jc w:val="both"/>
        <w:rPr>
          <w:rFonts w:ascii="TimesNewRomanPSMT" w:eastAsiaTheme="minorHAnsi" w:hAnsi="TimesNewRomanPSMT" w:cs="TimesNewRomanPSMT"/>
          <w:lang w:eastAsia="en-US"/>
        </w:rPr>
      </w:pPr>
    </w:p>
    <w:p w:rsidR="009C6EB7" w:rsidRPr="00414187" w:rsidRDefault="009C6EB7" w:rsidP="009C6EB7">
      <w:pPr>
        <w:ind w:firstLine="709"/>
        <w:jc w:val="both"/>
        <w:rPr>
          <w:sz w:val="26"/>
          <w:szCs w:val="26"/>
        </w:rPr>
      </w:pPr>
      <w:r w:rsidRPr="00414187">
        <w:rPr>
          <w:sz w:val="26"/>
          <w:szCs w:val="26"/>
        </w:rPr>
        <w:t>По результатам мониторинга Программы допускается включение дополнительных мероприятий при условии обеспечения их финансирования из бюджетов различного уровня и внебюджетных источников.</w:t>
      </w:r>
    </w:p>
    <w:p w:rsidR="009C6EB7" w:rsidRDefault="009C6EB7" w:rsidP="009C6EB7">
      <w:pPr>
        <w:rPr>
          <w:b/>
          <w:sz w:val="26"/>
          <w:szCs w:val="26"/>
          <w:lang w:val="x-none" w:eastAsia="x-none"/>
        </w:rPr>
      </w:pPr>
    </w:p>
    <w:p w:rsidR="009C6EB7" w:rsidRDefault="009C6EB7" w:rsidP="009C6EB7">
      <w:pPr>
        <w:rPr>
          <w:b/>
          <w:sz w:val="26"/>
          <w:szCs w:val="26"/>
          <w:lang w:val="x-none" w:eastAsia="x-none"/>
        </w:rPr>
      </w:pPr>
    </w:p>
    <w:p w:rsidR="009C6EB7" w:rsidRDefault="009C6EB7" w:rsidP="009C6EB7">
      <w:pPr>
        <w:autoSpaceDE w:val="0"/>
        <w:autoSpaceDN w:val="0"/>
        <w:adjustRightInd w:val="0"/>
        <w:jc w:val="right"/>
        <w:rPr>
          <w:bCs/>
          <w:sz w:val="22"/>
          <w:szCs w:val="22"/>
        </w:rPr>
      </w:pPr>
    </w:p>
    <w:p w:rsidR="009C6EB7" w:rsidRDefault="009C6EB7" w:rsidP="00912932">
      <w:pPr>
        <w:autoSpaceDE w:val="0"/>
        <w:autoSpaceDN w:val="0"/>
        <w:adjustRightInd w:val="0"/>
        <w:rPr>
          <w:bCs/>
          <w:sz w:val="22"/>
          <w:szCs w:val="22"/>
        </w:rPr>
      </w:pPr>
    </w:p>
    <w:p w:rsidR="009C6EB7" w:rsidRDefault="009C6EB7" w:rsidP="009C6EB7">
      <w:pPr>
        <w:autoSpaceDE w:val="0"/>
        <w:autoSpaceDN w:val="0"/>
        <w:adjustRightInd w:val="0"/>
        <w:jc w:val="right"/>
        <w:rPr>
          <w:bCs/>
          <w:sz w:val="22"/>
          <w:szCs w:val="22"/>
        </w:rPr>
      </w:pPr>
    </w:p>
    <w:p w:rsidR="009C6EB7" w:rsidRDefault="009C6EB7" w:rsidP="009C6EB7">
      <w:pPr>
        <w:autoSpaceDE w:val="0"/>
        <w:autoSpaceDN w:val="0"/>
        <w:adjustRightInd w:val="0"/>
        <w:jc w:val="right"/>
        <w:rPr>
          <w:bCs/>
          <w:sz w:val="22"/>
          <w:szCs w:val="22"/>
        </w:rPr>
      </w:pPr>
    </w:p>
    <w:p w:rsidR="009C6EB7" w:rsidRDefault="009C6EB7" w:rsidP="001317B4">
      <w:pPr>
        <w:rPr>
          <w:rFonts w:ascii="Arial" w:hAnsi="Arial" w:cs="Arial"/>
          <w:bCs/>
          <w:sz w:val="24"/>
          <w:szCs w:val="24"/>
        </w:rPr>
      </w:pPr>
    </w:p>
    <w:sectPr w:rsidR="009C6EB7" w:rsidSect="009C6EB7">
      <w:pgSz w:w="11906" w:h="16838" w:code="9"/>
      <w:pgMar w:top="993" w:right="707" w:bottom="851" w:left="851" w:header="709" w:footer="709" w:gutter="85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918" w:rsidRDefault="00215918" w:rsidP="001D0B4D">
      <w:r>
        <w:separator/>
      </w:r>
    </w:p>
  </w:endnote>
  <w:endnote w:type="continuationSeparator" w:id="0">
    <w:p w:rsidR="00215918" w:rsidRDefault="00215918" w:rsidP="001D0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918" w:rsidRDefault="00215918" w:rsidP="001D0B4D">
      <w:r>
        <w:separator/>
      </w:r>
    </w:p>
  </w:footnote>
  <w:footnote w:type="continuationSeparator" w:id="0">
    <w:p w:rsidR="00215918" w:rsidRDefault="00215918" w:rsidP="001D0B4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510"/>
    <w:multiLevelType w:val="hybridMultilevel"/>
    <w:tmpl w:val="AF6C5AFC"/>
    <w:lvl w:ilvl="0" w:tplc="B5642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A82BA3"/>
    <w:multiLevelType w:val="hybridMultilevel"/>
    <w:tmpl w:val="1C1012DC"/>
    <w:lvl w:ilvl="0" w:tplc="F1002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B016434"/>
    <w:multiLevelType w:val="hybridMultilevel"/>
    <w:tmpl w:val="C9CC48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2C7C93"/>
    <w:multiLevelType w:val="hybridMultilevel"/>
    <w:tmpl w:val="D0E09DF8"/>
    <w:lvl w:ilvl="0" w:tplc="70E6CB4C">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0F16732C"/>
    <w:multiLevelType w:val="hybridMultilevel"/>
    <w:tmpl w:val="582C269C"/>
    <w:lvl w:ilvl="0" w:tplc="A95C98C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0FB94D04"/>
    <w:multiLevelType w:val="hybridMultilevel"/>
    <w:tmpl w:val="683AE53A"/>
    <w:lvl w:ilvl="0" w:tplc="5640336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85458E"/>
    <w:multiLevelType w:val="hybridMultilevel"/>
    <w:tmpl w:val="50FC3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1B87C79"/>
    <w:multiLevelType w:val="hybridMultilevel"/>
    <w:tmpl w:val="25DE36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2B5789"/>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3703B6"/>
    <w:multiLevelType w:val="hybridMultilevel"/>
    <w:tmpl w:val="21C85A7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61B513E"/>
    <w:multiLevelType w:val="hybridMultilevel"/>
    <w:tmpl w:val="EC68E7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694595F"/>
    <w:multiLevelType w:val="hybridMultilevel"/>
    <w:tmpl w:val="950EBFBA"/>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7A96483"/>
    <w:multiLevelType w:val="hybridMultilevel"/>
    <w:tmpl w:val="93A00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A3816A5"/>
    <w:multiLevelType w:val="hybridMultilevel"/>
    <w:tmpl w:val="7F961006"/>
    <w:lvl w:ilvl="0" w:tplc="E68643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1C070009"/>
    <w:multiLevelType w:val="hybridMultilevel"/>
    <w:tmpl w:val="1F7C59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C1D426C"/>
    <w:multiLevelType w:val="hybridMultilevel"/>
    <w:tmpl w:val="45D20498"/>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23D28E2"/>
    <w:multiLevelType w:val="hybridMultilevel"/>
    <w:tmpl w:val="568464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9651A37"/>
    <w:multiLevelType w:val="hybridMultilevel"/>
    <w:tmpl w:val="C13814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999635A"/>
    <w:multiLevelType w:val="hybridMultilevel"/>
    <w:tmpl w:val="9AE01FA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3F0B4822"/>
    <w:multiLevelType w:val="hybridMultilevel"/>
    <w:tmpl w:val="CF44F408"/>
    <w:lvl w:ilvl="0" w:tplc="8A90331A">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1314257"/>
    <w:multiLevelType w:val="hybridMultilevel"/>
    <w:tmpl w:val="A42A49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4133F9B"/>
    <w:multiLevelType w:val="hybridMultilevel"/>
    <w:tmpl w:val="A0FC5CCE"/>
    <w:lvl w:ilvl="0" w:tplc="B5642C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4E2486E"/>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DED376E"/>
    <w:multiLevelType w:val="hybridMultilevel"/>
    <w:tmpl w:val="91284278"/>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E560811"/>
    <w:multiLevelType w:val="hybridMultilevel"/>
    <w:tmpl w:val="23DAD3B4"/>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05C0FD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8FA3B78"/>
    <w:multiLevelType w:val="hybridMultilevel"/>
    <w:tmpl w:val="F8EC0D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A437CB8"/>
    <w:multiLevelType w:val="hybridMultilevel"/>
    <w:tmpl w:val="057A9A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B146569"/>
    <w:multiLevelType w:val="hybridMultilevel"/>
    <w:tmpl w:val="7598D49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5D8324A1"/>
    <w:multiLevelType w:val="multilevel"/>
    <w:tmpl w:val="014C368A"/>
    <w:lvl w:ilvl="0">
      <w:start w:val="1"/>
      <w:numFmt w:val="decimal"/>
      <w:lvlText w:val="%1."/>
      <w:lvlJc w:val="left"/>
      <w:pPr>
        <w:ind w:left="768" w:hanging="408"/>
      </w:pPr>
      <w:rPr>
        <w:rFonts w:hint="default"/>
      </w:rPr>
    </w:lvl>
    <w:lvl w:ilvl="1">
      <w:start w:val="2"/>
      <w:numFmt w:val="decimal"/>
      <w:isLgl/>
      <w:lvlText w:val="%1.%2."/>
      <w:lvlJc w:val="left"/>
      <w:pPr>
        <w:ind w:left="720" w:hanging="360"/>
      </w:pPr>
      <w:rPr>
        <w:rFonts w:hint="default"/>
        <w:b w:val="0"/>
        <w:sz w:val="22"/>
      </w:rPr>
    </w:lvl>
    <w:lvl w:ilvl="2">
      <w:start w:val="1"/>
      <w:numFmt w:val="decimal"/>
      <w:isLgl/>
      <w:lvlText w:val="%1.%2.%3."/>
      <w:lvlJc w:val="left"/>
      <w:pPr>
        <w:ind w:left="1080" w:hanging="720"/>
      </w:pPr>
      <w:rPr>
        <w:rFonts w:hint="default"/>
        <w:b w:val="0"/>
        <w:sz w:val="22"/>
      </w:rPr>
    </w:lvl>
    <w:lvl w:ilvl="3">
      <w:start w:val="1"/>
      <w:numFmt w:val="decimal"/>
      <w:isLgl/>
      <w:lvlText w:val="%1.%2.%3.%4."/>
      <w:lvlJc w:val="left"/>
      <w:pPr>
        <w:ind w:left="1080" w:hanging="720"/>
      </w:pPr>
      <w:rPr>
        <w:rFonts w:hint="default"/>
        <w:b w:val="0"/>
        <w:sz w:val="22"/>
      </w:rPr>
    </w:lvl>
    <w:lvl w:ilvl="4">
      <w:start w:val="1"/>
      <w:numFmt w:val="decimal"/>
      <w:isLgl/>
      <w:lvlText w:val="%1.%2.%3.%4.%5."/>
      <w:lvlJc w:val="left"/>
      <w:pPr>
        <w:ind w:left="1440" w:hanging="1080"/>
      </w:pPr>
      <w:rPr>
        <w:rFonts w:hint="default"/>
        <w:b w:val="0"/>
        <w:sz w:val="22"/>
      </w:rPr>
    </w:lvl>
    <w:lvl w:ilvl="5">
      <w:start w:val="1"/>
      <w:numFmt w:val="decimal"/>
      <w:isLgl/>
      <w:lvlText w:val="%1.%2.%3.%4.%5.%6."/>
      <w:lvlJc w:val="left"/>
      <w:pPr>
        <w:ind w:left="1440" w:hanging="1080"/>
      </w:pPr>
      <w:rPr>
        <w:rFonts w:hint="default"/>
        <w:b w:val="0"/>
        <w:sz w:val="22"/>
      </w:rPr>
    </w:lvl>
    <w:lvl w:ilvl="6">
      <w:start w:val="1"/>
      <w:numFmt w:val="decimal"/>
      <w:isLgl/>
      <w:lvlText w:val="%1.%2.%3.%4.%5.%6.%7."/>
      <w:lvlJc w:val="left"/>
      <w:pPr>
        <w:ind w:left="1800" w:hanging="1440"/>
      </w:pPr>
      <w:rPr>
        <w:rFonts w:hint="default"/>
        <w:b w:val="0"/>
        <w:sz w:val="22"/>
      </w:rPr>
    </w:lvl>
    <w:lvl w:ilvl="7">
      <w:start w:val="1"/>
      <w:numFmt w:val="decimal"/>
      <w:isLgl/>
      <w:lvlText w:val="%1.%2.%3.%4.%5.%6.%7.%8."/>
      <w:lvlJc w:val="left"/>
      <w:pPr>
        <w:ind w:left="1800" w:hanging="1440"/>
      </w:pPr>
      <w:rPr>
        <w:rFonts w:hint="default"/>
        <w:b w:val="0"/>
        <w:sz w:val="22"/>
      </w:rPr>
    </w:lvl>
    <w:lvl w:ilvl="8">
      <w:start w:val="1"/>
      <w:numFmt w:val="decimal"/>
      <w:isLgl/>
      <w:lvlText w:val="%1.%2.%3.%4.%5.%6.%7.%8.%9."/>
      <w:lvlJc w:val="left"/>
      <w:pPr>
        <w:ind w:left="2160" w:hanging="1800"/>
      </w:pPr>
      <w:rPr>
        <w:rFonts w:hint="default"/>
        <w:b w:val="0"/>
        <w:sz w:val="22"/>
      </w:rPr>
    </w:lvl>
  </w:abstractNum>
  <w:abstractNum w:abstractNumId="31" w15:restartNumberingAfterBreak="0">
    <w:nsid w:val="66D705AA"/>
    <w:multiLevelType w:val="hybridMultilevel"/>
    <w:tmpl w:val="E1065D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8740359"/>
    <w:multiLevelType w:val="hybridMultilevel"/>
    <w:tmpl w:val="4440D1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9C924E8"/>
    <w:multiLevelType w:val="hybridMultilevel"/>
    <w:tmpl w:val="1AE2DA1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EB904D9"/>
    <w:multiLevelType w:val="hybridMultilevel"/>
    <w:tmpl w:val="4AC00D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7555133B"/>
    <w:multiLevelType w:val="hybridMultilevel"/>
    <w:tmpl w:val="E1B8F78E"/>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6"/>
  </w:num>
  <w:num w:numId="3">
    <w:abstractNumId w:val="7"/>
  </w:num>
  <w:num w:numId="4">
    <w:abstractNumId w:val="21"/>
  </w:num>
  <w:num w:numId="5">
    <w:abstractNumId w:val="11"/>
  </w:num>
  <w:num w:numId="6">
    <w:abstractNumId w:val="33"/>
  </w:num>
  <w:num w:numId="7">
    <w:abstractNumId w:val="31"/>
  </w:num>
  <w:num w:numId="8">
    <w:abstractNumId w:val="14"/>
  </w:num>
  <w:num w:numId="9">
    <w:abstractNumId w:val="16"/>
  </w:num>
  <w:num w:numId="10">
    <w:abstractNumId w:val="35"/>
  </w:num>
  <w:num w:numId="11">
    <w:abstractNumId w:val="17"/>
  </w:num>
  <w:num w:numId="12">
    <w:abstractNumId w:val="15"/>
  </w:num>
  <w:num w:numId="13">
    <w:abstractNumId w:val="13"/>
  </w:num>
  <w:num w:numId="14">
    <w:abstractNumId w:val="29"/>
  </w:num>
  <w:num w:numId="15">
    <w:abstractNumId w:val="18"/>
  </w:num>
  <w:num w:numId="16">
    <w:abstractNumId w:val="5"/>
  </w:num>
  <w:num w:numId="17">
    <w:abstractNumId w:val="30"/>
  </w:num>
  <w:num w:numId="18">
    <w:abstractNumId w:val="34"/>
  </w:num>
  <w:num w:numId="19">
    <w:abstractNumId w:val="10"/>
  </w:num>
  <w:num w:numId="20">
    <w:abstractNumId w:val="27"/>
  </w:num>
  <w:num w:numId="21">
    <w:abstractNumId w:val="2"/>
  </w:num>
  <w:num w:numId="22">
    <w:abstractNumId w:val="28"/>
  </w:num>
  <w:num w:numId="23">
    <w:abstractNumId w:val="23"/>
  </w:num>
  <w:num w:numId="24">
    <w:abstractNumId w:val="8"/>
  </w:num>
  <w:num w:numId="25">
    <w:abstractNumId w:val="6"/>
  </w:num>
  <w:num w:numId="26">
    <w:abstractNumId w:val="32"/>
  </w:num>
  <w:num w:numId="27">
    <w:abstractNumId w:val="19"/>
  </w:num>
  <w:num w:numId="28">
    <w:abstractNumId w:val="22"/>
  </w:num>
  <w:num w:numId="29">
    <w:abstractNumId w:val="0"/>
  </w:num>
  <w:num w:numId="30">
    <w:abstractNumId w:val="9"/>
  </w:num>
  <w:num w:numId="31">
    <w:abstractNumId w:val="25"/>
  </w:num>
  <w:num w:numId="32">
    <w:abstractNumId w:val="3"/>
  </w:num>
  <w:num w:numId="33">
    <w:abstractNumId w:val="24"/>
  </w:num>
  <w:num w:numId="34">
    <w:abstractNumId w:val="20"/>
  </w:num>
  <w:num w:numId="35">
    <w:abstractNumId w:val="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B9C"/>
    <w:rsid w:val="00003307"/>
    <w:rsid w:val="0002583A"/>
    <w:rsid w:val="0003066F"/>
    <w:rsid w:val="000329C3"/>
    <w:rsid w:val="00047548"/>
    <w:rsid w:val="00047680"/>
    <w:rsid w:val="00052037"/>
    <w:rsid w:val="00052551"/>
    <w:rsid w:val="00054395"/>
    <w:rsid w:val="00057338"/>
    <w:rsid w:val="0006028E"/>
    <w:rsid w:val="00062000"/>
    <w:rsid w:val="00065E89"/>
    <w:rsid w:val="000750A4"/>
    <w:rsid w:val="0007536F"/>
    <w:rsid w:val="000779B8"/>
    <w:rsid w:val="00077A12"/>
    <w:rsid w:val="00084033"/>
    <w:rsid w:val="00084EA1"/>
    <w:rsid w:val="000944F2"/>
    <w:rsid w:val="0009630A"/>
    <w:rsid w:val="000977C3"/>
    <w:rsid w:val="000B312F"/>
    <w:rsid w:val="000B5B56"/>
    <w:rsid w:val="000C4F40"/>
    <w:rsid w:val="000C7B98"/>
    <w:rsid w:val="000D10BF"/>
    <w:rsid w:val="000D168A"/>
    <w:rsid w:val="000E005C"/>
    <w:rsid w:val="000E02ED"/>
    <w:rsid w:val="000E4FB0"/>
    <w:rsid w:val="000F1DF4"/>
    <w:rsid w:val="000F4C24"/>
    <w:rsid w:val="000F5FA7"/>
    <w:rsid w:val="000F6623"/>
    <w:rsid w:val="000F6CAC"/>
    <w:rsid w:val="00100847"/>
    <w:rsid w:val="001019D9"/>
    <w:rsid w:val="00102EEA"/>
    <w:rsid w:val="001114D3"/>
    <w:rsid w:val="001164BB"/>
    <w:rsid w:val="00117F09"/>
    <w:rsid w:val="0012004D"/>
    <w:rsid w:val="001225EA"/>
    <w:rsid w:val="00125048"/>
    <w:rsid w:val="001317B4"/>
    <w:rsid w:val="00140AEB"/>
    <w:rsid w:val="00143B31"/>
    <w:rsid w:val="001457FB"/>
    <w:rsid w:val="001468D9"/>
    <w:rsid w:val="001501E1"/>
    <w:rsid w:val="001505E6"/>
    <w:rsid w:val="00154DBE"/>
    <w:rsid w:val="00155F66"/>
    <w:rsid w:val="0016227B"/>
    <w:rsid w:val="00164E00"/>
    <w:rsid w:val="001725CB"/>
    <w:rsid w:val="0017373B"/>
    <w:rsid w:val="0017554A"/>
    <w:rsid w:val="00177DF6"/>
    <w:rsid w:val="00181189"/>
    <w:rsid w:val="001A0053"/>
    <w:rsid w:val="001A2C38"/>
    <w:rsid w:val="001A4FCB"/>
    <w:rsid w:val="001B00F0"/>
    <w:rsid w:val="001C7207"/>
    <w:rsid w:val="001C7A2E"/>
    <w:rsid w:val="001D0B4D"/>
    <w:rsid w:val="001D7CFE"/>
    <w:rsid w:val="001E3D09"/>
    <w:rsid w:val="001E6A07"/>
    <w:rsid w:val="001E7859"/>
    <w:rsid w:val="001F0016"/>
    <w:rsid w:val="001F20A8"/>
    <w:rsid w:val="001F2E4E"/>
    <w:rsid w:val="001F4A7B"/>
    <w:rsid w:val="001F524F"/>
    <w:rsid w:val="002048D2"/>
    <w:rsid w:val="002052FD"/>
    <w:rsid w:val="00207D00"/>
    <w:rsid w:val="00215918"/>
    <w:rsid w:val="0021690F"/>
    <w:rsid w:val="00216EC8"/>
    <w:rsid w:val="00217C8E"/>
    <w:rsid w:val="00223878"/>
    <w:rsid w:val="00223E63"/>
    <w:rsid w:val="00230D13"/>
    <w:rsid w:val="00233789"/>
    <w:rsid w:val="00234AA1"/>
    <w:rsid w:val="00235FF3"/>
    <w:rsid w:val="002406C6"/>
    <w:rsid w:val="00241DA9"/>
    <w:rsid w:val="00245FED"/>
    <w:rsid w:val="0025354D"/>
    <w:rsid w:val="0025601D"/>
    <w:rsid w:val="00263B79"/>
    <w:rsid w:val="00263E24"/>
    <w:rsid w:val="00271048"/>
    <w:rsid w:val="00272366"/>
    <w:rsid w:val="002740CB"/>
    <w:rsid w:val="00277777"/>
    <w:rsid w:val="0028270C"/>
    <w:rsid w:val="00284E72"/>
    <w:rsid w:val="002866BA"/>
    <w:rsid w:val="00292C4C"/>
    <w:rsid w:val="00293D91"/>
    <w:rsid w:val="0029630A"/>
    <w:rsid w:val="002A380D"/>
    <w:rsid w:val="002A5850"/>
    <w:rsid w:val="002B1C33"/>
    <w:rsid w:val="002B4A04"/>
    <w:rsid w:val="002C0CC8"/>
    <w:rsid w:val="002C2B08"/>
    <w:rsid w:val="002C35A4"/>
    <w:rsid w:val="002C3658"/>
    <w:rsid w:val="002C45EC"/>
    <w:rsid w:val="002C6538"/>
    <w:rsid w:val="002C6D61"/>
    <w:rsid w:val="002D3E15"/>
    <w:rsid w:val="002D5646"/>
    <w:rsid w:val="002D59A9"/>
    <w:rsid w:val="002E1496"/>
    <w:rsid w:val="002F2322"/>
    <w:rsid w:val="003032CC"/>
    <w:rsid w:val="003149CB"/>
    <w:rsid w:val="00316086"/>
    <w:rsid w:val="003300DF"/>
    <w:rsid w:val="0033087B"/>
    <w:rsid w:val="00331013"/>
    <w:rsid w:val="003311F8"/>
    <w:rsid w:val="003401D2"/>
    <w:rsid w:val="003414E4"/>
    <w:rsid w:val="003423EE"/>
    <w:rsid w:val="003426D6"/>
    <w:rsid w:val="003446AA"/>
    <w:rsid w:val="003450E2"/>
    <w:rsid w:val="00352C21"/>
    <w:rsid w:val="003543DF"/>
    <w:rsid w:val="00354C10"/>
    <w:rsid w:val="003568EF"/>
    <w:rsid w:val="00361ACA"/>
    <w:rsid w:val="003629E5"/>
    <w:rsid w:val="003676CA"/>
    <w:rsid w:val="00367A1A"/>
    <w:rsid w:val="00380BDD"/>
    <w:rsid w:val="003811B0"/>
    <w:rsid w:val="00385D6C"/>
    <w:rsid w:val="00386E8A"/>
    <w:rsid w:val="00391FB4"/>
    <w:rsid w:val="003938D4"/>
    <w:rsid w:val="00394A48"/>
    <w:rsid w:val="00395F57"/>
    <w:rsid w:val="00397653"/>
    <w:rsid w:val="003A0BF6"/>
    <w:rsid w:val="003A4B82"/>
    <w:rsid w:val="003A65D5"/>
    <w:rsid w:val="003A712E"/>
    <w:rsid w:val="003A7F42"/>
    <w:rsid w:val="003B0C62"/>
    <w:rsid w:val="003B21DB"/>
    <w:rsid w:val="003B7C81"/>
    <w:rsid w:val="003C6CD5"/>
    <w:rsid w:val="003D3B67"/>
    <w:rsid w:val="003E3678"/>
    <w:rsid w:val="003E39FB"/>
    <w:rsid w:val="003E6A40"/>
    <w:rsid w:val="003F2F9B"/>
    <w:rsid w:val="003F7175"/>
    <w:rsid w:val="004050F7"/>
    <w:rsid w:val="004123B7"/>
    <w:rsid w:val="00412DC0"/>
    <w:rsid w:val="00412DEF"/>
    <w:rsid w:val="00414187"/>
    <w:rsid w:val="00420750"/>
    <w:rsid w:val="0042606F"/>
    <w:rsid w:val="00426B25"/>
    <w:rsid w:val="00431676"/>
    <w:rsid w:val="00451FE6"/>
    <w:rsid w:val="004531D0"/>
    <w:rsid w:val="00455766"/>
    <w:rsid w:val="00455FF0"/>
    <w:rsid w:val="00456C8D"/>
    <w:rsid w:val="00464098"/>
    <w:rsid w:val="00471DFB"/>
    <w:rsid w:val="00472C9B"/>
    <w:rsid w:val="004817D2"/>
    <w:rsid w:val="0049100E"/>
    <w:rsid w:val="00493475"/>
    <w:rsid w:val="004956F0"/>
    <w:rsid w:val="00495869"/>
    <w:rsid w:val="004B0354"/>
    <w:rsid w:val="004B1565"/>
    <w:rsid w:val="004B45B7"/>
    <w:rsid w:val="004B632F"/>
    <w:rsid w:val="004B6497"/>
    <w:rsid w:val="004B69B2"/>
    <w:rsid w:val="004B7644"/>
    <w:rsid w:val="004C1AF1"/>
    <w:rsid w:val="004C1E51"/>
    <w:rsid w:val="004C251B"/>
    <w:rsid w:val="004C2F8C"/>
    <w:rsid w:val="004C7C8F"/>
    <w:rsid w:val="004D0B0A"/>
    <w:rsid w:val="004D0F83"/>
    <w:rsid w:val="004D1259"/>
    <w:rsid w:val="004D469C"/>
    <w:rsid w:val="004E3F66"/>
    <w:rsid w:val="004E5FD7"/>
    <w:rsid w:val="004F26EA"/>
    <w:rsid w:val="004F62DE"/>
    <w:rsid w:val="004F6D0B"/>
    <w:rsid w:val="004F7A85"/>
    <w:rsid w:val="0050383C"/>
    <w:rsid w:val="005154BC"/>
    <w:rsid w:val="00522942"/>
    <w:rsid w:val="0052711F"/>
    <w:rsid w:val="00527288"/>
    <w:rsid w:val="00530B76"/>
    <w:rsid w:val="00530C36"/>
    <w:rsid w:val="00532B01"/>
    <w:rsid w:val="005332D0"/>
    <w:rsid w:val="00544D06"/>
    <w:rsid w:val="00545C45"/>
    <w:rsid w:val="00551352"/>
    <w:rsid w:val="00555C14"/>
    <w:rsid w:val="00560E63"/>
    <w:rsid w:val="00564F3F"/>
    <w:rsid w:val="005678FE"/>
    <w:rsid w:val="00571F18"/>
    <w:rsid w:val="00572032"/>
    <w:rsid w:val="005766E6"/>
    <w:rsid w:val="0058038F"/>
    <w:rsid w:val="00582DA5"/>
    <w:rsid w:val="00584DF5"/>
    <w:rsid w:val="005851CD"/>
    <w:rsid w:val="00585903"/>
    <w:rsid w:val="00587FED"/>
    <w:rsid w:val="0059128A"/>
    <w:rsid w:val="00592A47"/>
    <w:rsid w:val="00596286"/>
    <w:rsid w:val="00596C37"/>
    <w:rsid w:val="00597496"/>
    <w:rsid w:val="005A64BF"/>
    <w:rsid w:val="005A6AB5"/>
    <w:rsid w:val="005A7139"/>
    <w:rsid w:val="005B3900"/>
    <w:rsid w:val="005C01C8"/>
    <w:rsid w:val="005C1934"/>
    <w:rsid w:val="005C1E34"/>
    <w:rsid w:val="005C45EB"/>
    <w:rsid w:val="005C6687"/>
    <w:rsid w:val="005D34B5"/>
    <w:rsid w:val="005E72E8"/>
    <w:rsid w:val="006066F9"/>
    <w:rsid w:val="00610005"/>
    <w:rsid w:val="00610D7A"/>
    <w:rsid w:val="0061468F"/>
    <w:rsid w:val="006171E9"/>
    <w:rsid w:val="00622BEF"/>
    <w:rsid w:val="006309CA"/>
    <w:rsid w:val="00633ABB"/>
    <w:rsid w:val="00635659"/>
    <w:rsid w:val="006359D1"/>
    <w:rsid w:val="006407AD"/>
    <w:rsid w:val="00640D0A"/>
    <w:rsid w:val="00640D34"/>
    <w:rsid w:val="00641A46"/>
    <w:rsid w:val="00643D99"/>
    <w:rsid w:val="00646C95"/>
    <w:rsid w:val="00651EA3"/>
    <w:rsid w:val="006520B6"/>
    <w:rsid w:val="00653B94"/>
    <w:rsid w:val="00656A79"/>
    <w:rsid w:val="006761A8"/>
    <w:rsid w:val="0068160E"/>
    <w:rsid w:val="0068305F"/>
    <w:rsid w:val="00687EF2"/>
    <w:rsid w:val="006A0F3E"/>
    <w:rsid w:val="006A2A88"/>
    <w:rsid w:val="006A3F92"/>
    <w:rsid w:val="006A57B6"/>
    <w:rsid w:val="006B0443"/>
    <w:rsid w:val="006B7A04"/>
    <w:rsid w:val="006C1F87"/>
    <w:rsid w:val="006C6371"/>
    <w:rsid w:val="006D5340"/>
    <w:rsid w:val="006D55C5"/>
    <w:rsid w:val="006E01BD"/>
    <w:rsid w:val="006E2AB1"/>
    <w:rsid w:val="006E68C6"/>
    <w:rsid w:val="006E69F7"/>
    <w:rsid w:val="006F61C8"/>
    <w:rsid w:val="006F6C34"/>
    <w:rsid w:val="006F70D6"/>
    <w:rsid w:val="00702170"/>
    <w:rsid w:val="00714CAD"/>
    <w:rsid w:val="0072366E"/>
    <w:rsid w:val="00724E0B"/>
    <w:rsid w:val="00727711"/>
    <w:rsid w:val="00730825"/>
    <w:rsid w:val="00733FF0"/>
    <w:rsid w:val="007358C6"/>
    <w:rsid w:val="00742E47"/>
    <w:rsid w:val="007440FF"/>
    <w:rsid w:val="00744B99"/>
    <w:rsid w:val="00744D42"/>
    <w:rsid w:val="00744D6A"/>
    <w:rsid w:val="00745AC9"/>
    <w:rsid w:val="007513A6"/>
    <w:rsid w:val="00752EB6"/>
    <w:rsid w:val="0075302D"/>
    <w:rsid w:val="00754D8D"/>
    <w:rsid w:val="00755A32"/>
    <w:rsid w:val="00760647"/>
    <w:rsid w:val="007616C2"/>
    <w:rsid w:val="00762C50"/>
    <w:rsid w:val="00765FC1"/>
    <w:rsid w:val="0077361A"/>
    <w:rsid w:val="00776104"/>
    <w:rsid w:val="007768E2"/>
    <w:rsid w:val="00783E4E"/>
    <w:rsid w:val="00784273"/>
    <w:rsid w:val="00785D46"/>
    <w:rsid w:val="00790CFE"/>
    <w:rsid w:val="007A02F4"/>
    <w:rsid w:val="007A050B"/>
    <w:rsid w:val="007A23C3"/>
    <w:rsid w:val="007A3A40"/>
    <w:rsid w:val="007A7690"/>
    <w:rsid w:val="007B1D72"/>
    <w:rsid w:val="007B41F1"/>
    <w:rsid w:val="007B53F7"/>
    <w:rsid w:val="007B5AEF"/>
    <w:rsid w:val="007B6E5D"/>
    <w:rsid w:val="007B765C"/>
    <w:rsid w:val="007C3700"/>
    <w:rsid w:val="007C4BEC"/>
    <w:rsid w:val="007D1F3E"/>
    <w:rsid w:val="007D38C5"/>
    <w:rsid w:val="007D3B78"/>
    <w:rsid w:val="007D5F30"/>
    <w:rsid w:val="007D78CC"/>
    <w:rsid w:val="007E00F5"/>
    <w:rsid w:val="007E0A4B"/>
    <w:rsid w:val="007E1B50"/>
    <w:rsid w:val="007E3059"/>
    <w:rsid w:val="007E37FB"/>
    <w:rsid w:val="007E3E5D"/>
    <w:rsid w:val="007F4B6F"/>
    <w:rsid w:val="00807E67"/>
    <w:rsid w:val="008106D2"/>
    <w:rsid w:val="00814DFB"/>
    <w:rsid w:val="0081653E"/>
    <w:rsid w:val="00816D7F"/>
    <w:rsid w:val="008214B1"/>
    <w:rsid w:val="00822007"/>
    <w:rsid w:val="008228C8"/>
    <w:rsid w:val="0082711F"/>
    <w:rsid w:val="00835952"/>
    <w:rsid w:val="00840A69"/>
    <w:rsid w:val="00841C7E"/>
    <w:rsid w:val="00843147"/>
    <w:rsid w:val="0084417B"/>
    <w:rsid w:val="00854609"/>
    <w:rsid w:val="008547CA"/>
    <w:rsid w:val="0085630E"/>
    <w:rsid w:val="00862839"/>
    <w:rsid w:val="008662BB"/>
    <w:rsid w:val="00866552"/>
    <w:rsid w:val="00873B21"/>
    <w:rsid w:val="008742BE"/>
    <w:rsid w:val="00884DA3"/>
    <w:rsid w:val="00885566"/>
    <w:rsid w:val="008859FA"/>
    <w:rsid w:val="00885DFC"/>
    <w:rsid w:val="008917E0"/>
    <w:rsid w:val="00892FEC"/>
    <w:rsid w:val="00893721"/>
    <w:rsid w:val="008958FE"/>
    <w:rsid w:val="008967E3"/>
    <w:rsid w:val="008A0937"/>
    <w:rsid w:val="008A22C7"/>
    <w:rsid w:val="008A6196"/>
    <w:rsid w:val="008B2348"/>
    <w:rsid w:val="008B30E8"/>
    <w:rsid w:val="008B78EF"/>
    <w:rsid w:val="008B7906"/>
    <w:rsid w:val="008C3125"/>
    <w:rsid w:val="008D0107"/>
    <w:rsid w:val="008D06F3"/>
    <w:rsid w:val="008D26A3"/>
    <w:rsid w:val="008D4AE0"/>
    <w:rsid w:val="008E19CC"/>
    <w:rsid w:val="008E384C"/>
    <w:rsid w:val="008F15D7"/>
    <w:rsid w:val="008F19CB"/>
    <w:rsid w:val="00900888"/>
    <w:rsid w:val="00900E75"/>
    <w:rsid w:val="009018D5"/>
    <w:rsid w:val="009030E3"/>
    <w:rsid w:val="00904643"/>
    <w:rsid w:val="00907125"/>
    <w:rsid w:val="009071DF"/>
    <w:rsid w:val="00907875"/>
    <w:rsid w:val="00907B0A"/>
    <w:rsid w:val="00912932"/>
    <w:rsid w:val="00920194"/>
    <w:rsid w:val="00935108"/>
    <w:rsid w:val="0093543C"/>
    <w:rsid w:val="009357AE"/>
    <w:rsid w:val="0093598B"/>
    <w:rsid w:val="009404C4"/>
    <w:rsid w:val="00960948"/>
    <w:rsid w:val="00960DF4"/>
    <w:rsid w:val="0097336B"/>
    <w:rsid w:val="00974035"/>
    <w:rsid w:val="00990BB8"/>
    <w:rsid w:val="0099295B"/>
    <w:rsid w:val="00997131"/>
    <w:rsid w:val="009977EE"/>
    <w:rsid w:val="00997DB2"/>
    <w:rsid w:val="009A6011"/>
    <w:rsid w:val="009A7166"/>
    <w:rsid w:val="009B529D"/>
    <w:rsid w:val="009C2783"/>
    <w:rsid w:val="009C3CB7"/>
    <w:rsid w:val="009C683B"/>
    <w:rsid w:val="009C6EB7"/>
    <w:rsid w:val="009D0A51"/>
    <w:rsid w:val="009D399F"/>
    <w:rsid w:val="009D3CF6"/>
    <w:rsid w:val="009D50A7"/>
    <w:rsid w:val="009D56AA"/>
    <w:rsid w:val="009E0FC6"/>
    <w:rsid w:val="009E0FF2"/>
    <w:rsid w:val="009E350D"/>
    <w:rsid w:val="009F2705"/>
    <w:rsid w:val="009F4856"/>
    <w:rsid w:val="009F6D01"/>
    <w:rsid w:val="009F6E41"/>
    <w:rsid w:val="00A01B9C"/>
    <w:rsid w:val="00A05E1D"/>
    <w:rsid w:val="00A05F16"/>
    <w:rsid w:val="00A12FA7"/>
    <w:rsid w:val="00A13606"/>
    <w:rsid w:val="00A174F5"/>
    <w:rsid w:val="00A31C8D"/>
    <w:rsid w:val="00A4184B"/>
    <w:rsid w:val="00A55A3D"/>
    <w:rsid w:val="00A66970"/>
    <w:rsid w:val="00A674B2"/>
    <w:rsid w:val="00A6753F"/>
    <w:rsid w:val="00A67577"/>
    <w:rsid w:val="00A70D60"/>
    <w:rsid w:val="00A71048"/>
    <w:rsid w:val="00A7349F"/>
    <w:rsid w:val="00A73C34"/>
    <w:rsid w:val="00A83498"/>
    <w:rsid w:val="00A942EE"/>
    <w:rsid w:val="00A9595D"/>
    <w:rsid w:val="00A96363"/>
    <w:rsid w:val="00A968B8"/>
    <w:rsid w:val="00A976CA"/>
    <w:rsid w:val="00AA038F"/>
    <w:rsid w:val="00AA33AB"/>
    <w:rsid w:val="00AA782B"/>
    <w:rsid w:val="00AB607E"/>
    <w:rsid w:val="00AC279B"/>
    <w:rsid w:val="00AC6B4E"/>
    <w:rsid w:val="00AD238F"/>
    <w:rsid w:val="00AD2F3C"/>
    <w:rsid w:val="00AE26CA"/>
    <w:rsid w:val="00AF1464"/>
    <w:rsid w:val="00AF1E7B"/>
    <w:rsid w:val="00AF2EA7"/>
    <w:rsid w:val="00AF3CF1"/>
    <w:rsid w:val="00AF432A"/>
    <w:rsid w:val="00AF542A"/>
    <w:rsid w:val="00AF758F"/>
    <w:rsid w:val="00B006D3"/>
    <w:rsid w:val="00B04A3D"/>
    <w:rsid w:val="00B06D67"/>
    <w:rsid w:val="00B102C1"/>
    <w:rsid w:val="00B11D3F"/>
    <w:rsid w:val="00B14FA1"/>
    <w:rsid w:val="00B276F8"/>
    <w:rsid w:val="00B35EC2"/>
    <w:rsid w:val="00B40E47"/>
    <w:rsid w:val="00B464A1"/>
    <w:rsid w:val="00B62EA1"/>
    <w:rsid w:val="00B63A3C"/>
    <w:rsid w:val="00B71E72"/>
    <w:rsid w:val="00B80C50"/>
    <w:rsid w:val="00B831BC"/>
    <w:rsid w:val="00B857FA"/>
    <w:rsid w:val="00B907BD"/>
    <w:rsid w:val="00B93D55"/>
    <w:rsid w:val="00B97A5F"/>
    <w:rsid w:val="00B97D79"/>
    <w:rsid w:val="00BA0A0B"/>
    <w:rsid w:val="00BA69C0"/>
    <w:rsid w:val="00BB1D21"/>
    <w:rsid w:val="00BB38F9"/>
    <w:rsid w:val="00BB6771"/>
    <w:rsid w:val="00BC4A8F"/>
    <w:rsid w:val="00BC56A2"/>
    <w:rsid w:val="00BC579D"/>
    <w:rsid w:val="00BC714E"/>
    <w:rsid w:val="00BD56EC"/>
    <w:rsid w:val="00BE04FB"/>
    <w:rsid w:val="00BF146A"/>
    <w:rsid w:val="00BF1E86"/>
    <w:rsid w:val="00C01B57"/>
    <w:rsid w:val="00C1743F"/>
    <w:rsid w:val="00C21539"/>
    <w:rsid w:val="00C268C8"/>
    <w:rsid w:val="00C27168"/>
    <w:rsid w:val="00C31482"/>
    <w:rsid w:val="00C33F25"/>
    <w:rsid w:val="00C41D60"/>
    <w:rsid w:val="00C46E1D"/>
    <w:rsid w:val="00C54312"/>
    <w:rsid w:val="00C56F91"/>
    <w:rsid w:val="00C57A3F"/>
    <w:rsid w:val="00C63A4A"/>
    <w:rsid w:val="00C72485"/>
    <w:rsid w:val="00C733E3"/>
    <w:rsid w:val="00C735E4"/>
    <w:rsid w:val="00C7766C"/>
    <w:rsid w:val="00C87330"/>
    <w:rsid w:val="00C90977"/>
    <w:rsid w:val="00C934E2"/>
    <w:rsid w:val="00C95109"/>
    <w:rsid w:val="00C955AD"/>
    <w:rsid w:val="00C95717"/>
    <w:rsid w:val="00CA1ADB"/>
    <w:rsid w:val="00CA54BB"/>
    <w:rsid w:val="00CA7508"/>
    <w:rsid w:val="00CB23D6"/>
    <w:rsid w:val="00CC2C3E"/>
    <w:rsid w:val="00CC5B35"/>
    <w:rsid w:val="00CC70DC"/>
    <w:rsid w:val="00CD0943"/>
    <w:rsid w:val="00CD1834"/>
    <w:rsid w:val="00CD5C54"/>
    <w:rsid w:val="00CE21E2"/>
    <w:rsid w:val="00CE7924"/>
    <w:rsid w:val="00CF2959"/>
    <w:rsid w:val="00CF4BE4"/>
    <w:rsid w:val="00CF518E"/>
    <w:rsid w:val="00CF6CED"/>
    <w:rsid w:val="00CF71AA"/>
    <w:rsid w:val="00CF78A2"/>
    <w:rsid w:val="00D02735"/>
    <w:rsid w:val="00D027BC"/>
    <w:rsid w:val="00D0331F"/>
    <w:rsid w:val="00D03768"/>
    <w:rsid w:val="00D051EC"/>
    <w:rsid w:val="00D06F8A"/>
    <w:rsid w:val="00D1398F"/>
    <w:rsid w:val="00D14A79"/>
    <w:rsid w:val="00D21416"/>
    <w:rsid w:val="00D22532"/>
    <w:rsid w:val="00D23973"/>
    <w:rsid w:val="00D267D3"/>
    <w:rsid w:val="00D334F8"/>
    <w:rsid w:val="00D37186"/>
    <w:rsid w:val="00D4336D"/>
    <w:rsid w:val="00D44475"/>
    <w:rsid w:val="00D447CE"/>
    <w:rsid w:val="00D45C92"/>
    <w:rsid w:val="00D5071B"/>
    <w:rsid w:val="00D56A88"/>
    <w:rsid w:val="00D60279"/>
    <w:rsid w:val="00D73BAF"/>
    <w:rsid w:val="00D845F2"/>
    <w:rsid w:val="00D84A2F"/>
    <w:rsid w:val="00D8602C"/>
    <w:rsid w:val="00D8660E"/>
    <w:rsid w:val="00D871B0"/>
    <w:rsid w:val="00D87F32"/>
    <w:rsid w:val="00D92A88"/>
    <w:rsid w:val="00DA03DB"/>
    <w:rsid w:val="00DA2534"/>
    <w:rsid w:val="00DA642C"/>
    <w:rsid w:val="00DB2FC0"/>
    <w:rsid w:val="00DB6CB7"/>
    <w:rsid w:val="00DC0C59"/>
    <w:rsid w:val="00DC40C5"/>
    <w:rsid w:val="00DC7578"/>
    <w:rsid w:val="00DD2D43"/>
    <w:rsid w:val="00DD554C"/>
    <w:rsid w:val="00DE2124"/>
    <w:rsid w:val="00DF00B7"/>
    <w:rsid w:val="00DF35B5"/>
    <w:rsid w:val="00DF660F"/>
    <w:rsid w:val="00E004F4"/>
    <w:rsid w:val="00E10684"/>
    <w:rsid w:val="00E13161"/>
    <w:rsid w:val="00E134A9"/>
    <w:rsid w:val="00E21D53"/>
    <w:rsid w:val="00E24929"/>
    <w:rsid w:val="00E24A3F"/>
    <w:rsid w:val="00E26CA5"/>
    <w:rsid w:val="00E30D28"/>
    <w:rsid w:val="00E401F4"/>
    <w:rsid w:val="00E41F01"/>
    <w:rsid w:val="00E4265E"/>
    <w:rsid w:val="00E44990"/>
    <w:rsid w:val="00E47CD4"/>
    <w:rsid w:val="00E53E63"/>
    <w:rsid w:val="00E548E1"/>
    <w:rsid w:val="00E5642F"/>
    <w:rsid w:val="00E64C66"/>
    <w:rsid w:val="00E671CE"/>
    <w:rsid w:val="00E82F43"/>
    <w:rsid w:val="00E8552F"/>
    <w:rsid w:val="00E85C45"/>
    <w:rsid w:val="00E85DCB"/>
    <w:rsid w:val="00E90BB6"/>
    <w:rsid w:val="00E929A9"/>
    <w:rsid w:val="00E9539F"/>
    <w:rsid w:val="00E962A1"/>
    <w:rsid w:val="00E97BD4"/>
    <w:rsid w:val="00EA0E1A"/>
    <w:rsid w:val="00EA1606"/>
    <w:rsid w:val="00EA777F"/>
    <w:rsid w:val="00EB5A60"/>
    <w:rsid w:val="00EB6571"/>
    <w:rsid w:val="00EC06F4"/>
    <w:rsid w:val="00EC2FFF"/>
    <w:rsid w:val="00EC3F64"/>
    <w:rsid w:val="00EC427F"/>
    <w:rsid w:val="00ED276A"/>
    <w:rsid w:val="00EE49F7"/>
    <w:rsid w:val="00EE792B"/>
    <w:rsid w:val="00EF63D6"/>
    <w:rsid w:val="00EF63E2"/>
    <w:rsid w:val="00F00FD4"/>
    <w:rsid w:val="00F027CA"/>
    <w:rsid w:val="00F03D87"/>
    <w:rsid w:val="00F043DD"/>
    <w:rsid w:val="00F06374"/>
    <w:rsid w:val="00F12D1E"/>
    <w:rsid w:val="00F1436D"/>
    <w:rsid w:val="00F23AE4"/>
    <w:rsid w:val="00F25F65"/>
    <w:rsid w:val="00F32CB1"/>
    <w:rsid w:val="00F35449"/>
    <w:rsid w:val="00F365BE"/>
    <w:rsid w:val="00F42F11"/>
    <w:rsid w:val="00F4458C"/>
    <w:rsid w:val="00F52AB3"/>
    <w:rsid w:val="00F53453"/>
    <w:rsid w:val="00F53550"/>
    <w:rsid w:val="00F545D9"/>
    <w:rsid w:val="00F572DE"/>
    <w:rsid w:val="00F6021C"/>
    <w:rsid w:val="00F63017"/>
    <w:rsid w:val="00F6344E"/>
    <w:rsid w:val="00F65ADA"/>
    <w:rsid w:val="00F67992"/>
    <w:rsid w:val="00F726EF"/>
    <w:rsid w:val="00F801E4"/>
    <w:rsid w:val="00F83C98"/>
    <w:rsid w:val="00F842F1"/>
    <w:rsid w:val="00F848FB"/>
    <w:rsid w:val="00F91697"/>
    <w:rsid w:val="00F932EA"/>
    <w:rsid w:val="00FA0F06"/>
    <w:rsid w:val="00FA2418"/>
    <w:rsid w:val="00FA3421"/>
    <w:rsid w:val="00FA6002"/>
    <w:rsid w:val="00FB0F3F"/>
    <w:rsid w:val="00FC2008"/>
    <w:rsid w:val="00FC5F99"/>
    <w:rsid w:val="00FD2178"/>
    <w:rsid w:val="00FD5D60"/>
    <w:rsid w:val="00FE1AA6"/>
    <w:rsid w:val="00FE3A02"/>
    <w:rsid w:val="00FE4DAB"/>
    <w:rsid w:val="00FE650F"/>
    <w:rsid w:val="00FE6C53"/>
    <w:rsid w:val="00FF12C3"/>
    <w:rsid w:val="00FF4E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13EC7"/>
  <w15:docId w15:val="{6FF3FF70-80EE-4C28-AC59-8B617E22D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F02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4C7C8F"/>
  </w:style>
  <w:style w:type="paragraph" w:styleId="a9">
    <w:name w:val="header"/>
    <w:basedOn w:val="a"/>
    <w:link w:val="aa"/>
    <w:uiPriority w:val="99"/>
    <w:unhideWhenUsed/>
    <w:rsid w:val="001D0B4D"/>
    <w:pPr>
      <w:tabs>
        <w:tab w:val="center" w:pos="4677"/>
        <w:tab w:val="right" w:pos="9355"/>
      </w:tabs>
    </w:pPr>
  </w:style>
  <w:style w:type="character" w:customStyle="1" w:styleId="aa">
    <w:name w:val="Верхний колонтитул Знак"/>
    <w:basedOn w:val="a0"/>
    <w:link w:val="a9"/>
    <w:uiPriority w:val="99"/>
    <w:rsid w:val="001D0B4D"/>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1D0B4D"/>
    <w:pPr>
      <w:tabs>
        <w:tab w:val="center" w:pos="4677"/>
        <w:tab w:val="right" w:pos="9355"/>
      </w:tabs>
    </w:pPr>
  </w:style>
  <w:style w:type="character" w:customStyle="1" w:styleId="ac">
    <w:name w:val="Нижний колонтитул Знак"/>
    <w:basedOn w:val="a0"/>
    <w:link w:val="ab"/>
    <w:uiPriority w:val="99"/>
    <w:rsid w:val="001D0B4D"/>
    <w:rPr>
      <w:rFonts w:ascii="Times New Roman" w:eastAsia="Times New Roman" w:hAnsi="Times New Roman" w:cs="Times New Roman"/>
      <w:sz w:val="20"/>
      <w:szCs w:val="20"/>
      <w:lang w:eastAsia="ru-RU"/>
    </w:rPr>
  </w:style>
  <w:style w:type="paragraph" w:styleId="ad">
    <w:name w:val="Normal (Web)"/>
    <w:basedOn w:val="a"/>
    <w:uiPriority w:val="99"/>
    <w:unhideWhenUsed/>
    <w:rsid w:val="009C6EB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971266">
      <w:bodyDiv w:val="1"/>
      <w:marLeft w:val="0"/>
      <w:marRight w:val="0"/>
      <w:marTop w:val="0"/>
      <w:marBottom w:val="0"/>
      <w:divBdr>
        <w:top w:val="none" w:sz="0" w:space="0" w:color="auto"/>
        <w:left w:val="none" w:sz="0" w:space="0" w:color="auto"/>
        <w:bottom w:val="none" w:sz="0" w:space="0" w:color="auto"/>
        <w:right w:val="none" w:sz="0" w:space="0" w:color="auto"/>
      </w:divBdr>
    </w:div>
    <w:div w:id="127836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00DCF25101914D7D8E168DB43959CFF10EBA7EC275F757EEC82EA6C93852CC9244D08297C32BA5CA9B8FC6BFO2JFJ" TargetMode="External"/><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87328-AA9A-4B78-9C62-E8F8ECFC1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30</Pages>
  <Words>7276</Words>
  <Characters>41478</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Надежда</cp:lastModifiedBy>
  <cp:revision>3</cp:revision>
  <cp:lastPrinted>2019-09-03T08:18:00Z</cp:lastPrinted>
  <dcterms:created xsi:type="dcterms:W3CDTF">2019-09-03T08:41:00Z</dcterms:created>
  <dcterms:modified xsi:type="dcterms:W3CDTF">2019-09-20T06:25:00Z</dcterms:modified>
</cp:coreProperties>
</file>