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A12FA7" w:rsidP="000D10BF">
      <w:pPr>
        <w:ind w:left="-180"/>
        <w:jc w:val="center"/>
        <w:rPr>
          <w:rFonts w:ascii="Arial" w:hAnsi="Arial" w:cs="Arial"/>
          <w:b/>
          <w:bCs/>
          <w:sz w:val="32"/>
          <w:szCs w:val="32"/>
        </w:rPr>
      </w:pPr>
      <w:r>
        <w:rPr>
          <w:rFonts w:ascii="Arial" w:hAnsi="Arial" w:cs="Arial"/>
          <w:b/>
          <w:bCs/>
          <w:sz w:val="32"/>
          <w:szCs w:val="32"/>
        </w:rPr>
        <w:t xml:space="preserve">   01.08</w:t>
      </w:r>
      <w:r w:rsidR="000D10BF">
        <w:rPr>
          <w:rFonts w:ascii="Arial" w:hAnsi="Arial" w:cs="Arial"/>
          <w:b/>
          <w:bCs/>
          <w:sz w:val="32"/>
          <w:szCs w:val="32"/>
        </w:rPr>
        <w:t xml:space="preserve">.2019г. № </w:t>
      </w:r>
      <w:r>
        <w:rPr>
          <w:rFonts w:ascii="Arial" w:hAnsi="Arial" w:cs="Arial"/>
          <w:b/>
          <w:bCs/>
          <w:sz w:val="32"/>
          <w:szCs w:val="32"/>
        </w:rPr>
        <w:t>17</w:t>
      </w:r>
      <w:r w:rsidR="008662BB">
        <w:rPr>
          <w:rFonts w:ascii="Arial" w:hAnsi="Arial" w:cs="Arial"/>
          <w:b/>
          <w:bCs/>
          <w:sz w:val="32"/>
          <w:szCs w:val="32"/>
        </w:rPr>
        <w:t>5</w:t>
      </w:r>
      <w:r w:rsidR="000D10BF">
        <w:rPr>
          <w:rFonts w:ascii="Arial" w:hAnsi="Arial" w:cs="Arial"/>
          <w:b/>
          <w:bCs/>
          <w:sz w:val="32"/>
          <w:szCs w:val="32"/>
        </w:rPr>
        <w:t xml:space="preserve"> </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sidRPr="008D2679">
        <w:rPr>
          <w:rFonts w:ascii="Arial" w:hAnsi="Arial" w:cs="Arial"/>
          <w:b/>
          <w:bCs/>
          <w:sz w:val="32"/>
          <w:szCs w:val="32"/>
        </w:rPr>
        <w:t>«</w:t>
      </w:r>
      <w:r>
        <w:rPr>
          <w:rFonts w:ascii="Arial" w:hAnsi="Arial" w:cs="Arial"/>
          <w:b/>
          <w:bCs/>
          <w:sz w:val="32"/>
          <w:szCs w:val="32"/>
        </w:rPr>
        <w:t>О ВНЕСЕНИИ ИЗМЕНЕНИЙ В</w:t>
      </w:r>
      <w:r w:rsidRPr="008D2679">
        <w:rPr>
          <w:rFonts w:ascii="Arial" w:hAnsi="Arial" w:cs="Arial"/>
          <w:b/>
          <w:bCs/>
          <w:sz w:val="32"/>
          <w:szCs w:val="32"/>
        </w:rPr>
        <w:t xml:space="preserve"> МУНИЦИПАЛЬН</w:t>
      </w:r>
      <w:r>
        <w:rPr>
          <w:rFonts w:ascii="Arial" w:hAnsi="Arial" w:cs="Arial"/>
          <w:b/>
          <w:bCs/>
          <w:sz w:val="32"/>
          <w:szCs w:val="32"/>
        </w:rPr>
        <w:t>УЮ</w:t>
      </w:r>
      <w:r w:rsidRPr="008D2679">
        <w:rPr>
          <w:rFonts w:ascii="Arial" w:hAnsi="Arial" w:cs="Arial"/>
          <w:b/>
          <w:bCs/>
          <w:sz w:val="32"/>
          <w:szCs w:val="32"/>
        </w:rPr>
        <w:t xml:space="preserve"> ПРОГРАММ</w:t>
      </w:r>
      <w:r>
        <w:rPr>
          <w:rFonts w:ascii="Arial" w:hAnsi="Arial" w:cs="Arial"/>
          <w:b/>
          <w:bCs/>
          <w:sz w:val="32"/>
          <w:szCs w:val="32"/>
        </w:rPr>
        <w:t>У</w:t>
      </w:r>
      <w:r w:rsidRPr="008D2679">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bookmarkStart w:id="0" w:name="_GoBack"/>
      <w:bookmarkEnd w:id="0"/>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Pr="00940A49"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 386, статьей 38 Устава Балаганского муниципального образования, администрация Балаганского муниципального образования,</w:t>
      </w:r>
    </w:p>
    <w:p w:rsidR="000D10BF"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A12FA7" w:rsidRPr="00F33E36" w:rsidRDefault="00A12FA7" w:rsidP="000D10BF">
      <w:pPr>
        <w:ind w:right="-4847" w:firstLine="709"/>
        <w:rPr>
          <w:rFonts w:ascii="Arial" w:hAnsi="Arial" w:cs="Arial"/>
          <w:b/>
          <w:sz w:val="30"/>
          <w:szCs w:val="30"/>
        </w:rPr>
      </w:pPr>
    </w:p>
    <w:p w:rsidR="000D10BF" w:rsidRPr="00940A49" w:rsidRDefault="000D10BF" w:rsidP="000D10BF">
      <w:pPr>
        <w:jc w:val="both"/>
        <w:rPr>
          <w:rFonts w:ascii="Arial" w:hAnsi="Arial" w:cs="Arial"/>
          <w:spacing w:val="-2"/>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муниципальную программу «Формирование современной городской среды на территории Балаганского </w:t>
      </w:r>
      <w:r w:rsidRPr="00940A49">
        <w:rPr>
          <w:rFonts w:ascii="Arial" w:hAnsi="Arial" w:cs="Arial"/>
          <w:sz w:val="24"/>
          <w:szCs w:val="24"/>
        </w:rPr>
        <w:t xml:space="preserve">муниципального образования </w:t>
      </w:r>
      <w:r w:rsidRPr="00940A49">
        <w:rPr>
          <w:rFonts w:ascii="Arial" w:hAnsi="Arial" w:cs="Arial"/>
          <w:spacing w:val="-2"/>
          <w:sz w:val="24"/>
          <w:szCs w:val="24"/>
        </w:rPr>
        <w:t xml:space="preserve">на 2018-2023 гг»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изменения</w:t>
      </w:r>
      <w:r w:rsidR="00A12FA7">
        <w:rPr>
          <w:rFonts w:ascii="Arial" w:hAnsi="Arial" w:cs="Arial"/>
          <w:spacing w:val="-2"/>
          <w:sz w:val="24"/>
          <w:szCs w:val="24"/>
        </w:rPr>
        <w:t xml:space="preserve"> в части</w:t>
      </w:r>
      <w:r w:rsidRPr="00940A49">
        <w:rPr>
          <w:rFonts w:ascii="Arial" w:hAnsi="Arial" w:cs="Arial"/>
          <w:spacing w:val="-2"/>
          <w:sz w:val="24"/>
          <w:szCs w:val="24"/>
        </w:rPr>
        <w:t>:</w:t>
      </w:r>
    </w:p>
    <w:p w:rsidR="00A12FA7" w:rsidRPr="00F83246" w:rsidRDefault="008662BB" w:rsidP="00A12FA7">
      <w:pPr>
        <w:autoSpaceDE w:val="0"/>
        <w:autoSpaceDN w:val="0"/>
        <w:adjustRightInd w:val="0"/>
        <w:ind w:firstLine="709"/>
        <w:jc w:val="both"/>
        <w:rPr>
          <w:rFonts w:ascii="Arial" w:hAnsi="Arial" w:cs="Arial"/>
          <w:sz w:val="24"/>
          <w:szCs w:val="24"/>
        </w:rPr>
      </w:pPr>
      <w:r>
        <w:rPr>
          <w:rFonts w:ascii="Arial" w:eastAsia="Calibri" w:hAnsi="Arial" w:cs="Arial"/>
          <w:sz w:val="24"/>
          <w:szCs w:val="24"/>
        </w:rPr>
        <w:t>1.1.</w:t>
      </w:r>
      <w:r w:rsidR="004D1259" w:rsidRPr="004D1259">
        <w:rPr>
          <w:rFonts w:ascii="Arial" w:eastAsia="Calibri" w:hAnsi="Arial" w:cs="Arial"/>
          <w:sz w:val="24"/>
          <w:szCs w:val="24"/>
        </w:rPr>
        <w:t xml:space="preserve"> </w:t>
      </w:r>
      <w:r w:rsidR="00A12FA7">
        <w:rPr>
          <w:rFonts w:ascii="Arial" w:hAnsi="Arial" w:cs="Arial"/>
          <w:sz w:val="24"/>
          <w:szCs w:val="24"/>
        </w:rPr>
        <w:t xml:space="preserve">В </w:t>
      </w:r>
      <w:r w:rsidR="00CF2959" w:rsidRPr="000D10BF">
        <w:rPr>
          <w:rFonts w:ascii="Arial" w:hAnsi="Arial" w:cs="Arial"/>
          <w:sz w:val="24"/>
          <w:szCs w:val="24"/>
        </w:rPr>
        <w:t>глав</w:t>
      </w:r>
      <w:r w:rsidR="00A12FA7">
        <w:rPr>
          <w:rFonts w:ascii="Arial" w:hAnsi="Arial" w:cs="Arial"/>
          <w:sz w:val="24"/>
          <w:szCs w:val="24"/>
        </w:rPr>
        <w:t>у</w:t>
      </w:r>
      <w:r w:rsidR="00CF2959" w:rsidRPr="000D10BF">
        <w:rPr>
          <w:rFonts w:ascii="Arial" w:hAnsi="Arial" w:cs="Arial"/>
          <w:sz w:val="24"/>
          <w:szCs w:val="24"/>
        </w:rPr>
        <w:t xml:space="preserve"> 2. «ХАРАКТЕРИСТИКА ТЕКУЩЕГО СОСТОЯНИЯ СФЕРЫ БЛАГОУСТРОЙСТВА  В </w:t>
      </w:r>
      <w:r w:rsidR="00733FF0" w:rsidRPr="000D10BF">
        <w:rPr>
          <w:rFonts w:ascii="Arial" w:hAnsi="Arial" w:cs="Arial"/>
          <w:sz w:val="24"/>
          <w:szCs w:val="24"/>
        </w:rPr>
        <w:t xml:space="preserve">БАЛАГАНСКОМ </w:t>
      </w:r>
      <w:r w:rsidR="00CF2959" w:rsidRPr="000D10BF">
        <w:rPr>
          <w:rFonts w:ascii="Arial" w:hAnsi="Arial" w:cs="Arial"/>
          <w:sz w:val="24"/>
          <w:szCs w:val="24"/>
        </w:rPr>
        <w:t xml:space="preserve">МУНИЦИПАЛЬНОМ ОБРАЗОВАНИИ </w:t>
      </w:r>
      <w:r w:rsidR="00A12FA7">
        <w:rPr>
          <w:rFonts w:ascii="Arial" w:hAnsi="Arial" w:cs="Arial"/>
          <w:sz w:val="24"/>
          <w:szCs w:val="24"/>
        </w:rPr>
        <w:t>добавить а</w:t>
      </w:r>
      <w:r w:rsidR="002C3658" w:rsidRPr="00B857FA">
        <w:rPr>
          <w:rFonts w:ascii="Arial" w:hAnsi="Arial" w:cs="Arial"/>
          <w:sz w:val="24"/>
          <w:szCs w:val="24"/>
        </w:rPr>
        <w:t>бзац</w:t>
      </w:r>
      <w:r w:rsidR="00A12FA7" w:rsidRPr="00A12FA7">
        <w:rPr>
          <w:rFonts w:ascii="Arial" w:hAnsi="Arial" w:cs="Arial"/>
          <w:b/>
          <w:sz w:val="24"/>
          <w:szCs w:val="24"/>
        </w:rPr>
        <w:t xml:space="preserve"> </w:t>
      </w:r>
      <w:r w:rsidR="00A12FA7" w:rsidRPr="00A12FA7">
        <w:rPr>
          <w:rFonts w:ascii="Arial" w:hAnsi="Arial" w:cs="Arial"/>
          <w:sz w:val="24"/>
          <w:szCs w:val="24"/>
        </w:rPr>
        <w:t>«</w:t>
      </w:r>
      <w:r w:rsidR="00A12FA7" w:rsidRPr="00A12FA7">
        <w:rPr>
          <w:rFonts w:ascii="Arial" w:hAnsi="Arial" w:cs="Arial"/>
          <w:sz w:val="24"/>
          <w:szCs w:val="24"/>
        </w:rPr>
        <w:t>Обязательства Администрации Балаганского муниципального образования в отношении каждой территории подлежащей благоустройству в рамках муниципальной программы</w:t>
      </w:r>
      <w:r w:rsidR="00A12FA7" w:rsidRPr="00A12FA7">
        <w:rPr>
          <w:rFonts w:ascii="Arial" w:hAnsi="Arial" w:cs="Arial"/>
          <w:sz w:val="24"/>
          <w:szCs w:val="24"/>
        </w:rPr>
        <w:t>»</w:t>
      </w:r>
      <w:r w:rsidR="00A12FA7">
        <w:rPr>
          <w:rFonts w:ascii="Arial" w:hAnsi="Arial" w:cs="Arial"/>
          <w:sz w:val="24"/>
          <w:szCs w:val="24"/>
        </w:rPr>
        <w:t>:</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Обеспечить проведение общественных обсуждений проектов муниципальных программ (срок обсуждения – не менее 30 календарных дней со дня опубликования таких муниципальных программ), в том числе при внесении в них изменений;</w:t>
      </w:r>
    </w:p>
    <w:p w:rsidR="00A12FA7" w:rsidRPr="00DC476B" w:rsidRDefault="00A12FA7" w:rsidP="00A12FA7">
      <w:pPr>
        <w:shd w:val="clear" w:color="auto" w:fill="FFFFFF"/>
        <w:ind w:firstLine="708"/>
        <w:jc w:val="both"/>
        <w:rPr>
          <w:rFonts w:ascii="Arial" w:hAnsi="Arial" w:cs="Arial"/>
          <w:color w:val="000000"/>
          <w:sz w:val="24"/>
          <w:szCs w:val="24"/>
        </w:rPr>
      </w:pPr>
      <w:r w:rsidRPr="00DC476B">
        <w:rPr>
          <w:rFonts w:ascii="Arial" w:hAnsi="Arial" w:cs="Arial"/>
          <w:color w:val="000000"/>
          <w:sz w:val="24"/>
          <w:szCs w:val="24"/>
        </w:rP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w:t>
      </w:r>
      <w:r w:rsidRPr="00DC476B">
        <w:rPr>
          <w:rFonts w:ascii="Arial" w:hAnsi="Arial" w:cs="Arial"/>
          <w:color w:val="000000"/>
          <w:sz w:val="24"/>
          <w:szCs w:val="24"/>
        </w:rPr>
        <w:lastRenderedPageBreak/>
        <w:t>проездов, обеспечение освещения дворовых тер</w:t>
      </w:r>
      <w:r>
        <w:rPr>
          <w:rFonts w:ascii="Arial" w:hAnsi="Arial" w:cs="Arial"/>
          <w:color w:val="000000"/>
          <w:sz w:val="24"/>
          <w:szCs w:val="24"/>
        </w:rPr>
        <w:t>риторий, установка скамеек и урн</w:t>
      </w:r>
      <w:r w:rsidRPr="00DC476B">
        <w:rPr>
          <w:rFonts w:ascii="Arial" w:hAnsi="Arial" w:cs="Arial"/>
          <w:color w:val="000000"/>
          <w:sz w:val="24"/>
          <w:szCs w:val="24"/>
        </w:rPr>
        <w:t xml:space="preserve">), софинансируемых за счет средств, полученных </w:t>
      </w:r>
      <w:r>
        <w:rPr>
          <w:rFonts w:ascii="Arial" w:hAnsi="Arial" w:cs="Arial"/>
          <w:color w:val="000000"/>
          <w:sz w:val="24"/>
          <w:szCs w:val="24"/>
        </w:rPr>
        <w:t>муниципальным образованием</w:t>
      </w:r>
      <w:r w:rsidRPr="00DC476B">
        <w:rPr>
          <w:rFonts w:ascii="Arial" w:hAnsi="Arial" w:cs="Arial"/>
          <w:color w:val="000000"/>
          <w:sz w:val="24"/>
          <w:szCs w:val="24"/>
        </w:rPr>
        <w:t xml:space="preserve"> в качестве субсидии из федерального </w:t>
      </w:r>
      <w:r>
        <w:rPr>
          <w:rFonts w:ascii="Arial" w:hAnsi="Arial" w:cs="Arial"/>
          <w:color w:val="000000"/>
          <w:sz w:val="24"/>
          <w:szCs w:val="24"/>
        </w:rPr>
        <w:t xml:space="preserve">и областного </w:t>
      </w:r>
      <w:r w:rsidRPr="00DC476B">
        <w:rPr>
          <w:rFonts w:ascii="Arial" w:hAnsi="Arial" w:cs="Arial"/>
          <w:color w:val="000000"/>
          <w:sz w:val="24"/>
          <w:szCs w:val="24"/>
        </w:rPr>
        <w:t>бюджет</w:t>
      </w:r>
      <w:r>
        <w:rPr>
          <w:rFonts w:ascii="Arial" w:hAnsi="Arial" w:cs="Arial"/>
          <w:color w:val="000000"/>
          <w:sz w:val="24"/>
          <w:szCs w:val="24"/>
        </w:rPr>
        <w:t>ов</w:t>
      </w:r>
      <w:r w:rsidRPr="00DC476B">
        <w:rPr>
          <w:rFonts w:ascii="Arial" w:hAnsi="Arial" w:cs="Arial"/>
          <w:color w:val="000000"/>
          <w:sz w:val="24"/>
          <w:szCs w:val="24"/>
        </w:rPr>
        <w:t xml:space="preserve"> (далее - минимальный перечень работ по благоустройству), а также общественных территорий, нуждающихся в благоустройстве;</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Обеспечить учет предложений заинтересованных лиц о включении дворовой территории и (или) общественной территории в муниципальную программу;</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Обеспечить актуализацию муниципальной программы по результатам проведения голосования по отбору общественных территорий и продление срока ее действия на срок реализации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w:t>
      </w:r>
      <w:r w:rsidRPr="00F83246">
        <w:rPr>
          <w:rFonts w:ascii="Arial" w:eastAsiaTheme="minorHAnsi" w:hAnsi="Arial" w:cs="Arial"/>
          <w:sz w:val="24"/>
          <w:szCs w:val="24"/>
          <w:lang w:eastAsia="en-US"/>
        </w:rPr>
        <w:t xml:space="preserve"> </w:t>
      </w:r>
      <w:r w:rsidRPr="00F83246">
        <w:rPr>
          <w:rFonts w:ascii="Arial" w:hAnsi="Arial" w:cs="Arial"/>
          <w:sz w:val="24"/>
          <w:szCs w:val="24"/>
        </w:rPr>
        <w:t xml:space="preserve">постановлением Правительства Российской Федерации от 30 декабря 2017 года № 1710; </w:t>
      </w:r>
    </w:p>
    <w:p w:rsidR="00A12FA7"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 xml:space="preserve">Обеспечить осуществление контроля за ходом выполнения муниципальной программы общественной комиссией, созданной в соответствии с </w:t>
      </w:r>
      <w:hyperlink r:id="rId8" w:history="1">
        <w:r w:rsidRPr="00F83246">
          <w:rPr>
            <w:rFonts w:ascii="Arial" w:hAnsi="Arial" w:cs="Arial"/>
            <w:sz w:val="24"/>
            <w:szCs w:val="24"/>
          </w:rPr>
          <w:t>постановлением</w:t>
        </w:r>
      </w:hyperlink>
      <w:r w:rsidRPr="00F83246">
        <w:rPr>
          <w:rFonts w:ascii="Arial" w:hAnsi="Arial" w:cs="Arial"/>
          <w:sz w:val="24"/>
          <w:szCs w:val="24"/>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Pr>
          <w:rFonts w:ascii="Arial" w:hAnsi="Arial" w:cs="Arial"/>
          <w:color w:val="000000"/>
          <w:sz w:val="24"/>
          <w:szCs w:val="24"/>
        </w:rPr>
        <w:t>О</w:t>
      </w:r>
      <w:r w:rsidRPr="00F83246">
        <w:rPr>
          <w:rFonts w:ascii="Arial" w:hAnsi="Arial" w:cs="Arial"/>
          <w:color w:val="000000"/>
          <w:sz w:val="24"/>
          <w:szCs w:val="24"/>
        </w:rPr>
        <w:t>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Обеспечить включение в соглашение о предоставлении субсидий условия об обязательном установлении минимального трехлетнего гарантийного срока на результаты выполненных работ по благоустройству дворовых территорий и (или) общественных территорий;</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 xml:space="preserve">Обеспечить включение в соглашение о предоставлении субсидий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 xml:space="preserve">Обеспечить синхронизацию реализации мероприятий в рамках муниципальной программы с реализуемыми в муниципальном образовании мероприятиями в сфере </w:t>
      </w:r>
      <w:r w:rsidRPr="00F83246">
        <w:rPr>
          <w:rFonts w:ascii="Arial" w:hAnsi="Arial" w:cs="Arial"/>
          <w:sz w:val="24"/>
          <w:szCs w:val="24"/>
        </w:rPr>
        <w:lastRenderedPageBreak/>
        <w:t>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Обеспечить синхронизацию выполнения работ в рамках муниципальной программы с реализуемыми в Балаганском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Обеспечить проведение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территорий и (или) общественных территорий для инвалидов и других маломобильных групп населения;</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 xml:space="preserve">Обеспечить размещение в государственной информационной системе жилищно-коммунального хозяйства информации о реализации федерального проекта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 </w:t>
      </w:r>
    </w:p>
    <w:p w:rsidR="00A12FA7" w:rsidRPr="00F83246"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sz w:val="24"/>
          <w:szCs w:val="24"/>
        </w:rPr>
        <w:t>Обеспечить реализацию мероприятий по созданию на территории Балаганского муниципального образования Иркутской области условий для привлечения добровольцев (волонтеров) к участию в реализации соответствующего мероприятия;</w:t>
      </w:r>
    </w:p>
    <w:p w:rsidR="007D1F3E" w:rsidRPr="000D10BF" w:rsidRDefault="00A12FA7" w:rsidP="00A12FA7">
      <w:pPr>
        <w:widowControl w:val="0"/>
        <w:autoSpaceDE w:val="0"/>
        <w:autoSpaceDN w:val="0"/>
        <w:spacing w:before="220"/>
        <w:ind w:firstLine="709"/>
        <w:contextualSpacing/>
        <w:jc w:val="both"/>
        <w:rPr>
          <w:rFonts w:ascii="Arial" w:hAnsi="Arial" w:cs="Arial"/>
          <w:sz w:val="24"/>
          <w:szCs w:val="24"/>
        </w:rPr>
      </w:pPr>
      <w:r w:rsidRPr="00F83246">
        <w:rPr>
          <w:rFonts w:ascii="Arial" w:hAnsi="Arial" w:cs="Arial"/>
          <w:color w:val="000000" w:themeColor="text1"/>
          <w:sz w:val="24"/>
          <w:szCs w:val="24"/>
        </w:rPr>
        <w:t xml:space="preserve">Обеспечить завершение соответствующего </w:t>
      </w:r>
      <w:r w:rsidRPr="00F83246">
        <w:rPr>
          <w:rFonts w:ascii="Arial" w:hAnsi="Arial" w:cs="Arial"/>
          <w:sz w:val="24"/>
          <w:szCs w:val="24"/>
        </w:rPr>
        <w:t>мероприятия в сроки, установленные соглашением.</w:t>
      </w:r>
    </w:p>
    <w:p w:rsidR="0050383C" w:rsidRPr="000D10BF" w:rsidRDefault="00A12FA7" w:rsidP="007D1F3E">
      <w:pPr>
        <w:ind w:firstLine="720"/>
        <w:jc w:val="both"/>
        <w:rPr>
          <w:rFonts w:ascii="Arial" w:hAnsi="Arial" w:cs="Arial"/>
          <w:sz w:val="24"/>
          <w:szCs w:val="24"/>
        </w:rPr>
      </w:pPr>
      <w:r>
        <w:rPr>
          <w:rFonts w:ascii="Arial" w:hAnsi="Arial" w:cs="Arial"/>
          <w:sz w:val="24"/>
          <w:szCs w:val="24"/>
        </w:rPr>
        <w:t>2</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50383C" w:rsidRPr="000D10BF" w:rsidRDefault="00A12FA7" w:rsidP="0050383C">
      <w:pPr>
        <w:ind w:firstLine="709"/>
        <w:jc w:val="both"/>
        <w:rPr>
          <w:rFonts w:ascii="Arial" w:hAnsi="Arial" w:cs="Arial"/>
          <w:sz w:val="24"/>
          <w:szCs w:val="24"/>
        </w:rPr>
      </w:pPr>
      <w:r>
        <w:rPr>
          <w:rFonts w:ascii="Arial" w:hAnsi="Arial" w:cs="Arial"/>
          <w:spacing w:val="-14"/>
          <w:sz w:val="24"/>
          <w:szCs w:val="24"/>
        </w:rPr>
        <w:t>3</w:t>
      </w:r>
      <w:r w:rsidR="0050383C" w:rsidRPr="000D10BF">
        <w:rPr>
          <w:rFonts w:ascii="Arial" w:hAnsi="Arial" w:cs="Arial"/>
          <w:spacing w:val="-14"/>
          <w:sz w:val="24"/>
          <w:szCs w:val="24"/>
        </w:rPr>
        <w:t>.</w:t>
      </w:r>
      <w:r w:rsidR="0050383C" w:rsidRPr="000D10BF">
        <w:rPr>
          <w:rFonts w:ascii="Arial" w:hAnsi="Arial" w:cs="Arial"/>
          <w:color w:val="FF0000"/>
          <w:sz w:val="24"/>
          <w:szCs w:val="24"/>
        </w:rPr>
        <w:t xml:space="preserve"> </w:t>
      </w:r>
      <w:r w:rsidR="0050383C" w:rsidRPr="000D10BF">
        <w:rPr>
          <w:rFonts w:ascii="Arial" w:hAnsi="Arial" w:cs="Arial"/>
          <w:sz w:val="24"/>
          <w:szCs w:val="24"/>
        </w:rPr>
        <w:t>Контроль исполнения настоя</w:t>
      </w:r>
      <w:r w:rsidR="00BA69C0" w:rsidRPr="000D10BF">
        <w:rPr>
          <w:rFonts w:ascii="Arial" w:hAnsi="Arial" w:cs="Arial"/>
          <w:sz w:val="24"/>
          <w:szCs w:val="24"/>
        </w:rPr>
        <w:t>щего постановления оставляю за собой.</w:t>
      </w:r>
    </w:p>
    <w:p w:rsidR="0050383C" w:rsidRPr="000D10BF" w:rsidRDefault="00A12FA7" w:rsidP="0050383C">
      <w:pPr>
        <w:tabs>
          <w:tab w:val="left" w:pos="900"/>
        </w:tabs>
        <w:ind w:firstLine="709"/>
        <w:jc w:val="both"/>
        <w:rPr>
          <w:rFonts w:ascii="Arial" w:hAnsi="Arial" w:cs="Arial"/>
          <w:color w:val="000000"/>
          <w:spacing w:val="-4"/>
          <w:sz w:val="24"/>
          <w:szCs w:val="24"/>
        </w:rPr>
      </w:pPr>
      <w:r>
        <w:rPr>
          <w:rFonts w:ascii="Arial" w:hAnsi="Arial" w:cs="Arial"/>
          <w:color w:val="000000"/>
          <w:spacing w:val="-15"/>
          <w:sz w:val="24"/>
          <w:szCs w:val="24"/>
        </w:rPr>
        <w:t>4</w:t>
      </w:r>
      <w:r w:rsidR="0050383C" w:rsidRPr="000D10BF">
        <w:rPr>
          <w:rFonts w:ascii="Arial" w:hAnsi="Arial" w:cs="Arial"/>
          <w:color w:val="000000"/>
          <w:spacing w:val="-15"/>
          <w:sz w:val="24"/>
          <w:szCs w:val="24"/>
        </w:rPr>
        <w:t>.</w:t>
      </w:r>
      <w:r w:rsidR="0050383C" w:rsidRPr="000D10BF">
        <w:rPr>
          <w:rFonts w:ascii="Arial" w:hAnsi="Arial" w:cs="Arial"/>
          <w:color w:val="000000"/>
          <w:sz w:val="24"/>
          <w:szCs w:val="24"/>
        </w:rPr>
        <w:tab/>
        <w:t xml:space="preserve"> </w:t>
      </w:r>
      <w:r w:rsidR="0050383C"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0D10BF">
        <w:rPr>
          <w:rFonts w:ascii="Arial" w:hAnsi="Arial" w:cs="Arial"/>
          <w:color w:val="000000"/>
          <w:spacing w:val="-4"/>
          <w:sz w:val="24"/>
          <w:szCs w:val="24"/>
        </w:rPr>
        <w:t>опубликования.</w:t>
      </w:r>
    </w:p>
    <w:p w:rsidR="00F027CA" w:rsidRPr="000D10BF" w:rsidRDefault="00F027CA" w:rsidP="0050383C">
      <w:pPr>
        <w:ind w:firstLine="567"/>
        <w:jc w:val="both"/>
        <w:rPr>
          <w:rFonts w:ascii="Arial" w:hAnsi="Arial" w:cs="Arial"/>
          <w:b/>
          <w:color w:val="000000"/>
          <w:sz w:val="24"/>
          <w:szCs w:val="24"/>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Муниципального образования                                             Н.И. Лобанов</w:t>
      </w:r>
    </w:p>
    <w:p w:rsidR="008A6196" w:rsidRPr="000D10BF" w:rsidRDefault="008A6196"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8A6196" w:rsidRDefault="008A6196"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sectPr w:rsidR="000D10BF" w:rsidSect="00A12FA7">
      <w:pgSz w:w="11906" w:h="16838" w:code="9"/>
      <w:pgMar w:top="1134" w:right="567" w:bottom="1134"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4E" w:rsidRDefault="00AC6B4E" w:rsidP="001D0B4D">
      <w:r>
        <w:separator/>
      </w:r>
    </w:p>
  </w:endnote>
  <w:endnote w:type="continuationSeparator" w:id="0">
    <w:p w:rsidR="00AC6B4E" w:rsidRDefault="00AC6B4E"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4E" w:rsidRDefault="00AC6B4E" w:rsidP="001D0B4D">
      <w:r>
        <w:separator/>
      </w:r>
    </w:p>
  </w:footnote>
  <w:footnote w:type="continuationSeparator" w:id="0">
    <w:p w:rsidR="00AC6B4E" w:rsidRDefault="00AC6B4E"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680"/>
    <w:rsid w:val="00052037"/>
    <w:rsid w:val="00052551"/>
    <w:rsid w:val="00054395"/>
    <w:rsid w:val="00057338"/>
    <w:rsid w:val="0006028E"/>
    <w:rsid w:val="00062000"/>
    <w:rsid w:val="00065E89"/>
    <w:rsid w:val="000750A4"/>
    <w:rsid w:val="0007536F"/>
    <w:rsid w:val="000779B8"/>
    <w:rsid w:val="00077A12"/>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7DF6"/>
    <w:rsid w:val="00181189"/>
    <w:rsid w:val="001A0053"/>
    <w:rsid w:val="001A2C38"/>
    <w:rsid w:val="001A4FCB"/>
    <w:rsid w:val="001C7207"/>
    <w:rsid w:val="001C7A2E"/>
    <w:rsid w:val="001D0B4D"/>
    <w:rsid w:val="001E6A07"/>
    <w:rsid w:val="001E7859"/>
    <w:rsid w:val="001F0016"/>
    <w:rsid w:val="001F20A8"/>
    <w:rsid w:val="001F2E4E"/>
    <w:rsid w:val="001F4A7B"/>
    <w:rsid w:val="001F524F"/>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354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E4"/>
    <w:rsid w:val="003423EE"/>
    <w:rsid w:val="003426D6"/>
    <w:rsid w:val="003446AA"/>
    <w:rsid w:val="003450E2"/>
    <w:rsid w:val="00352C21"/>
    <w:rsid w:val="003543DF"/>
    <w:rsid w:val="00354C10"/>
    <w:rsid w:val="003568EF"/>
    <w:rsid w:val="00361ACA"/>
    <w:rsid w:val="003676CA"/>
    <w:rsid w:val="00367A1A"/>
    <w:rsid w:val="003811B0"/>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6E6"/>
    <w:rsid w:val="0058038F"/>
    <w:rsid w:val="00582DA5"/>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D0A"/>
    <w:rsid w:val="00640D34"/>
    <w:rsid w:val="00641A46"/>
    <w:rsid w:val="00643D99"/>
    <w:rsid w:val="00646C95"/>
    <w:rsid w:val="006520B6"/>
    <w:rsid w:val="00653B94"/>
    <w:rsid w:val="00656A79"/>
    <w:rsid w:val="006761A8"/>
    <w:rsid w:val="0068160E"/>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C34"/>
    <w:rsid w:val="006F70D6"/>
    <w:rsid w:val="00702170"/>
    <w:rsid w:val="00714CAD"/>
    <w:rsid w:val="0072366E"/>
    <w:rsid w:val="00724E0B"/>
    <w:rsid w:val="00727711"/>
    <w:rsid w:val="00730825"/>
    <w:rsid w:val="00733FF0"/>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3E4E"/>
    <w:rsid w:val="00784273"/>
    <w:rsid w:val="00785D46"/>
    <w:rsid w:val="00790CFE"/>
    <w:rsid w:val="007A050B"/>
    <w:rsid w:val="007A23C3"/>
    <w:rsid w:val="007A3A40"/>
    <w:rsid w:val="007A7690"/>
    <w:rsid w:val="007B1D72"/>
    <w:rsid w:val="007B41F1"/>
    <w:rsid w:val="007B53F7"/>
    <w:rsid w:val="007B5AEF"/>
    <w:rsid w:val="007B6E5D"/>
    <w:rsid w:val="007B765C"/>
    <w:rsid w:val="007C3700"/>
    <w:rsid w:val="007C4BEC"/>
    <w:rsid w:val="007D1F3E"/>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948"/>
    <w:rsid w:val="00960DF4"/>
    <w:rsid w:val="0097336B"/>
    <w:rsid w:val="00974035"/>
    <w:rsid w:val="00990BB8"/>
    <w:rsid w:val="0099295B"/>
    <w:rsid w:val="00997131"/>
    <w:rsid w:val="009977EE"/>
    <w:rsid w:val="00997DB2"/>
    <w:rsid w:val="009A6011"/>
    <w:rsid w:val="009A7166"/>
    <w:rsid w:val="009B529D"/>
    <w:rsid w:val="009C2783"/>
    <w:rsid w:val="009C3CB7"/>
    <w:rsid w:val="009C683B"/>
    <w:rsid w:val="009D0A51"/>
    <w:rsid w:val="009D399F"/>
    <w:rsid w:val="009D3CF6"/>
    <w:rsid w:val="009D50A7"/>
    <w:rsid w:val="009D56AA"/>
    <w:rsid w:val="009E0FC6"/>
    <w:rsid w:val="009E0FF2"/>
    <w:rsid w:val="009E350D"/>
    <w:rsid w:val="009F2705"/>
    <w:rsid w:val="009F4856"/>
    <w:rsid w:val="009F6D01"/>
    <w:rsid w:val="009F6E41"/>
    <w:rsid w:val="00A01B9C"/>
    <w:rsid w:val="00A05E1D"/>
    <w:rsid w:val="00A05F16"/>
    <w:rsid w:val="00A12FA7"/>
    <w:rsid w:val="00A13606"/>
    <w:rsid w:val="00A174F5"/>
    <w:rsid w:val="00A31C8D"/>
    <w:rsid w:val="00A55A3D"/>
    <w:rsid w:val="00A66970"/>
    <w:rsid w:val="00A674B2"/>
    <w:rsid w:val="00A6753F"/>
    <w:rsid w:val="00A67577"/>
    <w:rsid w:val="00A70D60"/>
    <w:rsid w:val="00A7349F"/>
    <w:rsid w:val="00A73C34"/>
    <w:rsid w:val="00A83498"/>
    <w:rsid w:val="00A942EE"/>
    <w:rsid w:val="00A9595D"/>
    <w:rsid w:val="00A96363"/>
    <w:rsid w:val="00A968B8"/>
    <w:rsid w:val="00A976CA"/>
    <w:rsid w:val="00AA038F"/>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68C8"/>
    <w:rsid w:val="00C27168"/>
    <w:rsid w:val="00C31482"/>
    <w:rsid w:val="00C33F25"/>
    <w:rsid w:val="00C41D60"/>
    <w:rsid w:val="00C46E1D"/>
    <w:rsid w:val="00C54312"/>
    <w:rsid w:val="00C56F91"/>
    <w:rsid w:val="00C57A3F"/>
    <w:rsid w:val="00C63A4A"/>
    <w:rsid w:val="00C72485"/>
    <w:rsid w:val="00C733E3"/>
    <w:rsid w:val="00C735E4"/>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90BB6"/>
    <w:rsid w:val="00E929A9"/>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6B3E"/>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863E-C3D0-4439-8898-9EDA012D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cp:lastPrinted>2019-08-02T02:59:00Z</cp:lastPrinted>
  <dcterms:created xsi:type="dcterms:W3CDTF">2019-08-02T02:52:00Z</dcterms:created>
  <dcterms:modified xsi:type="dcterms:W3CDTF">2019-08-02T03:00:00Z</dcterms:modified>
</cp:coreProperties>
</file>