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D7" w:rsidRDefault="00134AD7" w:rsidP="00134AD7">
      <w:pPr>
        <w:ind w:left="284"/>
        <w:jc w:val="center"/>
        <w:rPr>
          <w:b/>
          <w:sz w:val="72"/>
          <w:szCs w:val="72"/>
        </w:rPr>
      </w:pPr>
      <w:r>
        <w:rPr>
          <w:b/>
          <w:i/>
          <w:noProof/>
          <w:sz w:val="72"/>
          <w:szCs w:val="72"/>
        </w:rPr>
        <w:drawing>
          <wp:anchor distT="0" distB="0" distL="114300" distR="114300" simplePos="0" relativeHeight="251659264" behindDoc="1" locked="0" layoutInCell="1" allowOverlap="1" wp14:anchorId="4D8EB6BD" wp14:editId="770548FF">
            <wp:simplePos x="0" y="0"/>
            <wp:positionH relativeFrom="column">
              <wp:posOffset>602615</wp:posOffset>
            </wp:positionH>
            <wp:positionV relativeFrom="paragraph">
              <wp:posOffset>1270</wp:posOffset>
            </wp:positionV>
            <wp:extent cx="1210058" cy="1536195"/>
            <wp:effectExtent l="0" t="0" r="9525"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058" cy="1536195"/>
                    </a:xfrm>
                    <a:prstGeom prst="rect">
                      <a:avLst/>
                    </a:prstGeom>
                  </pic:spPr>
                </pic:pic>
              </a:graphicData>
            </a:graphic>
            <wp14:sizeRelH relativeFrom="page">
              <wp14:pctWidth>0</wp14:pctWidth>
            </wp14:sizeRelH>
            <wp14:sizeRelV relativeFrom="page">
              <wp14:pctHeight>0</wp14:pctHeight>
            </wp14:sizeRelV>
          </wp:anchor>
        </w:drawing>
      </w:r>
      <w:r w:rsidRPr="000A6222">
        <w:rPr>
          <w:b/>
          <w:sz w:val="72"/>
          <w:szCs w:val="72"/>
        </w:rPr>
        <w:t xml:space="preserve"> </w:t>
      </w:r>
    </w:p>
    <w:p w:rsidR="00134AD7" w:rsidRDefault="00134AD7" w:rsidP="00134AD7">
      <w:pPr>
        <w:ind w:left="284"/>
        <w:jc w:val="center"/>
        <w:rPr>
          <w:b/>
          <w:sz w:val="72"/>
          <w:szCs w:val="72"/>
        </w:rPr>
      </w:pPr>
    </w:p>
    <w:p w:rsidR="00134AD7" w:rsidRDefault="00134AD7" w:rsidP="00134AD7">
      <w:pPr>
        <w:ind w:left="284"/>
        <w:jc w:val="center"/>
        <w:rPr>
          <w:b/>
          <w:sz w:val="72"/>
          <w:szCs w:val="72"/>
        </w:rPr>
      </w:pPr>
    </w:p>
    <w:p w:rsidR="00134AD7" w:rsidRPr="00BE15AD" w:rsidRDefault="00134AD7" w:rsidP="00134AD7">
      <w:pPr>
        <w:ind w:left="284"/>
        <w:jc w:val="center"/>
        <w:rPr>
          <w:b/>
          <w:sz w:val="72"/>
          <w:szCs w:val="72"/>
        </w:rPr>
      </w:pPr>
      <w:r w:rsidRPr="00BE15AD">
        <w:rPr>
          <w:b/>
          <w:sz w:val="72"/>
          <w:szCs w:val="72"/>
        </w:rPr>
        <w:t xml:space="preserve">ОФИЦИАЛЬНЫЙ ВЕСТНИК </w:t>
      </w:r>
    </w:p>
    <w:p w:rsidR="00134AD7" w:rsidRPr="00BE15AD" w:rsidRDefault="00134AD7" w:rsidP="00134AD7">
      <w:pPr>
        <w:tabs>
          <w:tab w:val="left" w:pos="2235"/>
        </w:tabs>
        <w:jc w:val="both"/>
        <w:rPr>
          <w:b/>
          <w:sz w:val="56"/>
          <w:szCs w:val="72"/>
        </w:rPr>
      </w:pPr>
      <w:r>
        <w:rPr>
          <w:b/>
          <w:sz w:val="56"/>
          <w:szCs w:val="72"/>
        </w:rPr>
        <w:tab/>
      </w:r>
    </w:p>
    <w:p w:rsidR="00134AD7" w:rsidRPr="00BE15AD" w:rsidRDefault="00134AD7" w:rsidP="00134AD7">
      <w:pPr>
        <w:jc w:val="center"/>
        <w:rPr>
          <w:b/>
          <w:sz w:val="56"/>
          <w:szCs w:val="72"/>
        </w:rPr>
      </w:pPr>
      <w:r w:rsidRPr="00BE15AD">
        <w:rPr>
          <w:b/>
          <w:sz w:val="56"/>
          <w:szCs w:val="72"/>
        </w:rPr>
        <w:t>БАЛАГАНСКОГО МУНИЦИПАЛЬНОГО ОБРАЗОВАНИЯ</w:t>
      </w:r>
    </w:p>
    <w:p w:rsidR="00134AD7" w:rsidRPr="00BE15AD" w:rsidRDefault="00134AD7" w:rsidP="00134AD7">
      <w:pPr>
        <w:jc w:val="center"/>
        <w:rPr>
          <w:b/>
          <w:i/>
          <w:sz w:val="72"/>
          <w:szCs w:val="72"/>
        </w:rPr>
      </w:pPr>
    </w:p>
    <w:p w:rsidR="00134AD7" w:rsidRPr="00BE15AD" w:rsidRDefault="00134AD7" w:rsidP="00134AD7">
      <w:pPr>
        <w:jc w:val="center"/>
        <w:rPr>
          <w:b/>
          <w:i/>
          <w:sz w:val="48"/>
          <w:szCs w:val="48"/>
        </w:rPr>
      </w:pPr>
      <w:r w:rsidRPr="00BE15AD">
        <w:rPr>
          <w:b/>
          <w:i/>
          <w:sz w:val="48"/>
          <w:szCs w:val="48"/>
        </w:rPr>
        <w:t>(ПУБЛИЧНОЕ ИЗДАНИЕ НОРМАТИВНЫХ ПРАВОВЫХ АКТОВ   ОРГАНОВ МЕСТНОГО САМОУПРАВЛЕНИЯ БАЛАГАНСКОГО МУНИЦИПАЛЬНОГО ОБРАЗОВАНИЯ)</w:t>
      </w:r>
    </w:p>
    <w:p w:rsidR="00134AD7" w:rsidRPr="00BE15AD" w:rsidRDefault="00134AD7" w:rsidP="00134AD7">
      <w:pPr>
        <w:pBdr>
          <w:bottom w:val="single" w:sz="12" w:space="1" w:color="auto"/>
        </w:pBdr>
        <w:tabs>
          <w:tab w:val="left" w:pos="2340"/>
        </w:tabs>
        <w:rPr>
          <w:sz w:val="48"/>
          <w:szCs w:val="48"/>
        </w:rPr>
      </w:pPr>
    </w:p>
    <w:p w:rsidR="00134AD7" w:rsidRPr="00BE15AD" w:rsidRDefault="00134AD7" w:rsidP="00134AD7">
      <w:pPr>
        <w:pBdr>
          <w:bottom w:val="single" w:sz="12" w:space="1" w:color="auto"/>
        </w:pBdr>
        <w:tabs>
          <w:tab w:val="left" w:pos="2340"/>
        </w:tabs>
        <w:rPr>
          <w:sz w:val="36"/>
        </w:rPr>
      </w:pPr>
    </w:p>
    <w:p w:rsidR="00134AD7" w:rsidRPr="00BE15AD" w:rsidRDefault="00134AD7" w:rsidP="00134AD7">
      <w:pPr>
        <w:rPr>
          <w:sz w:val="36"/>
        </w:rPr>
      </w:pPr>
    </w:p>
    <w:p w:rsidR="00134AD7" w:rsidRPr="00BE15AD" w:rsidRDefault="00D67268" w:rsidP="00134AD7">
      <w:pPr>
        <w:rPr>
          <w:sz w:val="40"/>
          <w:szCs w:val="40"/>
        </w:rPr>
      </w:pPr>
      <w:r>
        <w:rPr>
          <w:sz w:val="40"/>
          <w:szCs w:val="40"/>
        </w:rPr>
        <w:t xml:space="preserve">№ 9                                                             </w:t>
      </w:r>
      <w:r>
        <w:rPr>
          <w:color w:val="000000"/>
          <w:sz w:val="40"/>
          <w:szCs w:val="40"/>
        </w:rPr>
        <w:t>08.09</w:t>
      </w:r>
      <w:r w:rsidR="00134AD7">
        <w:rPr>
          <w:color w:val="000000"/>
          <w:sz w:val="40"/>
          <w:szCs w:val="40"/>
        </w:rPr>
        <w:t>.2021</w:t>
      </w:r>
      <w:r w:rsidR="00134AD7" w:rsidRPr="00BE15AD">
        <w:rPr>
          <w:color w:val="000000"/>
          <w:sz w:val="40"/>
          <w:szCs w:val="40"/>
        </w:rPr>
        <w:t xml:space="preserve"> года </w:t>
      </w:r>
      <w:r w:rsidR="00134AD7" w:rsidRPr="00BE15AD">
        <w:rPr>
          <w:color w:val="FF0000"/>
          <w:sz w:val="40"/>
          <w:szCs w:val="40"/>
        </w:rPr>
        <w:t xml:space="preserve">                                                                                  </w:t>
      </w:r>
    </w:p>
    <w:p w:rsidR="00134AD7" w:rsidRPr="00BE15AD" w:rsidRDefault="00134AD7" w:rsidP="00134AD7">
      <w:pPr>
        <w:rPr>
          <w:sz w:val="20"/>
          <w:szCs w:val="20"/>
        </w:rPr>
      </w:pPr>
      <w:r w:rsidRPr="00BE15AD">
        <w:rPr>
          <w:sz w:val="20"/>
          <w:szCs w:val="20"/>
        </w:rPr>
        <w:t>Учредитель: Администрация Балаганского муниципального образования.</w:t>
      </w:r>
    </w:p>
    <w:p w:rsidR="00134AD7" w:rsidRPr="00BE15AD" w:rsidRDefault="00134AD7" w:rsidP="00134AD7">
      <w:pPr>
        <w:rPr>
          <w:sz w:val="20"/>
          <w:szCs w:val="20"/>
        </w:rPr>
      </w:pPr>
      <w:r w:rsidRPr="00BE15AD">
        <w:rPr>
          <w:sz w:val="20"/>
          <w:szCs w:val="20"/>
        </w:rPr>
        <w:t>Редактор: Руководитель МКУ «Аппарат администрации Балаганского МО» Т.В. Савельева</w:t>
      </w:r>
    </w:p>
    <w:p w:rsidR="00134AD7" w:rsidRPr="00BE15AD" w:rsidRDefault="00134AD7" w:rsidP="00134AD7">
      <w:pPr>
        <w:rPr>
          <w:sz w:val="20"/>
          <w:szCs w:val="20"/>
        </w:rPr>
      </w:pPr>
      <w:r w:rsidRPr="00BE15AD">
        <w:rPr>
          <w:sz w:val="20"/>
          <w:szCs w:val="20"/>
        </w:rPr>
        <w:t>Адрес: Россия, 666391, Иркутская область, Балаганский район, п. Балаганск, ул. Мира,6 тел. 83954850472</w:t>
      </w:r>
    </w:p>
    <w:p w:rsidR="00134AD7" w:rsidRPr="00BE15AD" w:rsidRDefault="00134AD7" w:rsidP="00134AD7">
      <w:pPr>
        <w:rPr>
          <w:sz w:val="20"/>
          <w:szCs w:val="20"/>
        </w:rPr>
      </w:pPr>
      <w:r w:rsidRPr="00BE15AD">
        <w:rPr>
          <w:sz w:val="20"/>
          <w:szCs w:val="20"/>
        </w:rPr>
        <w:t>Тираж 50 экземпляров. Бесплатно.</w:t>
      </w:r>
    </w:p>
    <w:p w:rsidR="00134AD7" w:rsidRPr="00134AD7" w:rsidRDefault="00134AD7" w:rsidP="00134AD7">
      <w:pPr>
        <w:rPr>
          <w:sz w:val="20"/>
          <w:szCs w:val="20"/>
        </w:rPr>
      </w:pPr>
      <w:r w:rsidRPr="00BE15AD">
        <w:rPr>
          <w:sz w:val="20"/>
          <w:szCs w:val="20"/>
        </w:rPr>
        <w:t>Изготовитель и распространитель: Администрация Балаганского муниципального образования</w:t>
      </w:r>
      <w:r>
        <w:rPr>
          <w:sz w:val="20"/>
          <w:szCs w:val="20"/>
        </w:rPr>
        <w:t>.</w:t>
      </w:r>
    </w:p>
    <w:p w:rsidR="00D67268" w:rsidRDefault="00D67268" w:rsidP="00CC3D9B">
      <w:pPr>
        <w:tabs>
          <w:tab w:val="left" w:pos="5325"/>
        </w:tabs>
        <w:rPr>
          <w:rFonts w:ascii="Arial" w:hAnsi="Arial" w:cs="Arial"/>
          <w:b/>
          <w:sz w:val="32"/>
          <w:szCs w:val="32"/>
        </w:rPr>
      </w:pPr>
    </w:p>
    <w:p w:rsidR="00CC3D9B" w:rsidRDefault="00CC3D9B" w:rsidP="00CC3D9B">
      <w:pPr>
        <w:tabs>
          <w:tab w:val="left" w:pos="5325"/>
        </w:tabs>
        <w:rPr>
          <w:rFonts w:ascii="Arial" w:hAnsi="Arial" w:cs="Arial"/>
          <w:b/>
          <w:sz w:val="32"/>
          <w:szCs w:val="32"/>
        </w:rPr>
      </w:pPr>
    </w:p>
    <w:p w:rsidR="00CC3D9B" w:rsidRDefault="00CC3D9B" w:rsidP="00CC3D9B">
      <w:pPr>
        <w:tabs>
          <w:tab w:val="left" w:pos="5325"/>
        </w:tabs>
        <w:rPr>
          <w:rFonts w:ascii="Arial" w:hAnsi="Arial" w:cs="Arial"/>
          <w:b/>
          <w:sz w:val="32"/>
          <w:szCs w:val="32"/>
        </w:rPr>
      </w:pPr>
    </w:p>
    <w:p w:rsidR="00D67268" w:rsidRDefault="00D67268" w:rsidP="002067DB">
      <w:pPr>
        <w:tabs>
          <w:tab w:val="left" w:pos="5325"/>
        </w:tabs>
        <w:jc w:val="center"/>
        <w:rPr>
          <w:rFonts w:ascii="Arial" w:hAnsi="Arial" w:cs="Arial"/>
          <w:b/>
          <w:sz w:val="32"/>
          <w:szCs w:val="32"/>
        </w:rPr>
      </w:pPr>
    </w:p>
    <w:p w:rsidR="00D67268" w:rsidRPr="009860DD" w:rsidRDefault="00D67268" w:rsidP="00D67268">
      <w:pPr>
        <w:jc w:val="center"/>
        <w:rPr>
          <w:b/>
          <w:bCs/>
          <w:sz w:val="32"/>
          <w:szCs w:val="32"/>
        </w:rPr>
      </w:pPr>
      <w:bookmarkStart w:id="0" w:name="sub_60"/>
      <w:r w:rsidRPr="009860DD">
        <w:rPr>
          <w:b/>
          <w:bCs/>
          <w:sz w:val="32"/>
          <w:szCs w:val="32"/>
        </w:rPr>
        <w:t>23.08.2021</w:t>
      </w:r>
      <w:r>
        <w:rPr>
          <w:b/>
          <w:bCs/>
          <w:sz w:val="32"/>
          <w:szCs w:val="32"/>
        </w:rPr>
        <w:t xml:space="preserve"> </w:t>
      </w:r>
      <w:r w:rsidRPr="009860DD">
        <w:rPr>
          <w:b/>
          <w:bCs/>
          <w:sz w:val="32"/>
          <w:szCs w:val="32"/>
        </w:rPr>
        <w:t>г. №</w:t>
      </w:r>
      <w:r>
        <w:rPr>
          <w:b/>
          <w:bCs/>
          <w:sz w:val="32"/>
          <w:szCs w:val="32"/>
        </w:rPr>
        <w:t xml:space="preserve"> </w:t>
      </w:r>
      <w:r w:rsidRPr="009860DD">
        <w:rPr>
          <w:b/>
          <w:bCs/>
          <w:sz w:val="32"/>
          <w:szCs w:val="32"/>
        </w:rPr>
        <w:t>98</w:t>
      </w:r>
    </w:p>
    <w:p w:rsidR="00D67268" w:rsidRPr="000E7E88" w:rsidRDefault="00D67268" w:rsidP="00D67268">
      <w:pPr>
        <w:jc w:val="center"/>
        <w:rPr>
          <w:b/>
          <w:bCs/>
          <w:sz w:val="32"/>
          <w:szCs w:val="32"/>
        </w:rPr>
      </w:pPr>
      <w:r w:rsidRPr="000E7E88">
        <w:rPr>
          <w:b/>
          <w:bCs/>
          <w:sz w:val="32"/>
          <w:szCs w:val="32"/>
        </w:rPr>
        <w:t>Р</w:t>
      </w:r>
      <w:r>
        <w:rPr>
          <w:b/>
          <w:bCs/>
          <w:sz w:val="32"/>
          <w:szCs w:val="32"/>
        </w:rPr>
        <w:t xml:space="preserve">ОССИЙСКАЯ </w:t>
      </w:r>
      <w:r w:rsidRPr="000E7E88">
        <w:rPr>
          <w:b/>
          <w:bCs/>
          <w:sz w:val="32"/>
          <w:szCs w:val="32"/>
        </w:rPr>
        <w:t>Ф</w:t>
      </w:r>
      <w:r>
        <w:rPr>
          <w:b/>
          <w:bCs/>
          <w:sz w:val="32"/>
          <w:szCs w:val="32"/>
        </w:rPr>
        <w:t>ЕДЕРАЦИЯ</w:t>
      </w:r>
    </w:p>
    <w:p w:rsidR="00D67268" w:rsidRPr="000E7E88" w:rsidRDefault="00D67268" w:rsidP="00D67268">
      <w:pPr>
        <w:jc w:val="center"/>
        <w:rPr>
          <w:b/>
          <w:bCs/>
          <w:sz w:val="32"/>
          <w:szCs w:val="32"/>
        </w:rPr>
      </w:pPr>
      <w:r>
        <w:rPr>
          <w:b/>
          <w:bCs/>
          <w:sz w:val="32"/>
          <w:szCs w:val="32"/>
        </w:rPr>
        <w:t>ИРКУТСКАЯ ОБЛАСТЬ</w:t>
      </w:r>
    </w:p>
    <w:p w:rsidR="00D67268" w:rsidRPr="000E7E88" w:rsidRDefault="00D67268" w:rsidP="00D67268">
      <w:pPr>
        <w:jc w:val="center"/>
        <w:rPr>
          <w:b/>
          <w:bCs/>
          <w:sz w:val="32"/>
          <w:szCs w:val="32"/>
        </w:rPr>
      </w:pPr>
      <w:r>
        <w:rPr>
          <w:b/>
          <w:bCs/>
          <w:sz w:val="32"/>
          <w:szCs w:val="32"/>
        </w:rPr>
        <w:t>БАЛАГАНСКИЙ РАЙОН</w:t>
      </w:r>
    </w:p>
    <w:p w:rsidR="00D67268" w:rsidRDefault="00D67268" w:rsidP="00D67268">
      <w:pPr>
        <w:jc w:val="center"/>
        <w:rPr>
          <w:b/>
          <w:bCs/>
          <w:sz w:val="32"/>
          <w:szCs w:val="32"/>
        </w:rPr>
      </w:pPr>
      <w:r>
        <w:rPr>
          <w:b/>
          <w:bCs/>
          <w:sz w:val="32"/>
          <w:szCs w:val="32"/>
        </w:rPr>
        <w:t xml:space="preserve">АДМИНИСТРАЦИЯ </w:t>
      </w:r>
    </w:p>
    <w:p w:rsidR="00D67268" w:rsidRPr="000E7E88" w:rsidRDefault="00D67268" w:rsidP="00D67268">
      <w:pPr>
        <w:jc w:val="center"/>
        <w:rPr>
          <w:b/>
          <w:bCs/>
          <w:sz w:val="32"/>
          <w:szCs w:val="32"/>
        </w:rPr>
      </w:pPr>
      <w:r>
        <w:rPr>
          <w:b/>
          <w:bCs/>
          <w:sz w:val="32"/>
          <w:szCs w:val="32"/>
        </w:rPr>
        <w:t>БАЛАГАНСКОГО МУНИЦИПАЛЬНОГО ОБРАЗОВАНИЯ</w:t>
      </w:r>
    </w:p>
    <w:p w:rsidR="00D67268" w:rsidRPr="000E7E88" w:rsidRDefault="00D67268" w:rsidP="00D67268">
      <w:pPr>
        <w:jc w:val="center"/>
        <w:rPr>
          <w:b/>
          <w:bCs/>
          <w:sz w:val="32"/>
          <w:szCs w:val="32"/>
        </w:rPr>
      </w:pPr>
      <w:r w:rsidRPr="000E7E88">
        <w:rPr>
          <w:b/>
          <w:bCs/>
          <w:sz w:val="32"/>
          <w:szCs w:val="32"/>
        </w:rPr>
        <w:t>ПОСТАНОВЛЕНИЕ</w:t>
      </w:r>
    </w:p>
    <w:p w:rsidR="00D67268" w:rsidRPr="00815A11" w:rsidRDefault="00D67268" w:rsidP="00D67268">
      <w:pPr>
        <w:pStyle w:val="1"/>
        <w:jc w:val="both"/>
        <w:rPr>
          <w:rFonts w:ascii="Times New Roman" w:hAnsi="Times New Roman"/>
          <w:color w:val="000000" w:themeColor="text1"/>
          <w:sz w:val="24"/>
          <w:szCs w:val="24"/>
        </w:rPr>
      </w:pPr>
    </w:p>
    <w:bookmarkEnd w:id="0"/>
    <w:p w:rsidR="00D67268" w:rsidRDefault="00D67268" w:rsidP="00D67268">
      <w:pPr>
        <w:jc w:val="center"/>
        <w:rPr>
          <w:b/>
          <w:sz w:val="32"/>
          <w:szCs w:val="32"/>
        </w:rPr>
      </w:pPr>
      <w:r>
        <w:rPr>
          <w:b/>
          <w:sz w:val="32"/>
          <w:szCs w:val="32"/>
        </w:rPr>
        <w:t>О ВНЕСЕНИИ ИЗМЕНЕНИЙ В ПОСТАНОВЛЕНИЕ АДМИНИСТРАЦИИ БАЛАГАНСКОГО МУНИЦИПАЛЬНОГО ОБРАЗОВАНИЯ ОТ 06.03.2019 №42 «</w:t>
      </w:r>
      <w:r w:rsidRPr="00F86A17">
        <w:rPr>
          <w:b/>
          <w:sz w:val="32"/>
          <w:szCs w:val="32"/>
        </w:rPr>
        <w:t xml:space="preserve">ОБ УТВЕРЖДЕНИИ МУНИЦИПАЛЬНОЙ ПРОГРАММЫ </w:t>
      </w:r>
      <w:r>
        <w:rPr>
          <w:b/>
          <w:sz w:val="32"/>
          <w:szCs w:val="32"/>
        </w:rPr>
        <w:t>«ПЕРЕСЕЛЕНИЕ ГРАЖДАН ИЗ АВАРИЙНОГО ЖИЛИЩНОГО ФОНДА В БАЛАГАНСКОМ МУНИЦИПАЛЬНОМ ОБРАЗОВАНИИ                                                НА ПЕРИОД ДО 2024 ГОДА»»</w:t>
      </w:r>
    </w:p>
    <w:p w:rsidR="00D67268" w:rsidRPr="00F86A17" w:rsidRDefault="00D67268" w:rsidP="00D67268">
      <w:pPr>
        <w:rPr>
          <w:b/>
          <w:sz w:val="32"/>
          <w:szCs w:val="32"/>
        </w:rPr>
      </w:pPr>
    </w:p>
    <w:p w:rsidR="00D67268" w:rsidRPr="00F86A17" w:rsidRDefault="00D67268" w:rsidP="00D67268">
      <w:pPr>
        <w:ind w:firstLine="709"/>
      </w:pPr>
      <w:bookmarkStart w:id="1" w:name="sub_1"/>
      <w:r w:rsidRPr="00F86A17">
        <w:t xml:space="preserve">В соответствии со статьей 179 Бюджетного кодекса Российской Федерации, </w:t>
      </w:r>
      <w:r>
        <w:t xml:space="preserve">статьей 14 Федерального закона от 6 октября 2003 года № 131-ФЗ «Об общих принципах организации местного самоуправления в Российской Федерации» </w:t>
      </w:r>
    </w:p>
    <w:p w:rsidR="00D67268" w:rsidRDefault="00D67268" w:rsidP="00D67268">
      <w:pPr>
        <w:jc w:val="center"/>
        <w:rPr>
          <w:b/>
          <w:sz w:val="30"/>
          <w:szCs w:val="30"/>
        </w:rPr>
      </w:pPr>
    </w:p>
    <w:p w:rsidR="00D67268" w:rsidRPr="003A0551" w:rsidRDefault="00D67268" w:rsidP="00D67268">
      <w:pPr>
        <w:jc w:val="center"/>
        <w:rPr>
          <w:b/>
          <w:sz w:val="30"/>
          <w:szCs w:val="30"/>
        </w:rPr>
      </w:pPr>
      <w:r w:rsidRPr="003A0551">
        <w:rPr>
          <w:b/>
          <w:sz w:val="30"/>
          <w:szCs w:val="30"/>
        </w:rPr>
        <w:t>ПОСТАНОВЛЯ</w:t>
      </w:r>
      <w:r>
        <w:rPr>
          <w:b/>
          <w:sz w:val="30"/>
          <w:szCs w:val="30"/>
        </w:rPr>
        <w:t>ЕТ</w:t>
      </w:r>
      <w:r w:rsidRPr="003A0551">
        <w:rPr>
          <w:b/>
          <w:sz w:val="30"/>
          <w:szCs w:val="30"/>
        </w:rPr>
        <w:t>:</w:t>
      </w:r>
    </w:p>
    <w:p w:rsidR="00D67268" w:rsidRDefault="00D67268" w:rsidP="00D67268">
      <w:pPr>
        <w:ind w:firstLine="709"/>
        <w:rPr>
          <w:color w:val="000000" w:themeColor="text1"/>
          <w:sz w:val="28"/>
          <w:szCs w:val="28"/>
        </w:rPr>
      </w:pPr>
    </w:p>
    <w:p w:rsidR="00D67268" w:rsidRPr="007D5FBB" w:rsidRDefault="00D67268" w:rsidP="00D67268">
      <w:pPr>
        <w:contextualSpacing/>
      </w:pPr>
      <w:r w:rsidRPr="007D5FBB">
        <w:rPr>
          <w:color w:val="000000" w:themeColor="text1"/>
        </w:rPr>
        <w:t xml:space="preserve">1. Внести изменения в постановление Администрации Балаганского муниципального образования </w:t>
      </w:r>
      <w:r w:rsidRPr="007D5FBB">
        <w:t>от 06.03.2019 №42 «Об утверждении муниципальной программы «Переселение граждан из аварийного жилищного фонда в Балаганском муниципальном образовании на период до 2024 года»» приложение 1 изложить в новой редакции (прилагается).</w:t>
      </w:r>
    </w:p>
    <w:p w:rsidR="00D67268" w:rsidRPr="007D5FBB" w:rsidRDefault="00D67268" w:rsidP="00D67268">
      <w:pPr>
        <w:ind w:firstLine="708"/>
        <w:rPr>
          <w:color w:val="000000" w:themeColor="text1"/>
        </w:rPr>
      </w:pPr>
      <w:r w:rsidRPr="007D5FBB">
        <w:rPr>
          <w:color w:val="000000" w:themeColor="text1"/>
        </w:rPr>
        <w:t xml:space="preserve">2. Опубликовать (обнародовать) настоящее постановление в </w:t>
      </w:r>
      <w:r>
        <w:rPr>
          <w:color w:val="000000" w:themeColor="text1"/>
        </w:rPr>
        <w:t>О</w:t>
      </w:r>
      <w:r w:rsidRPr="007D5FBB">
        <w:rPr>
          <w:color w:val="000000" w:themeColor="text1"/>
        </w:rPr>
        <w:t xml:space="preserve">фициальном вестнике Балаганского муниципального образования и на сайте </w:t>
      </w:r>
      <w:r>
        <w:rPr>
          <w:color w:val="000000" w:themeColor="text1"/>
        </w:rPr>
        <w:t>А</w:t>
      </w:r>
      <w:r w:rsidRPr="007D5FBB">
        <w:rPr>
          <w:color w:val="000000" w:themeColor="text1"/>
        </w:rPr>
        <w:t xml:space="preserve">дминистрации Балаганского муниципального образования в информационно-телекоммуникационной сети «Интернет» </w:t>
      </w:r>
      <w:r w:rsidRPr="007D5FBB">
        <w:rPr>
          <w:color w:val="000000" w:themeColor="text1"/>
          <w:lang w:val="en-US"/>
        </w:rPr>
        <w:t>http</w:t>
      </w:r>
      <w:r w:rsidRPr="007D5FBB">
        <w:rPr>
          <w:color w:val="000000" w:themeColor="text1"/>
        </w:rPr>
        <w:t>://</w:t>
      </w:r>
      <w:proofErr w:type="spellStart"/>
      <w:r w:rsidRPr="007D5FBB">
        <w:rPr>
          <w:color w:val="000000" w:themeColor="text1"/>
          <w:lang w:val="en-US"/>
        </w:rPr>
        <w:t>balagansk</w:t>
      </w:r>
      <w:proofErr w:type="spellEnd"/>
      <w:r w:rsidRPr="007D5FBB">
        <w:rPr>
          <w:color w:val="000000" w:themeColor="text1"/>
        </w:rPr>
        <w:t>-</w:t>
      </w:r>
      <w:proofErr w:type="spellStart"/>
      <w:r w:rsidRPr="007D5FBB">
        <w:rPr>
          <w:color w:val="000000" w:themeColor="text1"/>
          <w:lang w:val="en-US"/>
        </w:rPr>
        <w:t>adm</w:t>
      </w:r>
      <w:proofErr w:type="spellEnd"/>
      <w:r w:rsidRPr="007D5FBB">
        <w:rPr>
          <w:color w:val="000000" w:themeColor="text1"/>
        </w:rPr>
        <w:t>.</w:t>
      </w:r>
      <w:r w:rsidRPr="007D5FBB">
        <w:rPr>
          <w:color w:val="000000" w:themeColor="text1"/>
          <w:lang w:val="en-US"/>
        </w:rPr>
        <w:t>ru</w:t>
      </w:r>
      <w:r w:rsidRPr="007D5FBB">
        <w:rPr>
          <w:color w:val="000000" w:themeColor="text1"/>
        </w:rPr>
        <w:t>/.</w:t>
      </w:r>
    </w:p>
    <w:p w:rsidR="00D67268" w:rsidRPr="007D5FBB" w:rsidRDefault="00D67268" w:rsidP="00D67268">
      <w:pPr>
        <w:ind w:firstLine="709"/>
        <w:rPr>
          <w:b/>
          <w:color w:val="000000" w:themeColor="text1"/>
        </w:rPr>
      </w:pPr>
      <w:r w:rsidRPr="007D5FBB">
        <w:rPr>
          <w:bCs/>
        </w:rPr>
        <w:t>3</w:t>
      </w:r>
      <w:r w:rsidRPr="007D5FBB">
        <w:rPr>
          <w:lang w:eastAsia="en-US"/>
        </w:rPr>
        <w:t xml:space="preserve">. </w:t>
      </w:r>
      <w:r w:rsidRPr="007D5FBB">
        <w:rPr>
          <w:color w:val="000000"/>
        </w:rPr>
        <w:t xml:space="preserve">Контроль за выполнением настоящего постановления возложить на старшего инспектора по муниципальному имуществу </w:t>
      </w:r>
      <w:r>
        <w:rPr>
          <w:color w:val="000000"/>
        </w:rPr>
        <w:t>А</w:t>
      </w:r>
      <w:r w:rsidRPr="007D5FBB">
        <w:rPr>
          <w:color w:val="000000"/>
        </w:rPr>
        <w:t>дминистрации Балаганского муниципального образования Майер Н.В.</w:t>
      </w:r>
    </w:p>
    <w:p w:rsidR="00D67268" w:rsidRPr="00D67268" w:rsidRDefault="00D67268" w:rsidP="00D67268">
      <w:pPr>
        <w:tabs>
          <w:tab w:val="left" w:pos="4005"/>
        </w:tabs>
      </w:pPr>
      <w:r w:rsidRPr="007D5FBB">
        <w:t>4. Настоящее постановление вступает в законную силу со дня его официального опубликования (обнародования).</w:t>
      </w:r>
    </w:p>
    <w:p w:rsidR="00D67268" w:rsidRPr="007D5FBB" w:rsidRDefault="00D67268" w:rsidP="00D67268">
      <w:pPr>
        <w:rPr>
          <w:bCs/>
        </w:rPr>
      </w:pPr>
      <w:r w:rsidRPr="007D5FBB">
        <w:rPr>
          <w:bCs/>
        </w:rPr>
        <w:t xml:space="preserve">Глава Балаганского </w:t>
      </w:r>
    </w:p>
    <w:p w:rsidR="00D67268" w:rsidRPr="007D5FBB" w:rsidRDefault="00D67268" w:rsidP="00D67268">
      <w:pPr>
        <w:rPr>
          <w:bCs/>
        </w:rPr>
      </w:pPr>
      <w:r w:rsidRPr="007D5FBB">
        <w:rPr>
          <w:bCs/>
        </w:rPr>
        <w:t xml:space="preserve">муниципального образования                                                                            </w:t>
      </w:r>
    </w:p>
    <w:p w:rsidR="00D67268" w:rsidRPr="00D67268" w:rsidRDefault="00D67268" w:rsidP="00D67268">
      <w:pPr>
        <w:rPr>
          <w:bCs/>
        </w:rPr>
      </w:pPr>
      <w:r w:rsidRPr="007D5FBB">
        <w:rPr>
          <w:bCs/>
        </w:rPr>
        <w:t>А.А. Вдовин</w:t>
      </w:r>
    </w:p>
    <w:p w:rsidR="00D67268" w:rsidRDefault="00D67268" w:rsidP="00D67268">
      <w:pPr>
        <w:tabs>
          <w:tab w:val="left" w:pos="0"/>
        </w:tabs>
        <w:jc w:val="right"/>
        <w:rPr>
          <w:rFonts w:ascii="Courier New" w:hAnsi="Courier New" w:cs="Courier New"/>
          <w:sz w:val="22"/>
          <w:szCs w:val="22"/>
        </w:rPr>
      </w:pPr>
    </w:p>
    <w:p w:rsidR="00D67268" w:rsidRDefault="00D67268" w:rsidP="00D67268">
      <w:pPr>
        <w:ind w:left="5529"/>
        <w:rPr>
          <w:rFonts w:ascii="Courier New" w:hAnsi="Courier New" w:cs="Courier New"/>
          <w:bCs/>
          <w:sz w:val="22"/>
          <w:szCs w:val="22"/>
        </w:rPr>
      </w:pPr>
      <w:r>
        <w:rPr>
          <w:rFonts w:ascii="Courier New" w:hAnsi="Courier New" w:cs="Courier New"/>
          <w:sz w:val="22"/>
          <w:szCs w:val="22"/>
        </w:rPr>
        <w:t>Приложение 1</w:t>
      </w:r>
      <w:r w:rsidRPr="003173AD">
        <w:rPr>
          <w:rFonts w:ascii="Courier New" w:hAnsi="Courier New" w:cs="Courier New"/>
          <w:sz w:val="22"/>
          <w:szCs w:val="22"/>
        </w:rPr>
        <w:t xml:space="preserve"> </w:t>
      </w:r>
      <w:r w:rsidRPr="0032276D">
        <w:rPr>
          <w:rFonts w:ascii="Courier New" w:hAnsi="Courier New" w:cs="Courier New"/>
          <w:bCs/>
          <w:sz w:val="22"/>
          <w:szCs w:val="22"/>
        </w:rPr>
        <w:t>к Постановлению администрации</w:t>
      </w:r>
      <w:r>
        <w:rPr>
          <w:rFonts w:ascii="Courier New" w:hAnsi="Courier New" w:cs="Courier New"/>
          <w:bCs/>
          <w:sz w:val="22"/>
          <w:szCs w:val="22"/>
        </w:rPr>
        <w:t xml:space="preserve"> </w:t>
      </w:r>
      <w:r w:rsidRPr="0032276D">
        <w:rPr>
          <w:rFonts w:ascii="Courier New" w:hAnsi="Courier New" w:cs="Courier New"/>
          <w:bCs/>
          <w:sz w:val="22"/>
          <w:szCs w:val="22"/>
        </w:rPr>
        <w:t>Балаганского муниципального образования</w:t>
      </w:r>
      <w:r>
        <w:rPr>
          <w:rFonts w:ascii="Courier New" w:hAnsi="Courier New" w:cs="Courier New"/>
          <w:bCs/>
          <w:sz w:val="22"/>
          <w:szCs w:val="22"/>
        </w:rPr>
        <w:t xml:space="preserve"> </w:t>
      </w:r>
    </w:p>
    <w:p w:rsidR="00D67268" w:rsidRPr="0032276D" w:rsidRDefault="00D67268" w:rsidP="00D67268">
      <w:pPr>
        <w:ind w:left="5529"/>
        <w:rPr>
          <w:rFonts w:ascii="Courier New" w:hAnsi="Courier New" w:cs="Courier New"/>
          <w:bCs/>
          <w:sz w:val="22"/>
          <w:szCs w:val="22"/>
        </w:rPr>
      </w:pPr>
      <w:r>
        <w:rPr>
          <w:rFonts w:ascii="Courier New" w:hAnsi="Courier New" w:cs="Courier New"/>
          <w:bCs/>
          <w:sz w:val="22"/>
          <w:szCs w:val="22"/>
        </w:rPr>
        <w:t>от «23</w:t>
      </w:r>
      <w:r w:rsidRPr="0032276D">
        <w:rPr>
          <w:rFonts w:ascii="Courier New" w:hAnsi="Courier New" w:cs="Courier New"/>
          <w:bCs/>
          <w:sz w:val="22"/>
          <w:szCs w:val="22"/>
        </w:rPr>
        <w:t xml:space="preserve">» </w:t>
      </w:r>
      <w:r>
        <w:rPr>
          <w:rFonts w:ascii="Courier New" w:hAnsi="Courier New" w:cs="Courier New"/>
          <w:bCs/>
          <w:sz w:val="22"/>
          <w:szCs w:val="22"/>
        </w:rPr>
        <w:t>августа</w:t>
      </w:r>
      <w:r w:rsidRPr="0032276D">
        <w:rPr>
          <w:rFonts w:ascii="Courier New" w:hAnsi="Courier New" w:cs="Courier New"/>
          <w:bCs/>
          <w:sz w:val="22"/>
          <w:szCs w:val="22"/>
        </w:rPr>
        <w:t xml:space="preserve"> 202</w:t>
      </w:r>
      <w:r>
        <w:rPr>
          <w:rFonts w:ascii="Courier New" w:hAnsi="Courier New" w:cs="Courier New"/>
          <w:bCs/>
          <w:sz w:val="22"/>
          <w:szCs w:val="22"/>
        </w:rPr>
        <w:t>1 г. № 98</w:t>
      </w:r>
    </w:p>
    <w:p w:rsidR="00D67268" w:rsidRPr="003173AD" w:rsidRDefault="00D67268" w:rsidP="00D67268">
      <w:pPr>
        <w:tabs>
          <w:tab w:val="left" w:pos="7680"/>
          <w:tab w:val="left" w:pos="7980"/>
        </w:tabs>
        <w:jc w:val="right"/>
      </w:pPr>
    </w:p>
    <w:p w:rsidR="00D67268" w:rsidRPr="003173AD" w:rsidRDefault="00D67268" w:rsidP="00D67268">
      <w:pPr>
        <w:jc w:val="center"/>
        <w:rPr>
          <w:b/>
        </w:rPr>
      </w:pPr>
      <w:r w:rsidRPr="003173AD">
        <w:rPr>
          <w:b/>
        </w:rPr>
        <w:t>МУНИЦИПАЛЬНАЯ ЦЕЛЕВАЯ ПРОГРАММА</w:t>
      </w:r>
      <w:r>
        <w:rPr>
          <w:b/>
        </w:rPr>
        <w:t xml:space="preserve"> «</w:t>
      </w:r>
      <w:r w:rsidRPr="003173AD">
        <w:rPr>
          <w:b/>
        </w:rPr>
        <w:t xml:space="preserve">ПЕРЕСЕЛЕНИЕ ГРАЖДАН </w:t>
      </w:r>
      <w:r>
        <w:rPr>
          <w:b/>
        </w:rPr>
        <w:t xml:space="preserve">ИЗ </w:t>
      </w:r>
      <w:r w:rsidRPr="003173AD">
        <w:rPr>
          <w:b/>
        </w:rPr>
        <w:t>АВАРИЙНОГО</w:t>
      </w:r>
      <w:r>
        <w:rPr>
          <w:b/>
        </w:rPr>
        <w:t xml:space="preserve"> </w:t>
      </w:r>
      <w:r w:rsidRPr="003173AD">
        <w:rPr>
          <w:b/>
        </w:rPr>
        <w:t>ЖИЛИЩНОГО</w:t>
      </w:r>
      <w:r>
        <w:rPr>
          <w:b/>
        </w:rPr>
        <w:t xml:space="preserve"> ФОНДА </w:t>
      </w:r>
      <w:r w:rsidRPr="003173AD">
        <w:rPr>
          <w:b/>
        </w:rPr>
        <w:t>В</w:t>
      </w:r>
      <w:r>
        <w:rPr>
          <w:b/>
        </w:rPr>
        <w:t xml:space="preserve"> </w:t>
      </w:r>
      <w:r w:rsidRPr="003173AD">
        <w:rPr>
          <w:b/>
        </w:rPr>
        <w:t>БАЛАГАНСКОМ</w:t>
      </w:r>
      <w:r>
        <w:rPr>
          <w:b/>
        </w:rPr>
        <w:t xml:space="preserve"> МУНИЦИПАЛЬНОМ ОБРАЗОВАНИИ </w:t>
      </w:r>
      <w:r w:rsidRPr="003173AD">
        <w:rPr>
          <w:b/>
        </w:rPr>
        <w:t>НА</w:t>
      </w:r>
      <w:r>
        <w:rPr>
          <w:b/>
        </w:rPr>
        <w:t xml:space="preserve"> </w:t>
      </w:r>
      <w:r w:rsidRPr="003173AD">
        <w:rPr>
          <w:b/>
        </w:rPr>
        <w:t>ПЕРИОД</w:t>
      </w:r>
      <w:r>
        <w:rPr>
          <w:b/>
        </w:rPr>
        <w:t xml:space="preserve"> </w:t>
      </w:r>
      <w:r w:rsidRPr="003173AD">
        <w:rPr>
          <w:b/>
        </w:rPr>
        <w:t>ДО</w:t>
      </w:r>
      <w:r>
        <w:rPr>
          <w:b/>
        </w:rPr>
        <w:t xml:space="preserve"> </w:t>
      </w:r>
      <w:r w:rsidRPr="003173AD">
        <w:rPr>
          <w:b/>
        </w:rPr>
        <w:t>2024</w:t>
      </w:r>
      <w:r>
        <w:rPr>
          <w:b/>
        </w:rPr>
        <w:t xml:space="preserve"> </w:t>
      </w:r>
      <w:r w:rsidRPr="003173AD">
        <w:rPr>
          <w:b/>
        </w:rPr>
        <w:t>ГОДА»</w:t>
      </w:r>
    </w:p>
    <w:p w:rsidR="00D67268" w:rsidRPr="003173AD" w:rsidRDefault="00D67268" w:rsidP="00D67268">
      <w:pPr>
        <w:tabs>
          <w:tab w:val="left" w:pos="3465"/>
        </w:tabs>
      </w:pPr>
      <w:r w:rsidRPr="003173AD">
        <w:tab/>
      </w:r>
    </w:p>
    <w:p w:rsidR="00D67268" w:rsidRPr="003173AD" w:rsidRDefault="00D67268" w:rsidP="00D67268">
      <w:pPr>
        <w:tabs>
          <w:tab w:val="left" w:pos="0"/>
        </w:tabs>
        <w:jc w:val="center"/>
        <w:rPr>
          <w:b/>
        </w:rPr>
      </w:pPr>
      <w:proofErr w:type="gramStart"/>
      <w:r w:rsidRPr="003173AD">
        <w:rPr>
          <w:b/>
        </w:rPr>
        <w:t>ПАСПОРТ  ПРОГРАММЫ</w:t>
      </w:r>
      <w:proofErr w:type="gramEnd"/>
    </w:p>
    <w:p w:rsidR="00D67268" w:rsidRPr="003173AD" w:rsidRDefault="00D67268" w:rsidP="00D672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7498"/>
      </w:tblGrid>
      <w:tr w:rsidR="00D67268" w:rsidRPr="003173AD" w:rsidTr="00D67268">
        <w:tc>
          <w:tcPr>
            <w:tcW w:w="2148" w:type="dxa"/>
          </w:tcPr>
          <w:p w:rsidR="00D67268" w:rsidRPr="003173AD" w:rsidRDefault="00D67268" w:rsidP="00D67268">
            <w:pPr>
              <w:jc w:val="center"/>
            </w:pPr>
            <w:r w:rsidRPr="003173AD">
              <w:t>Наименование  программы</w:t>
            </w:r>
          </w:p>
        </w:tc>
        <w:tc>
          <w:tcPr>
            <w:tcW w:w="7920" w:type="dxa"/>
          </w:tcPr>
          <w:p w:rsidR="00D67268" w:rsidRPr="003173AD" w:rsidRDefault="00D67268" w:rsidP="00D67268">
            <w:r w:rsidRPr="003173AD">
              <w:t xml:space="preserve">Муниципальная                целевая              программа      «Переселение       граждан         из       аварийного    жилищного       фонда         в     Балаганском    МО на период  до  2024 года» </w:t>
            </w:r>
          </w:p>
        </w:tc>
      </w:tr>
      <w:tr w:rsidR="00D67268" w:rsidRPr="003173AD" w:rsidTr="00D67268">
        <w:tc>
          <w:tcPr>
            <w:tcW w:w="2148" w:type="dxa"/>
          </w:tcPr>
          <w:p w:rsidR="00D67268" w:rsidRPr="003173AD" w:rsidRDefault="00D67268" w:rsidP="00D67268">
            <w:r w:rsidRPr="003173AD">
              <w:t>Основание  для  разработки Программы</w:t>
            </w:r>
          </w:p>
        </w:tc>
        <w:tc>
          <w:tcPr>
            <w:tcW w:w="7920" w:type="dxa"/>
          </w:tcPr>
          <w:p w:rsidR="00D67268" w:rsidRPr="003173AD" w:rsidRDefault="00D67268" w:rsidP="00D67268">
            <w:pPr>
              <w:tabs>
                <w:tab w:val="left" w:pos="252"/>
                <w:tab w:val="left" w:pos="492"/>
              </w:tabs>
            </w:pPr>
            <w:r>
              <w:t xml:space="preserve">1. </w:t>
            </w:r>
            <w:proofErr w:type="gramStart"/>
            <w:r w:rsidRPr="003173AD">
              <w:t>Конституция  Российской</w:t>
            </w:r>
            <w:proofErr w:type="gramEnd"/>
            <w:r w:rsidRPr="003173AD">
              <w:t xml:space="preserve">  Федерации;</w:t>
            </w:r>
          </w:p>
          <w:p w:rsidR="00D67268" w:rsidRPr="003173AD" w:rsidRDefault="00D67268" w:rsidP="00D67268">
            <w:pPr>
              <w:tabs>
                <w:tab w:val="left" w:pos="12"/>
                <w:tab w:val="left" w:pos="132"/>
              </w:tabs>
            </w:pPr>
            <w:r>
              <w:t xml:space="preserve">2. </w:t>
            </w:r>
            <w:proofErr w:type="gramStart"/>
            <w:r w:rsidRPr="003173AD">
              <w:t>Кодексы  Российской</w:t>
            </w:r>
            <w:proofErr w:type="gramEnd"/>
            <w:r w:rsidRPr="003173AD">
              <w:t xml:space="preserve">  Федерации</w:t>
            </w:r>
            <w:r>
              <w:t xml:space="preserve">: Земельный, </w:t>
            </w:r>
            <w:r w:rsidRPr="003173AD">
              <w:t>Градостроительный,  Бюджетный,  Жилищный.</w:t>
            </w:r>
          </w:p>
          <w:p w:rsidR="00D67268" w:rsidRPr="003173AD" w:rsidRDefault="00D67268" w:rsidP="00D67268">
            <w:r>
              <w:t xml:space="preserve">3. </w:t>
            </w:r>
            <w:r w:rsidRPr="003173AD">
              <w:t>Приказ министерства строительства и жилищно-коммунального хозяйства Российской Федерации от 31.01.2019 №65/</w:t>
            </w:r>
            <w:proofErr w:type="spellStart"/>
            <w:r w:rsidRPr="003173AD">
              <w:t>пр</w:t>
            </w:r>
            <w:proofErr w:type="spellEnd"/>
            <w:r w:rsidRPr="003173AD">
              <w:t xml:space="preserve">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01 января 2017 года»; </w:t>
            </w:r>
          </w:p>
        </w:tc>
      </w:tr>
      <w:tr w:rsidR="00D67268" w:rsidRPr="003173AD" w:rsidTr="00D67268">
        <w:tc>
          <w:tcPr>
            <w:tcW w:w="2148" w:type="dxa"/>
          </w:tcPr>
          <w:p w:rsidR="00D67268" w:rsidRPr="003173AD" w:rsidRDefault="00D67268" w:rsidP="00D67268">
            <w:r w:rsidRPr="003173AD">
              <w:t>Заказчик программы</w:t>
            </w:r>
          </w:p>
        </w:tc>
        <w:tc>
          <w:tcPr>
            <w:tcW w:w="7920" w:type="dxa"/>
          </w:tcPr>
          <w:p w:rsidR="00D67268" w:rsidRPr="003173AD" w:rsidRDefault="00D67268" w:rsidP="00D67268">
            <w:r w:rsidRPr="003173AD">
              <w:t xml:space="preserve">Администрация   </w:t>
            </w:r>
            <w:proofErr w:type="gramStart"/>
            <w:r w:rsidRPr="003173AD">
              <w:t>Балаганского  муниципального</w:t>
            </w:r>
            <w:proofErr w:type="gramEnd"/>
            <w:r w:rsidRPr="003173AD">
              <w:t xml:space="preserve"> образования</w:t>
            </w:r>
          </w:p>
          <w:p w:rsidR="00D67268" w:rsidRPr="003173AD" w:rsidRDefault="00D67268" w:rsidP="00D67268"/>
        </w:tc>
      </w:tr>
      <w:tr w:rsidR="00D67268" w:rsidRPr="003173AD" w:rsidTr="00D67268">
        <w:tc>
          <w:tcPr>
            <w:tcW w:w="2148" w:type="dxa"/>
          </w:tcPr>
          <w:p w:rsidR="00D67268" w:rsidRPr="003173AD" w:rsidRDefault="00D67268" w:rsidP="00D67268">
            <w:r w:rsidRPr="003173AD">
              <w:t>Ответственный  исполнитель  программы</w:t>
            </w:r>
          </w:p>
        </w:tc>
        <w:tc>
          <w:tcPr>
            <w:tcW w:w="7920" w:type="dxa"/>
          </w:tcPr>
          <w:p w:rsidR="00D67268" w:rsidRPr="003173AD" w:rsidRDefault="00D67268" w:rsidP="00D67268">
            <w:r w:rsidRPr="003173AD">
              <w:rPr>
                <w:u w:val="single"/>
              </w:rPr>
              <w:t>Ответственный исполнитель:</w:t>
            </w:r>
            <w:r w:rsidRPr="003173AD">
              <w:t xml:space="preserve"> Администрация </w:t>
            </w:r>
            <w:proofErr w:type="gramStart"/>
            <w:r w:rsidRPr="003173AD">
              <w:t>Балаганского  муниципального</w:t>
            </w:r>
            <w:proofErr w:type="gramEnd"/>
            <w:r w:rsidRPr="003173AD">
              <w:t xml:space="preserve"> образования. </w:t>
            </w:r>
          </w:p>
          <w:p w:rsidR="00D67268" w:rsidRPr="003173AD" w:rsidRDefault="00D67268" w:rsidP="00D67268">
            <w:r w:rsidRPr="003173AD">
              <w:rPr>
                <w:u w:val="single"/>
              </w:rPr>
              <w:t>Исполнитель:</w:t>
            </w:r>
            <w:r w:rsidRPr="003173AD">
              <w:t xml:space="preserve"> застройщик, определенный по результатам проведенной конкурсной процедуры</w:t>
            </w:r>
          </w:p>
        </w:tc>
      </w:tr>
      <w:tr w:rsidR="00D67268" w:rsidRPr="003173AD" w:rsidTr="00D67268">
        <w:tc>
          <w:tcPr>
            <w:tcW w:w="2148" w:type="dxa"/>
          </w:tcPr>
          <w:p w:rsidR="00D67268" w:rsidRPr="003173AD" w:rsidRDefault="00D67268" w:rsidP="00D67268">
            <w:r w:rsidRPr="003173AD">
              <w:t>Основные разработчики программы</w:t>
            </w:r>
          </w:p>
        </w:tc>
        <w:tc>
          <w:tcPr>
            <w:tcW w:w="7920" w:type="dxa"/>
          </w:tcPr>
          <w:p w:rsidR="00D67268" w:rsidRPr="003173AD" w:rsidRDefault="00D67268" w:rsidP="00D67268">
            <w:r w:rsidRPr="003173AD">
              <w:t xml:space="preserve">Администрация Балаганского  муниципального образования </w:t>
            </w:r>
          </w:p>
        </w:tc>
      </w:tr>
      <w:tr w:rsidR="00D67268" w:rsidRPr="003173AD" w:rsidTr="00D67268">
        <w:tc>
          <w:tcPr>
            <w:tcW w:w="2148" w:type="dxa"/>
          </w:tcPr>
          <w:p w:rsidR="00D67268" w:rsidRPr="003173AD" w:rsidRDefault="00D67268" w:rsidP="00D67268">
            <w:r w:rsidRPr="003173AD">
              <w:t>Основная  цель  программы</w:t>
            </w:r>
          </w:p>
        </w:tc>
        <w:tc>
          <w:tcPr>
            <w:tcW w:w="7920" w:type="dxa"/>
          </w:tcPr>
          <w:p w:rsidR="00D67268" w:rsidRPr="003173AD" w:rsidRDefault="00D67268" w:rsidP="00D67268">
            <w:r w:rsidRPr="003173AD">
              <w:t xml:space="preserve">Обеспечение жильем </w:t>
            </w:r>
            <w:proofErr w:type="gramStart"/>
            <w:r w:rsidRPr="003173AD">
              <w:t>граждан,  проживающих</w:t>
            </w:r>
            <w:proofErr w:type="gramEnd"/>
            <w:r w:rsidRPr="003173AD">
              <w:t xml:space="preserve">  в домах,  признанных  не  пригодными для постоянного  проживания и ликвидация  до 2024 года включительно существующего аварийного жилищного фонда  признанного таковым  до  1 января 2017 года на территории Балаганского МО.    </w:t>
            </w:r>
          </w:p>
        </w:tc>
      </w:tr>
      <w:tr w:rsidR="00D67268" w:rsidRPr="003173AD" w:rsidTr="00D67268">
        <w:tc>
          <w:tcPr>
            <w:tcW w:w="2148" w:type="dxa"/>
          </w:tcPr>
          <w:p w:rsidR="00D67268" w:rsidRPr="003173AD" w:rsidRDefault="00D67268" w:rsidP="00D67268">
            <w:r w:rsidRPr="003173AD">
              <w:t>Задачи  программы</w:t>
            </w:r>
          </w:p>
        </w:tc>
        <w:tc>
          <w:tcPr>
            <w:tcW w:w="7920" w:type="dxa"/>
          </w:tcPr>
          <w:p w:rsidR="00D67268" w:rsidRPr="003173AD" w:rsidRDefault="00D67268" w:rsidP="00D67268">
            <w:r w:rsidRPr="003173AD">
              <w:t xml:space="preserve">1. Обеспечение </w:t>
            </w:r>
            <w:proofErr w:type="gramStart"/>
            <w:r w:rsidRPr="003173AD">
              <w:t>граждан,  проживающих</w:t>
            </w:r>
            <w:proofErr w:type="gramEnd"/>
            <w:r w:rsidRPr="003173AD">
              <w:t xml:space="preserve">  в непригодном для проживания жилищном фонде, жилыми помещениями,  отвечающими требованиям законодательства. </w:t>
            </w:r>
          </w:p>
          <w:p w:rsidR="00D67268" w:rsidRPr="003173AD" w:rsidRDefault="00D67268" w:rsidP="00D67268">
            <w:r w:rsidRPr="003173AD">
              <w:t xml:space="preserve">2.  </w:t>
            </w:r>
            <w:proofErr w:type="gramStart"/>
            <w:r w:rsidRPr="003173AD">
              <w:t>Ликвидация  непригодного</w:t>
            </w:r>
            <w:proofErr w:type="gramEnd"/>
            <w:r w:rsidRPr="003173AD">
              <w:t xml:space="preserve">  для  проживания  жилищного  фонда – </w:t>
            </w:r>
            <w:r w:rsidRPr="00DD1FF6">
              <w:t>606</w:t>
            </w:r>
            <w:r w:rsidRPr="003173AD">
              <w:t xml:space="preserve">   кв.м.   в  Балаганском   муниципальном  образовании</w:t>
            </w:r>
            <w:r>
              <w:t>.</w:t>
            </w:r>
          </w:p>
        </w:tc>
      </w:tr>
      <w:tr w:rsidR="00D67268" w:rsidRPr="003173AD" w:rsidTr="00D67268">
        <w:tc>
          <w:tcPr>
            <w:tcW w:w="2148" w:type="dxa"/>
          </w:tcPr>
          <w:p w:rsidR="00D67268" w:rsidRPr="003173AD" w:rsidRDefault="00D67268" w:rsidP="00D67268">
            <w:r w:rsidRPr="003173AD">
              <w:t>Сроки реализации  программы</w:t>
            </w:r>
          </w:p>
        </w:tc>
        <w:tc>
          <w:tcPr>
            <w:tcW w:w="7920" w:type="dxa"/>
            <w:tcBorders>
              <w:bottom w:val="single" w:sz="4" w:space="0" w:color="auto"/>
            </w:tcBorders>
          </w:tcPr>
          <w:p w:rsidR="00D67268" w:rsidRPr="003173AD" w:rsidRDefault="00D67268" w:rsidP="00D67268">
            <w:pPr>
              <w:ind w:left="12"/>
            </w:pPr>
            <w:proofErr w:type="gramStart"/>
            <w:r w:rsidRPr="003173AD">
              <w:t>Программа  реализуется</w:t>
            </w:r>
            <w:proofErr w:type="gramEnd"/>
            <w:r w:rsidRPr="003173AD">
              <w:t xml:space="preserve">  в период  с  2019   по  2024  годы. </w:t>
            </w:r>
          </w:p>
        </w:tc>
      </w:tr>
      <w:tr w:rsidR="00D67268" w:rsidRPr="003173AD" w:rsidTr="00D67268">
        <w:tc>
          <w:tcPr>
            <w:tcW w:w="2148" w:type="dxa"/>
            <w:tcBorders>
              <w:right w:val="single" w:sz="4" w:space="0" w:color="auto"/>
            </w:tcBorders>
          </w:tcPr>
          <w:p w:rsidR="00D67268" w:rsidRPr="003173AD" w:rsidRDefault="00D67268" w:rsidP="00D67268">
            <w:r w:rsidRPr="003173AD">
              <w:t>Объемы  и источники  финансирования  программы</w:t>
            </w:r>
          </w:p>
        </w:tc>
        <w:tc>
          <w:tcPr>
            <w:tcW w:w="7920" w:type="dxa"/>
            <w:tcBorders>
              <w:top w:val="single" w:sz="4" w:space="0" w:color="auto"/>
              <w:left w:val="single" w:sz="4" w:space="0" w:color="auto"/>
              <w:bottom w:val="single" w:sz="4" w:space="0" w:color="auto"/>
              <w:right w:val="single" w:sz="4" w:space="0" w:color="auto"/>
            </w:tcBorders>
          </w:tcPr>
          <w:p w:rsidR="00D67268" w:rsidRPr="009E25A1" w:rsidRDefault="00D67268" w:rsidP="00D67268">
            <w:pPr>
              <w:ind w:right="-39"/>
              <w:rPr>
                <w:highlight w:val="yellow"/>
              </w:rPr>
            </w:pPr>
            <w:proofErr w:type="gramStart"/>
            <w:r w:rsidRPr="003173AD">
              <w:t>Общий  объем</w:t>
            </w:r>
            <w:proofErr w:type="gramEnd"/>
            <w:r w:rsidRPr="003173AD">
              <w:t xml:space="preserve">  финансирования  программы  составляет  </w:t>
            </w:r>
            <w:r w:rsidRPr="00DD1FF6">
              <w:t>22727,8  тыс</w:t>
            </w:r>
            <w:r w:rsidRPr="003173AD">
              <w:t>.</w:t>
            </w:r>
            <w:r>
              <w:t xml:space="preserve"> </w:t>
            </w:r>
            <w:r w:rsidRPr="003173AD">
              <w:t>руб.,   из  них:</w:t>
            </w:r>
            <w:r>
              <w:t xml:space="preserve">  </w:t>
            </w:r>
            <w:r w:rsidRPr="003173AD">
              <w:t xml:space="preserve">предполагаемые  средства  областного  бюджета  -  </w:t>
            </w:r>
            <w:r w:rsidRPr="00DD1FF6">
              <w:t>22453,3</w:t>
            </w:r>
            <w:r w:rsidRPr="003173AD">
              <w:t xml:space="preserve"> тыс. руб.</w:t>
            </w:r>
          </w:p>
          <w:p w:rsidR="00D67268" w:rsidRPr="003173AD" w:rsidRDefault="00D67268" w:rsidP="00D67268">
            <w:r w:rsidRPr="003173AD">
              <w:t xml:space="preserve"> </w:t>
            </w:r>
            <w:proofErr w:type="gramStart"/>
            <w:r w:rsidRPr="003173AD">
              <w:t>в  том</w:t>
            </w:r>
            <w:proofErr w:type="gramEnd"/>
            <w:r w:rsidRPr="003173AD">
              <w:t xml:space="preserve">  числе  по  годам:</w:t>
            </w:r>
          </w:p>
          <w:p w:rsidR="00D67268" w:rsidRPr="003173AD" w:rsidRDefault="00D67268" w:rsidP="00D67268">
            <w:r w:rsidRPr="003173AD">
              <w:t xml:space="preserve"> 2019 год -  0,00</w:t>
            </w:r>
          </w:p>
          <w:p w:rsidR="00D67268" w:rsidRPr="00DD1FF6" w:rsidRDefault="00D67268" w:rsidP="00D67268">
            <w:r w:rsidRPr="003173AD">
              <w:t xml:space="preserve"> </w:t>
            </w:r>
            <w:proofErr w:type="gramStart"/>
            <w:r w:rsidRPr="00DD1FF6">
              <w:t>2020  год</w:t>
            </w:r>
            <w:proofErr w:type="gramEnd"/>
            <w:r w:rsidRPr="00DD1FF6">
              <w:t xml:space="preserve">  -  9577,6</w:t>
            </w:r>
          </w:p>
          <w:p w:rsidR="00D67268" w:rsidRPr="003173AD" w:rsidRDefault="00D67268" w:rsidP="00D67268">
            <w:r w:rsidRPr="00DD1FF6">
              <w:t xml:space="preserve"> </w:t>
            </w:r>
            <w:proofErr w:type="gramStart"/>
            <w:r w:rsidRPr="00DD1FF6">
              <w:t>2021  год</w:t>
            </w:r>
            <w:proofErr w:type="gramEnd"/>
            <w:r w:rsidRPr="00DD1FF6">
              <w:t xml:space="preserve">  - 12875,7</w:t>
            </w:r>
          </w:p>
          <w:p w:rsidR="00D67268" w:rsidRPr="003173AD" w:rsidRDefault="00D67268" w:rsidP="00D67268">
            <w:r w:rsidRPr="003173AD">
              <w:t xml:space="preserve"> </w:t>
            </w:r>
            <w:proofErr w:type="gramStart"/>
            <w:r w:rsidRPr="003173AD">
              <w:t>2022  год</w:t>
            </w:r>
            <w:proofErr w:type="gramEnd"/>
            <w:r w:rsidRPr="003173AD">
              <w:t xml:space="preserve">  - 0,00</w:t>
            </w:r>
          </w:p>
          <w:p w:rsidR="00D67268" w:rsidRPr="003173AD" w:rsidRDefault="00D67268" w:rsidP="00D67268">
            <w:r w:rsidRPr="003173AD">
              <w:t xml:space="preserve"> </w:t>
            </w:r>
            <w:proofErr w:type="gramStart"/>
            <w:r w:rsidRPr="003173AD">
              <w:t>2023  год</w:t>
            </w:r>
            <w:proofErr w:type="gramEnd"/>
            <w:r w:rsidRPr="003173AD">
              <w:t xml:space="preserve">  - 0,00</w:t>
            </w:r>
          </w:p>
          <w:p w:rsidR="00D67268" w:rsidRPr="003173AD" w:rsidRDefault="00D67268" w:rsidP="00D67268">
            <w:r w:rsidRPr="003173AD">
              <w:t xml:space="preserve"> </w:t>
            </w:r>
            <w:proofErr w:type="gramStart"/>
            <w:r w:rsidRPr="003173AD">
              <w:t>2024  год</w:t>
            </w:r>
            <w:proofErr w:type="gramEnd"/>
            <w:r w:rsidRPr="003173AD">
              <w:t xml:space="preserve">  - 0,00</w:t>
            </w:r>
          </w:p>
          <w:p w:rsidR="00D67268" w:rsidRPr="003173AD" w:rsidRDefault="00D67268" w:rsidP="00D67268">
            <w:r w:rsidRPr="003173AD">
              <w:t>предполагаем</w:t>
            </w:r>
            <w:r>
              <w:t xml:space="preserve">ые </w:t>
            </w:r>
            <w:proofErr w:type="gramStart"/>
            <w:r>
              <w:t>средства  местного</w:t>
            </w:r>
            <w:proofErr w:type="gramEnd"/>
            <w:r>
              <w:t xml:space="preserve">  бюджета </w:t>
            </w:r>
            <w:r w:rsidRPr="003173AD">
              <w:t xml:space="preserve">- </w:t>
            </w:r>
            <w:r w:rsidRPr="00DD1FF6">
              <w:t>274,5 тыс. руб.</w:t>
            </w:r>
          </w:p>
          <w:p w:rsidR="00D67268" w:rsidRPr="003173AD" w:rsidRDefault="00D67268" w:rsidP="00D67268">
            <w:r w:rsidRPr="003173AD">
              <w:lastRenderedPageBreak/>
              <w:t xml:space="preserve"> в том числе по годам:</w:t>
            </w:r>
          </w:p>
          <w:p w:rsidR="00D67268" w:rsidRPr="003173AD" w:rsidRDefault="00D67268" w:rsidP="00D67268">
            <w:r w:rsidRPr="003173AD">
              <w:t xml:space="preserve"> 2019 год -  0,00</w:t>
            </w:r>
          </w:p>
          <w:p w:rsidR="00D67268" w:rsidRPr="00DD1FF6" w:rsidRDefault="00D67268" w:rsidP="00D67268">
            <w:r w:rsidRPr="003173AD">
              <w:t xml:space="preserve"> </w:t>
            </w:r>
            <w:proofErr w:type="gramStart"/>
            <w:r w:rsidRPr="00DD1FF6">
              <w:t>2020  год</w:t>
            </w:r>
            <w:proofErr w:type="gramEnd"/>
            <w:r w:rsidRPr="00DD1FF6">
              <w:t xml:space="preserve">  -  96,8</w:t>
            </w:r>
          </w:p>
          <w:p w:rsidR="00D67268" w:rsidRPr="003173AD" w:rsidRDefault="00D67268" w:rsidP="00D67268">
            <w:r w:rsidRPr="00DD1FF6">
              <w:t xml:space="preserve"> </w:t>
            </w:r>
            <w:proofErr w:type="gramStart"/>
            <w:r w:rsidRPr="00DD1FF6">
              <w:t>2021  год</w:t>
            </w:r>
            <w:proofErr w:type="gramEnd"/>
            <w:r w:rsidRPr="00DD1FF6">
              <w:t xml:space="preserve">  -  130,1</w:t>
            </w:r>
          </w:p>
          <w:p w:rsidR="00D67268" w:rsidRPr="003173AD" w:rsidRDefault="00D67268" w:rsidP="00D67268">
            <w:r w:rsidRPr="003173AD">
              <w:t xml:space="preserve"> </w:t>
            </w:r>
            <w:proofErr w:type="gramStart"/>
            <w:r w:rsidRPr="003173AD">
              <w:t>2022  год</w:t>
            </w:r>
            <w:proofErr w:type="gramEnd"/>
            <w:r w:rsidRPr="003173AD">
              <w:t xml:space="preserve">  - 0,00</w:t>
            </w:r>
          </w:p>
          <w:p w:rsidR="00D67268" w:rsidRPr="003173AD" w:rsidRDefault="00D67268" w:rsidP="00D67268">
            <w:r w:rsidRPr="003173AD">
              <w:t xml:space="preserve"> </w:t>
            </w:r>
            <w:proofErr w:type="gramStart"/>
            <w:r w:rsidRPr="003173AD">
              <w:t>2023  год</w:t>
            </w:r>
            <w:proofErr w:type="gramEnd"/>
            <w:r w:rsidRPr="003173AD">
              <w:t xml:space="preserve">  - 0,00</w:t>
            </w:r>
          </w:p>
          <w:p w:rsidR="00D67268" w:rsidRPr="00CF4BA0" w:rsidRDefault="00D67268" w:rsidP="00D67268">
            <w:r w:rsidRPr="003173AD">
              <w:t xml:space="preserve"> 2024  год  - </w:t>
            </w:r>
            <w:r>
              <w:t>47,6</w:t>
            </w:r>
            <w:r w:rsidRPr="003173AD">
              <w:t xml:space="preserve">  </w:t>
            </w:r>
          </w:p>
        </w:tc>
      </w:tr>
      <w:tr w:rsidR="00D67268" w:rsidRPr="003173AD" w:rsidTr="00D67268">
        <w:tc>
          <w:tcPr>
            <w:tcW w:w="2148" w:type="dxa"/>
          </w:tcPr>
          <w:p w:rsidR="00D67268" w:rsidRPr="003173AD" w:rsidRDefault="00D67268" w:rsidP="00D67268">
            <w:pPr>
              <w:tabs>
                <w:tab w:val="left" w:pos="1395"/>
                <w:tab w:val="left" w:pos="4050"/>
              </w:tabs>
            </w:pPr>
            <w:r w:rsidRPr="003173AD">
              <w:lastRenderedPageBreak/>
              <w:t xml:space="preserve">Методы </w:t>
            </w:r>
          </w:p>
          <w:p w:rsidR="00D67268" w:rsidRPr="003173AD" w:rsidRDefault="00D67268" w:rsidP="00D67268">
            <w:pPr>
              <w:tabs>
                <w:tab w:val="left" w:pos="1395"/>
                <w:tab w:val="left" w:pos="4050"/>
              </w:tabs>
            </w:pPr>
            <w:r w:rsidRPr="003173AD">
              <w:t xml:space="preserve">реализации </w:t>
            </w:r>
          </w:p>
          <w:p w:rsidR="00D67268" w:rsidRPr="003173AD" w:rsidRDefault="00D67268" w:rsidP="00D67268">
            <w:pPr>
              <w:tabs>
                <w:tab w:val="left" w:pos="1395"/>
                <w:tab w:val="left" w:pos="4050"/>
              </w:tabs>
            </w:pPr>
            <w:r w:rsidRPr="003173AD">
              <w:t>Программы</w:t>
            </w:r>
          </w:p>
        </w:tc>
        <w:tc>
          <w:tcPr>
            <w:tcW w:w="7920" w:type="dxa"/>
            <w:tcBorders>
              <w:top w:val="single" w:sz="4" w:space="0" w:color="auto"/>
            </w:tcBorders>
          </w:tcPr>
          <w:p w:rsidR="00D67268" w:rsidRPr="003173AD" w:rsidRDefault="00D67268" w:rsidP="00D67268">
            <w:pPr>
              <w:tabs>
                <w:tab w:val="left" w:pos="1395"/>
                <w:tab w:val="left" w:pos="4050"/>
              </w:tabs>
            </w:pPr>
            <w:r w:rsidRPr="003173AD">
              <w:t>Реализация  Программы  осуществляется  комплексом  мероприятий,  представленных  в  приложении  1  к  настоящей  Программе</w:t>
            </w:r>
          </w:p>
        </w:tc>
      </w:tr>
      <w:tr w:rsidR="00D67268" w:rsidRPr="003173AD" w:rsidTr="00D67268">
        <w:tc>
          <w:tcPr>
            <w:tcW w:w="2148" w:type="dxa"/>
          </w:tcPr>
          <w:p w:rsidR="00D67268" w:rsidRPr="003173AD" w:rsidRDefault="00D67268" w:rsidP="00D67268">
            <w:pPr>
              <w:tabs>
                <w:tab w:val="left" w:pos="1395"/>
                <w:tab w:val="left" w:pos="4050"/>
              </w:tabs>
            </w:pPr>
            <w:r w:rsidRPr="003173AD">
              <w:t xml:space="preserve">Ожидаемые  </w:t>
            </w:r>
          </w:p>
          <w:p w:rsidR="00D67268" w:rsidRPr="003173AD" w:rsidRDefault="00D67268" w:rsidP="00D67268">
            <w:pPr>
              <w:tabs>
                <w:tab w:val="left" w:pos="1395"/>
                <w:tab w:val="left" w:pos="4050"/>
              </w:tabs>
            </w:pPr>
            <w:r w:rsidRPr="003173AD">
              <w:t>результаты реализации</w:t>
            </w:r>
          </w:p>
          <w:p w:rsidR="00D67268" w:rsidRPr="003173AD" w:rsidRDefault="00D67268" w:rsidP="00D67268">
            <w:pPr>
              <w:tabs>
                <w:tab w:val="left" w:pos="1395"/>
                <w:tab w:val="left" w:pos="4050"/>
              </w:tabs>
            </w:pPr>
            <w:r w:rsidRPr="003173AD">
              <w:t>Программы</w:t>
            </w:r>
          </w:p>
        </w:tc>
        <w:tc>
          <w:tcPr>
            <w:tcW w:w="7920" w:type="dxa"/>
          </w:tcPr>
          <w:p w:rsidR="00D67268" w:rsidRPr="003173AD" w:rsidRDefault="00D67268" w:rsidP="00D67268">
            <w:pPr>
              <w:numPr>
                <w:ilvl w:val="0"/>
                <w:numId w:val="21"/>
              </w:numPr>
              <w:tabs>
                <w:tab w:val="clear" w:pos="720"/>
                <w:tab w:val="left" w:pos="-108"/>
              </w:tabs>
              <w:ind w:left="-108" w:firstLine="0"/>
            </w:pPr>
            <w:proofErr w:type="gramStart"/>
            <w:r w:rsidRPr="003173AD">
              <w:t>Объем  введенных</w:t>
            </w:r>
            <w:proofErr w:type="gramEnd"/>
            <w:r w:rsidRPr="003173AD">
              <w:t xml:space="preserve">  в  эксплуатацию  жилых  домов  в  ходе  реализации  программы  </w:t>
            </w:r>
          </w:p>
          <w:p w:rsidR="00D67268" w:rsidRPr="003173AD" w:rsidRDefault="00D67268" w:rsidP="00D67268">
            <w:pPr>
              <w:tabs>
                <w:tab w:val="left" w:pos="-108"/>
              </w:tabs>
              <w:ind w:left="-108"/>
            </w:pPr>
            <w:r w:rsidRPr="003173AD">
              <w:t xml:space="preserve">-2019 год: 0,00       </w:t>
            </w:r>
          </w:p>
          <w:p w:rsidR="00D67268" w:rsidRPr="00DD1FF6" w:rsidRDefault="00D67268" w:rsidP="00D67268">
            <w:pPr>
              <w:tabs>
                <w:tab w:val="left" w:pos="-108"/>
              </w:tabs>
              <w:ind w:left="-108"/>
            </w:pPr>
            <w:r w:rsidRPr="003173AD">
              <w:t xml:space="preserve">-2020 год: </w:t>
            </w:r>
            <w:r w:rsidRPr="00DD1FF6">
              <w:t>240,29 кв.м.</w:t>
            </w:r>
          </w:p>
          <w:p w:rsidR="00D67268" w:rsidRPr="00DD1FF6" w:rsidRDefault="00D67268" w:rsidP="00D67268">
            <w:pPr>
              <w:tabs>
                <w:tab w:val="left" w:pos="-108"/>
              </w:tabs>
              <w:ind w:left="-108"/>
            </w:pPr>
            <w:r w:rsidRPr="00DD1FF6">
              <w:t>-2021 год: 267,8 кв.м.</w:t>
            </w:r>
          </w:p>
          <w:p w:rsidR="00D67268" w:rsidRPr="00DD1FF6" w:rsidRDefault="00D67268" w:rsidP="00D67268">
            <w:pPr>
              <w:tabs>
                <w:tab w:val="left" w:pos="-108"/>
              </w:tabs>
              <w:ind w:left="-108"/>
            </w:pPr>
            <w:r w:rsidRPr="00DD1FF6">
              <w:t>-2022 год: 0,00</w:t>
            </w:r>
          </w:p>
          <w:p w:rsidR="00D67268" w:rsidRPr="00DD1FF6" w:rsidRDefault="00D67268" w:rsidP="00D67268">
            <w:pPr>
              <w:tabs>
                <w:tab w:val="left" w:pos="-108"/>
              </w:tabs>
              <w:ind w:left="-108"/>
            </w:pPr>
            <w:r w:rsidRPr="00DD1FF6">
              <w:t>-2023 год: 0,00</w:t>
            </w:r>
          </w:p>
          <w:p w:rsidR="00D67268" w:rsidRPr="003173AD" w:rsidRDefault="00D67268" w:rsidP="00D67268">
            <w:pPr>
              <w:tabs>
                <w:tab w:val="left" w:pos="-108"/>
              </w:tabs>
              <w:ind w:left="-108"/>
            </w:pPr>
            <w:r w:rsidRPr="00DD1FF6">
              <w:t>-2024 год: 97,91 кв.м.</w:t>
            </w:r>
          </w:p>
          <w:p w:rsidR="00D67268" w:rsidRPr="003173AD" w:rsidRDefault="00D67268" w:rsidP="00D67268">
            <w:pPr>
              <w:numPr>
                <w:ilvl w:val="0"/>
                <w:numId w:val="21"/>
              </w:numPr>
              <w:tabs>
                <w:tab w:val="clear" w:pos="720"/>
                <w:tab w:val="num" w:pos="-108"/>
                <w:tab w:val="left" w:pos="612"/>
                <w:tab w:val="left" w:pos="4050"/>
              </w:tabs>
              <w:ind w:left="-108" w:firstLine="108"/>
            </w:pPr>
            <w:proofErr w:type="gramStart"/>
            <w:r w:rsidRPr="003173AD">
              <w:t>Семьи,  расселенные</w:t>
            </w:r>
            <w:proofErr w:type="gramEnd"/>
            <w:r w:rsidRPr="003173AD">
              <w:t xml:space="preserve">  из  аварийного  жилищного  фонда:        </w:t>
            </w:r>
          </w:p>
          <w:p w:rsidR="00D67268" w:rsidRPr="00DD1FF6" w:rsidRDefault="00D67268" w:rsidP="00D67268">
            <w:pPr>
              <w:tabs>
                <w:tab w:val="left" w:pos="612"/>
                <w:tab w:val="left" w:pos="4050"/>
              </w:tabs>
            </w:pPr>
            <w:proofErr w:type="gramStart"/>
            <w:r w:rsidRPr="003173AD">
              <w:t>14  семей</w:t>
            </w:r>
            <w:proofErr w:type="gramEnd"/>
            <w:r w:rsidRPr="00DD1FF6">
              <w:t>, 27 человек</w:t>
            </w:r>
          </w:p>
          <w:p w:rsidR="00D67268" w:rsidRPr="00DD1FF6" w:rsidRDefault="00D67268" w:rsidP="00D67268">
            <w:pPr>
              <w:tabs>
                <w:tab w:val="left" w:pos="612"/>
                <w:tab w:val="left" w:pos="4050"/>
              </w:tabs>
            </w:pPr>
            <w:r w:rsidRPr="00DD1FF6">
              <w:t>2019 год: 0 чел.</w:t>
            </w:r>
          </w:p>
          <w:p w:rsidR="00D67268" w:rsidRPr="00DD1FF6" w:rsidRDefault="00D67268" w:rsidP="00D67268">
            <w:pPr>
              <w:tabs>
                <w:tab w:val="left" w:pos="612"/>
                <w:tab w:val="left" w:pos="4050"/>
              </w:tabs>
            </w:pPr>
            <w:r w:rsidRPr="00DD1FF6">
              <w:t>2020 год: 6 чел.</w:t>
            </w:r>
          </w:p>
          <w:p w:rsidR="00D67268" w:rsidRPr="00DD1FF6" w:rsidRDefault="00D67268" w:rsidP="00D67268">
            <w:pPr>
              <w:tabs>
                <w:tab w:val="left" w:pos="612"/>
                <w:tab w:val="left" w:pos="4050"/>
              </w:tabs>
            </w:pPr>
            <w:r w:rsidRPr="00DD1FF6">
              <w:t>2021 год: 19 чел.</w:t>
            </w:r>
          </w:p>
          <w:p w:rsidR="00D67268" w:rsidRPr="00DD1FF6" w:rsidRDefault="00D67268" w:rsidP="00D67268">
            <w:pPr>
              <w:tabs>
                <w:tab w:val="left" w:pos="612"/>
                <w:tab w:val="left" w:pos="4050"/>
              </w:tabs>
            </w:pPr>
            <w:r w:rsidRPr="00DD1FF6">
              <w:t>2022 год: 0 чел.</w:t>
            </w:r>
          </w:p>
          <w:p w:rsidR="00D67268" w:rsidRPr="00DD1FF6" w:rsidRDefault="00D67268" w:rsidP="00D67268">
            <w:pPr>
              <w:tabs>
                <w:tab w:val="left" w:pos="612"/>
                <w:tab w:val="left" w:pos="4050"/>
              </w:tabs>
            </w:pPr>
            <w:r w:rsidRPr="00DD1FF6">
              <w:t>2023 год: 0 чел.</w:t>
            </w:r>
          </w:p>
          <w:p w:rsidR="00D67268" w:rsidRPr="003173AD" w:rsidRDefault="00D67268" w:rsidP="00D67268">
            <w:pPr>
              <w:tabs>
                <w:tab w:val="left" w:pos="612"/>
                <w:tab w:val="left" w:pos="4050"/>
              </w:tabs>
            </w:pPr>
            <w:r w:rsidRPr="00DD1FF6">
              <w:t>2024 год: 2 чел.</w:t>
            </w:r>
          </w:p>
        </w:tc>
      </w:tr>
      <w:tr w:rsidR="00D67268" w:rsidRPr="003173AD" w:rsidTr="00D67268">
        <w:tc>
          <w:tcPr>
            <w:tcW w:w="2148" w:type="dxa"/>
          </w:tcPr>
          <w:p w:rsidR="00D67268" w:rsidRPr="003173AD" w:rsidRDefault="00D67268" w:rsidP="00D67268">
            <w:pPr>
              <w:tabs>
                <w:tab w:val="left" w:pos="1395"/>
                <w:tab w:val="left" w:pos="4050"/>
              </w:tabs>
            </w:pPr>
            <w:r w:rsidRPr="003173AD">
              <w:t>Контроль за</w:t>
            </w:r>
          </w:p>
          <w:p w:rsidR="00D67268" w:rsidRPr="003173AD" w:rsidRDefault="00D67268" w:rsidP="00D67268">
            <w:pPr>
              <w:tabs>
                <w:tab w:val="left" w:pos="1395"/>
                <w:tab w:val="left" w:pos="4050"/>
              </w:tabs>
            </w:pPr>
            <w:r w:rsidRPr="003173AD">
              <w:t>исполнением</w:t>
            </w:r>
          </w:p>
          <w:p w:rsidR="00D67268" w:rsidRPr="003173AD" w:rsidRDefault="00D67268" w:rsidP="00D67268">
            <w:pPr>
              <w:tabs>
                <w:tab w:val="left" w:pos="1395"/>
                <w:tab w:val="left" w:pos="4050"/>
              </w:tabs>
            </w:pPr>
            <w:r w:rsidRPr="003173AD">
              <w:t xml:space="preserve">Программы </w:t>
            </w:r>
          </w:p>
        </w:tc>
        <w:tc>
          <w:tcPr>
            <w:tcW w:w="7920" w:type="dxa"/>
          </w:tcPr>
          <w:p w:rsidR="00D67268" w:rsidRPr="003173AD" w:rsidRDefault="00D67268" w:rsidP="00D67268">
            <w:pPr>
              <w:tabs>
                <w:tab w:val="left" w:pos="1395"/>
                <w:tab w:val="left" w:pos="4050"/>
              </w:tabs>
            </w:pPr>
            <w:proofErr w:type="gramStart"/>
            <w:r w:rsidRPr="003173AD">
              <w:t>Мероприятия  Программы</w:t>
            </w:r>
            <w:proofErr w:type="gramEnd"/>
            <w:r w:rsidRPr="003173AD">
              <w:t xml:space="preserve">  реализуются  на  основании  принятых  муниципальных  правовых  актов  администрации  Балаганского  МО.  </w:t>
            </w:r>
            <w:proofErr w:type="gramStart"/>
            <w:r w:rsidRPr="003173AD">
              <w:t>Ответственный  исполнитель</w:t>
            </w:r>
            <w:proofErr w:type="gramEnd"/>
            <w:r w:rsidRPr="003173AD">
              <w:t xml:space="preserve">  Программы  осуществляет  общее  руководство  реализации  Программы;</w:t>
            </w:r>
          </w:p>
          <w:p w:rsidR="00D67268" w:rsidRPr="003173AD" w:rsidRDefault="00D67268" w:rsidP="00D67268">
            <w:pPr>
              <w:tabs>
                <w:tab w:val="left" w:pos="1395"/>
                <w:tab w:val="left" w:pos="4050"/>
              </w:tabs>
            </w:pPr>
            <w:r w:rsidRPr="003173AD">
              <w:t xml:space="preserve">-  </w:t>
            </w:r>
            <w:proofErr w:type="gramStart"/>
            <w:r w:rsidRPr="003173AD">
              <w:t>исполнители  Программы</w:t>
            </w:r>
            <w:proofErr w:type="gramEnd"/>
            <w:r w:rsidRPr="003173AD">
              <w:t xml:space="preserve">  ежеквартально  представляют  ответственному  исполнителю  отчеты  о  финансировании  и  ходе  реализации  Программы.      </w:t>
            </w:r>
          </w:p>
        </w:tc>
      </w:tr>
    </w:tbl>
    <w:p w:rsidR="00D67268" w:rsidRPr="003173AD" w:rsidRDefault="00D67268" w:rsidP="00D67268">
      <w:pPr>
        <w:tabs>
          <w:tab w:val="left" w:pos="2085"/>
        </w:tabs>
      </w:pPr>
    </w:p>
    <w:p w:rsidR="00D67268" w:rsidRDefault="00D67268" w:rsidP="00D67268">
      <w:pPr>
        <w:tabs>
          <w:tab w:val="left" w:pos="2085"/>
        </w:tabs>
        <w:jc w:val="center"/>
      </w:pPr>
      <w:r w:rsidRPr="003173AD">
        <w:t>1. СОДЕРЖАНИЕ ПРОБЛЕМЫ И ОБОСНОВАНИЕ</w:t>
      </w:r>
      <w:r>
        <w:t xml:space="preserve"> НЕОБХОДИМОСТИ ЕЕ РЕШЕНИЯ</w:t>
      </w:r>
    </w:p>
    <w:p w:rsidR="00D67268" w:rsidRPr="003173AD" w:rsidRDefault="00D67268" w:rsidP="00D67268">
      <w:pPr>
        <w:tabs>
          <w:tab w:val="left" w:pos="3120"/>
          <w:tab w:val="left" w:pos="3330"/>
        </w:tabs>
        <w:jc w:val="center"/>
      </w:pPr>
    </w:p>
    <w:p w:rsidR="00D67268" w:rsidRDefault="00D67268" w:rsidP="00D67268">
      <w:pPr>
        <w:pStyle w:val="34"/>
        <w:ind w:firstLine="709"/>
        <w:rPr>
          <w:rFonts w:ascii="Arial" w:hAnsi="Arial" w:cs="Arial"/>
        </w:rPr>
      </w:pPr>
      <w:r>
        <w:rPr>
          <w:rFonts w:ascii="Arial" w:hAnsi="Arial" w:cs="Arial"/>
        </w:rPr>
        <w:t xml:space="preserve">Основная </w:t>
      </w:r>
      <w:r w:rsidRPr="003173AD">
        <w:rPr>
          <w:rFonts w:ascii="Arial" w:hAnsi="Arial" w:cs="Arial"/>
        </w:rPr>
        <w:t>задача муниципальной программы «Переселение граждан</w:t>
      </w:r>
      <w:r>
        <w:rPr>
          <w:rFonts w:ascii="Arial" w:hAnsi="Arial" w:cs="Arial"/>
        </w:rPr>
        <w:t xml:space="preserve"> </w:t>
      </w:r>
      <w:r w:rsidRPr="003173AD">
        <w:rPr>
          <w:rFonts w:ascii="Arial" w:hAnsi="Arial" w:cs="Arial"/>
        </w:rPr>
        <w:t>из</w:t>
      </w:r>
      <w:r>
        <w:rPr>
          <w:rFonts w:ascii="Arial" w:hAnsi="Arial" w:cs="Arial"/>
        </w:rPr>
        <w:t xml:space="preserve"> аварийного </w:t>
      </w:r>
      <w:r w:rsidRPr="003173AD">
        <w:rPr>
          <w:rFonts w:ascii="Arial" w:hAnsi="Arial" w:cs="Arial"/>
        </w:rPr>
        <w:t xml:space="preserve">жилищного фонда в Балаганском МО на период до </w:t>
      </w:r>
      <w:r>
        <w:rPr>
          <w:rFonts w:ascii="Arial" w:hAnsi="Arial" w:cs="Arial"/>
        </w:rPr>
        <w:t xml:space="preserve">2024 года»» </w:t>
      </w:r>
      <w:r w:rsidRPr="003173AD">
        <w:rPr>
          <w:rFonts w:ascii="Arial" w:hAnsi="Arial" w:cs="Arial"/>
        </w:rPr>
        <w:t>-  выполнение обязательств государства по реализации права на улучшение жилищных условий граждан, проживающих в аварийном жилье, не отвечающем установленным санитарным и техническим требованиям.</w:t>
      </w:r>
    </w:p>
    <w:p w:rsidR="00D67268" w:rsidRPr="00363ADD" w:rsidRDefault="00D67268" w:rsidP="00D67268">
      <w:pPr>
        <w:pStyle w:val="34"/>
        <w:ind w:firstLine="709"/>
        <w:rPr>
          <w:rFonts w:ascii="Arial" w:hAnsi="Arial" w:cs="Arial"/>
        </w:rPr>
      </w:pPr>
      <w:r w:rsidRPr="00363ADD">
        <w:rPr>
          <w:rFonts w:ascii="Arial" w:hAnsi="Arial" w:cs="Arial"/>
        </w:rPr>
        <w:t>В Балаганском муниципальном образовании на 01.01.2019 года по данным статистического управления (форма № 1 - жилфонд) площадь</w:t>
      </w:r>
      <w:r>
        <w:rPr>
          <w:rFonts w:ascii="Arial" w:hAnsi="Arial" w:cs="Arial"/>
        </w:rPr>
        <w:t xml:space="preserve"> жилищного фонда</w:t>
      </w:r>
      <w:r w:rsidRPr="00363ADD">
        <w:rPr>
          <w:rFonts w:ascii="Arial" w:hAnsi="Arial" w:cs="Arial"/>
        </w:rPr>
        <w:t xml:space="preserve"> составляет</w:t>
      </w:r>
      <w:r>
        <w:rPr>
          <w:rFonts w:ascii="Arial" w:hAnsi="Arial" w:cs="Arial"/>
        </w:rPr>
        <w:t xml:space="preserve"> </w:t>
      </w:r>
      <w:r w:rsidRPr="00363ADD">
        <w:rPr>
          <w:rFonts w:ascii="Arial" w:hAnsi="Arial" w:cs="Arial"/>
        </w:rPr>
        <w:t xml:space="preserve">82,2 </w:t>
      </w:r>
      <w:proofErr w:type="spellStart"/>
      <w:r w:rsidRPr="00363ADD">
        <w:rPr>
          <w:rFonts w:ascii="Arial" w:hAnsi="Arial" w:cs="Arial"/>
        </w:rPr>
        <w:t>тыс.кв.м</w:t>
      </w:r>
      <w:proofErr w:type="spellEnd"/>
      <w:r w:rsidRPr="00363ADD">
        <w:rPr>
          <w:rFonts w:ascii="Arial" w:hAnsi="Arial" w:cs="Arial"/>
        </w:rPr>
        <w:t>. В результате обследования жилищного фонда включены в реестр аварийного жилья -  606 кв. м.</w:t>
      </w:r>
    </w:p>
    <w:p w:rsidR="00D67268" w:rsidRPr="003173AD" w:rsidRDefault="00D67268" w:rsidP="00D67268"/>
    <w:p w:rsidR="00D67268" w:rsidRPr="003173AD" w:rsidRDefault="00D67268" w:rsidP="00D67268">
      <w:pPr>
        <w:tabs>
          <w:tab w:val="left" w:pos="1755"/>
        </w:tabs>
        <w:jc w:val="center"/>
      </w:pPr>
      <w:r w:rsidRPr="003173AD">
        <w:t>2. ОСНОВНЫЕ ЦЕЛИ И ЗАДАЧИ ПРОГРАММЫ</w:t>
      </w:r>
    </w:p>
    <w:p w:rsidR="00D67268" w:rsidRPr="003173AD" w:rsidRDefault="00D67268" w:rsidP="00D67268"/>
    <w:p w:rsidR="00D67268" w:rsidRPr="003173AD" w:rsidRDefault="00D67268" w:rsidP="00D67268">
      <w:pPr>
        <w:ind w:firstLine="708"/>
      </w:pPr>
      <w:proofErr w:type="gramStart"/>
      <w:r w:rsidRPr="003173AD">
        <w:t>Основной  целью</w:t>
      </w:r>
      <w:proofErr w:type="gramEnd"/>
      <w:r w:rsidRPr="003173AD">
        <w:t xml:space="preserve">  Программы  является  обеспечение  жильем  граждан,  проживающих  в  домах   признанных  в  установленном  порядке  непригодными  для  проживания. </w:t>
      </w:r>
    </w:p>
    <w:p w:rsidR="00D67268" w:rsidRPr="003173AD" w:rsidRDefault="00D67268" w:rsidP="00D67268">
      <w:pPr>
        <w:ind w:firstLine="708"/>
      </w:pPr>
      <w:r w:rsidRPr="003173AD">
        <w:t xml:space="preserve">Для решения проблемы переселения граждан из жилищного фонда, непригодного для проживания, необходимо создание нормативных, финансовых и организационных механизмов, которые позволят достигнуть поставленные задачи наиболее эффективно.    </w:t>
      </w:r>
    </w:p>
    <w:p w:rsidR="00D67268" w:rsidRPr="003173AD" w:rsidRDefault="00D67268" w:rsidP="00D67268">
      <w:pPr>
        <w:ind w:firstLine="708"/>
      </w:pPr>
      <w:r w:rsidRPr="003173AD">
        <w:t>Для достижения цели необходимо решить следующие задачи:</w:t>
      </w:r>
    </w:p>
    <w:p w:rsidR="00D67268" w:rsidRPr="003173AD" w:rsidRDefault="00D67268" w:rsidP="00D67268">
      <w:pPr>
        <w:ind w:firstLine="708"/>
      </w:pPr>
      <w:r w:rsidRPr="003173AD">
        <w:lastRenderedPageBreak/>
        <w:t xml:space="preserve">1) </w:t>
      </w:r>
      <w:proofErr w:type="gramStart"/>
      <w:r w:rsidRPr="003173AD">
        <w:t>подготовка  условий</w:t>
      </w:r>
      <w:proofErr w:type="gramEnd"/>
      <w:r w:rsidRPr="003173AD">
        <w:t xml:space="preserve">  и  разработка  правовых  и методологических  механизмов  для  переселения  граждан  из   аварийного  жилищного  фонда;</w:t>
      </w:r>
    </w:p>
    <w:p w:rsidR="00D67268" w:rsidRPr="003173AD" w:rsidRDefault="00D67268" w:rsidP="00D67268">
      <w:pPr>
        <w:ind w:firstLine="708"/>
      </w:pPr>
      <w:r w:rsidRPr="003173AD">
        <w:t xml:space="preserve">2) решение вопросов социально-экономического и </w:t>
      </w:r>
      <w:proofErr w:type="gramStart"/>
      <w:r w:rsidRPr="003173AD">
        <w:t>градостроительного  развития</w:t>
      </w:r>
      <w:proofErr w:type="gramEnd"/>
      <w:r w:rsidRPr="003173AD">
        <w:t xml:space="preserve"> территории  Балаганского  МО  (земельных  участков),  на  которых расположены аварийные жилые дома;</w:t>
      </w:r>
    </w:p>
    <w:p w:rsidR="00D67268" w:rsidRPr="003173AD" w:rsidRDefault="00D67268" w:rsidP="00D67268">
      <w:pPr>
        <w:ind w:firstLine="708"/>
      </w:pPr>
      <w:r w:rsidRPr="003173AD">
        <w:t>4)   обеспечение роста темпов жилищного строительства;</w:t>
      </w:r>
    </w:p>
    <w:p w:rsidR="00D67268" w:rsidRPr="003173AD" w:rsidRDefault="00D67268" w:rsidP="00D67268">
      <w:pPr>
        <w:ind w:firstLine="708"/>
      </w:pPr>
      <w:r w:rsidRPr="003173AD">
        <w:t xml:space="preserve">5) формирование финансовых и </w:t>
      </w:r>
      <w:proofErr w:type="gramStart"/>
      <w:r w:rsidRPr="003173AD">
        <w:t>инвестиционных  ресурсов</w:t>
      </w:r>
      <w:proofErr w:type="gramEnd"/>
      <w:r w:rsidRPr="003173AD">
        <w:t xml:space="preserve"> для обеспечения переселяемых граждан благоустроенным жильем;</w:t>
      </w:r>
    </w:p>
    <w:p w:rsidR="00D67268" w:rsidRPr="003173AD" w:rsidRDefault="00D67268" w:rsidP="00D67268">
      <w:pPr>
        <w:ind w:firstLine="708"/>
      </w:pPr>
      <w:r w:rsidRPr="003173AD">
        <w:t>7) получение финансовой поддержки реализации Программы путем привлечения ресурсов областного бюджета.</w:t>
      </w:r>
    </w:p>
    <w:p w:rsidR="00D67268" w:rsidRPr="003173AD" w:rsidRDefault="00D67268" w:rsidP="00D67268">
      <w:pPr>
        <w:ind w:firstLine="708"/>
      </w:pPr>
    </w:p>
    <w:p w:rsidR="00D67268" w:rsidRPr="009E25A1" w:rsidRDefault="00D67268" w:rsidP="00D67268">
      <w:pPr>
        <w:pStyle w:val="a5"/>
        <w:numPr>
          <w:ilvl w:val="0"/>
          <w:numId w:val="21"/>
        </w:numPr>
        <w:tabs>
          <w:tab w:val="clear" w:pos="720"/>
        </w:tabs>
        <w:ind w:left="0" w:firstLine="0"/>
        <w:jc w:val="center"/>
        <w:rPr>
          <w:rFonts w:ascii="Arial" w:hAnsi="Arial" w:cs="Arial"/>
          <w:sz w:val="24"/>
          <w:szCs w:val="24"/>
        </w:rPr>
      </w:pPr>
      <w:r w:rsidRPr="009E25A1">
        <w:rPr>
          <w:rFonts w:ascii="Arial" w:hAnsi="Arial" w:cs="Arial"/>
          <w:sz w:val="24"/>
          <w:szCs w:val="24"/>
        </w:rPr>
        <w:t xml:space="preserve">СРОКИ </w:t>
      </w:r>
      <w:r>
        <w:rPr>
          <w:rFonts w:ascii="Arial" w:hAnsi="Arial" w:cs="Arial"/>
          <w:sz w:val="24"/>
          <w:szCs w:val="24"/>
        </w:rPr>
        <w:t xml:space="preserve">И </w:t>
      </w:r>
      <w:r w:rsidRPr="009E25A1">
        <w:rPr>
          <w:rFonts w:ascii="Arial" w:hAnsi="Arial" w:cs="Arial"/>
          <w:sz w:val="24"/>
          <w:szCs w:val="24"/>
        </w:rPr>
        <w:t>ЭТАПЫ РЕАЛИЗАЦИИ ПРОГРАММЫ</w:t>
      </w:r>
    </w:p>
    <w:p w:rsidR="00D67268" w:rsidRPr="003173AD" w:rsidRDefault="00D67268" w:rsidP="00D67268">
      <w:pPr>
        <w:tabs>
          <w:tab w:val="left" w:pos="720"/>
        </w:tabs>
        <w:ind w:firstLine="708"/>
      </w:pPr>
      <w:proofErr w:type="gramStart"/>
      <w:r w:rsidRPr="003173AD">
        <w:t>Реализация  комплекса</w:t>
      </w:r>
      <w:proofErr w:type="gramEnd"/>
      <w:r w:rsidRPr="003173AD">
        <w:t xml:space="preserve">  мероприятий  рассчитана  на  2019 – 2024 годы.</w:t>
      </w:r>
    </w:p>
    <w:p w:rsidR="00D67268" w:rsidRPr="003173AD" w:rsidRDefault="00D67268" w:rsidP="00D67268">
      <w:pPr>
        <w:tabs>
          <w:tab w:val="left" w:pos="720"/>
        </w:tabs>
        <w:ind w:firstLine="708"/>
      </w:pPr>
      <w:r w:rsidRPr="003173AD">
        <w:t xml:space="preserve">1. На </w:t>
      </w:r>
      <w:proofErr w:type="gramStart"/>
      <w:r w:rsidRPr="003173AD">
        <w:t>данном  этапе</w:t>
      </w:r>
      <w:proofErr w:type="gramEnd"/>
      <w:r w:rsidRPr="003173AD">
        <w:t xml:space="preserve">  (2019 – 2024 годы)  необходимо:</w:t>
      </w:r>
    </w:p>
    <w:p w:rsidR="00D67268" w:rsidRPr="003173AD" w:rsidRDefault="00D67268" w:rsidP="00D67268">
      <w:pPr>
        <w:ind w:firstLine="708"/>
      </w:pPr>
      <w:r w:rsidRPr="003173AD">
        <w:t xml:space="preserve">1)  </w:t>
      </w:r>
      <w:proofErr w:type="gramStart"/>
      <w:r w:rsidRPr="003173AD">
        <w:t>определить  земельные</w:t>
      </w:r>
      <w:proofErr w:type="gramEnd"/>
      <w:r w:rsidRPr="003173AD">
        <w:t xml:space="preserve">  участки  для  нового  строительства;   </w:t>
      </w:r>
    </w:p>
    <w:p w:rsidR="00D67268" w:rsidRPr="003173AD" w:rsidRDefault="00D67268" w:rsidP="00D67268">
      <w:pPr>
        <w:ind w:firstLine="708"/>
      </w:pPr>
      <w:r w:rsidRPr="003173AD">
        <w:t xml:space="preserve">2) </w:t>
      </w:r>
      <w:proofErr w:type="gramStart"/>
      <w:r w:rsidRPr="003173AD">
        <w:t>уточнить  реестр</w:t>
      </w:r>
      <w:proofErr w:type="gramEnd"/>
      <w:r w:rsidRPr="003173AD">
        <w:t xml:space="preserve">  аварийного  жилищного фонда  по  факту  сложившейся  ситуации;</w:t>
      </w:r>
    </w:p>
    <w:p w:rsidR="00D67268" w:rsidRPr="003173AD" w:rsidRDefault="00D67268" w:rsidP="00D67268">
      <w:pPr>
        <w:ind w:firstLine="708"/>
      </w:pPr>
      <w:r w:rsidRPr="003173AD">
        <w:t xml:space="preserve">3)  </w:t>
      </w:r>
      <w:proofErr w:type="gramStart"/>
      <w:r w:rsidRPr="003173AD">
        <w:t>подготовить  проектно</w:t>
      </w:r>
      <w:proofErr w:type="gramEnd"/>
      <w:r w:rsidRPr="003173AD">
        <w:t>-сметную документацию  на  строительство (при необходимости);</w:t>
      </w:r>
    </w:p>
    <w:p w:rsidR="00D67268" w:rsidRPr="003173AD" w:rsidRDefault="00D67268" w:rsidP="00D67268">
      <w:pPr>
        <w:ind w:firstLine="708"/>
      </w:pPr>
      <w:r w:rsidRPr="003173AD">
        <w:t xml:space="preserve">4) </w:t>
      </w:r>
      <w:proofErr w:type="gramStart"/>
      <w:r w:rsidRPr="003173AD">
        <w:t>сформировать  жилищный</w:t>
      </w:r>
      <w:proofErr w:type="gramEnd"/>
      <w:r w:rsidRPr="003173AD">
        <w:t xml:space="preserve"> фонд  для  переселения граждан  из  домов,  подлежащих  сносу;</w:t>
      </w:r>
    </w:p>
    <w:p w:rsidR="00D67268" w:rsidRPr="003173AD" w:rsidRDefault="00D67268" w:rsidP="00D67268">
      <w:pPr>
        <w:ind w:firstLine="708"/>
      </w:pPr>
      <w:r w:rsidRPr="003173AD">
        <w:t xml:space="preserve">5)  </w:t>
      </w:r>
      <w:proofErr w:type="gramStart"/>
      <w:r w:rsidRPr="003173AD">
        <w:t>ежегодно  уточнять</w:t>
      </w:r>
      <w:proofErr w:type="gramEnd"/>
      <w:r w:rsidRPr="003173AD">
        <w:t xml:space="preserve">  очередность  сноса    аварийного  жилищного  фонда; </w:t>
      </w:r>
    </w:p>
    <w:p w:rsidR="00D67268" w:rsidRPr="003173AD" w:rsidRDefault="00D67268" w:rsidP="00D67268">
      <w:pPr>
        <w:ind w:firstLine="708"/>
      </w:pPr>
      <w:r w:rsidRPr="003173AD">
        <w:t xml:space="preserve">6)  </w:t>
      </w:r>
      <w:proofErr w:type="gramStart"/>
      <w:r w:rsidRPr="003173AD">
        <w:t>поэтапно  переселять</w:t>
      </w:r>
      <w:proofErr w:type="gramEnd"/>
      <w:r w:rsidRPr="003173AD">
        <w:t xml:space="preserve">  граждан,  проживающих  в  домах,  подлежащих  сносу.</w:t>
      </w:r>
    </w:p>
    <w:p w:rsidR="00D67268" w:rsidRPr="003173AD" w:rsidRDefault="00D67268" w:rsidP="00D67268">
      <w:pPr>
        <w:ind w:firstLine="708"/>
      </w:pPr>
      <w:proofErr w:type="gramStart"/>
      <w:r w:rsidRPr="003173AD">
        <w:t>Мероприятия  реализации</w:t>
      </w:r>
      <w:proofErr w:type="gramEnd"/>
      <w:r w:rsidRPr="003173AD">
        <w:t xml:space="preserve">  Программы  могут  ежегодно  уточняться:</w:t>
      </w:r>
    </w:p>
    <w:p w:rsidR="00D67268" w:rsidRPr="003173AD" w:rsidRDefault="00D67268" w:rsidP="00D67268">
      <w:pPr>
        <w:ind w:firstLine="708"/>
      </w:pPr>
      <w:r w:rsidRPr="003173AD">
        <w:t xml:space="preserve">1)  </w:t>
      </w:r>
      <w:proofErr w:type="gramStart"/>
      <w:r w:rsidRPr="003173AD">
        <w:t>после  утверждения</w:t>
      </w:r>
      <w:proofErr w:type="gramEnd"/>
      <w:r w:rsidRPr="003173AD">
        <w:t xml:space="preserve">  в  установленном  порядке  бюджета  Иркутской  области,  бюджета  Балаганского  МО  на  очередной  финансовый  год  в  пределах  средств,  предусмотренных  указанными  бюджетами  на  реализацию  Программы;</w:t>
      </w:r>
    </w:p>
    <w:p w:rsidR="00D67268" w:rsidRPr="003173AD" w:rsidRDefault="00D67268" w:rsidP="00D67268">
      <w:pPr>
        <w:ind w:firstLine="708"/>
      </w:pPr>
      <w:r w:rsidRPr="003173AD">
        <w:t xml:space="preserve">2)  </w:t>
      </w:r>
      <w:proofErr w:type="gramStart"/>
      <w:r w:rsidRPr="003173AD">
        <w:t>в  соответствии</w:t>
      </w:r>
      <w:proofErr w:type="gramEnd"/>
      <w:r w:rsidRPr="003173AD">
        <w:t xml:space="preserve">  с  заключенными  соглашениями  (договорами),  результатом  которых  является  привлечение  дополнительных  источников  финансирования.  </w:t>
      </w:r>
    </w:p>
    <w:p w:rsidR="00D67268" w:rsidRPr="003173AD" w:rsidRDefault="00D67268" w:rsidP="00D67268"/>
    <w:p w:rsidR="00D67268" w:rsidRPr="009E25A1" w:rsidRDefault="00D67268" w:rsidP="00D67268">
      <w:pPr>
        <w:pStyle w:val="a5"/>
        <w:numPr>
          <w:ilvl w:val="0"/>
          <w:numId w:val="21"/>
        </w:numPr>
        <w:tabs>
          <w:tab w:val="left" w:pos="1650"/>
        </w:tabs>
        <w:jc w:val="center"/>
        <w:rPr>
          <w:rFonts w:ascii="Arial" w:hAnsi="Arial" w:cs="Arial"/>
          <w:sz w:val="24"/>
          <w:szCs w:val="24"/>
        </w:rPr>
      </w:pPr>
      <w:proofErr w:type="gramStart"/>
      <w:r w:rsidRPr="009E25A1">
        <w:rPr>
          <w:rFonts w:ascii="Arial" w:hAnsi="Arial" w:cs="Arial"/>
          <w:sz w:val="24"/>
          <w:szCs w:val="24"/>
        </w:rPr>
        <w:t>ОБЪЕМЫ  И</w:t>
      </w:r>
      <w:proofErr w:type="gramEnd"/>
      <w:r w:rsidRPr="009E25A1">
        <w:rPr>
          <w:rFonts w:ascii="Arial" w:hAnsi="Arial" w:cs="Arial"/>
          <w:sz w:val="24"/>
          <w:szCs w:val="24"/>
        </w:rPr>
        <w:t xml:space="preserve">  ИСТОЧНИКИ  ФИНАНСИРОВАНИЯ</w:t>
      </w:r>
    </w:p>
    <w:p w:rsidR="00D67268" w:rsidRPr="003173AD" w:rsidRDefault="00D67268" w:rsidP="00D67268">
      <w:pPr>
        <w:ind w:firstLine="708"/>
      </w:pPr>
      <w:proofErr w:type="gramStart"/>
      <w:r w:rsidRPr="003173AD">
        <w:t>Финансовое  обеспечение</w:t>
      </w:r>
      <w:proofErr w:type="gramEnd"/>
      <w:r w:rsidRPr="003173AD">
        <w:t xml:space="preserve">  Программы  осуществляется  в соответствии с  действующим законодательством из  средств  областного бюджета,  средств  бюджета  Балаганского  МО. </w:t>
      </w:r>
      <w:proofErr w:type="gramStart"/>
      <w:r w:rsidRPr="003173AD">
        <w:t>Объем  капитальных</w:t>
      </w:r>
      <w:proofErr w:type="gramEnd"/>
      <w:r w:rsidRPr="003173AD">
        <w:t xml:space="preserve">  вложений,  направляемых  на  реализацию  Программы  на  2019 – 2024 годы,  составит  -  35 379,5  тыс. руб.</w:t>
      </w:r>
    </w:p>
    <w:p w:rsidR="00D67268" w:rsidRPr="003173AD" w:rsidRDefault="00D67268" w:rsidP="00D67268">
      <w:pPr>
        <w:ind w:firstLine="708"/>
      </w:pPr>
      <w:proofErr w:type="gramStart"/>
      <w:r w:rsidRPr="003173AD">
        <w:t>Прогнозируемые  объемы</w:t>
      </w:r>
      <w:proofErr w:type="gramEnd"/>
      <w:r w:rsidRPr="003173AD">
        <w:t xml:space="preserve">  финансирования  приведены  в  таблице:    </w:t>
      </w:r>
    </w:p>
    <w:p w:rsidR="00D67268" w:rsidRPr="003173AD" w:rsidRDefault="00D67268" w:rsidP="00D6726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066"/>
        <w:gridCol w:w="2849"/>
        <w:gridCol w:w="2513"/>
        <w:gridCol w:w="2219"/>
      </w:tblGrid>
      <w:tr w:rsidR="00D67268" w:rsidRPr="003173AD" w:rsidTr="00D67268">
        <w:trPr>
          <w:trHeight w:val="499"/>
        </w:trPr>
        <w:tc>
          <w:tcPr>
            <w:tcW w:w="817" w:type="dxa"/>
            <w:vMerge w:val="restart"/>
          </w:tcPr>
          <w:p w:rsidR="00D67268" w:rsidRPr="003173AD" w:rsidRDefault="00D67268" w:rsidP="00D67268">
            <w:pPr>
              <w:jc w:val="center"/>
            </w:pPr>
            <w:r w:rsidRPr="003173AD">
              <w:t>№</w:t>
            </w:r>
          </w:p>
          <w:p w:rsidR="00D67268" w:rsidRPr="003173AD" w:rsidRDefault="00D67268" w:rsidP="00D67268">
            <w:pPr>
              <w:jc w:val="center"/>
            </w:pPr>
            <w:r>
              <w:t>п</w:t>
            </w:r>
            <w:r w:rsidRPr="003173AD">
              <w:t>/п</w:t>
            </w:r>
          </w:p>
        </w:tc>
        <w:tc>
          <w:tcPr>
            <w:tcW w:w="1066" w:type="dxa"/>
            <w:vMerge w:val="restart"/>
          </w:tcPr>
          <w:p w:rsidR="00D67268" w:rsidRDefault="00D67268" w:rsidP="00D67268">
            <w:pPr>
              <w:jc w:val="center"/>
            </w:pPr>
          </w:p>
          <w:p w:rsidR="00D67268" w:rsidRPr="003173AD" w:rsidRDefault="00D67268" w:rsidP="00D67268">
            <w:pPr>
              <w:jc w:val="center"/>
            </w:pPr>
            <w:r w:rsidRPr="003173AD">
              <w:t>Год</w:t>
            </w:r>
          </w:p>
        </w:tc>
        <w:tc>
          <w:tcPr>
            <w:tcW w:w="2849" w:type="dxa"/>
            <w:vMerge w:val="restart"/>
          </w:tcPr>
          <w:p w:rsidR="00D67268" w:rsidRPr="003173AD" w:rsidRDefault="00D67268" w:rsidP="00D67268">
            <w:pPr>
              <w:ind w:hanging="40"/>
              <w:jc w:val="center"/>
            </w:pPr>
            <w:proofErr w:type="gramStart"/>
            <w:r w:rsidRPr="003173AD">
              <w:t>Общий  объем</w:t>
            </w:r>
            <w:proofErr w:type="gramEnd"/>
          </w:p>
          <w:p w:rsidR="00D67268" w:rsidRPr="003173AD" w:rsidRDefault="00D67268" w:rsidP="00D67268">
            <w:pPr>
              <w:ind w:hanging="40"/>
              <w:jc w:val="center"/>
            </w:pPr>
            <w:r w:rsidRPr="003173AD">
              <w:t>финансирования</w:t>
            </w:r>
          </w:p>
          <w:p w:rsidR="00D67268" w:rsidRPr="003173AD" w:rsidRDefault="00D67268" w:rsidP="00D67268">
            <w:pPr>
              <w:ind w:hanging="40"/>
              <w:jc w:val="center"/>
            </w:pPr>
            <w:r w:rsidRPr="003173AD">
              <w:t>Программы   по</w:t>
            </w:r>
          </w:p>
          <w:p w:rsidR="00D67268" w:rsidRPr="003173AD" w:rsidRDefault="00D67268" w:rsidP="00D67268">
            <w:pPr>
              <w:ind w:hanging="40"/>
              <w:jc w:val="center"/>
            </w:pPr>
            <w:r w:rsidRPr="003173AD">
              <w:t>годам   тыс. руб.</w:t>
            </w:r>
          </w:p>
        </w:tc>
        <w:tc>
          <w:tcPr>
            <w:tcW w:w="4732" w:type="dxa"/>
            <w:gridSpan w:val="2"/>
          </w:tcPr>
          <w:p w:rsidR="00D67268" w:rsidRPr="003173AD" w:rsidRDefault="00D67268" w:rsidP="00D67268">
            <w:pPr>
              <w:ind w:firstLine="88"/>
              <w:jc w:val="center"/>
            </w:pPr>
            <w:proofErr w:type="gramStart"/>
            <w:r w:rsidRPr="003173AD">
              <w:t>в  том</w:t>
            </w:r>
            <w:proofErr w:type="gramEnd"/>
            <w:r w:rsidRPr="003173AD">
              <w:t xml:space="preserve">  числе  по  источникам  финансирования</w:t>
            </w:r>
          </w:p>
          <w:p w:rsidR="00D67268" w:rsidRPr="003173AD" w:rsidRDefault="00D67268" w:rsidP="00D67268">
            <w:pPr>
              <w:ind w:firstLine="88"/>
              <w:jc w:val="center"/>
            </w:pPr>
            <w:r w:rsidRPr="003173AD">
              <w:t>тыс. руб.</w:t>
            </w:r>
          </w:p>
        </w:tc>
      </w:tr>
      <w:tr w:rsidR="00D67268" w:rsidRPr="003173AD" w:rsidTr="00D67268">
        <w:trPr>
          <w:trHeight w:val="550"/>
        </w:trPr>
        <w:tc>
          <w:tcPr>
            <w:tcW w:w="817" w:type="dxa"/>
            <w:vMerge/>
            <w:tcBorders>
              <w:bottom w:val="single" w:sz="4" w:space="0" w:color="auto"/>
            </w:tcBorders>
          </w:tcPr>
          <w:p w:rsidR="00D67268" w:rsidRPr="003173AD" w:rsidRDefault="00D67268" w:rsidP="00D67268"/>
        </w:tc>
        <w:tc>
          <w:tcPr>
            <w:tcW w:w="1066" w:type="dxa"/>
            <w:vMerge/>
            <w:tcBorders>
              <w:bottom w:val="single" w:sz="4" w:space="0" w:color="auto"/>
            </w:tcBorders>
          </w:tcPr>
          <w:p w:rsidR="00D67268" w:rsidRPr="003173AD" w:rsidRDefault="00D67268" w:rsidP="00D67268"/>
        </w:tc>
        <w:tc>
          <w:tcPr>
            <w:tcW w:w="2849" w:type="dxa"/>
            <w:vMerge/>
            <w:tcBorders>
              <w:bottom w:val="single" w:sz="4" w:space="0" w:color="auto"/>
            </w:tcBorders>
          </w:tcPr>
          <w:p w:rsidR="00D67268" w:rsidRPr="003173AD" w:rsidRDefault="00D67268" w:rsidP="00D67268"/>
        </w:tc>
        <w:tc>
          <w:tcPr>
            <w:tcW w:w="2513" w:type="dxa"/>
            <w:tcBorders>
              <w:bottom w:val="single" w:sz="4" w:space="0" w:color="auto"/>
            </w:tcBorders>
          </w:tcPr>
          <w:p w:rsidR="00D67268" w:rsidRPr="003173AD" w:rsidRDefault="00D67268" w:rsidP="00D67268">
            <w:pPr>
              <w:jc w:val="center"/>
            </w:pPr>
            <w:r w:rsidRPr="003173AD">
              <w:t>Областной</w:t>
            </w:r>
          </w:p>
          <w:p w:rsidR="00D67268" w:rsidRPr="003173AD" w:rsidRDefault="00D67268" w:rsidP="00D67268">
            <w:pPr>
              <w:jc w:val="center"/>
            </w:pPr>
            <w:r w:rsidRPr="003173AD">
              <w:t>бюджет</w:t>
            </w:r>
          </w:p>
        </w:tc>
        <w:tc>
          <w:tcPr>
            <w:tcW w:w="2219" w:type="dxa"/>
            <w:tcBorders>
              <w:bottom w:val="single" w:sz="4" w:space="0" w:color="auto"/>
            </w:tcBorders>
          </w:tcPr>
          <w:p w:rsidR="00D67268" w:rsidRPr="003173AD" w:rsidRDefault="00D67268" w:rsidP="00D67268">
            <w:pPr>
              <w:jc w:val="center"/>
            </w:pPr>
            <w:r w:rsidRPr="003173AD">
              <w:t>Бюджет</w:t>
            </w:r>
          </w:p>
          <w:p w:rsidR="00D67268" w:rsidRPr="003173AD" w:rsidRDefault="00D67268" w:rsidP="00D67268">
            <w:pPr>
              <w:jc w:val="center"/>
            </w:pPr>
            <w:r w:rsidRPr="003173AD">
              <w:t>поселения</w:t>
            </w:r>
          </w:p>
        </w:tc>
      </w:tr>
      <w:tr w:rsidR="00D67268" w:rsidRPr="003173AD" w:rsidTr="00D67268">
        <w:tc>
          <w:tcPr>
            <w:tcW w:w="817" w:type="dxa"/>
          </w:tcPr>
          <w:p w:rsidR="00D67268" w:rsidRPr="003173AD" w:rsidRDefault="00D67268" w:rsidP="00D67268">
            <w:pPr>
              <w:tabs>
                <w:tab w:val="left" w:pos="0"/>
              </w:tabs>
              <w:ind w:left="-142"/>
              <w:jc w:val="center"/>
            </w:pPr>
            <w:r>
              <w:t>1</w:t>
            </w:r>
          </w:p>
        </w:tc>
        <w:tc>
          <w:tcPr>
            <w:tcW w:w="1066" w:type="dxa"/>
          </w:tcPr>
          <w:p w:rsidR="00D67268" w:rsidRPr="003173AD" w:rsidRDefault="00D67268" w:rsidP="00D67268">
            <w:pPr>
              <w:ind w:left="-389" w:firstLine="281"/>
              <w:jc w:val="center"/>
            </w:pPr>
            <w:r w:rsidRPr="003173AD">
              <w:t>2</w:t>
            </w:r>
          </w:p>
        </w:tc>
        <w:tc>
          <w:tcPr>
            <w:tcW w:w="2849" w:type="dxa"/>
          </w:tcPr>
          <w:p w:rsidR="00D67268" w:rsidRPr="003173AD" w:rsidRDefault="00D67268" w:rsidP="00D67268">
            <w:pPr>
              <w:jc w:val="center"/>
            </w:pPr>
            <w:r w:rsidRPr="003173AD">
              <w:t>3</w:t>
            </w:r>
          </w:p>
        </w:tc>
        <w:tc>
          <w:tcPr>
            <w:tcW w:w="2513" w:type="dxa"/>
          </w:tcPr>
          <w:p w:rsidR="00D67268" w:rsidRPr="003173AD" w:rsidRDefault="00D67268" w:rsidP="00D67268">
            <w:pPr>
              <w:jc w:val="center"/>
            </w:pPr>
            <w:r w:rsidRPr="003173AD">
              <w:t>4</w:t>
            </w:r>
          </w:p>
        </w:tc>
        <w:tc>
          <w:tcPr>
            <w:tcW w:w="2219" w:type="dxa"/>
          </w:tcPr>
          <w:p w:rsidR="00D67268" w:rsidRPr="003173AD" w:rsidRDefault="00D67268" w:rsidP="00D67268">
            <w:pPr>
              <w:jc w:val="center"/>
            </w:pPr>
            <w:r w:rsidRPr="003173AD">
              <w:t>5</w:t>
            </w:r>
          </w:p>
        </w:tc>
      </w:tr>
      <w:tr w:rsidR="00D67268" w:rsidRPr="003173AD" w:rsidTr="00D67268">
        <w:tc>
          <w:tcPr>
            <w:tcW w:w="817" w:type="dxa"/>
          </w:tcPr>
          <w:p w:rsidR="00D67268" w:rsidRPr="003173AD" w:rsidRDefault="00D67268" w:rsidP="00D67268">
            <w:pPr>
              <w:jc w:val="center"/>
            </w:pPr>
            <w:r w:rsidRPr="003173AD">
              <w:t>1</w:t>
            </w:r>
          </w:p>
        </w:tc>
        <w:tc>
          <w:tcPr>
            <w:tcW w:w="1066" w:type="dxa"/>
          </w:tcPr>
          <w:p w:rsidR="00D67268" w:rsidRPr="003173AD" w:rsidRDefault="00D67268" w:rsidP="00D67268">
            <w:pPr>
              <w:ind w:hanging="108"/>
            </w:pPr>
            <w:r w:rsidRPr="003173AD">
              <w:t xml:space="preserve">  2019</w:t>
            </w:r>
          </w:p>
        </w:tc>
        <w:tc>
          <w:tcPr>
            <w:tcW w:w="2849" w:type="dxa"/>
          </w:tcPr>
          <w:p w:rsidR="00D67268" w:rsidRPr="003173AD" w:rsidRDefault="00D67268" w:rsidP="00D67268">
            <w:pPr>
              <w:ind w:firstLine="708"/>
            </w:pPr>
            <w:r w:rsidRPr="003173AD">
              <w:t>0,00</w:t>
            </w:r>
          </w:p>
        </w:tc>
        <w:tc>
          <w:tcPr>
            <w:tcW w:w="2513" w:type="dxa"/>
          </w:tcPr>
          <w:p w:rsidR="00D67268" w:rsidRPr="003173AD" w:rsidRDefault="00D67268" w:rsidP="00D67268">
            <w:r w:rsidRPr="003173AD">
              <w:t>0,00</w:t>
            </w:r>
          </w:p>
        </w:tc>
        <w:tc>
          <w:tcPr>
            <w:tcW w:w="2219" w:type="dxa"/>
          </w:tcPr>
          <w:p w:rsidR="00D67268" w:rsidRPr="003173AD" w:rsidRDefault="00D67268" w:rsidP="00D67268">
            <w:pPr>
              <w:tabs>
                <w:tab w:val="center" w:pos="1134"/>
              </w:tabs>
              <w:ind w:firstLine="519"/>
            </w:pPr>
            <w:r w:rsidRPr="003173AD">
              <w:t>0,00</w:t>
            </w:r>
          </w:p>
        </w:tc>
      </w:tr>
      <w:tr w:rsidR="00D67268" w:rsidRPr="003173AD" w:rsidTr="00D67268">
        <w:tc>
          <w:tcPr>
            <w:tcW w:w="817" w:type="dxa"/>
          </w:tcPr>
          <w:p w:rsidR="00D67268" w:rsidRPr="003173AD" w:rsidRDefault="00D67268" w:rsidP="00D67268">
            <w:pPr>
              <w:jc w:val="center"/>
            </w:pPr>
            <w:r w:rsidRPr="003173AD">
              <w:t>2</w:t>
            </w:r>
          </w:p>
        </w:tc>
        <w:tc>
          <w:tcPr>
            <w:tcW w:w="1066" w:type="dxa"/>
          </w:tcPr>
          <w:p w:rsidR="00D67268" w:rsidRPr="003173AD" w:rsidRDefault="00D67268" w:rsidP="00D67268">
            <w:pPr>
              <w:ind w:hanging="108"/>
            </w:pPr>
            <w:r w:rsidRPr="003173AD">
              <w:t xml:space="preserve">  2020</w:t>
            </w:r>
          </w:p>
        </w:tc>
        <w:tc>
          <w:tcPr>
            <w:tcW w:w="2849" w:type="dxa"/>
          </w:tcPr>
          <w:p w:rsidR="00D67268" w:rsidRPr="00DD1FF6" w:rsidRDefault="00D67268" w:rsidP="00D67268">
            <w:pPr>
              <w:ind w:firstLine="708"/>
            </w:pPr>
            <w:r w:rsidRPr="00DD1FF6">
              <w:t>9674,4</w:t>
            </w:r>
          </w:p>
        </w:tc>
        <w:tc>
          <w:tcPr>
            <w:tcW w:w="2513" w:type="dxa"/>
          </w:tcPr>
          <w:p w:rsidR="00D67268" w:rsidRPr="00DD1FF6" w:rsidRDefault="00D67268" w:rsidP="00D67268">
            <w:pPr>
              <w:tabs>
                <w:tab w:val="left" w:pos="540"/>
                <w:tab w:val="center" w:pos="1161"/>
              </w:tabs>
            </w:pPr>
            <w:r w:rsidRPr="00DD1FF6">
              <w:t>9577,6</w:t>
            </w:r>
          </w:p>
        </w:tc>
        <w:tc>
          <w:tcPr>
            <w:tcW w:w="2219" w:type="dxa"/>
          </w:tcPr>
          <w:p w:rsidR="00D67268" w:rsidRPr="00DD1FF6" w:rsidRDefault="00D67268" w:rsidP="00D67268">
            <w:pPr>
              <w:tabs>
                <w:tab w:val="center" w:pos="1134"/>
              </w:tabs>
              <w:ind w:firstLine="519"/>
            </w:pPr>
            <w:r w:rsidRPr="00DD1FF6">
              <w:t>96,8</w:t>
            </w:r>
          </w:p>
        </w:tc>
      </w:tr>
      <w:tr w:rsidR="00D67268" w:rsidRPr="003173AD" w:rsidTr="00D67268">
        <w:tc>
          <w:tcPr>
            <w:tcW w:w="817" w:type="dxa"/>
          </w:tcPr>
          <w:p w:rsidR="00D67268" w:rsidRPr="003173AD" w:rsidRDefault="00D67268" w:rsidP="00D67268">
            <w:pPr>
              <w:jc w:val="center"/>
            </w:pPr>
            <w:r w:rsidRPr="003173AD">
              <w:t>3</w:t>
            </w:r>
          </w:p>
        </w:tc>
        <w:tc>
          <w:tcPr>
            <w:tcW w:w="1066" w:type="dxa"/>
          </w:tcPr>
          <w:p w:rsidR="00D67268" w:rsidRPr="003173AD" w:rsidRDefault="00D67268" w:rsidP="00D67268">
            <w:pPr>
              <w:ind w:hanging="108"/>
            </w:pPr>
            <w:r w:rsidRPr="003173AD">
              <w:t xml:space="preserve">  2021</w:t>
            </w:r>
          </w:p>
        </w:tc>
        <w:tc>
          <w:tcPr>
            <w:tcW w:w="2849" w:type="dxa"/>
          </w:tcPr>
          <w:p w:rsidR="00D67268" w:rsidRPr="00DD1FF6" w:rsidRDefault="00D67268" w:rsidP="00D67268">
            <w:pPr>
              <w:ind w:firstLine="708"/>
            </w:pPr>
            <w:r w:rsidRPr="00DD1FF6">
              <w:t>13005,8</w:t>
            </w:r>
          </w:p>
        </w:tc>
        <w:tc>
          <w:tcPr>
            <w:tcW w:w="2513" w:type="dxa"/>
          </w:tcPr>
          <w:p w:rsidR="00D67268" w:rsidRPr="00DD1FF6" w:rsidRDefault="00D67268" w:rsidP="00D67268">
            <w:r w:rsidRPr="00DD1FF6">
              <w:t>12875,7</w:t>
            </w:r>
          </w:p>
        </w:tc>
        <w:tc>
          <w:tcPr>
            <w:tcW w:w="2219" w:type="dxa"/>
          </w:tcPr>
          <w:p w:rsidR="00D67268" w:rsidRPr="00DD1FF6" w:rsidRDefault="00D67268" w:rsidP="00D67268">
            <w:pPr>
              <w:ind w:firstLine="519"/>
            </w:pPr>
            <w:r w:rsidRPr="00DD1FF6">
              <w:t>130,1</w:t>
            </w:r>
          </w:p>
        </w:tc>
      </w:tr>
      <w:tr w:rsidR="00D67268" w:rsidRPr="003173AD" w:rsidTr="00D67268">
        <w:tc>
          <w:tcPr>
            <w:tcW w:w="817" w:type="dxa"/>
          </w:tcPr>
          <w:p w:rsidR="00D67268" w:rsidRPr="003173AD" w:rsidRDefault="00D67268" w:rsidP="00D67268">
            <w:pPr>
              <w:jc w:val="center"/>
            </w:pPr>
            <w:r w:rsidRPr="003173AD">
              <w:t>4</w:t>
            </w:r>
          </w:p>
        </w:tc>
        <w:tc>
          <w:tcPr>
            <w:tcW w:w="1066" w:type="dxa"/>
          </w:tcPr>
          <w:p w:rsidR="00D67268" w:rsidRPr="003173AD" w:rsidRDefault="00D67268" w:rsidP="00D67268">
            <w:pPr>
              <w:ind w:hanging="108"/>
            </w:pPr>
            <w:r w:rsidRPr="003173AD">
              <w:t xml:space="preserve">  2022</w:t>
            </w:r>
          </w:p>
        </w:tc>
        <w:tc>
          <w:tcPr>
            <w:tcW w:w="2849" w:type="dxa"/>
          </w:tcPr>
          <w:p w:rsidR="00D67268" w:rsidRPr="00DD1FF6" w:rsidRDefault="00D67268" w:rsidP="00D67268">
            <w:pPr>
              <w:ind w:firstLine="708"/>
            </w:pPr>
            <w:r w:rsidRPr="00DD1FF6">
              <w:t>0,00</w:t>
            </w:r>
          </w:p>
        </w:tc>
        <w:tc>
          <w:tcPr>
            <w:tcW w:w="2513" w:type="dxa"/>
          </w:tcPr>
          <w:p w:rsidR="00D67268" w:rsidRPr="00DD1FF6" w:rsidRDefault="00D67268" w:rsidP="00D67268">
            <w:r w:rsidRPr="00DD1FF6">
              <w:t>0,00</w:t>
            </w:r>
          </w:p>
        </w:tc>
        <w:tc>
          <w:tcPr>
            <w:tcW w:w="2219" w:type="dxa"/>
          </w:tcPr>
          <w:p w:rsidR="00D67268" w:rsidRPr="00DD1FF6" w:rsidRDefault="00D67268" w:rsidP="00D67268">
            <w:pPr>
              <w:tabs>
                <w:tab w:val="center" w:pos="1134"/>
              </w:tabs>
              <w:ind w:firstLine="519"/>
            </w:pPr>
            <w:r w:rsidRPr="00DD1FF6">
              <w:t>0,00</w:t>
            </w:r>
          </w:p>
        </w:tc>
      </w:tr>
      <w:tr w:rsidR="00D67268" w:rsidRPr="003173AD" w:rsidTr="00D67268">
        <w:tc>
          <w:tcPr>
            <w:tcW w:w="817" w:type="dxa"/>
          </w:tcPr>
          <w:p w:rsidR="00D67268" w:rsidRPr="003173AD" w:rsidRDefault="00D67268" w:rsidP="00D67268">
            <w:pPr>
              <w:jc w:val="center"/>
            </w:pPr>
            <w:r w:rsidRPr="003173AD">
              <w:t>5</w:t>
            </w:r>
          </w:p>
        </w:tc>
        <w:tc>
          <w:tcPr>
            <w:tcW w:w="1066" w:type="dxa"/>
          </w:tcPr>
          <w:p w:rsidR="00D67268" w:rsidRPr="003173AD" w:rsidRDefault="00D67268" w:rsidP="00D67268">
            <w:pPr>
              <w:ind w:hanging="108"/>
            </w:pPr>
            <w:r w:rsidRPr="003173AD">
              <w:t xml:space="preserve">  2023</w:t>
            </w:r>
          </w:p>
        </w:tc>
        <w:tc>
          <w:tcPr>
            <w:tcW w:w="2849" w:type="dxa"/>
          </w:tcPr>
          <w:p w:rsidR="00D67268" w:rsidRPr="00DD1FF6" w:rsidRDefault="00D67268" w:rsidP="00D67268">
            <w:pPr>
              <w:ind w:firstLine="708"/>
            </w:pPr>
            <w:r w:rsidRPr="00DD1FF6">
              <w:t>0,00</w:t>
            </w:r>
          </w:p>
        </w:tc>
        <w:tc>
          <w:tcPr>
            <w:tcW w:w="2513" w:type="dxa"/>
          </w:tcPr>
          <w:p w:rsidR="00D67268" w:rsidRPr="00DD1FF6" w:rsidRDefault="00D67268" w:rsidP="00D67268">
            <w:r w:rsidRPr="00DD1FF6">
              <w:t>0,00</w:t>
            </w:r>
          </w:p>
        </w:tc>
        <w:tc>
          <w:tcPr>
            <w:tcW w:w="2219" w:type="dxa"/>
          </w:tcPr>
          <w:p w:rsidR="00D67268" w:rsidRPr="00DD1FF6" w:rsidRDefault="00D67268" w:rsidP="00D67268">
            <w:pPr>
              <w:ind w:firstLine="519"/>
            </w:pPr>
            <w:r w:rsidRPr="00DD1FF6">
              <w:t>0,00</w:t>
            </w:r>
          </w:p>
        </w:tc>
      </w:tr>
      <w:tr w:rsidR="00D67268" w:rsidRPr="003173AD" w:rsidTr="00D67268">
        <w:tc>
          <w:tcPr>
            <w:tcW w:w="817" w:type="dxa"/>
          </w:tcPr>
          <w:p w:rsidR="00D67268" w:rsidRPr="003173AD" w:rsidRDefault="00D67268" w:rsidP="00D67268">
            <w:pPr>
              <w:jc w:val="center"/>
            </w:pPr>
            <w:r w:rsidRPr="003173AD">
              <w:t>6</w:t>
            </w:r>
          </w:p>
        </w:tc>
        <w:tc>
          <w:tcPr>
            <w:tcW w:w="1066" w:type="dxa"/>
          </w:tcPr>
          <w:p w:rsidR="00D67268" w:rsidRPr="003173AD" w:rsidRDefault="00D67268" w:rsidP="00D67268">
            <w:pPr>
              <w:ind w:hanging="108"/>
            </w:pPr>
            <w:r w:rsidRPr="003173AD">
              <w:t xml:space="preserve">  2024</w:t>
            </w:r>
          </w:p>
        </w:tc>
        <w:tc>
          <w:tcPr>
            <w:tcW w:w="2849" w:type="dxa"/>
          </w:tcPr>
          <w:p w:rsidR="00D67268" w:rsidRPr="00DD1FF6" w:rsidRDefault="00D67268" w:rsidP="00D67268">
            <w:pPr>
              <w:ind w:firstLine="708"/>
            </w:pPr>
            <w:r w:rsidRPr="00DD1FF6">
              <w:t>47,6</w:t>
            </w:r>
          </w:p>
        </w:tc>
        <w:tc>
          <w:tcPr>
            <w:tcW w:w="2513" w:type="dxa"/>
          </w:tcPr>
          <w:p w:rsidR="00D67268" w:rsidRPr="00DD1FF6" w:rsidRDefault="00D67268" w:rsidP="00D67268">
            <w:r w:rsidRPr="00DD1FF6">
              <w:t>0,00</w:t>
            </w:r>
          </w:p>
        </w:tc>
        <w:tc>
          <w:tcPr>
            <w:tcW w:w="2219" w:type="dxa"/>
          </w:tcPr>
          <w:p w:rsidR="00D67268" w:rsidRPr="00DD1FF6" w:rsidRDefault="00D67268" w:rsidP="00D67268">
            <w:pPr>
              <w:ind w:firstLine="519"/>
            </w:pPr>
            <w:r w:rsidRPr="00DD1FF6">
              <w:t>47,6</w:t>
            </w:r>
          </w:p>
        </w:tc>
      </w:tr>
      <w:tr w:rsidR="00D67268" w:rsidRPr="003173AD" w:rsidTr="00D67268">
        <w:tc>
          <w:tcPr>
            <w:tcW w:w="1883" w:type="dxa"/>
            <w:gridSpan w:val="2"/>
          </w:tcPr>
          <w:p w:rsidR="00D67268" w:rsidRPr="003173AD" w:rsidRDefault="00D67268" w:rsidP="00D67268">
            <w:pPr>
              <w:rPr>
                <w:highlight w:val="yellow"/>
              </w:rPr>
            </w:pPr>
            <w:r w:rsidRPr="003173AD">
              <w:t xml:space="preserve">     </w:t>
            </w:r>
            <w:r>
              <w:t>Итого</w:t>
            </w:r>
            <w:r w:rsidRPr="003173AD">
              <w:t>:</w:t>
            </w:r>
          </w:p>
        </w:tc>
        <w:tc>
          <w:tcPr>
            <w:tcW w:w="2849" w:type="dxa"/>
          </w:tcPr>
          <w:p w:rsidR="00D67268" w:rsidRPr="00DD1FF6" w:rsidRDefault="00D67268" w:rsidP="00D67268">
            <w:pPr>
              <w:ind w:firstLine="708"/>
            </w:pPr>
            <w:r w:rsidRPr="00DD1FF6">
              <w:t xml:space="preserve">22727,8  </w:t>
            </w:r>
          </w:p>
        </w:tc>
        <w:tc>
          <w:tcPr>
            <w:tcW w:w="2513" w:type="dxa"/>
          </w:tcPr>
          <w:p w:rsidR="00D67268" w:rsidRPr="00DD1FF6" w:rsidRDefault="00D67268" w:rsidP="00D67268">
            <w:r w:rsidRPr="00DD1FF6">
              <w:t xml:space="preserve">22453,3 </w:t>
            </w:r>
          </w:p>
        </w:tc>
        <w:tc>
          <w:tcPr>
            <w:tcW w:w="2219" w:type="dxa"/>
          </w:tcPr>
          <w:p w:rsidR="00D67268" w:rsidRPr="00DD1FF6" w:rsidRDefault="00D67268" w:rsidP="00D67268">
            <w:pPr>
              <w:ind w:firstLine="519"/>
            </w:pPr>
            <w:r w:rsidRPr="00DD1FF6">
              <w:t>274,5</w:t>
            </w:r>
          </w:p>
        </w:tc>
      </w:tr>
    </w:tbl>
    <w:p w:rsidR="00D67268" w:rsidRPr="003173AD" w:rsidRDefault="00D67268" w:rsidP="00D67268">
      <w:pPr>
        <w:ind w:firstLine="708"/>
      </w:pPr>
    </w:p>
    <w:p w:rsidR="00D67268" w:rsidRDefault="00D67268" w:rsidP="00D67268">
      <w:pPr>
        <w:ind w:firstLine="708"/>
      </w:pPr>
      <w:r w:rsidRPr="003173AD">
        <w:t xml:space="preserve">Расчет в потребности в финансовых средствах на переселение граждан из аварийного жилищного фонда в ходе реализации Программы осуществляется с учетом общей площади аварийного жилищного фонда, планируемого к сносу, способа отселения граждан, стоимости 1 квадратного метра общей площади жилого помещения на первичном рынке на территории муниципального образования, стоимости строительства согласно </w:t>
      </w:r>
      <w:proofErr w:type="spellStart"/>
      <w:r w:rsidRPr="003173AD">
        <w:t>проектно</w:t>
      </w:r>
      <w:proofErr w:type="spellEnd"/>
      <w:r w:rsidRPr="003173AD">
        <w:t xml:space="preserve"> – сметной документации и прогнозным показателям. </w:t>
      </w:r>
    </w:p>
    <w:p w:rsidR="00D67268" w:rsidRPr="003173AD" w:rsidRDefault="00D67268" w:rsidP="00D67268">
      <w:pPr>
        <w:ind w:firstLine="708"/>
      </w:pPr>
      <w:r w:rsidRPr="003173AD">
        <w:t xml:space="preserve">   </w:t>
      </w:r>
    </w:p>
    <w:p w:rsidR="00D67268" w:rsidRPr="003173AD" w:rsidRDefault="00D67268" w:rsidP="00D67268">
      <w:pPr>
        <w:tabs>
          <w:tab w:val="left" w:pos="1110"/>
        </w:tabs>
        <w:jc w:val="center"/>
      </w:pPr>
      <w:proofErr w:type="gramStart"/>
      <w:r w:rsidRPr="003173AD">
        <w:t>Использование  бюджетных</w:t>
      </w:r>
      <w:proofErr w:type="gramEnd"/>
      <w:r w:rsidRPr="003173AD">
        <w:t xml:space="preserve">  ресурсов  для  переселения  граждан</w:t>
      </w:r>
    </w:p>
    <w:p w:rsidR="00D67268" w:rsidRDefault="00D67268" w:rsidP="00D67268">
      <w:pPr>
        <w:tabs>
          <w:tab w:val="left" w:pos="2190"/>
        </w:tabs>
        <w:jc w:val="center"/>
      </w:pPr>
      <w:proofErr w:type="gramStart"/>
      <w:r w:rsidRPr="003173AD">
        <w:t>из  ветхого</w:t>
      </w:r>
      <w:proofErr w:type="gramEnd"/>
      <w:r w:rsidRPr="003173AD">
        <w:t xml:space="preserve">  и  аварийного  жилищного  фонда</w:t>
      </w:r>
    </w:p>
    <w:p w:rsidR="00D67268" w:rsidRDefault="00D67268" w:rsidP="00D67268">
      <w:pPr>
        <w:tabs>
          <w:tab w:val="left" w:pos="720"/>
          <w:tab w:val="left" w:pos="2190"/>
        </w:tabs>
      </w:pPr>
    </w:p>
    <w:p w:rsidR="00D67268" w:rsidRDefault="00D67268" w:rsidP="00D67268">
      <w:pPr>
        <w:tabs>
          <w:tab w:val="left" w:pos="720"/>
          <w:tab w:val="left" w:pos="2190"/>
        </w:tabs>
        <w:ind w:firstLine="709"/>
      </w:pPr>
      <w:r w:rsidRPr="003173AD">
        <w:t>Бюджетные ресурсы являются основными финансовыми источниками на этапе</w:t>
      </w:r>
      <w:r>
        <w:t xml:space="preserve"> реализации </w:t>
      </w:r>
      <w:r w:rsidRPr="003173AD">
        <w:t>Программы, их доля в финансировании Программы будет изменяться в зависимости от об</w:t>
      </w:r>
      <w:r>
        <w:t>ъемов привлеченных средств.</w:t>
      </w:r>
    </w:p>
    <w:p w:rsidR="00D67268" w:rsidRPr="003173AD" w:rsidRDefault="00D67268" w:rsidP="00D67268">
      <w:pPr>
        <w:tabs>
          <w:tab w:val="left" w:pos="720"/>
          <w:tab w:val="left" w:pos="2190"/>
        </w:tabs>
        <w:ind w:firstLine="709"/>
      </w:pPr>
      <w:r w:rsidRPr="003173AD">
        <w:t>Бюджетными</w:t>
      </w:r>
      <w:r>
        <w:t xml:space="preserve"> </w:t>
      </w:r>
      <w:r w:rsidRPr="003173AD">
        <w:t>ресурсами</w:t>
      </w:r>
      <w:r>
        <w:t xml:space="preserve"> </w:t>
      </w:r>
      <w:r w:rsidRPr="003173AD">
        <w:t>являются средства областного и муниципального бюджетов, направленные на финансирования мероприятий по переселению граждан из аварийного жилья.</w:t>
      </w:r>
    </w:p>
    <w:p w:rsidR="00D67268" w:rsidRPr="003173AD" w:rsidRDefault="00D67268" w:rsidP="00D67268">
      <w:pPr>
        <w:ind w:right="-83" w:firstLine="708"/>
      </w:pPr>
      <w:r>
        <w:t xml:space="preserve">. </w:t>
      </w:r>
    </w:p>
    <w:p w:rsidR="00D67268" w:rsidRPr="009E25A1" w:rsidRDefault="00D67268" w:rsidP="00D67268">
      <w:pPr>
        <w:pStyle w:val="a5"/>
        <w:numPr>
          <w:ilvl w:val="0"/>
          <w:numId w:val="21"/>
        </w:numPr>
        <w:tabs>
          <w:tab w:val="left" w:pos="1665"/>
        </w:tabs>
        <w:jc w:val="center"/>
        <w:rPr>
          <w:rFonts w:ascii="Arial" w:hAnsi="Arial" w:cs="Arial"/>
          <w:sz w:val="24"/>
          <w:szCs w:val="24"/>
        </w:rPr>
      </w:pPr>
      <w:proofErr w:type="gramStart"/>
      <w:r w:rsidRPr="009E25A1">
        <w:rPr>
          <w:rFonts w:ascii="Arial" w:hAnsi="Arial" w:cs="Arial"/>
          <w:sz w:val="24"/>
          <w:szCs w:val="24"/>
        </w:rPr>
        <w:t>МЕХАНИЗМ  РЕАЛИЗАЦИИ</w:t>
      </w:r>
      <w:proofErr w:type="gramEnd"/>
      <w:r w:rsidRPr="009E25A1">
        <w:rPr>
          <w:rFonts w:ascii="Arial" w:hAnsi="Arial" w:cs="Arial"/>
          <w:sz w:val="24"/>
          <w:szCs w:val="24"/>
        </w:rPr>
        <w:t xml:space="preserve">  ПРОГРАММЫ</w:t>
      </w:r>
    </w:p>
    <w:p w:rsidR="00D67268" w:rsidRPr="003173AD" w:rsidRDefault="00D67268" w:rsidP="00D67268">
      <w:r w:rsidRPr="003173AD">
        <w:t>Переселение осуществляется в соответствии с Жилищным кодексом Российской Федерации (ст.32 и 89 кодекса).</w:t>
      </w:r>
    </w:p>
    <w:p w:rsidR="00D67268" w:rsidRPr="003173AD" w:rsidRDefault="00D67268" w:rsidP="00D67268">
      <w:pPr>
        <w:ind w:firstLine="708"/>
      </w:pPr>
      <w:r w:rsidRPr="003173AD">
        <w:t>Реализация Программы осуществляется комплексом мероприятий, представленном в приложении 1 к Программе.</w:t>
      </w:r>
    </w:p>
    <w:p w:rsidR="00D67268" w:rsidRDefault="00D67268" w:rsidP="00D67268">
      <w:pPr>
        <w:ind w:firstLine="708"/>
      </w:pPr>
      <w:proofErr w:type="gramStart"/>
      <w:r w:rsidRPr="003173AD">
        <w:t>В  соответствии</w:t>
      </w:r>
      <w:proofErr w:type="gramEnd"/>
      <w:r w:rsidRPr="003173AD">
        <w:t xml:space="preserve">  с  поставленной  целью  и  задачами пути реализации  Программы включают  в себя работу по следующим направлениям</w:t>
      </w:r>
      <w:r>
        <w:t>:</w:t>
      </w:r>
    </w:p>
    <w:p w:rsidR="00D67268" w:rsidRPr="003173AD" w:rsidRDefault="00D67268" w:rsidP="00D67268">
      <w:pPr>
        <w:ind w:firstLine="708"/>
      </w:pPr>
    </w:p>
    <w:p w:rsidR="00D67268" w:rsidRPr="003173AD" w:rsidRDefault="00D67268" w:rsidP="00D67268">
      <w:pPr>
        <w:tabs>
          <w:tab w:val="left" w:pos="1305"/>
        </w:tabs>
        <w:jc w:val="center"/>
      </w:pPr>
      <w:r w:rsidRPr="003173AD">
        <w:t>Формирование реестра аварийного жилищного фонда</w:t>
      </w:r>
    </w:p>
    <w:p w:rsidR="00D67268" w:rsidRPr="003173AD" w:rsidRDefault="00D67268" w:rsidP="00D67268">
      <w:pPr>
        <w:tabs>
          <w:tab w:val="left" w:pos="1710"/>
        </w:tabs>
        <w:jc w:val="center"/>
      </w:pPr>
      <w:r w:rsidRPr="003173AD">
        <w:t>и нормативно-правовой базы для переселения граждан из</w:t>
      </w:r>
    </w:p>
    <w:p w:rsidR="00D67268" w:rsidRDefault="00D67268" w:rsidP="00D67268">
      <w:pPr>
        <w:tabs>
          <w:tab w:val="left" w:pos="2175"/>
        </w:tabs>
        <w:jc w:val="center"/>
      </w:pPr>
      <w:r w:rsidRPr="003173AD">
        <w:t xml:space="preserve">аварийного   </w:t>
      </w:r>
      <w:proofErr w:type="gramStart"/>
      <w:r w:rsidRPr="003173AD">
        <w:t>жилищного  фонда</w:t>
      </w:r>
      <w:proofErr w:type="gramEnd"/>
    </w:p>
    <w:p w:rsidR="00D67268" w:rsidRPr="003173AD" w:rsidRDefault="00D67268" w:rsidP="00D67268">
      <w:pPr>
        <w:tabs>
          <w:tab w:val="left" w:pos="2175"/>
        </w:tabs>
      </w:pPr>
    </w:p>
    <w:p w:rsidR="00D67268" w:rsidRPr="003173AD" w:rsidRDefault="00D67268" w:rsidP="00D67268">
      <w:pPr>
        <w:ind w:firstLine="708"/>
      </w:pPr>
      <w:proofErr w:type="gramStart"/>
      <w:r w:rsidRPr="003173AD">
        <w:t>Формирование  реестра</w:t>
      </w:r>
      <w:proofErr w:type="gramEnd"/>
      <w:r w:rsidRPr="003173AD">
        <w:t xml:space="preserve">  аварийного  жилищного  фонда  осуществляется  в  соответствии  с  критериями и техническими условиями жилых домов (жилых помещений) к категории аварийных. </w:t>
      </w:r>
      <w:proofErr w:type="gramStart"/>
      <w:r w:rsidRPr="003173AD">
        <w:t>Вопросы  признания</w:t>
      </w:r>
      <w:proofErr w:type="gramEnd"/>
      <w:r w:rsidRPr="003173AD">
        <w:t xml:space="preserve">  жилых домов  (жилых  помещений)  непригодными  для  проживания  решаются  межведомственной  комиссией,  созданной  в  установленном  порядке.      </w:t>
      </w:r>
    </w:p>
    <w:p w:rsidR="00D67268" w:rsidRDefault="00D67268" w:rsidP="00D67268">
      <w:pPr>
        <w:tabs>
          <w:tab w:val="left" w:pos="3120"/>
          <w:tab w:val="left" w:pos="3330"/>
        </w:tabs>
      </w:pPr>
      <w:r w:rsidRPr="003173AD">
        <w:t xml:space="preserve">                                             </w:t>
      </w:r>
      <w:r>
        <w:t xml:space="preserve">                    </w:t>
      </w:r>
    </w:p>
    <w:p w:rsidR="00D67268" w:rsidRPr="003173AD" w:rsidRDefault="00D67268" w:rsidP="00D67268">
      <w:pPr>
        <w:tabs>
          <w:tab w:val="left" w:pos="3120"/>
          <w:tab w:val="left" w:pos="3330"/>
        </w:tabs>
      </w:pPr>
      <w:r>
        <w:t xml:space="preserve">           </w:t>
      </w:r>
    </w:p>
    <w:p w:rsidR="00D67268" w:rsidRPr="003173AD" w:rsidRDefault="00D67268" w:rsidP="00D67268">
      <w:pPr>
        <w:tabs>
          <w:tab w:val="left" w:pos="1485"/>
        </w:tabs>
        <w:jc w:val="center"/>
      </w:pPr>
      <w:r w:rsidRPr="003173AD">
        <w:t xml:space="preserve">6. </w:t>
      </w:r>
      <w:proofErr w:type="gramStart"/>
      <w:r w:rsidRPr="003173AD">
        <w:t>ОЖИДАЕМЫЕ  РЕЗУЛЬТАТЫ</w:t>
      </w:r>
      <w:proofErr w:type="gramEnd"/>
      <w:r w:rsidRPr="003173AD">
        <w:t xml:space="preserve">  РЕАЛИЗАЦИИ  ПРОГРАММЫ</w:t>
      </w:r>
    </w:p>
    <w:p w:rsidR="00D67268" w:rsidRDefault="00D67268" w:rsidP="00D67268">
      <w:pPr>
        <w:ind w:firstLine="708"/>
      </w:pPr>
    </w:p>
    <w:p w:rsidR="00D67268" w:rsidRPr="003173AD" w:rsidRDefault="00D67268" w:rsidP="00D67268">
      <w:pPr>
        <w:ind w:firstLine="708"/>
      </w:pPr>
      <w:proofErr w:type="gramStart"/>
      <w:r w:rsidRPr="003173AD">
        <w:t>Основными  критериями</w:t>
      </w:r>
      <w:proofErr w:type="gramEnd"/>
      <w:r w:rsidRPr="003173AD">
        <w:t xml:space="preserve">  эффективности  реализации  Программы  являются  количество  граждан,  переселенных  из аварийного  жилищного  фонда,  и  площадь  аварийных  домов,  жители  которых  переселены  в  рамках  выполнения  Программы.</w:t>
      </w:r>
    </w:p>
    <w:p w:rsidR="00D67268" w:rsidRPr="003173AD" w:rsidRDefault="00D67268" w:rsidP="00D67268">
      <w:pPr>
        <w:ind w:firstLine="708"/>
      </w:pPr>
      <w:proofErr w:type="gramStart"/>
      <w:r w:rsidRPr="003173AD">
        <w:t>В  результате</w:t>
      </w:r>
      <w:proofErr w:type="gramEnd"/>
      <w:r w:rsidRPr="003173AD">
        <w:t xml:space="preserve">  реализации  Программы  (к  концу  2024 года)  с учетом фактического освоения средств  должно  быть  снесено  -  611,6  кв. метра   аварийного   жилищного  фонда.</w:t>
      </w:r>
    </w:p>
    <w:p w:rsidR="00D67268" w:rsidRPr="003173AD" w:rsidRDefault="00D67268" w:rsidP="00D67268"/>
    <w:p w:rsidR="00D67268" w:rsidRPr="003173AD" w:rsidRDefault="00D67268" w:rsidP="00D67268">
      <w:pPr>
        <w:ind w:firstLine="708"/>
        <w:jc w:val="center"/>
      </w:pPr>
      <w:proofErr w:type="gramStart"/>
      <w:r w:rsidRPr="003173AD">
        <w:t>ПЛАНОВЫЕ  ПОКАЗАТЕЛИ</w:t>
      </w:r>
      <w:proofErr w:type="gramEnd"/>
      <w:r w:rsidRPr="003173AD">
        <w:t xml:space="preserve">  ВЫПОЛНЕНИЯ  ПРОГРАММЫ</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766"/>
        <w:gridCol w:w="889"/>
        <w:gridCol w:w="871"/>
      </w:tblGrid>
      <w:tr w:rsidR="00D67268" w:rsidRPr="003173AD" w:rsidTr="00D67268">
        <w:tc>
          <w:tcPr>
            <w:tcW w:w="675" w:type="dxa"/>
          </w:tcPr>
          <w:p w:rsidR="00D67268" w:rsidRPr="003173AD" w:rsidRDefault="00D67268" w:rsidP="00D67268">
            <w:pPr>
              <w:tabs>
                <w:tab w:val="left" w:pos="1110"/>
              </w:tabs>
            </w:pPr>
            <w:r w:rsidRPr="003173AD">
              <w:t>№</w:t>
            </w:r>
          </w:p>
          <w:p w:rsidR="00D67268" w:rsidRPr="003173AD" w:rsidRDefault="00D67268" w:rsidP="00D67268">
            <w:pPr>
              <w:tabs>
                <w:tab w:val="left" w:pos="1110"/>
              </w:tabs>
            </w:pPr>
            <w:r w:rsidRPr="003173AD">
              <w:t>п/п</w:t>
            </w:r>
          </w:p>
        </w:tc>
        <w:tc>
          <w:tcPr>
            <w:tcW w:w="6766" w:type="dxa"/>
          </w:tcPr>
          <w:p w:rsidR="00D67268" w:rsidRPr="003173AD" w:rsidRDefault="00D67268" w:rsidP="00D67268">
            <w:pPr>
              <w:tabs>
                <w:tab w:val="left" w:pos="1110"/>
              </w:tabs>
              <w:ind w:firstLine="708"/>
            </w:pPr>
            <w:r w:rsidRPr="003173AD">
              <w:t xml:space="preserve">              Показатели  выполнения  Программы</w:t>
            </w:r>
          </w:p>
        </w:tc>
        <w:tc>
          <w:tcPr>
            <w:tcW w:w="889" w:type="dxa"/>
          </w:tcPr>
          <w:p w:rsidR="00D67268" w:rsidRPr="003173AD" w:rsidRDefault="00D67268" w:rsidP="00D67268">
            <w:pPr>
              <w:tabs>
                <w:tab w:val="left" w:pos="1110"/>
              </w:tabs>
              <w:ind w:firstLine="72"/>
            </w:pPr>
            <w:r w:rsidRPr="003173AD">
              <w:t>Ед.</w:t>
            </w:r>
          </w:p>
          <w:p w:rsidR="00D67268" w:rsidRPr="003173AD" w:rsidRDefault="00D67268" w:rsidP="00D67268">
            <w:pPr>
              <w:tabs>
                <w:tab w:val="left" w:pos="1110"/>
              </w:tabs>
            </w:pPr>
            <w:r w:rsidRPr="003173AD">
              <w:t>изм.</w:t>
            </w:r>
          </w:p>
        </w:tc>
        <w:tc>
          <w:tcPr>
            <w:tcW w:w="871" w:type="dxa"/>
          </w:tcPr>
          <w:p w:rsidR="00D67268" w:rsidRPr="003173AD" w:rsidRDefault="00D67268" w:rsidP="00D67268">
            <w:pPr>
              <w:tabs>
                <w:tab w:val="left" w:pos="1110"/>
              </w:tabs>
              <w:ind w:firstLine="34"/>
            </w:pPr>
            <w:r w:rsidRPr="003173AD">
              <w:t xml:space="preserve">  Всего</w:t>
            </w:r>
          </w:p>
        </w:tc>
      </w:tr>
      <w:tr w:rsidR="00D67268" w:rsidRPr="003173AD" w:rsidTr="00D67268">
        <w:tc>
          <w:tcPr>
            <w:tcW w:w="675" w:type="dxa"/>
          </w:tcPr>
          <w:p w:rsidR="00D67268" w:rsidRPr="003173AD" w:rsidRDefault="00D67268" w:rsidP="00D67268">
            <w:pPr>
              <w:tabs>
                <w:tab w:val="left" w:pos="1110"/>
              </w:tabs>
            </w:pPr>
            <w:r>
              <w:t xml:space="preserve"> </w:t>
            </w:r>
            <w:r w:rsidRPr="003173AD">
              <w:t>1</w:t>
            </w:r>
          </w:p>
        </w:tc>
        <w:tc>
          <w:tcPr>
            <w:tcW w:w="6766" w:type="dxa"/>
          </w:tcPr>
          <w:p w:rsidR="00D67268" w:rsidRPr="003173AD" w:rsidRDefault="00D67268" w:rsidP="00D67268">
            <w:pPr>
              <w:tabs>
                <w:tab w:val="left" w:pos="1110"/>
              </w:tabs>
            </w:pPr>
            <w:r w:rsidRPr="003173AD">
              <w:t xml:space="preserve">                                                     2</w:t>
            </w:r>
          </w:p>
        </w:tc>
        <w:tc>
          <w:tcPr>
            <w:tcW w:w="889" w:type="dxa"/>
          </w:tcPr>
          <w:p w:rsidR="00D67268" w:rsidRPr="003173AD" w:rsidRDefault="00D67268" w:rsidP="00D67268">
            <w:pPr>
              <w:tabs>
                <w:tab w:val="left" w:pos="1110"/>
              </w:tabs>
            </w:pPr>
            <w:r w:rsidRPr="003173AD">
              <w:t xml:space="preserve">   3</w:t>
            </w:r>
          </w:p>
        </w:tc>
        <w:tc>
          <w:tcPr>
            <w:tcW w:w="871" w:type="dxa"/>
          </w:tcPr>
          <w:p w:rsidR="00D67268" w:rsidRPr="003173AD" w:rsidRDefault="00D67268" w:rsidP="00D67268">
            <w:pPr>
              <w:tabs>
                <w:tab w:val="left" w:pos="1110"/>
              </w:tabs>
              <w:jc w:val="center"/>
            </w:pPr>
            <w:r w:rsidRPr="003173AD">
              <w:t>4</w:t>
            </w:r>
          </w:p>
        </w:tc>
      </w:tr>
      <w:tr w:rsidR="00D67268" w:rsidRPr="003173AD" w:rsidTr="00D67268">
        <w:tc>
          <w:tcPr>
            <w:tcW w:w="675" w:type="dxa"/>
          </w:tcPr>
          <w:p w:rsidR="00D67268" w:rsidRPr="003173AD" w:rsidRDefault="00D67268" w:rsidP="00D67268">
            <w:pPr>
              <w:tabs>
                <w:tab w:val="left" w:pos="1110"/>
              </w:tabs>
              <w:jc w:val="center"/>
            </w:pPr>
            <w:r w:rsidRPr="003173AD">
              <w:lastRenderedPageBreak/>
              <w:t>1.</w:t>
            </w:r>
          </w:p>
        </w:tc>
        <w:tc>
          <w:tcPr>
            <w:tcW w:w="6766" w:type="dxa"/>
          </w:tcPr>
          <w:p w:rsidR="00D67268" w:rsidRPr="003173AD" w:rsidRDefault="00D67268" w:rsidP="00D67268">
            <w:pPr>
              <w:tabs>
                <w:tab w:val="left" w:pos="1110"/>
              </w:tabs>
            </w:pPr>
            <w:r w:rsidRPr="003173AD">
              <w:t>Число переселенных  жителей  в  рамках  реализации  Программы</w:t>
            </w:r>
          </w:p>
        </w:tc>
        <w:tc>
          <w:tcPr>
            <w:tcW w:w="889" w:type="dxa"/>
          </w:tcPr>
          <w:p w:rsidR="00D67268" w:rsidRPr="003173AD" w:rsidRDefault="00D67268" w:rsidP="00D67268">
            <w:pPr>
              <w:tabs>
                <w:tab w:val="left" w:pos="1110"/>
              </w:tabs>
            </w:pPr>
            <w:r w:rsidRPr="003173AD">
              <w:t xml:space="preserve"> чел.</w:t>
            </w:r>
          </w:p>
        </w:tc>
        <w:tc>
          <w:tcPr>
            <w:tcW w:w="871" w:type="dxa"/>
          </w:tcPr>
          <w:p w:rsidR="00D67268" w:rsidRPr="003173AD" w:rsidRDefault="00D67268" w:rsidP="00D67268">
            <w:pPr>
              <w:tabs>
                <w:tab w:val="left" w:pos="1110"/>
              </w:tabs>
              <w:jc w:val="center"/>
            </w:pPr>
            <w:r w:rsidRPr="003173AD">
              <w:t>25</w:t>
            </w:r>
          </w:p>
        </w:tc>
      </w:tr>
      <w:tr w:rsidR="00D67268" w:rsidRPr="003173AD" w:rsidTr="00D67268">
        <w:tc>
          <w:tcPr>
            <w:tcW w:w="675" w:type="dxa"/>
          </w:tcPr>
          <w:p w:rsidR="00D67268" w:rsidRPr="003173AD" w:rsidRDefault="00D67268" w:rsidP="00D67268">
            <w:pPr>
              <w:tabs>
                <w:tab w:val="left" w:pos="1110"/>
              </w:tabs>
              <w:jc w:val="center"/>
            </w:pPr>
            <w:r w:rsidRPr="003173AD">
              <w:t>2.</w:t>
            </w:r>
          </w:p>
        </w:tc>
        <w:tc>
          <w:tcPr>
            <w:tcW w:w="6766" w:type="dxa"/>
          </w:tcPr>
          <w:p w:rsidR="00D67268" w:rsidRPr="003173AD" w:rsidRDefault="00D67268" w:rsidP="00D67268">
            <w:pPr>
              <w:tabs>
                <w:tab w:val="left" w:pos="1110"/>
              </w:tabs>
            </w:pPr>
            <w:r w:rsidRPr="003173AD">
              <w:t xml:space="preserve">Доля  жителей, переселенных  в  рамках  реализации  Программы,  от  общего  числа  жителей,  проживающих  в  аварийных  домах </w:t>
            </w:r>
          </w:p>
        </w:tc>
        <w:tc>
          <w:tcPr>
            <w:tcW w:w="889" w:type="dxa"/>
          </w:tcPr>
          <w:p w:rsidR="00D67268" w:rsidRPr="003173AD" w:rsidRDefault="00D67268" w:rsidP="00D67268">
            <w:pPr>
              <w:tabs>
                <w:tab w:val="left" w:pos="1110"/>
              </w:tabs>
            </w:pPr>
            <w:r w:rsidRPr="003173AD">
              <w:t xml:space="preserve">  %</w:t>
            </w:r>
          </w:p>
        </w:tc>
        <w:tc>
          <w:tcPr>
            <w:tcW w:w="871" w:type="dxa"/>
          </w:tcPr>
          <w:p w:rsidR="00D67268" w:rsidRPr="003173AD" w:rsidRDefault="00D67268" w:rsidP="00D67268">
            <w:pPr>
              <w:tabs>
                <w:tab w:val="left" w:pos="1110"/>
              </w:tabs>
              <w:jc w:val="center"/>
            </w:pPr>
            <w:r w:rsidRPr="003173AD">
              <w:t>100</w:t>
            </w:r>
          </w:p>
        </w:tc>
      </w:tr>
      <w:tr w:rsidR="00D67268" w:rsidRPr="003173AD" w:rsidTr="00D67268">
        <w:tc>
          <w:tcPr>
            <w:tcW w:w="675" w:type="dxa"/>
          </w:tcPr>
          <w:p w:rsidR="00D67268" w:rsidRPr="003173AD" w:rsidRDefault="00D67268" w:rsidP="00D67268">
            <w:pPr>
              <w:tabs>
                <w:tab w:val="left" w:pos="1110"/>
              </w:tabs>
              <w:jc w:val="center"/>
            </w:pPr>
            <w:r w:rsidRPr="003173AD">
              <w:t>3.</w:t>
            </w:r>
          </w:p>
        </w:tc>
        <w:tc>
          <w:tcPr>
            <w:tcW w:w="6766" w:type="dxa"/>
          </w:tcPr>
          <w:p w:rsidR="00D67268" w:rsidRPr="003173AD" w:rsidRDefault="00D67268" w:rsidP="00D67268">
            <w:pPr>
              <w:tabs>
                <w:tab w:val="left" w:pos="1110"/>
              </w:tabs>
            </w:pPr>
            <w:r w:rsidRPr="003173AD">
              <w:t>Количество  признанных   аварийными  домами,  жители  которых  переселены  в  рамках  реализации  Программы</w:t>
            </w:r>
          </w:p>
        </w:tc>
        <w:tc>
          <w:tcPr>
            <w:tcW w:w="889" w:type="dxa"/>
          </w:tcPr>
          <w:p w:rsidR="00D67268" w:rsidRPr="003173AD" w:rsidRDefault="00D67268" w:rsidP="00D67268">
            <w:pPr>
              <w:tabs>
                <w:tab w:val="left" w:pos="1110"/>
              </w:tabs>
            </w:pPr>
            <w:r w:rsidRPr="003173AD">
              <w:t>дом</w:t>
            </w:r>
          </w:p>
        </w:tc>
        <w:tc>
          <w:tcPr>
            <w:tcW w:w="871" w:type="dxa"/>
          </w:tcPr>
          <w:p w:rsidR="00D67268" w:rsidRPr="003173AD" w:rsidRDefault="00D67268" w:rsidP="00D67268">
            <w:pPr>
              <w:tabs>
                <w:tab w:val="left" w:pos="1110"/>
              </w:tabs>
              <w:jc w:val="center"/>
            </w:pPr>
            <w:r w:rsidRPr="003173AD">
              <w:t>2</w:t>
            </w:r>
          </w:p>
        </w:tc>
      </w:tr>
      <w:tr w:rsidR="00D67268" w:rsidRPr="003173AD" w:rsidTr="00D67268">
        <w:tc>
          <w:tcPr>
            <w:tcW w:w="675" w:type="dxa"/>
          </w:tcPr>
          <w:p w:rsidR="00D67268" w:rsidRPr="003173AD" w:rsidRDefault="00D67268" w:rsidP="00D67268">
            <w:pPr>
              <w:tabs>
                <w:tab w:val="left" w:pos="1110"/>
              </w:tabs>
              <w:jc w:val="center"/>
            </w:pPr>
            <w:r w:rsidRPr="003173AD">
              <w:t>4.</w:t>
            </w:r>
          </w:p>
        </w:tc>
        <w:tc>
          <w:tcPr>
            <w:tcW w:w="6766" w:type="dxa"/>
          </w:tcPr>
          <w:p w:rsidR="00D67268" w:rsidRPr="003173AD" w:rsidRDefault="00D67268" w:rsidP="00D67268">
            <w:pPr>
              <w:tabs>
                <w:tab w:val="left" w:pos="1110"/>
              </w:tabs>
            </w:pPr>
            <w:r w:rsidRPr="003173AD">
              <w:t xml:space="preserve">Доля  аварийных домов,  жители  которых  переселены  в  рамках  реализации  Программы  </w:t>
            </w:r>
          </w:p>
        </w:tc>
        <w:tc>
          <w:tcPr>
            <w:tcW w:w="889" w:type="dxa"/>
          </w:tcPr>
          <w:p w:rsidR="00D67268" w:rsidRPr="003173AD" w:rsidRDefault="00D67268" w:rsidP="00D67268">
            <w:pPr>
              <w:tabs>
                <w:tab w:val="left" w:pos="1110"/>
              </w:tabs>
            </w:pPr>
            <w:r w:rsidRPr="003173AD">
              <w:t xml:space="preserve">  %</w:t>
            </w:r>
          </w:p>
        </w:tc>
        <w:tc>
          <w:tcPr>
            <w:tcW w:w="871" w:type="dxa"/>
          </w:tcPr>
          <w:p w:rsidR="00D67268" w:rsidRPr="003173AD" w:rsidRDefault="00D67268" w:rsidP="00D67268">
            <w:pPr>
              <w:tabs>
                <w:tab w:val="left" w:pos="1110"/>
              </w:tabs>
              <w:jc w:val="center"/>
            </w:pPr>
            <w:r w:rsidRPr="003173AD">
              <w:t>100</w:t>
            </w:r>
          </w:p>
        </w:tc>
      </w:tr>
      <w:tr w:rsidR="00D67268" w:rsidRPr="003173AD" w:rsidTr="00D67268">
        <w:tc>
          <w:tcPr>
            <w:tcW w:w="675" w:type="dxa"/>
          </w:tcPr>
          <w:p w:rsidR="00D67268" w:rsidRPr="003173AD" w:rsidRDefault="00D67268" w:rsidP="00D67268">
            <w:pPr>
              <w:tabs>
                <w:tab w:val="left" w:pos="1110"/>
              </w:tabs>
              <w:jc w:val="center"/>
            </w:pPr>
            <w:r w:rsidRPr="003173AD">
              <w:t>5.</w:t>
            </w:r>
          </w:p>
        </w:tc>
        <w:tc>
          <w:tcPr>
            <w:tcW w:w="6766" w:type="dxa"/>
          </w:tcPr>
          <w:p w:rsidR="00D67268" w:rsidRPr="003173AD" w:rsidRDefault="00D67268" w:rsidP="00D67268">
            <w:pPr>
              <w:tabs>
                <w:tab w:val="left" w:pos="1110"/>
              </w:tabs>
            </w:pPr>
            <w:r w:rsidRPr="003173AD">
              <w:t>Общая площадь  аварийных домов,  жители  которых  переселены  в  рамках  реализации  Программы</w:t>
            </w:r>
          </w:p>
        </w:tc>
        <w:tc>
          <w:tcPr>
            <w:tcW w:w="889" w:type="dxa"/>
          </w:tcPr>
          <w:p w:rsidR="00D67268" w:rsidRPr="003173AD" w:rsidRDefault="00D67268" w:rsidP="00D67268">
            <w:pPr>
              <w:tabs>
                <w:tab w:val="left" w:pos="1110"/>
              </w:tabs>
            </w:pPr>
            <w:r w:rsidRPr="003173AD">
              <w:t xml:space="preserve"> кв.м</w:t>
            </w:r>
          </w:p>
        </w:tc>
        <w:tc>
          <w:tcPr>
            <w:tcW w:w="871" w:type="dxa"/>
          </w:tcPr>
          <w:p w:rsidR="00D67268" w:rsidRPr="003173AD" w:rsidRDefault="00D67268" w:rsidP="00D67268">
            <w:pPr>
              <w:tabs>
                <w:tab w:val="left" w:pos="1110"/>
              </w:tabs>
              <w:jc w:val="center"/>
            </w:pPr>
            <w:r w:rsidRPr="00DD1FF6">
              <w:t>606</w:t>
            </w:r>
          </w:p>
        </w:tc>
      </w:tr>
      <w:tr w:rsidR="00D67268" w:rsidRPr="003173AD" w:rsidTr="00D67268">
        <w:tc>
          <w:tcPr>
            <w:tcW w:w="675" w:type="dxa"/>
          </w:tcPr>
          <w:p w:rsidR="00D67268" w:rsidRPr="003173AD" w:rsidRDefault="00D67268" w:rsidP="00D67268">
            <w:pPr>
              <w:tabs>
                <w:tab w:val="left" w:pos="1110"/>
              </w:tabs>
              <w:jc w:val="center"/>
            </w:pPr>
            <w:r w:rsidRPr="003173AD">
              <w:t>6.</w:t>
            </w:r>
          </w:p>
        </w:tc>
        <w:tc>
          <w:tcPr>
            <w:tcW w:w="6766" w:type="dxa"/>
          </w:tcPr>
          <w:p w:rsidR="00D67268" w:rsidRPr="003173AD" w:rsidRDefault="00D67268" w:rsidP="00D67268">
            <w:pPr>
              <w:tabs>
                <w:tab w:val="left" w:pos="1110"/>
              </w:tabs>
            </w:pPr>
            <w:r w:rsidRPr="003173AD">
              <w:t>Доля  площади  аварийных домов,  жители  которых  переселены  в  рамках  реализации  Программы,  по  отношению  к  площади  всех  аварийных  домов</w:t>
            </w:r>
          </w:p>
        </w:tc>
        <w:tc>
          <w:tcPr>
            <w:tcW w:w="889" w:type="dxa"/>
          </w:tcPr>
          <w:p w:rsidR="00D67268" w:rsidRPr="003173AD" w:rsidRDefault="00D67268" w:rsidP="00D67268">
            <w:pPr>
              <w:tabs>
                <w:tab w:val="left" w:pos="1110"/>
              </w:tabs>
            </w:pPr>
            <w:r w:rsidRPr="003173AD">
              <w:t xml:space="preserve">  %</w:t>
            </w:r>
          </w:p>
        </w:tc>
        <w:tc>
          <w:tcPr>
            <w:tcW w:w="871" w:type="dxa"/>
          </w:tcPr>
          <w:p w:rsidR="00D67268" w:rsidRPr="003173AD" w:rsidRDefault="00D67268" w:rsidP="00D67268">
            <w:pPr>
              <w:tabs>
                <w:tab w:val="left" w:pos="1110"/>
              </w:tabs>
              <w:jc w:val="center"/>
            </w:pPr>
            <w:r w:rsidRPr="003173AD">
              <w:t>100</w:t>
            </w:r>
          </w:p>
        </w:tc>
      </w:tr>
      <w:tr w:rsidR="00D67268" w:rsidRPr="003173AD" w:rsidTr="00D67268">
        <w:tc>
          <w:tcPr>
            <w:tcW w:w="675" w:type="dxa"/>
          </w:tcPr>
          <w:p w:rsidR="00D67268" w:rsidRPr="003173AD" w:rsidRDefault="00D67268" w:rsidP="00D67268">
            <w:pPr>
              <w:tabs>
                <w:tab w:val="left" w:pos="1110"/>
              </w:tabs>
              <w:jc w:val="center"/>
            </w:pPr>
            <w:r w:rsidRPr="003173AD">
              <w:t>7.</w:t>
            </w:r>
          </w:p>
        </w:tc>
        <w:tc>
          <w:tcPr>
            <w:tcW w:w="6766" w:type="dxa"/>
          </w:tcPr>
          <w:p w:rsidR="00D67268" w:rsidRPr="003173AD" w:rsidRDefault="00D67268" w:rsidP="00D67268">
            <w:pPr>
              <w:tabs>
                <w:tab w:val="left" w:pos="1110"/>
              </w:tabs>
            </w:pPr>
            <w:r w:rsidRPr="003173AD">
              <w:t>Доля  израсходованных  средств  от  общего  объема  финансирования  Программы</w:t>
            </w:r>
          </w:p>
        </w:tc>
        <w:tc>
          <w:tcPr>
            <w:tcW w:w="889" w:type="dxa"/>
          </w:tcPr>
          <w:p w:rsidR="00D67268" w:rsidRPr="003173AD" w:rsidRDefault="00D67268" w:rsidP="00D67268">
            <w:pPr>
              <w:tabs>
                <w:tab w:val="left" w:pos="1110"/>
              </w:tabs>
            </w:pPr>
            <w:r w:rsidRPr="003173AD">
              <w:t xml:space="preserve">  %</w:t>
            </w:r>
          </w:p>
        </w:tc>
        <w:tc>
          <w:tcPr>
            <w:tcW w:w="871" w:type="dxa"/>
          </w:tcPr>
          <w:p w:rsidR="00D67268" w:rsidRPr="003173AD" w:rsidRDefault="00D67268" w:rsidP="00D67268">
            <w:pPr>
              <w:tabs>
                <w:tab w:val="left" w:pos="1110"/>
              </w:tabs>
              <w:jc w:val="center"/>
            </w:pPr>
            <w:r w:rsidRPr="003173AD">
              <w:t>100</w:t>
            </w:r>
          </w:p>
        </w:tc>
      </w:tr>
    </w:tbl>
    <w:p w:rsidR="00D67268" w:rsidRPr="003173AD" w:rsidRDefault="00D67268" w:rsidP="00D67268">
      <w:pPr>
        <w:tabs>
          <w:tab w:val="left" w:pos="1110"/>
        </w:tabs>
      </w:pPr>
    </w:p>
    <w:p w:rsidR="00D67268" w:rsidRPr="003173AD" w:rsidRDefault="00D67268" w:rsidP="00D67268">
      <w:pPr>
        <w:ind w:firstLine="708"/>
      </w:pPr>
      <w:proofErr w:type="gramStart"/>
      <w:r w:rsidRPr="003173AD">
        <w:t>Реализация  Программы</w:t>
      </w:r>
      <w:proofErr w:type="gramEnd"/>
      <w:r w:rsidRPr="003173AD">
        <w:t xml:space="preserve">  позволит:</w:t>
      </w:r>
    </w:p>
    <w:p w:rsidR="00D67268" w:rsidRPr="003173AD" w:rsidRDefault="00D67268" w:rsidP="00D67268">
      <w:pPr>
        <w:ind w:firstLine="708"/>
      </w:pPr>
      <w:r w:rsidRPr="003173AD">
        <w:t xml:space="preserve">1)  </w:t>
      </w:r>
      <w:proofErr w:type="gramStart"/>
      <w:r w:rsidRPr="003173AD">
        <w:t>выполнить  обязательства</w:t>
      </w:r>
      <w:proofErr w:type="gramEnd"/>
      <w:r w:rsidRPr="003173AD">
        <w:t xml:space="preserve">  государства  перед  гражданами,  проживающими  в  непригодных  для  постоянного  проживания  условиях;</w:t>
      </w:r>
    </w:p>
    <w:p w:rsidR="00D67268" w:rsidRPr="003173AD" w:rsidRDefault="00D67268" w:rsidP="00D67268">
      <w:pPr>
        <w:ind w:firstLine="708"/>
      </w:pPr>
      <w:r w:rsidRPr="003173AD">
        <w:t xml:space="preserve">2)  </w:t>
      </w:r>
      <w:proofErr w:type="gramStart"/>
      <w:r w:rsidRPr="003173AD">
        <w:t>создать  благоприятные</w:t>
      </w:r>
      <w:proofErr w:type="gramEnd"/>
      <w:r w:rsidRPr="003173AD">
        <w:t xml:space="preserve">  условия  на  территории  Балаганского  МО  для  ежегодного  роста  объемов  нового  жилищного  строительства;</w:t>
      </w:r>
    </w:p>
    <w:p w:rsidR="00D67268" w:rsidRPr="003173AD" w:rsidRDefault="00D67268" w:rsidP="00D67268">
      <w:pPr>
        <w:ind w:firstLine="708"/>
      </w:pPr>
      <w:r w:rsidRPr="003173AD">
        <w:t xml:space="preserve">3)  </w:t>
      </w:r>
      <w:proofErr w:type="gramStart"/>
      <w:r w:rsidRPr="003173AD">
        <w:t>снизить  социальную</w:t>
      </w:r>
      <w:proofErr w:type="gramEnd"/>
      <w:r w:rsidRPr="003173AD">
        <w:t xml:space="preserve">  напряженность  в  обществе;</w:t>
      </w:r>
    </w:p>
    <w:p w:rsidR="00D67268" w:rsidRPr="003173AD" w:rsidRDefault="00D67268" w:rsidP="00D67268">
      <w:pPr>
        <w:ind w:firstLine="708"/>
      </w:pPr>
      <w:r w:rsidRPr="003173AD">
        <w:t xml:space="preserve">4)  </w:t>
      </w:r>
      <w:proofErr w:type="gramStart"/>
      <w:r w:rsidRPr="003173AD">
        <w:t>создать  дополнительные</w:t>
      </w:r>
      <w:proofErr w:type="gramEnd"/>
      <w:r w:rsidRPr="003173AD">
        <w:t xml:space="preserve">  рабочие  места;</w:t>
      </w:r>
    </w:p>
    <w:p w:rsidR="00D67268" w:rsidRPr="003173AD" w:rsidRDefault="00D67268" w:rsidP="00D67268">
      <w:pPr>
        <w:ind w:firstLine="708"/>
      </w:pPr>
      <w:r w:rsidRPr="003173AD">
        <w:t xml:space="preserve">5)  </w:t>
      </w:r>
      <w:proofErr w:type="gramStart"/>
      <w:r w:rsidRPr="003173AD">
        <w:t>улучшить  демографическую</w:t>
      </w:r>
      <w:proofErr w:type="gramEnd"/>
      <w:r w:rsidRPr="003173AD">
        <w:t xml:space="preserve">  ситуацию;</w:t>
      </w:r>
    </w:p>
    <w:p w:rsidR="00D67268" w:rsidRDefault="00D67268" w:rsidP="00D67268">
      <w:pPr>
        <w:ind w:firstLine="708"/>
      </w:pPr>
      <w:r w:rsidRPr="003173AD">
        <w:t>6)   обеспечить градостроительное развитие и улучшение внешнего облика Балаган</w:t>
      </w:r>
      <w:r>
        <w:t>с</w:t>
      </w:r>
      <w:r w:rsidRPr="003173AD">
        <w:t xml:space="preserve">кого </w:t>
      </w:r>
      <w:r>
        <w:t>муниципального образования</w:t>
      </w:r>
      <w:r w:rsidRPr="003173AD">
        <w:t>.</w:t>
      </w:r>
    </w:p>
    <w:p w:rsidR="00D67268" w:rsidRPr="003173AD" w:rsidRDefault="00D67268" w:rsidP="00D67268"/>
    <w:p w:rsidR="00D67268" w:rsidRDefault="00D67268" w:rsidP="00D67268">
      <w:pPr>
        <w:ind w:firstLine="360"/>
        <w:jc w:val="center"/>
      </w:pPr>
      <w:r w:rsidRPr="003173AD">
        <w:t>7.  СИСТЕМА ОРГАНИЗАЦИИ КОНТРОЛЯ ЗА ИСПОЛНЕНИЕМ ПРОГРАММЫ</w:t>
      </w:r>
    </w:p>
    <w:p w:rsidR="00D67268" w:rsidRDefault="00D67268" w:rsidP="00D67268"/>
    <w:p w:rsidR="00D67268" w:rsidRDefault="00D67268" w:rsidP="00D67268">
      <w:pPr>
        <w:ind w:firstLine="709"/>
      </w:pPr>
      <w:r w:rsidRPr="003173AD">
        <w:t xml:space="preserve">Контроль за исполнением Программы </w:t>
      </w:r>
      <w:r>
        <w:t xml:space="preserve">осуществляет </w:t>
      </w:r>
      <w:r w:rsidRPr="003173AD">
        <w:t>администрация</w:t>
      </w:r>
      <w:r>
        <w:t xml:space="preserve"> </w:t>
      </w:r>
      <w:r w:rsidRPr="003173AD">
        <w:t>Балаганского муниципального образования.</w:t>
      </w:r>
    </w:p>
    <w:p w:rsidR="00D67268" w:rsidRDefault="00D67268" w:rsidP="00D67268">
      <w:pPr>
        <w:ind w:firstLine="709"/>
      </w:pPr>
      <w:r w:rsidRPr="003173AD">
        <w:t>Информация</w:t>
      </w:r>
      <w:r>
        <w:t xml:space="preserve"> </w:t>
      </w:r>
      <w:r w:rsidRPr="003173AD">
        <w:t>о финансировании и ходе реализации</w:t>
      </w:r>
      <w:r>
        <w:t xml:space="preserve"> </w:t>
      </w:r>
      <w:r w:rsidRPr="003173AD">
        <w:t>Программы ежеквартально представляется</w:t>
      </w:r>
      <w:r>
        <w:t xml:space="preserve"> </w:t>
      </w:r>
      <w:r w:rsidRPr="003173AD">
        <w:t>исполнителями в администрацию Балаганского МО и в министерство строительства,</w:t>
      </w:r>
      <w:r>
        <w:t xml:space="preserve"> </w:t>
      </w:r>
      <w:r w:rsidRPr="003173AD">
        <w:t xml:space="preserve">дорожного хозяйства Иркутской </w:t>
      </w:r>
      <w:r>
        <w:t>области.</w:t>
      </w:r>
      <w:r w:rsidRPr="003173AD">
        <w:t xml:space="preserve">   </w:t>
      </w:r>
    </w:p>
    <w:p w:rsidR="00D67268" w:rsidRDefault="00D67268" w:rsidP="00D67268">
      <w:r w:rsidRPr="003173AD">
        <w:t xml:space="preserve">                                                                                        </w:t>
      </w:r>
      <w:r>
        <w:t xml:space="preserve">                             </w:t>
      </w:r>
    </w:p>
    <w:p w:rsidR="00D67268" w:rsidRDefault="00D67268" w:rsidP="00D67268">
      <w:pPr>
        <w:ind w:left="5812"/>
        <w:rPr>
          <w:rFonts w:ascii="Courier New" w:hAnsi="Courier New" w:cs="Courier New"/>
          <w:sz w:val="22"/>
          <w:szCs w:val="22"/>
        </w:rPr>
      </w:pPr>
    </w:p>
    <w:p w:rsidR="00D67268" w:rsidRDefault="00D67268" w:rsidP="00D67268">
      <w:pPr>
        <w:ind w:left="5812"/>
        <w:rPr>
          <w:rFonts w:ascii="Courier New" w:hAnsi="Courier New" w:cs="Courier New"/>
          <w:sz w:val="22"/>
          <w:szCs w:val="22"/>
        </w:rPr>
      </w:pPr>
    </w:p>
    <w:p w:rsidR="00D67268" w:rsidRDefault="00D67268" w:rsidP="00D67268">
      <w:pPr>
        <w:ind w:left="5812"/>
        <w:rPr>
          <w:rFonts w:ascii="Courier New" w:hAnsi="Courier New" w:cs="Courier New"/>
          <w:sz w:val="22"/>
          <w:szCs w:val="22"/>
        </w:rPr>
      </w:pPr>
      <w:r>
        <w:rPr>
          <w:rFonts w:ascii="Courier New" w:hAnsi="Courier New" w:cs="Courier New"/>
          <w:sz w:val="22"/>
          <w:szCs w:val="22"/>
        </w:rPr>
        <w:t xml:space="preserve">Приложение 1 </w:t>
      </w:r>
    </w:p>
    <w:p w:rsidR="00D67268" w:rsidRDefault="00D67268" w:rsidP="00D67268">
      <w:pPr>
        <w:ind w:left="5812"/>
        <w:rPr>
          <w:rFonts w:ascii="Courier New" w:hAnsi="Courier New" w:cs="Courier New"/>
          <w:sz w:val="22"/>
          <w:szCs w:val="22"/>
        </w:rPr>
      </w:pPr>
      <w:r>
        <w:rPr>
          <w:rFonts w:ascii="Courier New" w:hAnsi="Courier New" w:cs="Courier New"/>
          <w:sz w:val="22"/>
          <w:szCs w:val="22"/>
        </w:rPr>
        <w:t xml:space="preserve">к муниципальной </w:t>
      </w:r>
      <w:r w:rsidRPr="003173AD">
        <w:rPr>
          <w:rFonts w:ascii="Courier New" w:hAnsi="Courier New" w:cs="Courier New"/>
          <w:sz w:val="22"/>
          <w:szCs w:val="22"/>
        </w:rPr>
        <w:t>программе</w:t>
      </w:r>
      <w:r>
        <w:rPr>
          <w:rFonts w:ascii="Courier New" w:hAnsi="Courier New" w:cs="Courier New"/>
          <w:sz w:val="22"/>
          <w:szCs w:val="22"/>
        </w:rPr>
        <w:t xml:space="preserve"> </w:t>
      </w:r>
    </w:p>
    <w:p w:rsidR="00D67268" w:rsidRPr="003173AD" w:rsidRDefault="00D67268" w:rsidP="00D67268">
      <w:pPr>
        <w:ind w:left="5812"/>
        <w:rPr>
          <w:rFonts w:ascii="Courier New" w:hAnsi="Courier New" w:cs="Courier New"/>
          <w:sz w:val="22"/>
          <w:szCs w:val="22"/>
        </w:rPr>
      </w:pPr>
      <w:r>
        <w:rPr>
          <w:rFonts w:ascii="Courier New" w:hAnsi="Courier New" w:cs="Courier New"/>
          <w:sz w:val="22"/>
          <w:szCs w:val="22"/>
        </w:rPr>
        <w:t xml:space="preserve">«Переселение </w:t>
      </w:r>
      <w:r w:rsidRPr="003173AD">
        <w:rPr>
          <w:rFonts w:ascii="Courier New" w:hAnsi="Courier New" w:cs="Courier New"/>
          <w:sz w:val="22"/>
          <w:szCs w:val="22"/>
        </w:rPr>
        <w:t>граждан из аварийного жилищного</w:t>
      </w:r>
    </w:p>
    <w:p w:rsidR="00D67268" w:rsidRDefault="00D67268" w:rsidP="00D67268">
      <w:pPr>
        <w:ind w:left="5812"/>
        <w:rPr>
          <w:rFonts w:ascii="Courier New" w:hAnsi="Courier New" w:cs="Courier New"/>
          <w:sz w:val="22"/>
          <w:szCs w:val="22"/>
        </w:rPr>
      </w:pPr>
      <w:r w:rsidRPr="003173AD">
        <w:rPr>
          <w:rFonts w:ascii="Courier New" w:hAnsi="Courier New" w:cs="Courier New"/>
          <w:sz w:val="22"/>
          <w:szCs w:val="22"/>
        </w:rPr>
        <w:t xml:space="preserve">фонда в Балаганском </w:t>
      </w:r>
      <w:r>
        <w:rPr>
          <w:rFonts w:ascii="Courier New" w:hAnsi="Courier New" w:cs="Courier New"/>
          <w:sz w:val="22"/>
          <w:szCs w:val="22"/>
        </w:rPr>
        <w:t xml:space="preserve">муниципальном образовании </w:t>
      </w:r>
    </w:p>
    <w:p w:rsidR="00D67268" w:rsidRPr="003173AD" w:rsidRDefault="00D67268" w:rsidP="00D67268">
      <w:pPr>
        <w:ind w:left="5812"/>
        <w:rPr>
          <w:rFonts w:ascii="Courier New" w:hAnsi="Courier New" w:cs="Courier New"/>
          <w:sz w:val="22"/>
          <w:szCs w:val="22"/>
        </w:rPr>
      </w:pPr>
      <w:r w:rsidRPr="003173AD">
        <w:rPr>
          <w:rFonts w:ascii="Courier New" w:hAnsi="Courier New" w:cs="Courier New"/>
          <w:sz w:val="22"/>
          <w:szCs w:val="22"/>
        </w:rPr>
        <w:t>на</w:t>
      </w:r>
      <w:r>
        <w:rPr>
          <w:rFonts w:ascii="Courier New" w:hAnsi="Courier New" w:cs="Courier New"/>
          <w:sz w:val="22"/>
          <w:szCs w:val="22"/>
        </w:rPr>
        <w:t xml:space="preserve"> </w:t>
      </w:r>
      <w:r w:rsidRPr="003173AD">
        <w:rPr>
          <w:rFonts w:ascii="Courier New" w:hAnsi="Courier New" w:cs="Courier New"/>
          <w:sz w:val="22"/>
          <w:szCs w:val="22"/>
        </w:rPr>
        <w:t>период</w:t>
      </w:r>
      <w:r>
        <w:rPr>
          <w:rFonts w:ascii="Courier New" w:hAnsi="Courier New" w:cs="Courier New"/>
          <w:sz w:val="22"/>
          <w:szCs w:val="22"/>
        </w:rPr>
        <w:t xml:space="preserve"> </w:t>
      </w:r>
      <w:r w:rsidRPr="003173AD">
        <w:rPr>
          <w:rFonts w:ascii="Courier New" w:hAnsi="Courier New" w:cs="Courier New"/>
          <w:sz w:val="22"/>
          <w:szCs w:val="22"/>
        </w:rPr>
        <w:t>до</w:t>
      </w:r>
      <w:r>
        <w:rPr>
          <w:rFonts w:ascii="Courier New" w:hAnsi="Courier New" w:cs="Courier New"/>
          <w:sz w:val="22"/>
          <w:szCs w:val="22"/>
        </w:rPr>
        <w:t xml:space="preserve"> </w:t>
      </w:r>
      <w:r w:rsidRPr="003173AD">
        <w:rPr>
          <w:rFonts w:ascii="Courier New" w:hAnsi="Courier New" w:cs="Courier New"/>
          <w:sz w:val="22"/>
          <w:szCs w:val="22"/>
        </w:rPr>
        <w:t>2024</w:t>
      </w:r>
      <w:r>
        <w:rPr>
          <w:rFonts w:ascii="Courier New" w:hAnsi="Courier New" w:cs="Courier New"/>
          <w:sz w:val="22"/>
          <w:szCs w:val="22"/>
        </w:rPr>
        <w:t xml:space="preserve"> </w:t>
      </w:r>
      <w:r w:rsidRPr="003173AD">
        <w:rPr>
          <w:rFonts w:ascii="Courier New" w:hAnsi="Courier New" w:cs="Courier New"/>
          <w:sz w:val="22"/>
          <w:szCs w:val="22"/>
        </w:rPr>
        <w:t>г</w:t>
      </w:r>
      <w:r>
        <w:rPr>
          <w:rFonts w:ascii="Courier New" w:hAnsi="Courier New" w:cs="Courier New"/>
          <w:sz w:val="22"/>
          <w:szCs w:val="22"/>
        </w:rPr>
        <w:t>ода»</w:t>
      </w:r>
    </w:p>
    <w:p w:rsidR="00D67268" w:rsidRPr="003173AD" w:rsidRDefault="00D67268" w:rsidP="00D67268"/>
    <w:p w:rsidR="00D67268" w:rsidRPr="003173AD" w:rsidRDefault="00D67268" w:rsidP="00D67268"/>
    <w:p w:rsidR="00D67268" w:rsidRDefault="00D67268" w:rsidP="00D67268">
      <w:pPr>
        <w:tabs>
          <w:tab w:val="left" w:pos="2640"/>
        </w:tabs>
        <w:jc w:val="center"/>
        <w:rPr>
          <w:b/>
        </w:rPr>
      </w:pPr>
    </w:p>
    <w:p w:rsidR="00D67268" w:rsidRDefault="00D67268" w:rsidP="00D67268">
      <w:pPr>
        <w:tabs>
          <w:tab w:val="left" w:pos="2640"/>
        </w:tabs>
        <w:jc w:val="center"/>
        <w:rPr>
          <w:b/>
        </w:rPr>
      </w:pPr>
    </w:p>
    <w:p w:rsidR="00D67268" w:rsidRDefault="00D67268" w:rsidP="00D67268">
      <w:pPr>
        <w:tabs>
          <w:tab w:val="left" w:pos="2640"/>
        </w:tabs>
        <w:jc w:val="center"/>
        <w:rPr>
          <w:b/>
        </w:rPr>
      </w:pPr>
    </w:p>
    <w:p w:rsidR="00CC3D9B" w:rsidRDefault="00CC3D9B" w:rsidP="00D67268">
      <w:pPr>
        <w:tabs>
          <w:tab w:val="left" w:pos="2640"/>
        </w:tabs>
        <w:jc w:val="center"/>
        <w:rPr>
          <w:b/>
        </w:rPr>
      </w:pPr>
    </w:p>
    <w:p w:rsidR="00CC3D9B" w:rsidRDefault="00CC3D9B" w:rsidP="00D67268">
      <w:pPr>
        <w:tabs>
          <w:tab w:val="left" w:pos="2640"/>
        </w:tabs>
        <w:jc w:val="center"/>
        <w:rPr>
          <w:b/>
        </w:rPr>
      </w:pPr>
    </w:p>
    <w:p w:rsidR="004C5B5D" w:rsidRDefault="004C5B5D" w:rsidP="00D67268">
      <w:pPr>
        <w:tabs>
          <w:tab w:val="left" w:pos="2640"/>
        </w:tabs>
        <w:jc w:val="center"/>
        <w:rPr>
          <w:b/>
        </w:rPr>
      </w:pPr>
    </w:p>
    <w:p w:rsidR="004C5B5D" w:rsidRDefault="004C5B5D" w:rsidP="00D67268">
      <w:pPr>
        <w:tabs>
          <w:tab w:val="left" w:pos="2640"/>
        </w:tabs>
        <w:jc w:val="center"/>
        <w:rPr>
          <w:b/>
        </w:rPr>
      </w:pPr>
    </w:p>
    <w:p w:rsidR="004C5B5D" w:rsidRDefault="004C5B5D" w:rsidP="00D67268">
      <w:pPr>
        <w:tabs>
          <w:tab w:val="left" w:pos="2640"/>
        </w:tabs>
        <w:jc w:val="center"/>
        <w:rPr>
          <w:b/>
        </w:rPr>
      </w:pPr>
    </w:p>
    <w:p w:rsidR="00D67268" w:rsidRPr="003173AD" w:rsidRDefault="00D67268" w:rsidP="00D67268">
      <w:pPr>
        <w:tabs>
          <w:tab w:val="left" w:pos="2640"/>
        </w:tabs>
        <w:jc w:val="center"/>
        <w:rPr>
          <w:b/>
        </w:rPr>
      </w:pPr>
      <w:r w:rsidRPr="003173AD">
        <w:rPr>
          <w:b/>
        </w:rPr>
        <w:t>ПЕРЕЧЕНЬ</w:t>
      </w:r>
    </w:p>
    <w:p w:rsidR="00D67268" w:rsidRPr="003173AD" w:rsidRDefault="00D67268" w:rsidP="00D67268">
      <w:pPr>
        <w:jc w:val="center"/>
        <w:rPr>
          <w:b/>
        </w:rPr>
      </w:pPr>
      <w:r w:rsidRPr="003173AD">
        <w:rPr>
          <w:b/>
        </w:rPr>
        <w:t>ОСНОВНЫХ МЕРОПРИЯТИЙ МУНИЦИПАЛЬНОЙ ЦЕЛЕВОЙ</w:t>
      </w:r>
      <w:r>
        <w:rPr>
          <w:b/>
        </w:rPr>
        <w:t xml:space="preserve"> </w:t>
      </w:r>
      <w:r w:rsidRPr="003173AD">
        <w:rPr>
          <w:b/>
        </w:rPr>
        <w:t>ПРОГРАММЫ</w:t>
      </w:r>
      <w:r>
        <w:rPr>
          <w:b/>
        </w:rPr>
        <w:t xml:space="preserve"> </w:t>
      </w:r>
      <w:r w:rsidRPr="003173AD">
        <w:rPr>
          <w:b/>
        </w:rPr>
        <w:t>«ПЕРЕСЕЛЕНИЕ ГРАЖДАН</w:t>
      </w:r>
      <w:r>
        <w:rPr>
          <w:b/>
        </w:rPr>
        <w:t xml:space="preserve"> </w:t>
      </w:r>
      <w:r w:rsidRPr="003173AD">
        <w:rPr>
          <w:b/>
        </w:rPr>
        <w:t>ИЗ АВАРИЙНОГО</w:t>
      </w:r>
      <w:r>
        <w:rPr>
          <w:b/>
        </w:rPr>
        <w:t xml:space="preserve"> </w:t>
      </w:r>
      <w:r w:rsidRPr="003173AD">
        <w:rPr>
          <w:b/>
        </w:rPr>
        <w:t>ЖИЛИЩНОГО</w:t>
      </w:r>
      <w:r>
        <w:rPr>
          <w:b/>
        </w:rPr>
        <w:t xml:space="preserve"> </w:t>
      </w:r>
      <w:r w:rsidRPr="003173AD">
        <w:rPr>
          <w:b/>
        </w:rPr>
        <w:t>ФОНДА</w:t>
      </w:r>
      <w:r>
        <w:rPr>
          <w:b/>
        </w:rPr>
        <w:t xml:space="preserve"> </w:t>
      </w:r>
      <w:r w:rsidRPr="003173AD">
        <w:rPr>
          <w:b/>
        </w:rPr>
        <w:t>В</w:t>
      </w:r>
      <w:r>
        <w:rPr>
          <w:b/>
        </w:rPr>
        <w:t xml:space="preserve"> </w:t>
      </w:r>
      <w:r w:rsidRPr="003173AD">
        <w:rPr>
          <w:b/>
        </w:rPr>
        <w:t>БАЛАГАНСКОМ</w:t>
      </w:r>
      <w:r>
        <w:rPr>
          <w:b/>
        </w:rPr>
        <w:t xml:space="preserve"> МУНИЦИПАЛЬНОМ ОБРАЗОВАНИИ </w:t>
      </w:r>
      <w:r w:rsidRPr="003173AD">
        <w:rPr>
          <w:b/>
        </w:rPr>
        <w:t>НА ПЕРИОД ДО 2024 Г</w:t>
      </w:r>
      <w:r>
        <w:rPr>
          <w:b/>
        </w:rPr>
        <w:t>ОДА</w:t>
      </w:r>
    </w:p>
    <w:p w:rsidR="00D67268" w:rsidRPr="003173AD" w:rsidRDefault="00D67268" w:rsidP="00D67268"/>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544"/>
        <w:gridCol w:w="1152"/>
        <w:gridCol w:w="1926"/>
        <w:gridCol w:w="2317"/>
      </w:tblGrid>
      <w:tr w:rsidR="00D67268" w:rsidRPr="003173AD" w:rsidTr="00D67268">
        <w:tc>
          <w:tcPr>
            <w:tcW w:w="9596" w:type="dxa"/>
            <w:gridSpan w:val="5"/>
            <w:tcBorders>
              <w:top w:val="single" w:sz="4" w:space="0" w:color="auto"/>
              <w:left w:val="single" w:sz="4" w:space="0" w:color="auto"/>
              <w:bottom w:val="single" w:sz="4" w:space="0" w:color="auto"/>
              <w:right w:val="single" w:sz="4" w:space="0" w:color="auto"/>
            </w:tcBorders>
          </w:tcPr>
          <w:p w:rsidR="00D67268" w:rsidRPr="00363ADD" w:rsidRDefault="00D67268" w:rsidP="00D67268">
            <w:pPr>
              <w:numPr>
                <w:ilvl w:val="0"/>
                <w:numId w:val="20"/>
              </w:numPr>
              <w:tabs>
                <w:tab w:val="clear" w:pos="1860"/>
              </w:tabs>
              <w:ind w:left="0" w:firstLine="0"/>
              <w:jc w:val="center"/>
            </w:pPr>
            <w:r w:rsidRPr="003173AD">
              <w:t xml:space="preserve">Обследование </w:t>
            </w:r>
            <w:r>
              <w:t xml:space="preserve"> жилищного  фонда,  отнесенного </w:t>
            </w:r>
            <w:r w:rsidRPr="00363ADD">
              <w:t>к  категории  ветхого  и  аварийного</w:t>
            </w:r>
          </w:p>
        </w:tc>
      </w:tr>
      <w:tr w:rsidR="00D67268" w:rsidRPr="003173AD" w:rsidTr="00D67268">
        <w:tc>
          <w:tcPr>
            <w:tcW w:w="675" w:type="dxa"/>
            <w:tcBorders>
              <w:top w:val="single" w:sz="4" w:space="0" w:color="auto"/>
              <w:left w:val="single" w:sz="4" w:space="0" w:color="auto"/>
              <w:bottom w:val="single" w:sz="4" w:space="0" w:color="auto"/>
              <w:right w:val="single" w:sz="4" w:space="0" w:color="auto"/>
            </w:tcBorders>
          </w:tcPr>
          <w:p w:rsidR="00D67268" w:rsidRDefault="00D67268" w:rsidP="00D67268">
            <w:r>
              <w:t>1.1.</w:t>
            </w:r>
          </w:p>
        </w:tc>
        <w:tc>
          <w:tcPr>
            <w:tcW w:w="3851"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 xml:space="preserve">Формирование реестра аварийного жилищного фонда (жилых помещений) с указанием : количества проживающих лиц и семей, вида собственности жилых помещений, отнесения жилых домов к памятникам историко-культурного наследия, основания признания жилья непригодным для проживания, информации о гражданах, состоящих на учете в качестве нуждающихся в улучшении жилищных условий </w:t>
            </w:r>
          </w:p>
        </w:tc>
        <w:tc>
          <w:tcPr>
            <w:tcW w:w="1232" w:type="dxa"/>
            <w:tcBorders>
              <w:top w:val="single" w:sz="4" w:space="0" w:color="auto"/>
              <w:left w:val="single" w:sz="4" w:space="0" w:color="auto"/>
              <w:bottom w:val="single" w:sz="4" w:space="0" w:color="auto"/>
              <w:right w:val="single" w:sz="4" w:space="0" w:color="auto"/>
            </w:tcBorders>
          </w:tcPr>
          <w:p w:rsidR="00D67268" w:rsidRPr="003173AD" w:rsidRDefault="00D67268" w:rsidP="00D67268">
            <w:pPr>
              <w:ind w:left="72"/>
              <w:jc w:val="center"/>
            </w:pPr>
            <w:r w:rsidRPr="003173AD">
              <w:t>2019 -</w:t>
            </w:r>
          </w:p>
          <w:p w:rsidR="00D67268" w:rsidRPr="003173AD" w:rsidRDefault="00D67268" w:rsidP="00D67268">
            <w:pPr>
              <w:jc w:val="center"/>
            </w:pPr>
            <w:r>
              <w:t xml:space="preserve">2024 </w:t>
            </w:r>
            <w:r w:rsidRPr="003173AD">
              <w:t>гг.</w:t>
            </w:r>
          </w:p>
        </w:tc>
        <w:tc>
          <w:tcPr>
            <w:tcW w:w="1424"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Без</w:t>
            </w:r>
          </w:p>
          <w:p w:rsidR="00D67268" w:rsidRPr="003173AD" w:rsidRDefault="00D67268" w:rsidP="00D67268">
            <w:r w:rsidRPr="003173AD">
              <w:t>финансирования</w:t>
            </w:r>
          </w:p>
        </w:tc>
        <w:tc>
          <w:tcPr>
            <w:tcW w:w="2414"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Администрация  Балаганского  МО</w:t>
            </w:r>
          </w:p>
        </w:tc>
      </w:tr>
      <w:tr w:rsidR="00D67268" w:rsidRPr="003173AD" w:rsidTr="00D67268">
        <w:tc>
          <w:tcPr>
            <w:tcW w:w="675" w:type="dxa"/>
            <w:tcBorders>
              <w:top w:val="single" w:sz="4" w:space="0" w:color="auto"/>
              <w:left w:val="single" w:sz="4" w:space="0" w:color="auto"/>
              <w:bottom w:val="single" w:sz="4" w:space="0" w:color="auto"/>
              <w:right w:val="single" w:sz="4" w:space="0" w:color="auto"/>
            </w:tcBorders>
          </w:tcPr>
          <w:p w:rsidR="00D67268" w:rsidRDefault="00D67268" w:rsidP="00D67268">
            <w:r>
              <w:t>1.2.</w:t>
            </w:r>
          </w:p>
        </w:tc>
        <w:tc>
          <w:tcPr>
            <w:tcW w:w="3851"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 xml:space="preserve">Уточнение данных о количестве проживающих в </w:t>
            </w:r>
            <w:proofErr w:type="gramStart"/>
            <w:r w:rsidRPr="003173AD">
              <w:t>аварийном  жилищном</w:t>
            </w:r>
            <w:proofErr w:type="gramEnd"/>
            <w:r w:rsidRPr="003173AD">
              <w:t xml:space="preserve">  фонде  (жилых помещениях) площади занимаемых ими помещений, документов </w:t>
            </w:r>
            <w:proofErr w:type="spellStart"/>
            <w:r w:rsidRPr="003173AD">
              <w:t>правообладания</w:t>
            </w:r>
            <w:proofErr w:type="spellEnd"/>
            <w:r w:rsidRPr="003173AD">
              <w:t xml:space="preserve">. </w:t>
            </w:r>
          </w:p>
        </w:tc>
        <w:tc>
          <w:tcPr>
            <w:tcW w:w="1232" w:type="dxa"/>
            <w:tcBorders>
              <w:top w:val="single" w:sz="4" w:space="0" w:color="auto"/>
              <w:left w:val="single" w:sz="4" w:space="0" w:color="auto"/>
              <w:bottom w:val="single" w:sz="4" w:space="0" w:color="auto"/>
              <w:right w:val="single" w:sz="4" w:space="0" w:color="auto"/>
            </w:tcBorders>
          </w:tcPr>
          <w:p w:rsidR="00D67268" w:rsidRPr="003173AD" w:rsidRDefault="00D67268" w:rsidP="00D67268">
            <w:pPr>
              <w:jc w:val="center"/>
            </w:pPr>
            <w:r w:rsidRPr="003173AD">
              <w:t>2019 -</w:t>
            </w:r>
          </w:p>
          <w:p w:rsidR="00D67268" w:rsidRPr="003173AD" w:rsidRDefault="00D67268" w:rsidP="00D67268">
            <w:pPr>
              <w:jc w:val="center"/>
            </w:pPr>
            <w:r w:rsidRPr="003173AD">
              <w:t>2024 гг.</w:t>
            </w:r>
          </w:p>
        </w:tc>
        <w:tc>
          <w:tcPr>
            <w:tcW w:w="1424"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Без</w:t>
            </w:r>
            <w:r>
              <w:t xml:space="preserve"> </w:t>
            </w:r>
            <w:r w:rsidRPr="003173AD">
              <w:t>финансирования</w:t>
            </w:r>
          </w:p>
        </w:tc>
        <w:tc>
          <w:tcPr>
            <w:tcW w:w="2414"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Администрация     Балаганского  МО</w:t>
            </w:r>
          </w:p>
        </w:tc>
      </w:tr>
      <w:tr w:rsidR="00D67268" w:rsidRPr="003173AD" w:rsidTr="00D67268">
        <w:tc>
          <w:tcPr>
            <w:tcW w:w="675" w:type="dxa"/>
            <w:tcBorders>
              <w:top w:val="single" w:sz="4" w:space="0" w:color="auto"/>
              <w:left w:val="single" w:sz="4" w:space="0" w:color="auto"/>
              <w:bottom w:val="single" w:sz="4" w:space="0" w:color="auto"/>
              <w:right w:val="single" w:sz="4" w:space="0" w:color="auto"/>
            </w:tcBorders>
          </w:tcPr>
          <w:p w:rsidR="00D67268" w:rsidRDefault="00D67268" w:rsidP="00D67268">
            <w:r>
              <w:t xml:space="preserve">1.3. </w:t>
            </w:r>
          </w:p>
        </w:tc>
        <w:tc>
          <w:tcPr>
            <w:tcW w:w="3851"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 xml:space="preserve">Постановка граждан, проживающих в аварийном жилищном фонде (жилых помещениях),  на  учет в качестве нуждающихся в жилых помещениях  </w:t>
            </w:r>
          </w:p>
        </w:tc>
        <w:tc>
          <w:tcPr>
            <w:tcW w:w="1232" w:type="dxa"/>
            <w:tcBorders>
              <w:top w:val="single" w:sz="4" w:space="0" w:color="auto"/>
              <w:left w:val="single" w:sz="4" w:space="0" w:color="auto"/>
              <w:bottom w:val="single" w:sz="4" w:space="0" w:color="auto"/>
              <w:right w:val="single" w:sz="4" w:space="0" w:color="auto"/>
            </w:tcBorders>
          </w:tcPr>
          <w:p w:rsidR="00D67268" w:rsidRPr="003173AD" w:rsidRDefault="00D67268" w:rsidP="00D67268">
            <w:pPr>
              <w:jc w:val="center"/>
            </w:pPr>
            <w:r w:rsidRPr="003173AD">
              <w:t>2019 -</w:t>
            </w:r>
          </w:p>
          <w:p w:rsidR="00D67268" w:rsidRPr="003173AD" w:rsidRDefault="00D67268" w:rsidP="00D67268">
            <w:pPr>
              <w:jc w:val="center"/>
            </w:pPr>
            <w:r w:rsidRPr="003173AD">
              <w:t>2014 гг.</w:t>
            </w:r>
          </w:p>
        </w:tc>
        <w:tc>
          <w:tcPr>
            <w:tcW w:w="1424"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Без</w:t>
            </w:r>
          </w:p>
          <w:p w:rsidR="00D67268" w:rsidRPr="003173AD" w:rsidRDefault="00D67268" w:rsidP="00D67268">
            <w:r>
              <w:t>финанси</w:t>
            </w:r>
            <w:r w:rsidRPr="003173AD">
              <w:t>рования</w:t>
            </w:r>
          </w:p>
        </w:tc>
        <w:tc>
          <w:tcPr>
            <w:tcW w:w="2414"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Администрация  Балаганского  МО</w:t>
            </w:r>
          </w:p>
        </w:tc>
      </w:tr>
      <w:tr w:rsidR="00D67268" w:rsidRPr="003173AD" w:rsidTr="00D67268">
        <w:tc>
          <w:tcPr>
            <w:tcW w:w="675" w:type="dxa"/>
            <w:tcBorders>
              <w:top w:val="single" w:sz="4" w:space="0" w:color="auto"/>
              <w:left w:val="single" w:sz="4" w:space="0" w:color="auto"/>
              <w:bottom w:val="single" w:sz="4" w:space="0" w:color="auto"/>
              <w:right w:val="single" w:sz="4" w:space="0" w:color="auto"/>
            </w:tcBorders>
          </w:tcPr>
          <w:p w:rsidR="00D67268" w:rsidRDefault="00D67268" w:rsidP="00D67268">
            <w:r>
              <w:t>2.1.</w:t>
            </w:r>
          </w:p>
        </w:tc>
        <w:tc>
          <w:tcPr>
            <w:tcW w:w="3851"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Разработка схем и механизмов привлечения внебюджетных финансовых ресурсов;  привлечение бюджетных и внебюджетных финансовых ресурсов для реализации Программы</w:t>
            </w:r>
          </w:p>
        </w:tc>
        <w:tc>
          <w:tcPr>
            <w:tcW w:w="1232" w:type="dxa"/>
            <w:tcBorders>
              <w:top w:val="single" w:sz="4" w:space="0" w:color="auto"/>
              <w:left w:val="single" w:sz="4" w:space="0" w:color="auto"/>
              <w:bottom w:val="single" w:sz="4" w:space="0" w:color="auto"/>
              <w:right w:val="single" w:sz="4" w:space="0" w:color="auto"/>
            </w:tcBorders>
          </w:tcPr>
          <w:p w:rsidR="00D67268" w:rsidRPr="003173AD" w:rsidRDefault="00D67268" w:rsidP="00D67268">
            <w:pPr>
              <w:jc w:val="center"/>
            </w:pPr>
            <w:r w:rsidRPr="003173AD">
              <w:t>2019 -</w:t>
            </w:r>
          </w:p>
          <w:p w:rsidR="00D67268" w:rsidRPr="003173AD" w:rsidRDefault="00D67268" w:rsidP="00D67268">
            <w:pPr>
              <w:jc w:val="center"/>
            </w:pPr>
            <w:r w:rsidRPr="003173AD">
              <w:t>2024 гг.</w:t>
            </w:r>
          </w:p>
        </w:tc>
        <w:tc>
          <w:tcPr>
            <w:tcW w:w="1424"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Без</w:t>
            </w:r>
          </w:p>
          <w:p w:rsidR="00D67268" w:rsidRPr="003173AD" w:rsidRDefault="00D67268" w:rsidP="00D67268">
            <w:r w:rsidRPr="003173AD">
              <w:t>финансирования</w:t>
            </w:r>
          </w:p>
        </w:tc>
        <w:tc>
          <w:tcPr>
            <w:tcW w:w="2414"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 xml:space="preserve">Администрация Балаганского МО, </w:t>
            </w:r>
          </w:p>
          <w:p w:rsidR="00D67268" w:rsidRPr="003173AD" w:rsidRDefault="00D67268" w:rsidP="00D67268"/>
        </w:tc>
      </w:tr>
      <w:tr w:rsidR="00D67268" w:rsidRPr="003173AD" w:rsidTr="00D67268">
        <w:tc>
          <w:tcPr>
            <w:tcW w:w="675" w:type="dxa"/>
            <w:tcBorders>
              <w:top w:val="single" w:sz="4" w:space="0" w:color="auto"/>
              <w:left w:val="single" w:sz="4" w:space="0" w:color="auto"/>
              <w:bottom w:val="single" w:sz="4" w:space="0" w:color="auto"/>
              <w:right w:val="single" w:sz="4" w:space="0" w:color="auto"/>
            </w:tcBorders>
          </w:tcPr>
          <w:p w:rsidR="00D67268" w:rsidRDefault="00D67268" w:rsidP="00D67268">
            <w:r>
              <w:t>3.1.</w:t>
            </w:r>
          </w:p>
        </w:tc>
        <w:tc>
          <w:tcPr>
            <w:tcW w:w="3851"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 xml:space="preserve">Разработка и утверждение плана реализации земельных участков, подлежащих высвобождению после сноса аварийного жилищного фонда  Балаганского МО </w:t>
            </w:r>
          </w:p>
        </w:tc>
        <w:tc>
          <w:tcPr>
            <w:tcW w:w="1232" w:type="dxa"/>
            <w:tcBorders>
              <w:top w:val="single" w:sz="4" w:space="0" w:color="auto"/>
              <w:left w:val="single" w:sz="4" w:space="0" w:color="auto"/>
              <w:bottom w:val="single" w:sz="4" w:space="0" w:color="auto"/>
              <w:right w:val="single" w:sz="4" w:space="0" w:color="auto"/>
            </w:tcBorders>
          </w:tcPr>
          <w:p w:rsidR="00D67268" w:rsidRPr="003173AD" w:rsidRDefault="00D67268" w:rsidP="00D67268">
            <w:pPr>
              <w:jc w:val="center"/>
            </w:pPr>
            <w:r w:rsidRPr="003173AD">
              <w:t>2019 -</w:t>
            </w:r>
          </w:p>
          <w:p w:rsidR="00D67268" w:rsidRPr="003173AD" w:rsidRDefault="00D67268" w:rsidP="00D67268">
            <w:pPr>
              <w:jc w:val="center"/>
            </w:pPr>
            <w:r w:rsidRPr="003173AD">
              <w:t>2024 гг.</w:t>
            </w:r>
          </w:p>
        </w:tc>
        <w:tc>
          <w:tcPr>
            <w:tcW w:w="1424"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Без</w:t>
            </w:r>
          </w:p>
          <w:p w:rsidR="00D67268" w:rsidRPr="003173AD" w:rsidRDefault="00D67268" w:rsidP="00D67268">
            <w:r w:rsidRPr="003173AD">
              <w:t>финансирования</w:t>
            </w:r>
          </w:p>
        </w:tc>
        <w:tc>
          <w:tcPr>
            <w:tcW w:w="2414"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 xml:space="preserve">Администрация  Балаганского МО </w:t>
            </w:r>
          </w:p>
        </w:tc>
      </w:tr>
      <w:tr w:rsidR="00D67268" w:rsidRPr="003173AD" w:rsidTr="00D67268">
        <w:tc>
          <w:tcPr>
            <w:tcW w:w="675" w:type="dxa"/>
            <w:tcBorders>
              <w:top w:val="single" w:sz="4" w:space="0" w:color="auto"/>
              <w:left w:val="single" w:sz="4" w:space="0" w:color="auto"/>
              <w:bottom w:val="single" w:sz="4" w:space="0" w:color="auto"/>
              <w:right w:val="single" w:sz="4" w:space="0" w:color="auto"/>
            </w:tcBorders>
          </w:tcPr>
          <w:p w:rsidR="00D67268" w:rsidRDefault="00D67268" w:rsidP="00D67268">
            <w:r>
              <w:lastRenderedPageBreak/>
              <w:t>3.2.</w:t>
            </w:r>
          </w:p>
        </w:tc>
        <w:tc>
          <w:tcPr>
            <w:tcW w:w="3851"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Переселение жильцов и снос  аварийного жилищного фонда  непригодного  для  проживания</w:t>
            </w:r>
          </w:p>
        </w:tc>
        <w:tc>
          <w:tcPr>
            <w:tcW w:w="1232" w:type="dxa"/>
            <w:tcBorders>
              <w:top w:val="single" w:sz="4" w:space="0" w:color="auto"/>
              <w:left w:val="single" w:sz="4" w:space="0" w:color="auto"/>
              <w:bottom w:val="single" w:sz="4" w:space="0" w:color="auto"/>
              <w:right w:val="single" w:sz="4" w:space="0" w:color="auto"/>
            </w:tcBorders>
          </w:tcPr>
          <w:p w:rsidR="00D67268" w:rsidRPr="003173AD" w:rsidRDefault="00D67268" w:rsidP="00D67268">
            <w:pPr>
              <w:jc w:val="center"/>
            </w:pPr>
            <w:r w:rsidRPr="003173AD">
              <w:t>2020 -</w:t>
            </w:r>
          </w:p>
          <w:p w:rsidR="00D67268" w:rsidRPr="003173AD" w:rsidRDefault="00D67268" w:rsidP="00D67268">
            <w:pPr>
              <w:jc w:val="center"/>
            </w:pPr>
            <w:r w:rsidRPr="003173AD">
              <w:t>2024 гг.</w:t>
            </w:r>
          </w:p>
        </w:tc>
        <w:tc>
          <w:tcPr>
            <w:tcW w:w="1424"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Без</w:t>
            </w:r>
          </w:p>
          <w:p w:rsidR="00D67268" w:rsidRPr="003173AD" w:rsidRDefault="00D67268" w:rsidP="00D67268">
            <w:r w:rsidRPr="003173AD">
              <w:t>финансирования</w:t>
            </w:r>
          </w:p>
        </w:tc>
        <w:tc>
          <w:tcPr>
            <w:tcW w:w="2414"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Администрация  Балаганского МО</w:t>
            </w:r>
          </w:p>
        </w:tc>
      </w:tr>
      <w:tr w:rsidR="00D67268" w:rsidRPr="003173AD" w:rsidTr="00D67268">
        <w:tc>
          <w:tcPr>
            <w:tcW w:w="675" w:type="dxa"/>
            <w:tcBorders>
              <w:top w:val="single" w:sz="4" w:space="0" w:color="auto"/>
              <w:left w:val="single" w:sz="4" w:space="0" w:color="auto"/>
              <w:bottom w:val="single" w:sz="4" w:space="0" w:color="auto"/>
              <w:right w:val="single" w:sz="4" w:space="0" w:color="auto"/>
            </w:tcBorders>
          </w:tcPr>
          <w:p w:rsidR="00D67268" w:rsidRDefault="00D67268" w:rsidP="00D67268">
            <w:r>
              <w:t>3.3.</w:t>
            </w:r>
          </w:p>
        </w:tc>
        <w:tc>
          <w:tcPr>
            <w:tcW w:w="3851"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 xml:space="preserve">Строительство, приобретение жилья,  предназначенного для переселения граждан из ветхого и аварийного жилищного  фонда, или выкуп аварийного жилищного фонда (в зависимости от выбранного </w:t>
            </w:r>
            <w:proofErr w:type="spellStart"/>
            <w:r w:rsidRPr="003173AD">
              <w:t>Балаганским</w:t>
            </w:r>
            <w:proofErr w:type="spellEnd"/>
            <w:r w:rsidRPr="003173AD">
              <w:t xml:space="preserve"> муниципальным образованием способа переселения граждан из аварийного жилищного фонда)</w:t>
            </w:r>
          </w:p>
        </w:tc>
        <w:tc>
          <w:tcPr>
            <w:tcW w:w="1232" w:type="dxa"/>
            <w:tcBorders>
              <w:top w:val="single" w:sz="4" w:space="0" w:color="auto"/>
              <w:left w:val="single" w:sz="4" w:space="0" w:color="auto"/>
              <w:bottom w:val="single" w:sz="4" w:space="0" w:color="auto"/>
              <w:right w:val="single" w:sz="4" w:space="0" w:color="auto"/>
            </w:tcBorders>
          </w:tcPr>
          <w:p w:rsidR="00D67268" w:rsidRPr="003173AD" w:rsidRDefault="00D67268" w:rsidP="00D67268">
            <w:pPr>
              <w:jc w:val="center"/>
            </w:pPr>
            <w:r w:rsidRPr="003173AD">
              <w:t>2020 -</w:t>
            </w:r>
          </w:p>
          <w:p w:rsidR="00D67268" w:rsidRPr="003173AD" w:rsidRDefault="00D67268" w:rsidP="00D67268">
            <w:pPr>
              <w:jc w:val="center"/>
            </w:pPr>
            <w:r w:rsidRPr="003173AD">
              <w:t>2024</w:t>
            </w:r>
            <w:r>
              <w:t xml:space="preserve"> </w:t>
            </w:r>
            <w:r w:rsidRPr="003173AD">
              <w:t>гг.</w:t>
            </w:r>
          </w:p>
        </w:tc>
        <w:tc>
          <w:tcPr>
            <w:tcW w:w="1424"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DD1FF6">
              <w:t>22727,8</w:t>
            </w:r>
            <w:r w:rsidRPr="005C7198">
              <w:t xml:space="preserve">  </w:t>
            </w:r>
          </w:p>
        </w:tc>
        <w:tc>
          <w:tcPr>
            <w:tcW w:w="2414" w:type="dxa"/>
            <w:tcBorders>
              <w:top w:val="single" w:sz="4" w:space="0" w:color="auto"/>
              <w:left w:val="single" w:sz="4" w:space="0" w:color="auto"/>
              <w:bottom w:val="single" w:sz="4" w:space="0" w:color="auto"/>
              <w:right w:val="single" w:sz="4" w:space="0" w:color="auto"/>
            </w:tcBorders>
          </w:tcPr>
          <w:p w:rsidR="00D67268" w:rsidRPr="003173AD" w:rsidRDefault="00D67268" w:rsidP="00D67268">
            <w:r w:rsidRPr="003173AD">
              <w:t>Администрация  Балаганского МО</w:t>
            </w:r>
          </w:p>
        </w:tc>
      </w:tr>
    </w:tbl>
    <w:p w:rsidR="00D67268" w:rsidRPr="003173AD" w:rsidRDefault="00D67268" w:rsidP="00D67268"/>
    <w:p w:rsidR="00D67268" w:rsidRPr="003173AD" w:rsidRDefault="00D67268" w:rsidP="00D67268"/>
    <w:bookmarkEnd w:id="1"/>
    <w:p w:rsidR="00D67268" w:rsidRDefault="00D67268" w:rsidP="00D67268">
      <w:pPr>
        <w:pStyle w:val="a5"/>
        <w:spacing w:after="0" w:line="240" w:lineRule="auto"/>
        <w:ind w:left="0" w:firstLine="709"/>
        <w:rPr>
          <w:rFonts w:ascii="Arial" w:hAnsi="Arial" w:cs="Arial"/>
          <w:sz w:val="24"/>
          <w:szCs w:val="24"/>
        </w:rPr>
      </w:pPr>
    </w:p>
    <w:p w:rsidR="00D67268" w:rsidRDefault="00D67268" w:rsidP="00D67268">
      <w:pPr>
        <w:jc w:val="center"/>
        <w:rPr>
          <w:rFonts w:ascii="Arial" w:hAnsi="Arial" w:cs="Arial"/>
          <w:b/>
          <w:bCs/>
          <w:sz w:val="32"/>
          <w:szCs w:val="32"/>
        </w:rPr>
      </w:pPr>
      <w:r>
        <w:rPr>
          <w:rFonts w:ascii="Arial" w:hAnsi="Arial" w:cs="Arial"/>
          <w:b/>
          <w:bCs/>
          <w:sz w:val="32"/>
          <w:szCs w:val="32"/>
        </w:rPr>
        <w:t>27.08.2021 Г. № 100</w:t>
      </w:r>
    </w:p>
    <w:p w:rsidR="00D67268" w:rsidRPr="000E7E88" w:rsidRDefault="00D67268" w:rsidP="00D67268">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D67268" w:rsidRPr="000E7E88" w:rsidRDefault="00D67268" w:rsidP="00D67268">
      <w:pPr>
        <w:jc w:val="center"/>
        <w:rPr>
          <w:rFonts w:ascii="Arial" w:hAnsi="Arial" w:cs="Arial"/>
          <w:b/>
          <w:bCs/>
          <w:sz w:val="32"/>
          <w:szCs w:val="32"/>
        </w:rPr>
      </w:pPr>
      <w:r>
        <w:rPr>
          <w:rFonts w:ascii="Arial" w:hAnsi="Arial" w:cs="Arial"/>
          <w:b/>
          <w:bCs/>
          <w:sz w:val="32"/>
          <w:szCs w:val="32"/>
        </w:rPr>
        <w:t>ИРКУТСКАЯ ОБЛАСТЬ</w:t>
      </w:r>
    </w:p>
    <w:p w:rsidR="00D67268" w:rsidRPr="000E7E88" w:rsidRDefault="00D67268" w:rsidP="00D67268">
      <w:pPr>
        <w:jc w:val="center"/>
        <w:rPr>
          <w:rFonts w:ascii="Arial" w:hAnsi="Arial" w:cs="Arial"/>
          <w:b/>
          <w:bCs/>
          <w:sz w:val="32"/>
          <w:szCs w:val="32"/>
        </w:rPr>
      </w:pPr>
      <w:r>
        <w:rPr>
          <w:rFonts w:ascii="Arial" w:hAnsi="Arial" w:cs="Arial"/>
          <w:b/>
          <w:bCs/>
          <w:sz w:val="32"/>
          <w:szCs w:val="32"/>
        </w:rPr>
        <w:t>БАЛАГАНСКИЙ РАЙОН</w:t>
      </w:r>
    </w:p>
    <w:p w:rsidR="00D67268" w:rsidRDefault="00D67268" w:rsidP="00D67268">
      <w:pPr>
        <w:jc w:val="center"/>
        <w:rPr>
          <w:rFonts w:ascii="Arial" w:hAnsi="Arial" w:cs="Arial"/>
          <w:b/>
          <w:bCs/>
          <w:sz w:val="32"/>
          <w:szCs w:val="32"/>
        </w:rPr>
      </w:pPr>
      <w:r>
        <w:rPr>
          <w:rFonts w:ascii="Arial" w:hAnsi="Arial" w:cs="Arial"/>
          <w:b/>
          <w:bCs/>
          <w:sz w:val="32"/>
          <w:szCs w:val="32"/>
        </w:rPr>
        <w:t>АДМИНИСТРАЦИЯ</w:t>
      </w:r>
    </w:p>
    <w:p w:rsidR="00D67268" w:rsidRPr="000E7E88" w:rsidRDefault="00D67268" w:rsidP="00D67268">
      <w:pPr>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D67268" w:rsidRPr="000E7E88" w:rsidRDefault="00D67268" w:rsidP="00D67268">
      <w:pPr>
        <w:jc w:val="center"/>
        <w:rPr>
          <w:rFonts w:ascii="Arial" w:hAnsi="Arial" w:cs="Arial"/>
          <w:b/>
          <w:bCs/>
          <w:sz w:val="32"/>
          <w:szCs w:val="32"/>
        </w:rPr>
      </w:pPr>
      <w:r>
        <w:rPr>
          <w:rFonts w:ascii="Arial" w:hAnsi="Arial" w:cs="Arial"/>
          <w:b/>
          <w:bCs/>
          <w:sz w:val="32"/>
          <w:szCs w:val="32"/>
        </w:rPr>
        <w:t>ПОСТАНОВЛЕНИЕ</w:t>
      </w:r>
    </w:p>
    <w:p w:rsidR="00D67268" w:rsidRPr="003A0551" w:rsidRDefault="00D67268" w:rsidP="00D67268">
      <w:pPr>
        <w:jc w:val="center"/>
        <w:rPr>
          <w:sz w:val="32"/>
          <w:szCs w:val="32"/>
        </w:rPr>
      </w:pPr>
    </w:p>
    <w:p w:rsidR="00D67268" w:rsidRDefault="00D67268" w:rsidP="00D67268">
      <w:pPr>
        <w:jc w:val="center"/>
        <w:rPr>
          <w:rFonts w:ascii="Arial" w:hAnsi="Arial" w:cs="Arial"/>
          <w:b/>
          <w:sz w:val="32"/>
          <w:szCs w:val="32"/>
        </w:rPr>
      </w:pPr>
      <w:r>
        <w:rPr>
          <w:rFonts w:ascii="Arial" w:hAnsi="Arial" w:cs="Arial"/>
          <w:b/>
          <w:sz w:val="32"/>
          <w:szCs w:val="32"/>
        </w:rPr>
        <w:t>О ВНЕСЕНИИ ИЗМЕНЕНИЙ В ПОСТАНОВЛЕНИЕ АДМИНИСТРАЦИИ БАЛАГАНСКОГО МУНИЦИПАЛЬНОГО ОБРАЗОВАНИЯ ОТ 19.07.2021 Г. № 78 «ОБ УСТАНОВЛЕНИИ ТАРИФОВ НА ПИТЬЕВУЮ ВОДУ ДЛЯ ООО «МБА-ТЕПЛОЭНЕРГО»</w:t>
      </w:r>
    </w:p>
    <w:p w:rsidR="00D67268" w:rsidRDefault="00D67268" w:rsidP="00D67268">
      <w:pPr>
        <w:rPr>
          <w:b/>
          <w:bCs/>
          <w:sz w:val="28"/>
          <w:szCs w:val="28"/>
        </w:rPr>
      </w:pPr>
    </w:p>
    <w:p w:rsidR="00D67268" w:rsidRPr="00D47BB2" w:rsidRDefault="00D67268" w:rsidP="00D67268">
      <w:pPr>
        <w:ind w:firstLine="709"/>
        <w:jc w:val="both"/>
        <w:rPr>
          <w:rFonts w:ascii="Arial" w:hAnsi="Arial" w:cs="Arial"/>
        </w:rPr>
      </w:pPr>
      <w:r w:rsidRPr="00192D33">
        <w:rPr>
          <w:rFonts w:ascii="Arial" w:hAnsi="Arial" w:cs="Arial"/>
        </w:rPr>
        <w:t>В соответствии с Федеральным законом от 7 декабря 2011 года № 416-ФЗ «О водоснабжении и водоотведении»,</w:t>
      </w:r>
      <w:r>
        <w:rPr>
          <w:rFonts w:ascii="Arial" w:hAnsi="Arial" w:cs="Arial"/>
        </w:rPr>
        <w:t xml:space="preserve"> </w:t>
      </w:r>
      <w:r w:rsidRPr="00192D33">
        <w:rPr>
          <w:rFonts w:ascii="Arial" w:hAnsi="Arial" w:cs="Arial"/>
        </w:rPr>
        <w:t xml:space="preserve">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w:t>
      </w:r>
      <w:proofErr w:type="spellStart"/>
      <w:r w:rsidRPr="00192D33">
        <w:rPr>
          <w:rFonts w:ascii="Arial" w:hAnsi="Arial" w:cs="Arial"/>
        </w:rPr>
        <w:t>пп</w:t>
      </w:r>
      <w:proofErr w:type="spellEnd"/>
      <w:r w:rsidRPr="00192D33">
        <w:rPr>
          <w:rFonts w:ascii="Arial" w:hAnsi="Arial" w:cs="Arial"/>
        </w:rPr>
        <w:t xml:space="preserve">. 1 п. 2 ст. 5 Устава Балаганского муниципального образования, </w:t>
      </w:r>
    </w:p>
    <w:p w:rsidR="00D67268" w:rsidRPr="00341416" w:rsidRDefault="00D67268" w:rsidP="00D67268">
      <w:pPr>
        <w:ind w:left="351"/>
        <w:jc w:val="center"/>
        <w:rPr>
          <w:b/>
          <w:bCs/>
          <w:sz w:val="28"/>
          <w:szCs w:val="28"/>
          <w:highlight w:val="yellow"/>
        </w:rPr>
      </w:pPr>
    </w:p>
    <w:p w:rsidR="00D67268" w:rsidRPr="0032276D" w:rsidRDefault="00D67268" w:rsidP="00D67268">
      <w:pPr>
        <w:tabs>
          <w:tab w:val="left" w:pos="4005"/>
        </w:tabs>
        <w:jc w:val="center"/>
        <w:rPr>
          <w:rFonts w:ascii="Arial" w:hAnsi="Arial" w:cs="Arial"/>
          <w:b/>
          <w:bCs/>
          <w:sz w:val="30"/>
          <w:szCs w:val="30"/>
        </w:rPr>
      </w:pPr>
      <w:r w:rsidRPr="0032276D">
        <w:rPr>
          <w:rFonts w:ascii="Arial" w:hAnsi="Arial" w:cs="Arial"/>
          <w:b/>
          <w:bCs/>
          <w:sz w:val="30"/>
          <w:szCs w:val="30"/>
        </w:rPr>
        <w:t>ПОСТАНОВЛЯЕТ:</w:t>
      </w:r>
    </w:p>
    <w:p w:rsidR="00D67268" w:rsidRPr="00341416" w:rsidRDefault="00D67268" w:rsidP="00D67268">
      <w:pPr>
        <w:tabs>
          <w:tab w:val="left" w:pos="4005"/>
        </w:tabs>
        <w:jc w:val="center"/>
        <w:rPr>
          <w:rFonts w:ascii="Arial" w:hAnsi="Arial" w:cs="Arial"/>
          <w:b/>
          <w:bCs/>
          <w:sz w:val="28"/>
          <w:szCs w:val="28"/>
          <w:highlight w:val="yellow"/>
        </w:rPr>
      </w:pPr>
    </w:p>
    <w:p w:rsidR="00D67268" w:rsidRDefault="00D67268" w:rsidP="00D67268">
      <w:pPr>
        <w:ind w:firstLine="720"/>
        <w:contextualSpacing/>
        <w:jc w:val="both"/>
        <w:rPr>
          <w:rFonts w:ascii="Arial" w:hAnsi="Arial" w:cs="Arial"/>
        </w:rPr>
      </w:pPr>
      <w:r w:rsidRPr="00352C1A">
        <w:rPr>
          <w:rFonts w:ascii="Arial" w:hAnsi="Arial" w:cs="Arial"/>
        </w:rPr>
        <w:t>1.</w:t>
      </w:r>
      <w:r>
        <w:rPr>
          <w:rFonts w:ascii="Arial" w:hAnsi="Arial" w:cs="Arial"/>
        </w:rPr>
        <w:t xml:space="preserve"> </w:t>
      </w:r>
      <w:r w:rsidRPr="00352C1A">
        <w:rPr>
          <w:rFonts w:ascii="Arial" w:hAnsi="Arial" w:cs="Arial"/>
        </w:rPr>
        <w:t xml:space="preserve">Внести изменения в </w:t>
      </w:r>
      <w:r>
        <w:rPr>
          <w:rFonts w:ascii="Arial" w:hAnsi="Arial" w:cs="Arial"/>
        </w:rPr>
        <w:t>П</w:t>
      </w:r>
      <w:r w:rsidRPr="00352C1A">
        <w:rPr>
          <w:rFonts w:ascii="Arial" w:hAnsi="Arial" w:cs="Arial"/>
        </w:rPr>
        <w:t xml:space="preserve">остановление </w:t>
      </w:r>
      <w:r>
        <w:rPr>
          <w:rFonts w:ascii="Arial" w:hAnsi="Arial" w:cs="Arial"/>
        </w:rPr>
        <w:t>А</w:t>
      </w:r>
      <w:r w:rsidRPr="00352C1A">
        <w:rPr>
          <w:rFonts w:ascii="Arial" w:hAnsi="Arial" w:cs="Arial"/>
        </w:rPr>
        <w:t xml:space="preserve">дминистрации </w:t>
      </w:r>
      <w:r>
        <w:rPr>
          <w:rFonts w:ascii="Arial" w:hAnsi="Arial" w:cs="Arial"/>
        </w:rPr>
        <w:t xml:space="preserve">Балаганского </w:t>
      </w:r>
      <w:r w:rsidRPr="00352C1A">
        <w:rPr>
          <w:rFonts w:ascii="Arial" w:hAnsi="Arial" w:cs="Arial"/>
        </w:rPr>
        <w:t xml:space="preserve">муниципального образования от </w:t>
      </w:r>
      <w:r>
        <w:rPr>
          <w:rFonts w:ascii="Arial" w:hAnsi="Arial" w:cs="Arial"/>
        </w:rPr>
        <w:t>19.07.2021 года № 78</w:t>
      </w:r>
      <w:r w:rsidRPr="00352C1A">
        <w:rPr>
          <w:rFonts w:ascii="Arial" w:hAnsi="Arial" w:cs="Arial"/>
        </w:rPr>
        <w:t xml:space="preserve"> «</w:t>
      </w:r>
      <w:r>
        <w:rPr>
          <w:rFonts w:ascii="Arial" w:hAnsi="Arial" w:cs="Arial"/>
        </w:rPr>
        <w:t>Об установлении тарифов на питьевую воду для ООО «МБА-</w:t>
      </w:r>
      <w:proofErr w:type="spellStart"/>
      <w:r>
        <w:rPr>
          <w:rFonts w:ascii="Arial" w:hAnsi="Arial" w:cs="Arial"/>
        </w:rPr>
        <w:t>Теплоэнерго</w:t>
      </w:r>
      <w:proofErr w:type="spellEnd"/>
      <w:r>
        <w:rPr>
          <w:rFonts w:ascii="Arial" w:hAnsi="Arial" w:cs="Arial"/>
        </w:rPr>
        <w:t>»:</w:t>
      </w:r>
    </w:p>
    <w:p w:rsidR="00D67268" w:rsidRDefault="00D67268" w:rsidP="00D67268">
      <w:pPr>
        <w:ind w:firstLine="720"/>
        <w:contextualSpacing/>
        <w:jc w:val="both"/>
        <w:rPr>
          <w:rFonts w:ascii="Arial" w:hAnsi="Arial" w:cs="Arial"/>
          <w:bCs/>
        </w:rPr>
      </w:pPr>
      <w:r>
        <w:rPr>
          <w:rFonts w:ascii="Arial" w:hAnsi="Arial" w:cs="Arial"/>
        </w:rPr>
        <w:t xml:space="preserve">1.1. Пункт </w:t>
      </w:r>
      <w:r>
        <w:rPr>
          <w:rFonts w:ascii="Arial" w:hAnsi="Arial" w:cs="Arial"/>
          <w:bCs/>
        </w:rPr>
        <w:t>1 изложить в новой редакции:</w:t>
      </w:r>
    </w:p>
    <w:p w:rsidR="00D67268" w:rsidRDefault="00D67268" w:rsidP="00D67268">
      <w:pPr>
        <w:ind w:firstLine="720"/>
        <w:contextualSpacing/>
        <w:jc w:val="both"/>
        <w:rPr>
          <w:rFonts w:ascii="Arial" w:hAnsi="Arial" w:cs="Arial"/>
          <w:bCs/>
        </w:rPr>
      </w:pPr>
      <w:r>
        <w:rPr>
          <w:rFonts w:ascii="Arial" w:hAnsi="Arial" w:cs="Arial"/>
          <w:bCs/>
        </w:rPr>
        <w:lastRenderedPageBreak/>
        <w:t xml:space="preserve">«1. </w:t>
      </w:r>
      <w:r w:rsidRPr="00737F5B">
        <w:rPr>
          <w:rFonts w:ascii="Arial" w:hAnsi="Arial" w:cs="Arial"/>
        </w:rPr>
        <w:t>Установить тарифы на питьевую воду для потребителей</w:t>
      </w:r>
      <w:r>
        <w:rPr>
          <w:rFonts w:ascii="Arial" w:hAnsi="Arial" w:cs="Arial"/>
        </w:rPr>
        <w:t xml:space="preserve"> филиала</w:t>
      </w:r>
      <w:r w:rsidRPr="00737F5B">
        <w:rPr>
          <w:rFonts w:ascii="Arial" w:hAnsi="Arial" w:cs="Arial"/>
        </w:rPr>
        <w:t xml:space="preserve"> ООО «МБА-</w:t>
      </w:r>
      <w:proofErr w:type="spellStart"/>
      <w:r w:rsidRPr="00737F5B">
        <w:rPr>
          <w:rFonts w:ascii="Arial" w:hAnsi="Arial" w:cs="Arial"/>
        </w:rPr>
        <w:t>Теплоэнерго</w:t>
      </w:r>
      <w:proofErr w:type="spellEnd"/>
      <w:r w:rsidRPr="00737F5B">
        <w:rPr>
          <w:rFonts w:ascii="Arial" w:hAnsi="Arial" w:cs="Arial"/>
        </w:rPr>
        <w:t>» на территории Балаганского муниципального образования с календарной разбивкой согласно приложению 1</w:t>
      </w:r>
      <w:r>
        <w:rPr>
          <w:rFonts w:ascii="Arial" w:hAnsi="Arial" w:cs="Arial"/>
          <w:bCs/>
        </w:rPr>
        <w:t>»</w:t>
      </w:r>
      <w:r w:rsidRPr="009E791B">
        <w:rPr>
          <w:rFonts w:ascii="Arial" w:hAnsi="Arial" w:cs="Arial"/>
          <w:bCs/>
        </w:rPr>
        <w:t>.</w:t>
      </w:r>
    </w:p>
    <w:p w:rsidR="00D67268" w:rsidRPr="00737F5B" w:rsidRDefault="00D67268" w:rsidP="00D67268">
      <w:pPr>
        <w:ind w:firstLine="720"/>
        <w:jc w:val="both"/>
        <w:rPr>
          <w:rFonts w:ascii="Arial" w:hAnsi="Arial" w:cs="Arial"/>
        </w:rPr>
      </w:pPr>
      <w:r w:rsidRPr="00737F5B">
        <w:rPr>
          <w:rFonts w:ascii="Arial" w:hAnsi="Arial" w:cs="Arial"/>
        </w:rPr>
        <w:t xml:space="preserve">2. Опубликовать (обнародовать) настоящее постановление в </w:t>
      </w:r>
      <w:r>
        <w:rPr>
          <w:rFonts w:ascii="Arial" w:hAnsi="Arial" w:cs="Arial"/>
        </w:rPr>
        <w:t xml:space="preserve">Официальном вестнике </w:t>
      </w:r>
      <w:r w:rsidRPr="00737F5B">
        <w:rPr>
          <w:rFonts w:ascii="Arial" w:hAnsi="Arial" w:cs="Arial"/>
        </w:rPr>
        <w:t xml:space="preserve">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w:t>
      </w:r>
      <w:r w:rsidRPr="00737F5B">
        <w:rPr>
          <w:rFonts w:ascii="Arial" w:hAnsi="Arial" w:cs="Arial"/>
          <w:lang w:val="en-US"/>
        </w:rPr>
        <w:t>http</w:t>
      </w:r>
      <w:r w:rsidRPr="00737F5B">
        <w:rPr>
          <w:rFonts w:ascii="Arial" w:hAnsi="Arial" w:cs="Arial"/>
        </w:rPr>
        <w:t>://</w:t>
      </w:r>
      <w:proofErr w:type="spellStart"/>
      <w:r w:rsidRPr="00737F5B">
        <w:rPr>
          <w:rFonts w:ascii="Arial" w:hAnsi="Arial" w:cs="Arial"/>
          <w:lang w:val="en-US"/>
        </w:rPr>
        <w:t>balagansk</w:t>
      </w:r>
      <w:proofErr w:type="spellEnd"/>
      <w:r w:rsidRPr="00737F5B">
        <w:rPr>
          <w:rFonts w:ascii="Arial" w:hAnsi="Arial" w:cs="Arial"/>
        </w:rPr>
        <w:t>-</w:t>
      </w:r>
      <w:proofErr w:type="spellStart"/>
      <w:r w:rsidRPr="00737F5B">
        <w:rPr>
          <w:rFonts w:ascii="Arial" w:hAnsi="Arial" w:cs="Arial"/>
          <w:lang w:val="en-US"/>
        </w:rPr>
        <w:t>adm</w:t>
      </w:r>
      <w:proofErr w:type="spellEnd"/>
      <w:r w:rsidRPr="00737F5B">
        <w:rPr>
          <w:rFonts w:ascii="Arial" w:hAnsi="Arial" w:cs="Arial"/>
        </w:rPr>
        <w:t>.</w:t>
      </w:r>
      <w:r w:rsidRPr="00737F5B">
        <w:rPr>
          <w:rFonts w:ascii="Arial" w:hAnsi="Arial" w:cs="Arial"/>
          <w:lang w:val="en-US"/>
        </w:rPr>
        <w:t>ru</w:t>
      </w:r>
      <w:r w:rsidRPr="00737F5B">
        <w:rPr>
          <w:rFonts w:ascii="Arial" w:hAnsi="Arial" w:cs="Arial"/>
        </w:rPr>
        <w:t>/.</w:t>
      </w:r>
    </w:p>
    <w:p w:rsidR="00D67268" w:rsidRPr="00737F5B" w:rsidRDefault="00D67268" w:rsidP="00D67268">
      <w:pPr>
        <w:ind w:firstLine="720"/>
        <w:jc w:val="both"/>
        <w:rPr>
          <w:rFonts w:ascii="Arial" w:hAnsi="Arial" w:cs="Arial"/>
        </w:rPr>
      </w:pPr>
      <w:r w:rsidRPr="00737F5B">
        <w:rPr>
          <w:rFonts w:ascii="Arial" w:hAnsi="Arial" w:cs="Arial"/>
        </w:rPr>
        <w:t>3. Контроль за исполнением настоящего постановления оставляю за собой.</w:t>
      </w:r>
    </w:p>
    <w:p w:rsidR="00D67268" w:rsidRPr="00737F5B" w:rsidRDefault="00D67268" w:rsidP="00D67268">
      <w:pPr>
        <w:ind w:firstLine="720"/>
        <w:jc w:val="both"/>
        <w:rPr>
          <w:rFonts w:ascii="Arial" w:hAnsi="Arial" w:cs="Arial"/>
          <w:color w:val="000000"/>
        </w:rPr>
      </w:pPr>
      <w:r w:rsidRPr="00737F5B">
        <w:rPr>
          <w:rFonts w:ascii="Arial" w:hAnsi="Arial" w:cs="Arial"/>
          <w:color w:val="000000"/>
        </w:rPr>
        <w:t>4. Настоящее постановление вступает в силу со дня</w:t>
      </w:r>
      <w:r>
        <w:rPr>
          <w:rFonts w:ascii="Arial" w:hAnsi="Arial" w:cs="Arial"/>
          <w:color w:val="000000"/>
        </w:rPr>
        <w:t xml:space="preserve"> его</w:t>
      </w:r>
      <w:r w:rsidRPr="00737F5B">
        <w:rPr>
          <w:rFonts w:ascii="Arial" w:hAnsi="Arial" w:cs="Arial"/>
          <w:color w:val="000000"/>
        </w:rPr>
        <w:t xml:space="preserve"> официального опубликования </w:t>
      </w:r>
      <w:r>
        <w:rPr>
          <w:rFonts w:ascii="Arial" w:hAnsi="Arial" w:cs="Arial"/>
          <w:color w:val="000000"/>
        </w:rPr>
        <w:t>(обнародования)</w:t>
      </w:r>
      <w:r w:rsidRPr="00737F5B">
        <w:rPr>
          <w:rFonts w:ascii="Arial" w:hAnsi="Arial" w:cs="Arial"/>
          <w:color w:val="000000"/>
        </w:rPr>
        <w:t>.</w:t>
      </w:r>
    </w:p>
    <w:p w:rsidR="00D67268" w:rsidRDefault="00D67268" w:rsidP="00D67268">
      <w:pPr>
        <w:ind w:firstLine="720"/>
        <w:contextualSpacing/>
        <w:jc w:val="both"/>
        <w:rPr>
          <w:rFonts w:ascii="Arial" w:hAnsi="Arial" w:cs="Arial"/>
          <w:bCs/>
        </w:rPr>
      </w:pPr>
    </w:p>
    <w:p w:rsidR="00D67268" w:rsidRPr="00735321" w:rsidRDefault="00D67268" w:rsidP="00D67268">
      <w:pPr>
        <w:rPr>
          <w:rFonts w:ascii="Arial" w:hAnsi="Arial" w:cs="Arial"/>
          <w:bCs/>
        </w:rPr>
      </w:pPr>
    </w:p>
    <w:p w:rsidR="00D67268" w:rsidRPr="00735321" w:rsidRDefault="00D67268" w:rsidP="00D67268">
      <w:pPr>
        <w:rPr>
          <w:rFonts w:ascii="Arial" w:hAnsi="Arial" w:cs="Arial"/>
          <w:bCs/>
        </w:rPr>
      </w:pPr>
      <w:r w:rsidRPr="00735321">
        <w:rPr>
          <w:rFonts w:ascii="Arial" w:hAnsi="Arial" w:cs="Arial"/>
          <w:bCs/>
        </w:rPr>
        <w:t xml:space="preserve">Глава Балаганского </w:t>
      </w:r>
    </w:p>
    <w:p w:rsidR="00D67268" w:rsidRPr="00735321" w:rsidRDefault="00D67268" w:rsidP="00D67268">
      <w:pPr>
        <w:rPr>
          <w:rFonts w:ascii="Arial" w:hAnsi="Arial" w:cs="Arial"/>
          <w:bCs/>
        </w:rPr>
      </w:pPr>
      <w:r w:rsidRPr="00735321">
        <w:rPr>
          <w:rFonts w:ascii="Arial" w:hAnsi="Arial" w:cs="Arial"/>
          <w:bCs/>
        </w:rPr>
        <w:t xml:space="preserve">муниципального образования                                                                            </w:t>
      </w:r>
    </w:p>
    <w:p w:rsidR="00D67268" w:rsidRDefault="00D67268" w:rsidP="00D67268">
      <w:pPr>
        <w:rPr>
          <w:rFonts w:ascii="Arial" w:hAnsi="Arial" w:cs="Arial"/>
          <w:bCs/>
        </w:rPr>
      </w:pPr>
      <w:r>
        <w:rPr>
          <w:rFonts w:ascii="Arial" w:hAnsi="Arial" w:cs="Arial"/>
          <w:bCs/>
        </w:rPr>
        <w:t>А.А. Вдовин</w:t>
      </w:r>
    </w:p>
    <w:p w:rsidR="00D67268" w:rsidRDefault="00D67268" w:rsidP="002067DB">
      <w:pPr>
        <w:tabs>
          <w:tab w:val="left" w:pos="5325"/>
        </w:tabs>
        <w:jc w:val="center"/>
        <w:rPr>
          <w:rFonts w:ascii="Arial" w:hAnsi="Arial" w:cs="Arial"/>
          <w:b/>
          <w:sz w:val="32"/>
          <w:szCs w:val="32"/>
        </w:rPr>
      </w:pPr>
    </w:p>
    <w:p w:rsidR="00D67268" w:rsidRDefault="00D67268" w:rsidP="002067DB">
      <w:pPr>
        <w:tabs>
          <w:tab w:val="left" w:pos="5325"/>
        </w:tabs>
        <w:jc w:val="center"/>
        <w:rPr>
          <w:rFonts w:ascii="Arial" w:hAnsi="Arial" w:cs="Arial"/>
          <w:b/>
          <w:sz w:val="32"/>
          <w:szCs w:val="32"/>
        </w:rPr>
      </w:pPr>
    </w:p>
    <w:p w:rsidR="00D67268" w:rsidRDefault="00D67268" w:rsidP="00D67268">
      <w:pPr>
        <w:jc w:val="center"/>
        <w:rPr>
          <w:rFonts w:ascii="Arial" w:hAnsi="Arial" w:cs="Arial"/>
          <w:b/>
          <w:bCs/>
          <w:sz w:val="32"/>
          <w:szCs w:val="32"/>
        </w:rPr>
      </w:pPr>
      <w:r>
        <w:rPr>
          <w:rFonts w:ascii="Arial" w:hAnsi="Arial" w:cs="Arial"/>
          <w:b/>
          <w:bCs/>
          <w:sz w:val="32"/>
          <w:szCs w:val="32"/>
        </w:rPr>
        <w:t>27.08.2021 Г. № 101</w:t>
      </w:r>
    </w:p>
    <w:p w:rsidR="00D67268" w:rsidRPr="000E7E88" w:rsidRDefault="00D67268" w:rsidP="00D67268">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D67268" w:rsidRPr="000E7E88" w:rsidRDefault="00D67268" w:rsidP="00D67268">
      <w:pPr>
        <w:jc w:val="center"/>
        <w:rPr>
          <w:rFonts w:ascii="Arial" w:hAnsi="Arial" w:cs="Arial"/>
          <w:b/>
          <w:bCs/>
          <w:sz w:val="32"/>
          <w:szCs w:val="32"/>
        </w:rPr>
      </w:pPr>
      <w:r>
        <w:rPr>
          <w:rFonts w:ascii="Arial" w:hAnsi="Arial" w:cs="Arial"/>
          <w:b/>
          <w:bCs/>
          <w:sz w:val="32"/>
          <w:szCs w:val="32"/>
        </w:rPr>
        <w:t>ИРКУТСКАЯ ОБЛАСТЬ</w:t>
      </w:r>
    </w:p>
    <w:p w:rsidR="00D67268" w:rsidRPr="000E7E88" w:rsidRDefault="00D67268" w:rsidP="00D67268">
      <w:pPr>
        <w:jc w:val="center"/>
        <w:rPr>
          <w:rFonts w:ascii="Arial" w:hAnsi="Arial" w:cs="Arial"/>
          <w:b/>
          <w:bCs/>
          <w:sz w:val="32"/>
          <w:szCs w:val="32"/>
        </w:rPr>
      </w:pPr>
      <w:r>
        <w:rPr>
          <w:rFonts w:ascii="Arial" w:hAnsi="Arial" w:cs="Arial"/>
          <w:b/>
          <w:bCs/>
          <w:sz w:val="32"/>
          <w:szCs w:val="32"/>
        </w:rPr>
        <w:t>БАЛАГАНСКИЙ РАЙОН</w:t>
      </w:r>
    </w:p>
    <w:p w:rsidR="00D67268" w:rsidRDefault="00D67268" w:rsidP="00D67268">
      <w:pPr>
        <w:jc w:val="center"/>
        <w:rPr>
          <w:rFonts w:ascii="Arial" w:hAnsi="Arial" w:cs="Arial"/>
          <w:b/>
          <w:bCs/>
          <w:sz w:val="32"/>
          <w:szCs w:val="32"/>
        </w:rPr>
      </w:pPr>
      <w:r>
        <w:rPr>
          <w:rFonts w:ascii="Arial" w:hAnsi="Arial" w:cs="Arial"/>
          <w:b/>
          <w:bCs/>
          <w:sz w:val="32"/>
          <w:szCs w:val="32"/>
        </w:rPr>
        <w:t>АДМИНИСТРАЦИЯ</w:t>
      </w:r>
    </w:p>
    <w:p w:rsidR="00D67268" w:rsidRPr="000E7E88" w:rsidRDefault="00D67268" w:rsidP="00D67268">
      <w:pPr>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D67268" w:rsidRPr="000E7E88" w:rsidRDefault="00D67268" w:rsidP="00D67268">
      <w:pPr>
        <w:jc w:val="center"/>
        <w:rPr>
          <w:rFonts w:ascii="Arial" w:hAnsi="Arial" w:cs="Arial"/>
          <w:b/>
          <w:bCs/>
          <w:sz w:val="32"/>
          <w:szCs w:val="32"/>
        </w:rPr>
      </w:pPr>
      <w:r>
        <w:rPr>
          <w:rFonts w:ascii="Arial" w:hAnsi="Arial" w:cs="Arial"/>
          <w:b/>
          <w:bCs/>
          <w:sz w:val="32"/>
          <w:szCs w:val="32"/>
        </w:rPr>
        <w:t>ПОСТАНОВЛЕНИЕ</w:t>
      </w:r>
    </w:p>
    <w:p w:rsidR="00D67268" w:rsidRPr="003A0551" w:rsidRDefault="00D67268" w:rsidP="00D67268">
      <w:pPr>
        <w:jc w:val="center"/>
        <w:rPr>
          <w:sz w:val="32"/>
          <w:szCs w:val="32"/>
        </w:rPr>
      </w:pPr>
    </w:p>
    <w:p w:rsidR="00D67268" w:rsidRDefault="00D67268" w:rsidP="00D67268">
      <w:pPr>
        <w:jc w:val="center"/>
        <w:rPr>
          <w:rFonts w:ascii="Arial" w:hAnsi="Arial" w:cs="Arial"/>
          <w:b/>
          <w:sz w:val="32"/>
          <w:szCs w:val="32"/>
        </w:rPr>
      </w:pPr>
      <w:r>
        <w:rPr>
          <w:rFonts w:ascii="Arial" w:hAnsi="Arial" w:cs="Arial"/>
          <w:b/>
          <w:sz w:val="32"/>
          <w:szCs w:val="32"/>
        </w:rPr>
        <w:t>О ВНЕСЕНИИ ИЗМЕНЕНИЙ В ПОСТАНОВЛЕНИЕ АДМИНИСТРАЦИИ БАЛАГАНСКОГО МУНИЦИПАЛЬНОГО ОБРАЗОВАНИЯ ОТ 19.07.2021 Г. № 88 «ОБ УСТАНОВЛЕНИИ СТОИМОСТИ ЗА ПОЛЬЗОВАНИЕ ЛЕТНИМ (ВРЕМЕННЫМ) ВОДОПРОВОДОМ НА ТЕРРИТОРИИ БАЛАГАНСКОГО СЕЛЬСКОГО ПОСЕЛЕНИЯ»</w:t>
      </w:r>
    </w:p>
    <w:p w:rsidR="00D67268" w:rsidRDefault="00D67268" w:rsidP="00D67268">
      <w:pPr>
        <w:rPr>
          <w:b/>
          <w:bCs/>
          <w:sz w:val="28"/>
          <w:szCs w:val="28"/>
        </w:rPr>
      </w:pPr>
    </w:p>
    <w:p w:rsidR="00D67268" w:rsidRPr="00D47BB2" w:rsidRDefault="00D67268" w:rsidP="00D67268">
      <w:pPr>
        <w:ind w:firstLine="709"/>
        <w:jc w:val="both"/>
        <w:rPr>
          <w:rFonts w:ascii="Arial" w:hAnsi="Arial" w:cs="Arial"/>
        </w:rPr>
      </w:pPr>
      <w:r w:rsidRPr="007A241D">
        <w:rPr>
          <w:rFonts w:ascii="Arial" w:hAnsi="Arial" w:cs="Arial"/>
        </w:rPr>
        <w:t>В соответствии с Федеральным законом от 7 декабря 2011 года № 416-ФЗ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Приказом Министерства жилищной политики, энергетики и транспорта Иркутской области от 31 мая 2013 года № 27-мпр «Об утверждении нормативов потребления коммунальных услуг при отсутствии приборов учета в Иркутской области»,</w:t>
      </w:r>
      <w:r>
        <w:rPr>
          <w:rFonts w:ascii="Arial" w:hAnsi="Arial" w:cs="Arial"/>
        </w:rPr>
        <w:t xml:space="preserve"> </w:t>
      </w:r>
      <w:r w:rsidRPr="00277AEA">
        <w:rPr>
          <w:rFonts w:ascii="Arial" w:hAnsi="Arial" w:cs="Arial"/>
        </w:rPr>
        <w:t>Приказ</w:t>
      </w:r>
      <w:r>
        <w:rPr>
          <w:rFonts w:ascii="Arial" w:hAnsi="Arial" w:cs="Arial"/>
        </w:rPr>
        <w:t>ом</w:t>
      </w:r>
      <w:r w:rsidRPr="00277AEA">
        <w:rPr>
          <w:rFonts w:ascii="Arial" w:hAnsi="Arial" w:cs="Arial"/>
        </w:rPr>
        <w:t xml:space="preserve"> </w:t>
      </w:r>
      <w:r>
        <w:rPr>
          <w:rFonts w:ascii="Arial" w:hAnsi="Arial" w:cs="Arial"/>
        </w:rPr>
        <w:t>М</w:t>
      </w:r>
      <w:r w:rsidRPr="00277AEA">
        <w:rPr>
          <w:rFonts w:ascii="Arial" w:hAnsi="Arial" w:cs="Arial"/>
        </w:rPr>
        <w:t>инистерства жилищной политики, энергетики и транспорта Иркутской области от 30</w:t>
      </w:r>
      <w:r>
        <w:rPr>
          <w:rFonts w:ascii="Arial" w:hAnsi="Arial" w:cs="Arial"/>
        </w:rPr>
        <w:t xml:space="preserve"> декабря </w:t>
      </w:r>
      <w:r w:rsidRPr="00277AEA">
        <w:rPr>
          <w:rFonts w:ascii="Arial" w:hAnsi="Arial" w:cs="Arial"/>
        </w:rPr>
        <w:t>2016</w:t>
      </w:r>
      <w:r>
        <w:rPr>
          <w:rFonts w:ascii="Arial" w:hAnsi="Arial" w:cs="Arial"/>
        </w:rPr>
        <w:t xml:space="preserve"> </w:t>
      </w:r>
      <w:r w:rsidRPr="00277AEA">
        <w:rPr>
          <w:rFonts w:ascii="Arial" w:hAnsi="Arial" w:cs="Arial"/>
        </w:rPr>
        <w:t>г</w:t>
      </w:r>
      <w:r>
        <w:rPr>
          <w:rFonts w:ascii="Arial" w:hAnsi="Arial" w:cs="Arial"/>
        </w:rPr>
        <w:t xml:space="preserve">ода </w:t>
      </w:r>
      <w:r w:rsidRPr="00277AEA">
        <w:rPr>
          <w:rFonts w:ascii="Arial" w:hAnsi="Arial" w:cs="Arial"/>
        </w:rPr>
        <w:t>№ 184-мпр</w:t>
      </w:r>
      <w:r>
        <w:rPr>
          <w:rFonts w:ascii="Arial" w:hAnsi="Arial" w:cs="Arial"/>
        </w:rPr>
        <w:t xml:space="preserve"> «Об установлении и утверждении нормативов потребления коммунальных услуг по холодному (горячему) водоснабжению в жилых помещениях на территории Иркутской области»</w:t>
      </w:r>
      <w:r w:rsidRPr="00277AEA">
        <w:rPr>
          <w:rFonts w:ascii="Arial" w:hAnsi="Arial" w:cs="Arial"/>
        </w:rPr>
        <w:t>,</w:t>
      </w:r>
      <w:r>
        <w:rPr>
          <w:rFonts w:ascii="Arial" w:hAnsi="Arial" w:cs="Arial"/>
        </w:rPr>
        <w:t xml:space="preserve"> </w:t>
      </w:r>
      <w:r w:rsidRPr="00192D33">
        <w:rPr>
          <w:rFonts w:ascii="Arial" w:hAnsi="Arial" w:cs="Arial"/>
        </w:rPr>
        <w:t xml:space="preserve">руководствуясь </w:t>
      </w:r>
      <w:proofErr w:type="spellStart"/>
      <w:r w:rsidRPr="00192D33">
        <w:rPr>
          <w:rFonts w:ascii="Arial" w:hAnsi="Arial" w:cs="Arial"/>
        </w:rPr>
        <w:t>пп</w:t>
      </w:r>
      <w:proofErr w:type="spellEnd"/>
      <w:r w:rsidRPr="00192D33">
        <w:rPr>
          <w:rFonts w:ascii="Arial" w:hAnsi="Arial" w:cs="Arial"/>
        </w:rPr>
        <w:t xml:space="preserve">. 1 п. 2 ст. 5 Устава Балаганского муниципального образования, </w:t>
      </w:r>
    </w:p>
    <w:p w:rsidR="00D67268" w:rsidRPr="00341416" w:rsidRDefault="00D67268" w:rsidP="00D67268">
      <w:pPr>
        <w:ind w:left="351"/>
        <w:jc w:val="center"/>
        <w:rPr>
          <w:b/>
          <w:bCs/>
          <w:sz w:val="28"/>
          <w:szCs w:val="28"/>
          <w:highlight w:val="yellow"/>
        </w:rPr>
      </w:pPr>
    </w:p>
    <w:p w:rsidR="00D67268" w:rsidRPr="0032276D" w:rsidRDefault="00D67268" w:rsidP="00D67268">
      <w:pPr>
        <w:tabs>
          <w:tab w:val="left" w:pos="4005"/>
        </w:tabs>
        <w:jc w:val="center"/>
        <w:rPr>
          <w:rFonts w:ascii="Arial" w:hAnsi="Arial" w:cs="Arial"/>
          <w:b/>
          <w:bCs/>
          <w:sz w:val="30"/>
          <w:szCs w:val="30"/>
        </w:rPr>
      </w:pPr>
      <w:r w:rsidRPr="0032276D">
        <w:rPr>
          <w:rFonts w:ascii="Arial" w:hAnsi="Arial" w:cs="Arial"/>
          <w:b/>
          <w:bCs/>
          <w:sz w:val="30"/>
          <w:szCs w:val="30"/>
        </w:rPr>
        <w:t>ПОСТАНОВЛЯЕТ:</w:t>
      </w:r>
    </w:p>
    <w:p w:rsidR="00D67268" w:rsidRPr="00341416" w:rsidRDefault="00D67268" w:rsidP="00D67268">
      <w:pPr>
        <w:tabs>
          <w:tab w:val="left" w:pos="4005"/>
        </w:tabs>
        <w:jc w:val="center"/>
        <w:rPr>
          <w:rFonts w:ascii="Arial" w:hAnsi="Arial" w:cs="Arial"/>
          <w:b/>
          <w:bCs/>
          <w:sz w:val="28"/>
          <w:szCs w:val="28"/>
          <w:highlight w:val="yellow"/>
        </w:rPr>
      </w:pPr>
    </w:p>
    <w:p w:rsidR="00D67268" w:rsidRDefault="00D67268" w:rsidP="00D67268">
      <w:pPr>
        <w:ind w:firstLine="720"/>
        <w:contextualSpacing/>
        <w:jc w:val="both"/>
        <w:rPr>
          <w:rFonts w:ascii="Arial" w:hAnsi="Arial" w:cs="Arial"/>
        </w:rPr>
      </w:pPr>
      <w:r w:rsidRPr="00352C1A">
        <w:rPr>
          <w:rFonts w:ascii="Arial" w:hAnsi="Arial" w:cs="Arial"/>
        </w:rPr>
        <w:t>1.</w:t>
      </w:r>
      <w:r>
        <w:rPr>
          <w:rFonts w:ascii="Arial" w:hAnsi="Arial" w:cs="Arial"/>
        </w:rPr>
        <w:t xml:space="preserve"> </w:t>
      </w:r>
      <w:r w:rsidRPr="00352C1A">
        <w:rPr>
          <w:rFonts w:ascii="Arial" w:hAnsi="Arial" w:cs="Arial"/>
        </w:rPr>
        <w:t xml:space="preserve">Внести изменения в </w:t>
      </w:r>
      <w:r>
        <w:rPr>
          <w:rFonts w:ascii="Arial" w:hAnsi="Arial" w:cs="Arial"/>
        </w:rPr>
        <w:t>П</w:t>
      </w:r>
      <w:r w:rsidRPr="00352C1A">
        <w:rPr>
          <w:rFonts w:ascii="Arial" w:hAnsi="Arial" w:cs="Arial"/>
        </w:rPr>
        <w:t xml:space="preserve">остановление </w:t>
      </w:r>
      <w:r>
        <w:rPr>
          <w:rFonts w:ascii="Arial" w:hAnsi="Arial" w:cs="Arial"/>
        </w:rPr>
        <w:t>А</w:t>
      </w:r>
      <w:r w:rsidRPr="00352C1A">
        <w:rPr>
          <w:rFonts w:ascii="Arial" w:hAnsi="Arial" w:cs="Arial"/>
        </w:rPr>
        <w:t xml:space="preserve">дминистрации </w:t>
      </w:r>
      <w:r>
        <w:rPr>
          <w:rFonts w:ascii="Arial" w:hAnsi="Arial" w:cs="Arial"/>
        </w:rPr>
        <w:t xml:space="preserve">Балаганского </w:t>
      </w:r>
      <w:r w:rsidRPr="00352C1A">
        <w:rPr>
          <w:rFonts w:ascii="Arial" w:hAnsi="Arial" w:cs="Arial"/>
        </w:rPr>
        <w:t xml:space="preserve">муниципального образования от </w:t>
      </w:r>
      <w:r>
        <w:rPr>
          <w:rFonts w:ascii="Arial" w:hAnsi="Arial" w:cs="Arial"/>
        </w:rPr>
        <w:t>19.07.2021 года № 88</w:t>
      </w:r>
      <w:r w:rsidRPr="00352C1A">
        <w:rPr>
          <w:rFonts w:ascii="Arial" w:hAnsi="Arial" w:cs="Arial"/>
        </w:rPr>
        <w:t xml:space="preserve"> «</w:t>
      </w:r>
      <w:r>
        <w:rPr>
          <w:rFonts w:ascii="Arial" w:hAnsi="Arial" w:cs="Arial"/>
        </w:rPr>
        <w:t>Об установлении стоимости за пользование летним (временным) водопроводом на территории Балаганского сельского поселения»:</w:t>
      </w:r>
    </w:p>
    <w:p w:rsidR="00D67268" w:rsidRDefault="00D67268" w:rsidP="00D67268">
      <w:pPr>
        <w:ind w:firstLine="720"/>
        <w:contextualSpacing/>
        <w:jc w:val="both"/>
        <w:rPr>
          <w:rFonts w:ascii="Arial" w:hAnsi="Arial" w:cs="Arial"/>
          <w:bCs/>
        </w:rPr>
      </w:pPr>
      <w:r>
        <w:rPr>
          <w:rFonts w:ascii="Arial" w:hAnsi="Arial" w:cs="Arial"/>
        </w:rPr>
        <w:t xml:space="preserve">1.1. Пункт </w:t>
      </w:r>
      <w:r>
        <w:rPr>
          <w:rFonts w:ascii="Arial" w:hAnsi="Arial" w:cs="Arial"/>
          <w:bCs/>
        </w:rPr>
        <w:t>1 изложить в новой редакции:</w:t>
      </w:r>
    </w:p>
    <w:p w:rsidR="00D67268" w:rsidRDefault="00D67268" w:rsidP="00D67268">
      <w:pPr>
        <w:ind w:firstLine="720"/>
        <w:contextualSpacing/>
        <w:jc w:val="both"/>
        <w:rPr>
          <w:rFonts w:ascii="Arial" w:hAnsi="Arial" w:cs="Arial"/>
          <w:bCs/>
        </w:rPr>
      </w:pPr>
      <w:r>
        <w:rPr>
          <w:rFonts w:ascii="Arial" w:hAnsi="Arial" w:cs="Arial"/>
          <w:bCs/>
        </w:rPr>
        <w:t>«</w:t>
      </w:r>
      <w:r w:rsidRPr="007A241D">
        <w:rPr>
          <w:rFonts w:ascii="Arial" w:hAnsi="Arial" w:cs="Arial"/>
        </w:rPr>
        <w:t>1. Установить и ввести в действие на территории Балаганского сельского поселения с 19.07.2021 г. по 31.08.2021 г. для</w:t>
      </w:r>
      <w:r>
        <w:rPr>
          <w:rFonts w:ascii="Arial" w:hAnsi="Arial" w:cs="Arial"/>
        </w:rPr>
        <w:t xml:space="preserve"> филиала </w:t>
      </w:r>
      <w:r w:rsidRPr="007A241D">
        <w:rPr>
          <w:rFonts w:ascii="Arial" w:hAnsi="Arial" w:cs="Arial"/>
        </w:rPr>
        <w:t>ООО «МБА-</w:t>
      </w:r>
      <w:proofErr w:type="spellStart"/>
      <w:r w:rsidRPr="007A241D">
        <w:rPr>
          <w:rFonts w:ascii="Arial" w:hAnsi="Arial" w:cs="Arial"/>
        </w:rPr>
        <w:t>Теплоэнерго</w:t>
      </w:r>
      <w:proofErr w:type="spellEnd"/>
      <w:r w:rsidRPr="007A241D">
        <w:rPr>
          <w:rFonts w:ascii="Arial" w:hAnsi="Arial" w:cs="Arial"/>
        </w:rPr>
        <w:t xml:space="preserve">» стоимость на пользование летним (временным) водопроводом, при отсутствии приборов учета, для полива сельскохозяйственных культур в размере </w:t>
      </w:r>
      <w:r w:rsidRPr="007A241D">
        <w:rPr>
          <w:rFonts w:ascii="Arial" w:hAnsi="Arial" w:cs="Arial"/>
          <w:b/>
        </w:rPr>
        <w:t>212,03</w:t>
      </w:r>
      <w:r w:rsidRPr="007A241D">
        <w:rPr>
          <w:rFonts w:ascii="Arial" w:hAnsi="Arial" w:cs="Arial"/>
        </w:rPr>
        <w:t xml:space="preserve"> руб. за одну сотку земельного участка в месяц (с учетом НДС</w:t>
      </w:r>
      <w:r>
        <w:rPr>
          <w:rFonts w:ascii="Arial" w:hAnsi="Arial" w:cs="Arial"/>
        </w:rPr>
        <w:t>)</w:t>
      </w:r>
      <w:r>
        <w:rPr>
          <w:rFonts w:ascii="Arial" w:hAnsi="Arial" w:cs="Arial"/>
          <w:bCs/>
        </w:rPr>
        <w:t>»</w:t>
      </w:r>
      <w:r w:rsidRPr="009E791B">
        <w:rPr>
          <w:rFonts w:ascii="Arial" w:hAnsi="Arial" w:cs="Arial"/>
          <w:bCs/>
        </w:rPr>
        <w:t>.</w:t>
      </w:r>
    </w:p>
    <w:p w:rsidR="00D67268" w:rsidRDefault="00D67268" w:rsidP="00D67268">
      <w:pPr>
        <w:ind w:firstLine="720"/>
        <w:contextualSpacing/>
        <w:jc w:val="both"/>
        <w:rPr>
          <w:rFonts w:ascii="Arial" w:hAnsi="Arial" w:cs="Arial"/>
          <w:bCs/>
        </w:rPr>
      </w:pPr>
      <w:r>
        <w:rPr>
          <w:rFonts w:ascii="Arial" w:hAnsi="Arial" w:cs="Arial"/>
          <w:bCs/>
        </w:rPr>
        <w:t xml:space="preserve">1.2. </w:t>
      </w:r>
      <w:r>
        <w:rPr>
          <w:rFonts w:ascii="Arial" w:hAnsi="Arial" w:cs="Arial"/>
        </w:rPr>
        <w:t xml:space="preserve">Пункт </w:t>
      </w:r>
      <w:r>
        <w:rPr>
          <w:rFonts w:ascii="Arial" w:hAnsi="Arial" w:cs="Arial"/>
          <w:bCs/>
        </w:rPr>
        <w:t>2 изложить в новой редакции:</w:t>
      </w:r>
    </w:p>
    <w:p w:rsidR="00D67268" w:rsidRPr="00FC3509" w:rsidRDefault="00D67268" w:rsidP="00D67268">
      <w:pPr>
        <w:ind w:firstLine="720"/>
        <w:contextualSpacing/>
        <w:jc w:val="both"/>
        <w:rPr>
          <w:rFonts w:ascii="Arial" w:hAnsi="Arial" w:cs="Arial"/>
        </w:rPr>
      </w:pPr>
      <w:r>
        <w:rPr>
          <w:rFonts w:ascii="Arial" w:hAnsi="Arial" w:cs="Arial"/>
          <w:bCs/>
        </w:rPr>
        <w:t>«</w:t>
      </w:r>
      <w:r>
        <w:rPr>
          <w:rFonts w:ascii="Arial" w:hAnsi="Arial" w:cs="Arial"/>
        </w:rPr>
        <w:t>2</w:t>
      </w:r>
      <w:r w:rsidRPr="007A241D">
        <w:rPr>
          <w:rFonts w:ascii="Arial" w:hAnsi="Arial" w:cs="Arial"/>
        </w:rPr>
        <w:t xml:space="preserve">. </w:t>
      </w:r>
      <w:r w:rsidRPr="00FC3509">
        <w:rPr>
          <w:rFonts w:ascii="Arial" w:hAnsi="Arial" w:cs="Arial"/>
        </w:rPr>
        <w:t>Установить и ввести в действие на территории Балаганского сельского поселения с 19.07.2021 г. по 31.08.2021 г. для</w:t>
      </w:r>
      <w:r>
        <w:rPr>
          <w:rFonts w:ascii="Arial" w:hAnsi="Arial" w:cs="Arial"/>
        </w:rPr>
        <w:t xml:space="preserve"> филиала </w:t>
      </w:r>
      <w:r w:rsidRPr="00FC3509">
        <w:rPr>
          <w:rFonts w:ascii="Arial" w:hAnsi="Arial" w:cs="Arial"/>
        </w:rPr>
        <w:t>ООО «МБА-</w:t>
      </w:r>
      <w:proofErr w:type="spellStart"/>
      <w:r w:rsidRPr="00FC3509">
        <w:rPr>
          <w:rFonts w:ascii="Arial" w:hAnsi="Arial" w:cs="Arial"/>
        </w:rPr>
        <w:t>Теплоэнерго</w:t>
      </w:r>
      <w:proofErr w:type="spellEnd"/>
      <w:r w:rsidRPr="00FC3509">
        <w:rPr>
          <w:rFonts w:ascii="Arial" w:hAnsi="Arial" w:cs="Arial"/>
        </w:rPr>
        <w:t xml:space="preserve">» стоимость на пользование летним (временным) водопроводом, при отсутствии приборов учета, в размере </w:t>
      </w:r>
      <w:r w:rsidRPr="00FC3509">
        <w:rPr>
          <w:rFonts w:ascii="Arial" w:hAnsi="Arial" w:cs="Arial"/>
          <w:b/>
        </w:rPr>
        <w:t xml:space="preserve">24,79 </w:t>
      </w:r>
      <w:r w:rsidRPr="00FC3509">
        <w:rPr>
          <w:rFonts w:ascii="Arial" w:hAnsi="Arial" w:cs="Arial"/>
        </w:rPr>
        <w:t>руб. на одного человека в месяц (с учетом НДС</w:t>
      </w:r>
      <w:r>
        <w:rPr>
          <w:rFonts w:ascii="Arial" w:hAnsi="Arial" w:cs="Arial"/>
        </w:rPr>
        <w:t>)</w:t>
      </w:r>
      <w:r>
        <w:rPr>
          <w:rFonts w:ascii="Arial" w:hAnsi="Arial" w:cs="Arial"/>
          <w:bCs/>
        </w:rPr>
        <w:t>»</w:t>
      </w:r>
      <w:r w:rsidRPr="009E791B">
        <w:rPr>
          <w:rFonts w:ascii="Arial" w:hAnsi="Arial" w:cs="Arial"/>
          <w:bCs/>
        </w:rPr>
        <w:t>.</w:t>
      </w:r>
    </w:p>
    <w:p w:rsidR="00D67268" w:rsidRPr="00737F5B" w:rsidRDefault="00D67268" w:rsidP="00D67268">
      <w:pPr>
        <w:ind w:firstLine="720"/>
        <w:jc w:val="both"/>
        <w:rPr>
          <w:rFonts w:ascii="Arial" w:hAnsi="Arial" w:cs="Arial"/>
        </w:rPr>
      </w:pPr>
      <w:r w:rsidRPr="00737F5B">
        <w:rPr>
          <w:rFonts w:ascii="Arial" w:hAnsi="Arial" w:cs="Arial"/>
        </w:rPr>
        <w:t xml:space="preserve">2. Опубликовать (обнародовать) настоящее постановление в </w:t>
      </w:r>
      <w:r>
        <w:rPr>
          <w:rFonts w:ascii="Arial" w:hAnsi="Arial" w:cs="Arial"/>
        </w:rPr>
        <w:t xml:space="preserve">Официальном вестнике </w:t>
      </w:r>
      <w:r w:rsidRPr="00737F5B">
        <w:rPr>
          <w:rFonts w:ascii="Arial" w:hAnsi="Arial" w:cs="Arial"/>
        </w:rPr>
        <w:t xml:space="preserve">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w:t>
      </w:r>
      <w:r w:rsidRPr="00737F5B">
        <w:rPr>
          <w:rFonts w:ascii="Arial" w:hAnsi="Arial" w:cs="Arial"/>
          <w:lang w:val="en-US"/>
        </w:rPr>
        <w:t>http</w:t>
      </w:r>
      <w:r w:rsidRPr="00737F5B">
        <w:rPr>
          <w:rFonts w:ascii="Arial" w:hAnsi="Arial" w:cs="Arial"/>
        </w:rPr>
        <w:t>://</w:t>
      </w:r>
      <w:proofErr w:type="spellStart"/>
      <w:r w:rsidRPr="00737F5B">
        <w:rPr>
          <w:rFonts w:ascii="Arial" w:hAnsi="Arial" w:cs="Arial"/>
          <w:lang w:val="en-US"/>
        </w:rPr>
        <w:t>balagansk</w:t>
      </w:r>
      <w:proofErr w:type="spellEnd"/>
      <w:r w:rsidRPr="00737F5B">
        <w:rPr>
          <w:rFonts w:ascii="Arial" w:hAnsi="Arial" w:cs="Arial"/>
        </w:rPr>
        <w:t>-</w:t>
      </w:r>
      <w:proofErr w:type="spellStart"/>
      <w:r w:rsidRPr="00737F5B">
        <w:rPr>
          <w:rFonts w:ascii="Arial" w:hAnsi="Arial" w:cs="Arial"/>
          <w:lang w:val="en-US"/>
        </w:rPr>
        <w:t>adm</w:t>
      </w:r>
      <w:proofErr w:type="spellEnd"/>
      <w:r w:rsidRPr="00737F5B">
        <w:rPr>
          <w:rFonts w:ascii="Arial" w:hAnsi="Arial" w:cs="Arial"/>
        </w:rPr>
        <w:t>.</w:t>
      </w:r>
      <w:r w:rsidRPr="00737F5B">
        <w:rPr>
          <w:rFonts w:ascii="Arial" w:hAnsi="Arial" w:cs="Arial"/>
          <w:lang w:val="en-US"/>
        </w:rPr>
        <w:t>ru</w:t>
      </w:r>
      <w:r w:rsidRPr="00737F5B">
        <w:rPr>
          <w:rFonts w:ascii="Arial" w:hAnsi="Arial" w:cs="Arial"/>
        </w:rPr>
        <w:t>/.</w:t>
      </w:r>
    </w:p>
    <w:p w:rsidR="00D67268" w:rsidRPr="00737F5B" w:rsidRDefault="00D67268" w:rsidP="00D67268">
      <w:pPr>
        <w:ind w:firstLine="720"/>
        <w:jc w:val="both"/>
        <w:rPr>
          <w:rFonts w:ascii="Arial" w:hAnsi="Arial" w:cs="Arial"/>
        </w:rPr>
      </w:pPr>
      <w:r w:rsidRPr="00737F5B">
        <w:rPr>
          <w:rFonts w:ascii="Arial" w:hAnsi="Arial" w:cs="Arial"/>
        </w:rPr>
        <w:t>3. Контроль за исполнением настоящего постановления оставляю за собой.</w:t>
      </w:r>
    </w:p>
    <w:p w:rsidR="00D67268" w:rsidRPr="00737F5B" w:rsidRDefault="00D67268" w:rsidP="00D67268">
      <w:pPr>
        <w:ind w:firstLine="720"/>
        <w:jc w:val="both"/>
        <w:rPr>
          <w:rFonts w:ascii="Arial" w:hAnsi="Arial" w:cs="Arial"/>
          <w:color w:val="000000"/>
        </w:rPr>
      </w:pPr>
      <w:r w:rsidRPr="00737F5B">
        <w:rPr>
          <w:rFonts w:ascii="Arial" w:hAnsi="Arial" w:cs="Arial"/>
          <w:color w:val="000000"/>
        </w:rPr>
        <w:t>4. Настоящее постановление вступает в силу со дня</w:t>
      </w:r>
      <w:r>
        <w:rPr>
          <w:rFonts w:ascii="Arial" w:hAnsi="Arial" w:cs="Arial"/>
          <w:color w:val="000000"/>
        </w:rPr>
        <w:t xml:space="preserve"> его</w:t>
      </w:r>
      <w:r w:rsidRPr="00737F5B">
        <w:rPr>
          <w:rFonts w:ascii="Arial" w:hAnsi="Arial" w:cs="Arial"/>
          <w:color w:val="000000"/>
        </w:rPr>
        <w:t xml:space="preserve"> официального опубликования </w:t>
      </w:r>
      <w:r>
        <w:rPr>
          <w:rFonts w:ascii="Arial" w:hAnsi="Arial" w:cs="Arial"/>
          <w:color w:val="000000"/>
        </w:rPr>
        <w:t>(обнародования)</w:t>
      </w:r>
      <w:r w:rsidRPr="00737F5B">
        <w:rPr>
          <w:rFonts w:ascii="Arial" w:hAnsi="Arial" w:cs="Arial"/>
          <w:color w:val="000000"/>
        </w:rPr>
        <w:t>.</w:t>
      </w:r>
    </w:p>
    <w:p w:rsidR="00D67268" w:rsidRDefault="00D67268" w:rsidP="00D67268">
      <w:pPr>
        <w:ind w:firstLine="720"/>
        <w:contextualSpacing/>
        <w:jc w:val="both"/>
        <w:rPr>
          <w:rFonts w:ascii="Arial" w:hAnsi="Arial" w:cs="Arial"/>
          <w:bCs/>
        </w:rPr>
      </w:pPr>
    </w:p>
    <w:p w:rsidR="00D67268" w:rsidRPr="00735321" w:rsidRDefault="00D67268" w:rsidP="00D67268">
      <w:pPr>
        <w:rPr>
          <w:rFonts w:ascii="Arial" w:hAnsi="Arial" w:cs="Arial"/>
          <w:bCs/>
        </w:rPr>
      </w:pPr>
    </w:p>
    <w:p w:rsidR="00D67268" w:rsidRPr="00735321" w:rsidRDefault="00D67268" w:rsidP="00D67268">
      <w:pPr>
        <w:rPr>
          <w:rFonts w:ascii="Arial" w:hAnsi="Arial" w:cs="Arial"/>
          <w:bCs/>
        </w:rPr>
      </w:pPr>
      <w:r w:rsidRPr="00735321">
        <w:rPr>
          <w:rFonts w:ascii="Arial" w:hAnsi="Arial" w:cs="Arial"/>
          <w:bCs/>
        </w:rPr>
        <w:t xml:space="preserve">Глава Балаганского </w:t>
      </w:r>
    </w:p>
    <w:p w:rsidR="00D67268" w:rsidRPr="00735321" w:rsidRDefault="00D67268" w:rsidP="00D67268">
      <w:pPr>
        <w:rPr>
          <w:rFonts w:ascii="Arial" w:hAnsi="Arial" w:cs="Arial"/>
          <w:bCs/>
        </w:rPr>
      </w:pPr>
      <w:r w:rsidRPr="00735321">
        <w:rPr>
          <w:rFonts w:ascii="Arial" w:hAnsi="Arial" w:cs="Arial"/>
          <w:bCs/>
        </w:rPr>
        <w:t xml:space="preserve">муниципального образования                                                                            </w:t>
      </w:r>
    </w:p>
    <w:p w:rsidR="00D67268" w:rsidRDefault="00D67268" w:rsidP="00D67268">
      <w:pPr>
        <w:rPr>
          <w:rFonts w:ascii="Arial" w:hAnsi="Arial" w:cs="Arial"/>
          <w:bCs/>
        </w:rPr>
      </w:pPr>
      <w:r>
        <w:rPr>
          <w:rFonts w:ascii="Arial" w:hAnsi="Arial" w:cs="Arial"/>
          <w:bCs/>
        </w:rPr>
        <w:t>А.А. Вдовин</w:t>
      </w:r>
    </w:p>
    <w:p w:rsidR="00D67268" w:rsidRDefault="00D67268" w:rsidP="00D67268">
      <w:pPr>
        <w:rPr>
          <w:rFonts w:ascii="Arial" w:hAnsi="Arial" w:cs="Arial"/>
          <w:bCs/>
        </w:rPr>
      </w:pPr>
    </w:p>
    <w:p w:rsidR="00D67268" w:rsidRDefault="00D67268" w:rsidP="00D67268">
      <w:pPr>
        <w:jc w:val="center"/>
        <w:rPr>
          <w:rFonts w:ascii="Arial" w:hAnsi="Arial" w:cs="Arial"/>
          <w:b/>
          <w:bCs/>
          <w:sz w:val="32"/>
          <w:szCs w:val="32"/>
        </w:rPr>
      </w:pPr>
      <w:r>
        <w:rPr>
          <w:rFonts w:ascii="Arial" w:hAnsi="Arial" w:cs="Arial"/>
          <w:b/>
          <w:bCs/>
          <w:sz w:val="32"/>
          <w:szCs w:val="32"/>
        </w:rPr>
        <w:t>27.08.2021 Г. № 102</w:t>
      </w:r>
    </w:p>
    <w:p w:rsidR="00D67268" w:rsidRPr="000E7E88" w:rsidRDefault="00D67268" w:rsidP="00D67268">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D67268" w:rsidRPr="000E7E88" w:rsidRDefault="00D67268" w:rsidP="00D67268">
      <w:pPr>
        <w:jc w:val="center"/>
        <w:rPr>
          <w:rFonts w:ascii="Arial" w:hAnsi="Arial" w:cs="Arial"/>
          <w:b/>
          <w:bCs/>
          <w:sz w:val="32"/>
          <w:szCs w:val="32"/>
        </w:rPr>
      </w:pPr>
      <w:r>
        <w:rPr>
          <w:rFonts w:ascii="Arial" w:hAnsi="Arial" w:cs="Arial"/>
          <w:b/>
          <w:bCs/>
          <w:sz w:val="32"/>
          <w:szCs w:val="32"/>
        </w:rPr>
        <w:t>ИРКУТСКАЯ ОБЛАСТЬ</w:t>
      </w:r>
    </w:p>
    <w:p w:rsidR="00D67268" w:rsidRPr="000E7E88" w:rsidRDefault="00D67268" w:rsidP="00D67268">
      <w:pPr>
        <w:jc w:val="center"/>
        <w:rPr>
          <w:rFonts w:ascii="Arial" w:hAnsi="Arial" w:cs="Arial"/>
          <w:b/>
          <w:bCs/>
          <w:sz w:val="32"/>
          <w:szCs w:val="32"/>
        </w:rPr>
      </w:pPr>
      <w:r>
        <w:rPr>
          <w:rFonts w:ascii="Arial" w:hAnsi="Arial" w:cs="Arial"/>
          <w:b/>
          <w:bCs/>
          <w:sz w:val="32"/>
          <w:szCs w:val="32"/>
        </w:rPr>
        <w:t>БАЛАГАНСКИЙ РАЙОН</w:t>
      </w:r>
    </w:p>
    <w:p w:rsidR="00D67268" w:rsidRDefault="00D67268" w:rsidP="00D67268">
      <w:pPr>
        <w:jc w:val="center"/>
        <w:rPr>
          <w:rFonts w:ascii="Arial" w:hAnsi="Arial" w:cs="Arial"/>
          <w:b/>
          <w:bCs/>
          <w:sz w:val="32"/>
          <w:szCs w:val="32"/>
        </w:rPr>
      </w:pPr>
      <w:r>
        <w:rPr>
          <w:rFonts w:ascii="Arial" w:hAnsi="Arial" w:cs="Arial"/>
          <w:b/>
          <w:bCs/>
          <w:sz w:val="32"/>
          <w:szCs w:val="32"/>
        </w:rPr>
        <w:t>АДМИНИСТРАЦИЯ</w:t>
      </w:r>
    </w:p>
    <w:p w:rsidR="00D67268" w:rsidRPr="000E7E88" w:rsidRDefault="00D67268" w:rsidP="00D67268">
      <w:pPr>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D67268" w:rsidRPr="000E7E88" w:rsidRDefault="00D67268" w:rsidP="00D67268">
      <w:pPr>
        <w:jc w:val="center"/>
        <w:rPr>
          <w:rFonts w:ascii="Arial" w:hAnsi="Arial" w:cs="Arial"/>
          <w:b/>
          <w:bCs/>
          <w:sz w:val="32"/>
          <w:szCs w:val="32"/>
        </w:rPr>
      </w:pPr>
      <w:r>
        <w:rPr>
          <w:rFonts w:ascii="Arial" w:hAnsi="Arial" w:cs="Arial"/>
          <w:b/>
          <w:bCs/>
          <w:sz w:val="32"/>
          <w:szCs w:val="32"/>
        </w:rPr>
        <w:t>ПОСТАНОВЛЕНИЕ</w:t>
      </w:r>
    </w:p>
    <w:p w:rsidR="00D67268" w:rsidRPr="003A0551" w:rsidRDefault="00D67268" w:rsidP="00D67268">
      <w:pPr>
        <w:jc w:val="center"/>
        <w:rPr>
          <w:sz w:val="32"/>
          <w:szCs w:val="32"/>
        </w:rPr>
      </w:pPr>
    </w:p>
    <w:p w:rsidR="00D67268" w:rsidRDefault="00D67268" w:rsidP="00D67268">
      <w:pPr>
        <w:jc w:val="center"/>
        <w:rPr>
          <w:rFonts w:ascii="Arial" w:hAnsi="Arial" w:cs="Arial"/>
          <w:b/>
          <w:sz w:val="32"/>
          <w:szCs w:val="32"/>
        </w:rPr>
      </w:pPr>
      <w:r>
        <w:rPr>
          <w:rFonts w:ascii="Arial" w:hAnsi="Arial" w:cs="Arial"/>
          <w:b/>
          <w:sz w:val="32"/>
          <w:szCs w:val="32"/>
        </w:rPr>
        <w:t>О ВНЕСЕНИИ ИЗМЕНЕНИЙ В ПОСТАНОВЛЕНИЕ АДМИНИСТРАЦИИ БАЛАГАНСКОГО МУНИЦИПАЛЬНОГО ОБРАЗОВАНИЯ ОТ 30.07.2021 Г. № 93 «ОБ УСТАНОВЛЕНИИ ТАРИФОВ ДЛЯ ООО «МБА-ТЕПЛОЭНЕРГО»</w:t>
      </w:r>
    </w:p>
    <w:p w:rsidR="00D67268" w:rsidRDefault="00D67268" w:rsidP="00D67268">
      <w:pPr>
        <w:rPr>
          <w:b/>
          <w:bCs/>
          <w:sz w:val="28"/>
          <w:szCs w:val="28"/>
        </w:rPr>
      </w:pPr>
    </w:p>
    <w:p w:rsidR="00D67268" w:rsidRPr="00D47BB2" w:rsidRDefault="00D67268" w:rsidP="00D67268">
      <w:pPr>
        <w:ind w:firstLine="709"/>
        <w:jc w:val="both"/>
        <w:rPr>
          <w:rFonts w:ascii="Arial" w:hAnsi="Arial" w:cs="Arial"/>
        </w:rPr>
      </w:pPr>
      <w:r w:rsidRPr="00D732E9">
        <w:rPr>
          <w:rFonts w:ascii="Arial" w:hAnsi="Arial" w:cs="Arial"/>
        </w:rPr>
        <w:t xml:space="preserve">В соответствии с Федеральным законом от 7 декабря 2011 года № 416-ФЗ «О водоснабжении и водоотведении», постановлением Правительства Российской Федерации от 13 мая 2013 года № 406 «О государственном регулировании тарифов в </w:t>
      </w:r>
      <w:r w:rsidRPr="00D732E9">
        <w:rPr>
          <w:rFonts w:ascii="Arial" w:hAnsi="Arial" w:cs="Arial"/>
        </w:rPr>
        <w:lastRenderedPageBreak/>
        <w:t>сфере водоснабжения и водоотведения»,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w:t>
      </w:r>
      <w:r w:rsidRPr="00192D33">
        <w:rPr>
          <w:rFonts w:ascii="Arial" w:hAnsi="Arial" w:cs="Arial"/>
        </w:rPr>
        <w:t xml:space="preserve">уководствуясь </w:t>
      </w:r>
      <w:proofErr w:type="spellStart"/>
      <w:r w:rsidRPr="00192D33">
        <w:rPr>
          <w:rFonts w:ascii="Arial" w:hAnsi="Arial" w:cs="Arial"/>
        </w:rPr>
        <w:t>пп</w:t>
      </w:r>
      <w:proofErr w:type="spellEnd"/>
      <w:r w:rsidRPr="00192D33">
        <w:rPr>
          <w:rFonts w:ascii="Arial" w:hAnsi="Arial" w:cs="Arial"/>
        </w:rPr>
        <w:t xml:space="preserve">. 1 п. 2 ст. 5 Устава Балаганского муниципального образования, </w:t>
      </w:r>
    </w:p>
    <w:p w:rsidR="00D67268" w:rsidRPr="00341416" w:rsidRDefault="00D67268" w:rsidP="00D67268">
      <w:pPr>
        <w:ind w:left="351"/>
        <w:jc w:val="center"/>
        <w:rPr>
          <w:b/>
          <w:bCs/>
          <w:sz w:val="28"/>
          <w:szCs w:val="28"/>
          <w:highlight w:val="yellow"/>
        </w:rPr>
      </w:pPr>
    </w:p>
    <w:p w:rsidR="00D67268" w:rsidRPr="0032276D" w:rsidRDefault="00D67268" w:rsidP="00D67268">
      <w:pPr>
        <w:tabs>
          <w:tab w:val="left" w:pos="4005"/>
        </w:tabs>
        <w:jc w:val="center"/>
        <w:rPr>
          <w:rFonts w:ascii="Arial" w:hAnsi="Arial" w:cs="Arial"/>
          <w:b/>
          <w:bCs/>
          <w:sz w:val="30"/>
          <w:szCs w:val="30"/>
        </w:rPr>
      </w:pPr>
      <w:r w:rsidRPr="0032276D">
        <w:rPr>
          <w:rFonts w:ascii="Arial" w:hAnsi="Arial" w:cs="Arial"/>
          <w:b/>
          <w:bCs/>
          <w:sz w:val="30"/>
          <w:szCs w:val="30"/>
        </w:rPr>
        <w:t>ПОСТАНОВЛЯЕТ:</w:t>
      </w:r>
    </w:p>
    <w:p w:rsidR="00D67268" w:rsidRPr="00341416" w:rsidRDefault="00D67268" w:rsidP="00D67268">
      <w:pPr>
        <w:tabs>
          <w:tab w:val="left" w:pos="4005"/>
        </w:tabs>
        <w:jc w:val="center"/>
        <w:rPr>
          <w:rFonts w:ascii="Arial" w:hAnsi="Arial" w:cs="Arial"/>
          <w:b/>
          <w:bCs/>
          <w:sz w:val="28"/>
          <w:szCs w:val="28"/>
          <w:highlight w:val="yellow"/>
        </w:rPr>
      </w:pPr>
    </w:p>
    <w:p w:rsidR="00D67268" w:rsidRDefault="00D67268" w:rsidP="00D67268">
      <w:pPr>
        <w:ind w:firstLine="720"/>
        <w:contextualSpacing/>
        <w:jc w:val="both"/>
        <w:rPr>
          <w:rFonts w:ascii="Arial" w:hAnsi="Arial" w:cs="Arial"/>
        </w:rPr>
      </w:pPr>
      <w:r w:rsidRPr="00352C1A">
        <w:rPr>
          <w:rFonts w:ascii="Arial" w:hAnsi="Arial" w:cs="Arial"/>
        </w:rPr>
        <w:t>1.</w:t>
      </w:r>
      <w:r>
        <w:rPr>
          <w:rFonts w:ascii="Arial" w:hAnsi="Arial" w:cs="Arial"/>
        </w:rPr>
        <w:t xml:space="preserve"> </w:t>
      </w:r>
      <w:r w:rsidRPr="00352C1A">
        <w:rPr>
          <w:rFonts w:ascii="Arial" w:hAnsi="Arial" w:cs="Arial"/>
        </w:rPr>
        <w:t xml:space="preserve">Внести изменения в </w:t>
      </w:r>
      <w:r>
        <w:rPr>
          <w:rFonts w:ascii="Arial" w:hAnsi="Arial" w:cs="Arial"/>
        </w:rPr>
        <w:t>П</w:t>
      </w:r>
      <w:r w:rsidRPr="00352C1A">
        <w:rPr>
          <w:rFonts w:ascii="Arial" w:hAnsi="Arial" w:cs="Arial"/>
        </w:rPr>
        <w:t xml:space="preserve">остановление </w:t>
      </w:r>
      <w:r>
        <w:rPr>
          <w:rFonts w:ascii="Arial" w:hAnsi="Arial" w:cs="Arial"/>
        </w:rPr>
        <w:t>А</w:t>
      </w:r>
      <w:r w:rsidRPr="00352C1A">
        <w:rPr>
          <w:rFonts w:ascii="Arial" w:hAnsi="Arial" w:cs="Arial"/>
        </w:rPr>
        <w:t xml:space="preserve">дминистрации </w:t>
      </w:r>
      <w:r>
        <w:rPr>
          <w:rFonts w:ascii="Arial" w:hAnsi="Arial" w:cs="Arial"/>
        </w:rPr>
        <w:t xml:space="preserve">Балаганского </w:t>
      </w:r>
      <w:r w:rsidRPr="00352C1A">
        <w:rPr>
          <w:rFonts w:ascii="Arial" w:hAnsi="Arial" w:cs="Arial"/>
        </w:rPr>
        <w:t xml:space="preserve">муниципального образования от </w:t>
      </w:r>
      <w:r>
        <w:rPr>
          <w:rFonts w:ascii="Arial" w:hAnsi="Arial" w:cs="Arial"/>
        </w:rPr>
        <w:t>30.07.2021 года № 93</w:t>
      </w:r>
      <w:r w:rsidRPr="00352C1A">
        <w:rPr>
          <w:rFonts w:ascii="Arial" w:hAnsi="Arial" w:cs="Arial"/>
        </w:rPr>
        <w:t xml:space="preserve"> «</w:t>
      </w:r>
      <w:r>
        <w:rPr>
          <w:rFonts w:ascii="Arial" w:hAnsi="Arial" w:cs="Arial"/>
        </w:rPr>
        <w:t>Об установлении тарифов для ООО «МБА-</w:t>
      </w:r>
      <w:proofErr w:type="spellStart"/>
      <w:r>
        <w:rPr>
          <w:rFonts w:ascii="Arial" w:hAnsi="Arial" w:cs="Arial"/>
        </w:rPr>
        <w:t>Теплоэнерго</w:t>
      </w:r>
      <w:proofErr w:type="spellEnd"/>
      <w:r>
        <w:rPr>
          <w:rFonts w:ascii="Arial" w:hAnsi="Arial" w:cs="Arial"/>
        </w:rPr>
        <w:t>»:</w:t>
      </w:r>
    </w:p>
    <w:p w:rsidR="00D67268" w:rsidRDefault="00D67268" w:rsidP="00D67268">
      <w:pPr>
        <w:ind w:firstLine="720"/>
        <w:contextualSpacing/>
        <w:jc w:val="both"/>
        <w:rPr>
          <w:rFonts w:ascii="Arial" w:hAnsi="Arial" w:cs="Arial"/>
          <w:bCs/>
        </w:rPr>
      </w:pPr>
      <w:r>
        <w:rPr>
          <w:rFonts w:ascii="Arial" w:hAnsi="Arial" w:cs="Arial"/>
        </w:rPr>
        <w:t xml:space="preserve">1.1. Пункт </w:t>
      </w:r>
      <w:r>
        <w:rPr>
          <w:rFonts w:ascii="Arial" w:hAnsi="Arial" w:cs="Arial"/>
          <w:bCs/>
        </w:rPr>
        <w:t>1 изложить в новой редакции:</w:t>
      </w:r>
    </w:p>
    <w:p w:rsidR="00D67268" w:rsidRDefault="00D67268" w:rsidP="00D67268">
      <w:pPr>
        <w:ind w:firstLine="720"/>
        <w:contextualSpacing/>
        <w:jc w:val="both"/>
        <w:rPr>
          <w:rFonts w:ascii="Arial" w:hAnsi="Arial" w:cs="Arial"/>
          <w:bCs/>
        </w:rPr>
      </w:pPr>
      <w:r>
        <w:rPr>
          <w:rFonts w:ascii="Arial" w:hAnsi="Arial" w:cs="Arial"/>
          <w:bCs/>
        </w:rPr>
        <w:t>«</w:t>
      </w:r>
      <w:r w:rsidRPr="007A241D">
        <w:rPr>
          <w:rFonts w:ascii="Arial" w:hAnsi="Arial" w:cs="Arial"/>
        </w:rPr>
        <w:t xml:space="preserve">1. </w:t>
      </w:r>
      <w:r w:rsidRPr="00D732E9">
        <w:rPr>
          <w:rFonts w:ascii="Arial" w:hAnsi="Arial" w:cs="Arial"/>
        </w:rPr>
        <w:t>Установить тарифы на подвоз воды для потребителей</w:t>
      </w:r>
      <w:r>
        <w:rPr>
          <w:rFonts w:ascii="Arial" w:hAnsi="Arial" w:cs="Arial"/>
        </w:rPr>
        <w:t xml:space="preserve"> филиала </w:t>
      </w:r>
      <w:r w:rsidRPr="00D732E9">
        <w:rPr>
          <w:rFonts w:ascii="Arial" w:hAnsi="Arial" w:cs="Arial"/>
        </w:rPr>
        <w:t>ООО «МБА-</w:t>
      </w:r>
      <w:proofErr w:type="spellStart"/>
      <w:r w:rsidRPr="00D732E9">
        <w:rPr>
          <w:rFonts w:ascii="Arial" w:hAnsi="Arial" w:cs="Arial"/>
        </w:rPr>
        <w:t>Теплоэнерго</w:t>
      </w:r>
      <w:proofErr w:type="spellEnd"/>
      <w:r w:rsidRPr="00D732E9">
        <w:rPr>
          <w:rFonts w:ascii="Arial" w:hAnsi="Arial" w:cs="Arial"/>
        </w:rPr>
        <w:t>» на территории Балаганского муниципального образования с календарной разбивкой согласно приложению 1</w:t>
      </w:r>
      <w:r>
        <w:rPr>
          <w:rFonts w:ascii="Arial" w:hAnsi="Arial" w:cs="Arial"/>
          <w:bCs/>
        </w:rPr>
        <w:t>»</w:t>
      </w:r>
      <w:r w:rsidRPr="009E791B">
        <w:rPr>
          <w:rFonts w:ascii="Arial" w:hAnsi="Arial" w:cs="Arial"/>
          <w:bCs/>
        </w:rPr>
        <w:t>.</w:t>
      </w:r>
    </w:p>
    <w:p w:rsidR="00D67268" w:rsidRPr="00737F5B" w:rsidRDefault="00D67268" w:rsidP="00D67268">
      <w:pPr>
        <w:ind w:firstLine="720"/>
        <w:jc w:val="both"/>
        <w:rPr>
          <w:rFonts w:ascii="Arial" w:hAnsi="Arial" w:cs="Arial"/>
        </w:rPr>
      </w:pPr>
      <w:r w:rsidRPr="00737F5B">
        <w:rPr>
          <w:rFonts w:ascii="Arial" w:hAnsi="Arial" w:cs="Arial"/>
        </w:rPr>
        <w:t xml:space="preserve">2. Опубликовать (обнародовать) настоящее постановление в </w:t>
      </w:r>
      <w:r>
        <w:rPr>
          <w:rFonts w:ascii="Arial" w:hAnsi="Arial" w:cs="Arial"/>
        </w:rPr>
        <w:t xml:space="preserve">Официальном вестнике </w:t>
      </w:r>
      <w:r w:rsidRPr="00737F5B">
        <w:rPr>
          <w:rFonts w:ascii="Arial" w:hAnsi="Arial" w:cs="Arial"/>
        </w:rPr>
        <w:t xml:space="preserve">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w:t>
      </w:r>
      <w:r w:rsidRPr="00737F5B">
        <w:rPr>
          <w:rFonts w:ascii="Arial" w:hAnsi="Arial" w:cs="Arial"/>
          <w:lang w:val="en-US"/>
        </w:rPr>
        <w:t>http</w:t>
      </w:r>
      <w:r w:rsidRPr="00737F5B">
        <w:rPr>
          <w:rFonts w:ascii="Arial" w:hAnsi="Arial" w:cs="Arial"/>
        </w:rPr>
        <w:t>://</w:t>
      </w:r>
      <w:proofErr w:type="spellStart"/>
      <w:r w:rsidRPr="00737F5B">
        <w:rPr>
          <w:rFonts w:ascii="Arial" w:hAnsi="Arial" w:cs="Arial"/>
          <w:lang w:val="en-US"/>
        </w:rPr>
        <w:t>balagansk</w:t>
      </w:r>
      <w:proofErr w:type="spellEnd"/>
      <w:r w:rsidRPr="00737F5B">
        <w:rPr>
          <w:rFonts w:ascii="Arial" w:hAnsi="Arial" w:cs="Arial"/>
        </w:rPr>
        <w:t>-</w:t>
      </w:r>
      <w:proofErr w:type="spellStart"/>
      <w:r w:rsidRPr="00737F5B">
        <w:rPr>
          <w:rFonts w:ascii="Arial" w:hAnsi="Arial" w:cs="Arial"/>
          <w:lang w:val="en-US"/>
        </w:rPr>
        <w:t>adm</w:t>
      </w:r>
      <w:proofErr w:type="spellEnd"/>
      <w:r w:rsidRPr="00737F5B">
        <w:rPr>
          <w:rFonts w:ascii="Arial" w:hAnsi="Arial" w:cs="Arial"/>
        </w:rPr>
        <w:t>.</w:t>
      </w:r>
      <w:r w:rsidRPr="00737F5B">
        <w:rPr>
          <w:rFonts w:ascii="Arial" w:hAnsi="Arial" w:cs="Arial"/>
          <w:lang w:val="en-US"/>
        </w:rPr>
        <w:t>ru</w:t>
      </w:r>
      <w:r w:rsidRPr="00737F5B">
        <w:rPr>
          <w:rFonts w:ascii="Arial" w:hAnsi="Arial" w:cs="Arial"/>
        </w:rPr>
        <w:t>/.</w:t>
      </w:r>
    </w:p>
    <w:p w:rsidR="00D67268" w:rsidRPr="00737F5B" w:rsidRDefault="00D67268" w:rsidP="00D67268">
      <w:pPr>
        <w:ind w:firstLine="720"/>
        <w:jc w:val="both"/>
        <w:rPr>
          <w:rFonts w:ascii="Arial" w:hAnsi="Arial" w:cs="Arial"/>
        </w:rPr>
      </w:pPr>
      <w:r w:rsidRPr="00737F5B">
        <w:rPr>
          <w:rFonts w:ascii="Arial" w:hAnsi="Arial" w:cs="Arial"/>
        </w:rPr>
        <w:t>3. Контроль за исполнением настоящего постановления оставляю за собой.</w:t>
      </w:r>
    </w:p>
    <w:p w:rsidR="00D67268" w:rsidRPr="00737F5B" w:rsidRDefault="00D67268" w:rsidP="00D67268">
      <w:pPr>
        <w:ind w:firstLine="720"/>
        <w:jc w:val="both"/>
        <w:rPr>
          <w:rFonts w:ascii="Arial" w:hAnsi="Arial" w:cs="Arial"/>
          <w:color w:val="000000"/>
        </w:rPr>
      </w:pPr>
      <w:r w:rsidRPr="00737F5B">
        <w:rPr>
          <w:rFonts w:ascii="Arial" w:hAnsi="Arial" w:cs="Arial"/>
          <w:color w:val="000000"/>
        </w:rPr>
        <w:t>4. Настоящее постановление вступает в силу со дня</w:t>
      </w:r>
      <w:r>
        <w:rPr>
          <w:rFonts w:ascii="Arial" w:hAnsi="Arial" w:cs="Arial"/>
          <w:color w:val="000000"/>
        </w:rPr>
        <w:t xml:space="preserve"> его</w:t>
      </w:r>
      <w:r w:rsidRPr="00737F5B">
        <w:rPr>
          <w:rFonts w:ascii="Arial" w:hAnsi="Arial" w:cs="Arial"/>
          <w:color w:val="000000"/>
        </w:rPr>
        <w:t xml:space="preserve"> официального опубликования </w:t>
      </w:r>
      <w:r>
        <w:rPr>
          <w:rFonts w:ascii="Arial" w:hAnsi="Arial" w:cs="Arial"/>
          <w:color w:val="000000"/>
        </w:rPr>
        <w:t>(обнародования)</w:t>
      </w:r>
      <w:r w:rsidRPr="00737F5B">
        <w:rPr>
          <w:rFonts w:ascii="Arial" w:hAnsi="Arial" w:cs="Arial"/>
          <w:color w:val="000000"/>
        </w:rPr>
        <w:t>.</w:t>
      </w:r>
    </w:p>
    <w:p w:rsidR="00D67268" w:rsidRDefault="00D67268" w:rsidP="00D67268">
      <w:pPr>
        <w:ind w:firstLine="720"/>
        <w:contextualSpacing/>
        <w:jc w:val="both"/>
        <w:rPr>
          <w:rFonts w:ascii="Arial" w:hAnsi="Arial" w:cs="Arial"/>
          <w:bCs/>
        </w:rPr>
      </w:pPr>
    </w:p>
    <w:p w:rsidR="00D67268" w:rsidRPr="00735321" w:rsidRDefault="00D67268" w:rsidP="00D67268">
      <w:pPr>
        <w:rPr>
          <w:rFonts w:ascii="Arial" w:hAnsi="Arial" w:cs="Arial"/>
          <w:bCs/>
        </w:rPr>
      </w:pPr>
    </w:p>
    <w:p w:rsidR="00D67268" w:rsidRPr="00735321" w:rsidRDefault="00D67268" w:rsidP="00D67268">
      <w:pPr>
        <w:rPr>
          <w:rFonts w:ascii="Arial" w:hAnsi="Arial" w:cs="Arial"/>
          <w:bCs/>
        </w:rPr>
      </w:pPr>
      <w:r w:rsidRPr="00735321">
        <w:rPr>
          <w:rFonts w:ascii="Arial" w:hAnsi="Arial" w:cs="Arial"/>
          <w:bCs/>
        </w:rPr>
        <w:t xml:space="preserve">Глава Балаганского </w:t>
      </w:r>
    </w:p>
    <w:p w:rsidR="00D67268" w:rsidRPr="00735321" w:rsidRDefault="00D67268" w:rsidP="00D67268">
      <w:pPr>
        <w:rPr>
          <w:rFonts w:ascii="Arial" w:hAnsi="Arial" w:cs="Arial"/>
          <w:bCs/>
        </w:rPr>
      </w:pPr>
      <w:r w:rsidRPr="00735321">
        <w:rPr>
          <w:rFonts w:ascii="Arial" w:hAnsi="Arial" w:cs="Arial"/>
          <w:bCs/>
        </w:rPr>
        <w:t xml:space="preserve">муниципального образования                                                                            </w:t>
      </w:r>
    </w:p>
    <w:p w:rsidR="00D67268" w:rsidRDefault="00D67268" w:rsidP="00D67268">
      <w:pPr>
        <w:rPr>
          <w:rFonts w:ascii="Arial" w:hAnsi="Arial" w:cs="Arial"/>
          <w:bCs/>
        </w:rPr>
      </w:pPr>
      <w:r>
        <w:rPr>
          <w:rFonts w:ascii="Arial" w:hAnsi="Arial" w:cs="Arial"/>
          <w:bCs/>
        </w:rPr>
        <w:t>А.А. Вдовин</w:t>
      </w:r>
    </w:p>
    <w:p w:rsidR="00D67268" w:rsidRDefault="00D67268" w:rsidP="00D67268">
      <w:pPr>
        <w:rPr>
          <w:rFonts w:ascii="Arial" w:hAnsi="Arial" w:cs="Arial"/>
          <w:bCs/>
        </w:rPr>
      </w:pPr>
    </w:p>
    <w:p w:rsidR="00AE52C6" w:rsidRPr="003C77F4" w:rsidRDefault="00AE52C6" w:rsidP="00AE52C6">
      <w:pPr>
        <w:jc w:val="center"/>
        <w:rPr>
          <w:rFonts w:ascii="Arial" w:hAnsi="Arial" w:cs="Arial"/>
          <w:b/>
          <w:bCs/>
          <w:sz w:val="32"/>
          <w:szCs w:val="32"/>
        </w:rPr>
      </w:pPr>
      <w:r>
        <w:rPr>
          <w:rFonts w:ascii="Arial" w:hAnsi="Arial" w:cs="Arial"/>
          <w:b/>
          <w:bCs/>
          <w:sz w:val="32"/>
          <w:szCs w:val="32"/>
        </w:rPr>
        <w:t>07.09.2021 Г. № 104</w:t>
      </w:r>
    </w:p>
    <w:p w:rsidR="00AE52C6" w:rsidRDefault="00AE52C6" w:rsidP="00AE52C6">
      <w:pPr>
        <w:pStyle w:val="a3"/>
        <w:jc w:val="center"/>
        <w:rPr>
          <w:rFonts w:ascii="Arial" w:eastAsia="Arial Unicode MS" w:hAnsi="Arial" w:cs="Arial"/>
          <w:b/>
          <w:sz w:val="32"/>
          <w:szCs w:val="32"/>
        </w:rPr>
      </w:pPr>
      <w:r>
        <w:rPr>
          <w:rFonts w:ascii="Arial" w:eastAsia="Arial Unicode MS" w:hAnsi="Arial" w:cs="Arial"/>
          <w:b/>
          <w:sz w:val="32"/>
          <w:szCs w:val="32"/>
        </w:rPr>
        <w:t>РОССИЙСКАЯ ФЕДЕРАЦИЯ</w:t>
      </w:r>
    </w:p>
    <w:p w:rsidR="00AE52C6" w:rsidRDefault="00AE52C6" w:rsidP="00AE52C6">
      <w:pPr>
        <w:pStyle w:val="a3"/>
        <w:jc w:val="center"/>
        <w:rPr>
          <w:rFonts w:ascii="Arial" w:eastAsia="Arial Unicode MS" w:hAnsi="Arial" w:cs="Arial"/>
          <w:b/>
          <w:sz w:val="32"/>
          <w:szCs w:val="32"/>
        </w:rPr>
      </w:pPr>
      <w:r>
        <w:rPr>
          <w:rFonts w:ascii="Arial" w:eastAsia="Arial Unicode MS" w:hAnsi="Arial" w:cs="Arial"/>
          <w:b/>
          <w:sz w:val="32"/>
          <w:szCs w:val="32"/>
        </w:rPr>
        <w:t>ИРКУТСКАЯ ОБЛАСТЬ</w:t>
      </w:r>
    </w:p>
    <w:p w:rsidR="00AE52C6" w:rsidRDefault="00AE52C6" w:rsidP="00AE52C6">
      <w:pPr>
        <w:pStyle w:val="a3"/>
        <w:jc w:val="center"/>
        <w:rPr>
          <w:rFonts w:ascii="Arial" w:eastAsia="Arial Unicode MS" w:hAnsi="Arial" w:cs="Arial"/>
          <w:b/>
          <w:sz w:val="32"/>
          <w:szCs w:val="32"/>
        </w:rPr>
      </w:pPr>
      <w:r>
        <w:rPr>
          <w:rFonts w:ascii="Arial" w:eastAsia="Arial Unicode MS" w:hAnsi="Arial" w:cs="Arial"/>
          <w:b/>
          <w:sz w:val="32"/>
          <w:szCs w:val="32"/>
        </w:rPr>
        <w:t>БАЛАГАНСКИЙ РАЙОН</w:t>
      </w:r>
    </w:p>
    <w:p w:rsidR="00AE52C6" w:rsidRDefault="00AE52C6" w:rsidP="00AE52C6">
      <w:pPr>
        <w:pStyle w:val="a3"/>
        <w:jc w:val="center"/>
        <w:rPr>
          <w:rFonts w:ascii="Arial" w:eastAsia="Arial Unicode MS" w:hAnsi="Arial" w:cs="Arial"/>
          <w:b/>
          <w:sz w:val="32"/>
          <w:szCs w:val="32"/>
        </w:rPr>
      </w:pPr>
      <w:r>
        <w:rPr>
          <w:rFonts w:ascii="Arial" w:eastAsia="Arial Unicode MS" w:hAnsi="Arial" w:cs="Arial"/>
          <w:b/>
          <w:sz w:val="32"/>
          <w:szCs w:val="32"/>
        </w:rPr>
        <w:t>АДМИНИСТРАЦИЯ</w:t>
      </w:r>
    </w:p>
    <w:p w:rsidR="00AE52C6" w:rsidRDefault="00AE52C6" w:rsidP="00AE52C6">
      <w:pPr>
        <w:pStyle w:val="a3"/>
        <w:jc w:val="center"/>
        <w:rPr>
          <w:rFonts w:ascii="Arial" w:eastAsia="Arial Unicode MS" w:hAnsi="Arial" w:cs="Arial"/>
          <w:b/>
          <w:sz w:val="32"/>
          <w:szCs w:val="32"/>
        </w:rPr>
      </w:pPr>
      <w:r>
        <w:rPr>
          <w:rFonts w:ascii="Arial" w:eastAsia="Arial Unicode MS" w:hAnsi="Arial" w:cs="Arial"/>
          <w:b/>
          <w:sz w:val="32"/>
          <w:szCs w:val="32"/>
        </w:rPr>
        <w:t>БАЛАГАНСКОГО МУНИЦИПАЛЬНОГО ОБРАЗОВАНИЯ</w:t>
      </w:r>
    </w:p>
    <w:p w:rsidR="00AE52C6" w:rsidRDefault="00AE52C6" w:rsidP="00AE52C6">
      <w:pPr>
        <w:jc w:val="center"/>
        <w:rPr>
          <w:rFonts w:ascii="Arial" w:eastAsia="Arial Unicode MS" w:hAnsi="Arial" w:cs="Arial"/>
          <w:b/>
          <w:sz w:val="32"/>
          <w:szCs w:val="32"/>
        </w:rPr>
      </w:pPr>
      <w:r>
        <w:rPr>
          <w:rFonts w:ascii="Arial" w:eastAsia="Arial Unicode MS" w:hAnsi="Arial" w:cs="Arial"/>
          <w:b/>
          <w:sz w:val="32"/>
          <w:szCs w:val="32"/>
        </w:rPr>
        <w:t>ПОСТАНОВЛЕНИЕ</w:t>
      </w:r>
    </w:p>
    <w:p w:rsidR="00AE52C6" w:rsidRDefault="00AE52C6" w:rsidP="00AE52C6">
      <w:pPr>
        <w:contextualSpacing/>
        <w:jc w:val="center"/>
        <w:rPr>
          <w:rFonts w:ascii="Arial" w:hAnsi="Arial" w:cs="Arial"/>
          <w:b/>
          <w:sz w:val="32"/>
          <w:szCs w:val="32"/>
        </w:rPr>
      </w:pPr>
    </w:p>
    <w:p w:rsidR="00AE52C6" w:rsidRDefault="00AE52C6" w:rsidP="00AE52C6">
      <w:pPr>
        <w:contextualSpacing/>
        <w:jc w:val="center"/>
        <w:rPr>
          <w:rFonts w:ascii="Arial" w:hAnsi="Arial" w:cs="Arial"/>
          <w:b/>
          <w:bCs/>
          <w:color w:val="000000"/>
          <w:sz w:val="32"/>
          <w:szCs w:val="32"/>
          <w:lang w:eastAsia="zh-CN"/>
        </w:rPr>
      </w:pPr>
      <w:r w:rsidRPr="00AB72E0">
        <w:rPr>
          <w:rFonts w:ascii="Arial" w:hAnsi="Arial" w:cs="Arial"/>
          <w:b/>
          <w:bCs/>
          <w:color w:val="000000"/>
          <w:sz w:val="32"/>
          <w:szCs w:val="32"/>
          <w:lang w:eastAsia="zh-CN"/>
        </w:rPr>
        <w:t>ОБ</w:t>
      </w:r>
      <w:r w:rsidRPr="00B31B26">
        <w:rPr>
          <w:rFonts w:ascii="Arial" w:hAnsi="Arial" w:cs="Arial"/>
          <w:b/>
          <w:bCs/>
          <w:color w:val="000000"/>
          <w:sz w:val="32"/>
          <w:szCs w:val="32"/>
          <w:lang w:eastAsia="zh-CN"/>
        </w:rPr>
        <w:t xml:space="preserve"> </w:t>
      </w:r>
      <w:r w:rsidRPr="00AB72E0">
        <w:rPr>
          <w:rFonts w:ascii="Arial" w:hAnsi="Arial" w:cs="Arial"/>
          <w:b/>
          <w:bCs/>
          <w:color w:val="000000"/>
          <w:sz w:val="32"/>
          <w:szCs w:val="32"/>
          <w:lang w:eastAsia="zh-CN"/>
        </w:rPr>
        <w:t>УТВЕРЖДЕНИИ</w:t>
      </w:r>
      <w:r w:rsidRPr="00B31B26">
        <w:rPr>
          <w:rFonts w:ascii="Arial" w:hAnsi="Arial" w:cs="Arial"/>
          <w:b/>
          <w:bCs/>
          <w:color w:val="000000"/>
          <w:sz w:val="32"/>
          <w:szCs w:val="32"/>
          <w:lang w:eastAsia="zh-CN"/>
        </w:rPr>
        <w:t xml:space="preserve"> </w:t>
      </w:r>
      <w:r w:rsidRPr="00AB72E0">
        <w:rPr>
          <w:rFonts w:ascii="Arial" w:hAnsi="Arial" w:cs="Arial"/>
          <w:b/>
          <w:bCs/>
          <w:color w:val="000000"/>
          <w:sz w:val="32"/>
          <w:szCs w:val="32"/>
          <w:lang w:eastAsia="zh-CN"/>
        </w:rPr>
        <w:t>ПЛАНА МЕРОПРИЯТИЙ</w:t>
      </w:r>
      <w:r w:rsidRPr="00B31B26">
        <w:rPr>
          <w:rFonts w:ascii="Arial" w:hAnsi="Arial" w:cs="Arial"/>
          <w:b/>
          <w:bCs/>
          <w:color w:val="000000"/>
          <w:sz w:val="32"/>
          <w:szCs w:val="32"/>
          <w:lang w:eastAsia="zh-CN"/>
        </w:rPr>
        <w:t xml:space="preserve"> </w:t>
      </w:r>
      <w:r w:rsidRPr="00AB72E0">
        <w:rPr>
          <w:rFonts w:ascii="Arial" w:hAnsi="Arial" w:cs="Arial"/>
          <w:b/>
          <w:bCs/>
          <w:color w:val="000000"/>
          <w:sz w:val="32"/>
          <w:szCs w:val="32"/>
          <w:lang w:eastAsia="zh-CN"/>
        </w:rPr>
        <w:t>ПО</w:t>
      </w:r>
      <w:r w:rsidRPr="00B31B26">
        <w:rPr>
          <w:rFonts w:ascii="Arial" w:hAnsi="Arial" w:cs="Arial"/>
          <w:b/>
          <w:bCs/>
          <w:color w:val="000000"/>
          <w:sz w:val="32"/>
          <w:szCs w:val="32"/>
          <w:lang w:eastAsia="zh-CN"/>
        </w:rPr>
        <w:t xml:space="preserve"> </w:t>
      </w:r>
      <w:r w:rsidRPr="00AB72E0">
        <w:rPr>
          <w:rFonts w:ascii="Arial" w:hAnsi="Arial" w:cs="Arial"/>
          <w:b/>
          <w:bCs/>
          <w:color w:val="000000"/>
          <w:sz w:val="32"/>
          <w:szCs w:val="32"/>
          <w:lang w:eastAsia="zh-CN"/>
        </w:rPr>
        <w:t xml:space="preserve">ПРЕДУПРЕЖДЕНИЮ КОРРУПЦИИ </w:t>
      </w:r>
      <w:r>
        <w:rPr>
          <w:rFonts w:ascii="Arial" w:hAnsi="Arial" w:cs="Arial"/>
          <w:b/>
          <w:bCs/>
          <w:color w:val="000000"/>
          <w:sz w:val="32"/>
          <w:szCs w:val="32"/>
          <w:lang w:eastAsia="zh-CN"/>
        </w:rPr>
        <w:t xml:space="preserve">В </w:t>
      </w:r>
      <w:r w:rsidRPr="00AB72E0">
        <w:rPr>
          <w:rFonts w:ascii="Arial" w:hAnsi="Arial" w:cs="Arial"/>
          <w:b/>
          <w:bCs/>
          <w:color w:val="000000"/>
          <w:sz w:val="32"/>
          <w:szCs w:val="32"/>
          <w:lang w:eastAsia="zh-CN"/>
        </w:rPr>
        <w:t xml:space="preserve">АДМИНИСТРАЦИИ </w:t>
      </w:r>
      <w:r>
        <w:rPr>
          <w:rFonts w:ascii="Arial" w:hAnsi="Arial" w:cs="Arial"/>
          <w:b/>
          <w:bCs/>
          <w:color w:val="000000"/>
          <w:sz w:val="32"/>
          <w:szCs w:val="32"/>
          <w:lang w:eastAsia="zh-CN"/>
        </w:rPr>
        <w:t>БАЛАГАН</w:t>
      </w:r>
      <w:r w:rsidRPr="00AB72E0">
        <w:rPr>
          <w:rFonts w:ascii="Arial" w:hAnsi="Arial" w:cs="Arial"/>
          <w:b/>
          <w:bCs/>
          <w:color w:val="000000"/>
          <w:sz w:val="32"/>
          <w:szCs w:val="32"/>
          <w:lang w:eastAsia="zh-CN"/>
        </w:rPr>
        <w:t>СКОГО МУНИЦИПАЛЬНОГО ОБРАЗОВАНИЯ НА 2021-202</w:t>
      </w:r>
      <w:r>
        <w:rPr>
          <w:rFonts w:ascii="Arial" w:hAnsi="Arial" w:cs="Arial"/>
          <w:b/>
          <w:bCs/>
          <w:color w:val="000000"/>
          <w:sz w:val="32"/>
          <w:szCs w:val="32"/>
          <w:lang w:eastAsia="zh-CN"/>
        </w:rPr>
        <w:t>4</w:t>
      </w:r>
      <w:r w:rsidRPr="00AB72E0">
        <w:rPr>
          <w:rFonts w:ascii="Arial" w:hAnsi="Arial" w:cs="Arial"/>
          <w:b/>
          <w:bCs/>
          <w:color w:val="000000"/>
          <w:sz w:val="32"/>
          <w:szCs w:val="32"/>
          <w:lang w:eastAsia="zh-CN"/>
        </w:rPr>
        <w:t xml:space="preserve"> </w:t>
      </w:r>
      <w:r>
        <w:rPr>
          <w:rFonts w:ascii="Arial" w:hAnsi="Arial" w:cs="Arial"/>
          <w:b/>
          <w:bCs/>
          <w:color w:val="000000"/>
          <w:sz w:val="32"/>
          <w:szCs w:val="32"/>
          <w:lang w:eastAsia="zh-CN"/>
        </w:rPr>
        <w:t>ГОДЫ</w:t>
      </w:r>
    </w:p>
    <w:p w:rsidR="00AE52C6" w:rsidRPr="003C77F4" w:rsidRDefault="00AE52C6" w:rsidP="00AE52C6">
      <w:pPr>
        <w:contextualSpacing/>
        <w:jc w:val="both"/>
        <w:rPr>
          <w:sz w:val="26"/>
          <w:szCs w:val="26"/>
        </w:rPr>
      </w:pPr>
    </w:p>
    <w:p w:rsidR="00AE52C6" w:rsidRPr="00203F1B" w:rsidRDefault="00AE52C6" w:rsidP="00AE52C6">
      <w:pPr>
        <w:ind w:firstLine="709"/>
        <w:jc w:val="both"/>
        <w:rPr>
          <w:rFonts w:ascii="Arial" w:hAnsi="Arial" w:cs="Arial"/>
          <w:bCs/>
        </w:rPr>
      </w:pPr>
      <w:r>
        <w:rPr>
          <w:rFonts w:ascii="Arial" w:hAnsi="Arial" w:cs="Arial"/>
        </w:rPr>
        <w:t>В соответствии с</w:t>
      </w:r>
      <w:r w:rsidRPr="007733E5">
        <w:rPr>
          <w:rFonts w:ascii="Arial" w:hAnsi="Arial" w:cs="Arial"/>
        </w:rPr>
        <w:t xml:space="preserve"> </w:t>
      </w:r>
      <w:r w:rsidRPr="00B31B26">
        <w:rPr>
          <w:rFonts w:ascii="Arial" w:hAnsi="Arial" w:cs="Arial"/>
        </w:rPr>
        <w:t>Федеральным законом о</w:t>
      </w:r>
      <w:r>
        <w:rPr>
          <w:rFonts w:ascii="Arial" w:hAnsi="Arial" w:cs="Arial"/>
        </w:rPr>
        <w:t xml:space="preserve">т 25 декабря 2008 года № 273-ФЗ </w:t>
      </w:r>
      <w:r w:rsidRPr="00B31B26">
        <w:rPr>
          <w:rFonts w:ascii="Arial" w:hAnsi="Arial" w:cs="Arial"/>
        </w:rPr>
        <w:t>«О противодействии коррупции»</w:t>
      </w:r>
      <w:r>
        <w:rPr>
          <w:rFonts w:ascii="Arial" w:hAnsi="Arial" w:cs="Arial"/>
        </w:rPr>
        <w:t xml:space="preserve">, </w:t>
      </w:r>
      <w:r w:rsidRPr="001254FC">
        <w:rPr>
          <w:rFonts w:ascii="Arial" w:hAnsi="Arial" w:cs="Arial"/>
        </w:rPr>
        <w:t>Указ</w:t>
      </w:r>
      <w:r>
        <w:rPr>
          <w:rFonts w:ascii="Arial" w:hAnsi="Arial" w:cs="Arial"/>
        </w:rPr>
        <w:t>ом</w:t>
      </w:r>
      <w:r w:rsidRPr="001254FC">
        <w:rPr>
          <w:rFonts w:ascii="Arial" w:hAnsi="Arial" w:cs="Arial"/>
        </w:rPr>
        <w:t xml:space="preserve"> Президента </w:t>
      </w:r>
      <w:r>
        <w:rPr>
          <w:rFonts w:ascii="Arial" w:hAnsi="Arial" w:cs="Arial"/>
        </w:rPr>
        <w:t xml:space="preserve">Российской Федерации </w:t>
      </w:r>
      <w:r w:rsidRPr="001254FC">
        <w:rPr>
          <w:rFonts w:ascii="Arial" w:hAnsi="Arial" w:cs="Arial"/>
        </w:rPr>
        <w:t>от 16</w:t>
      </w:r>
      <w:r>
        <w:rPr>
          <w:rFonts w:ascii="Arial" w:hAnsi="Arial" w:cs="Arial"/>
        </w:rPr>
        <w:t xml:space="preserve"> августа </w:t>
      </w:r>
      <w:r w:rsidRPr="001254FC">
        <w:rPr>
          <w:rFonts w:ascii="Arial" w:hAnsi="Arial" w:cs="Arial"/>
        </w:rPr>
        <w:t>2021</w:t>
      </w:r>
      <w:r>
        <w:rPr>
          <w:rFonts w:ascii="Arial" w:hAnsi="Arial" w:cs="Arial"/>
        </w:rPr>
        <w:t xml:space="preserve"> года №</w:t>
      </w:r>
      <w:r w:rsidRPr="001254FC">
        <w:rPr>
          <w:rFonts w:ascii="Arial" w:hAnsi="Arial" w:cs="Arial"/>
        </w:rPr>
        <w:t xml:space="preserve"> 478 </w:t>
      </w:r>
      <w:r>
        <w:rPr>
          <w:rFonts w:ascii="Arial" w:hAnsi="Arial" w:cs="Arial"/>
        </w:rPr>
        <w:t>«</w:t>
      </w:r>
      <w:r w:rsidRPr="001254FC">
        <w:rPr>
          <w:rFonts w:ascii="Arial" w:hAnsi="Arial" w:cs="Arial"/>
        </w:rPr>
        <w:t>О Национальном плане противодействи</w:t>
      </w:r>
      <w:r>
        <w:rPr>
          <w:rFonts w:ascii="Arial" w:hAnsi="Arial" w:cs="Arial"/>
        </w:rPr>
        <w:t xml:space="preserve">я коррупции на 2021-2024 </w:t>
      </w:r>
      <w:r w:rsidRPr="00203F1B">
        <w:rPr>
          <w:rFonts w:ascii="Arial" w:hAnsi="Arial" w:cs="Arial"/>
        </w:rPr>
        <w:t>годы»</w:t>
      </w:r>
      <w:r w:rsidRPr="00203F1B">
        <w:rPr>
          <w:rFonts w:ascii="Arial" w:hAnsi="Arial" w:cs="Arial"/>
          <w:bCs/>
        </w:rPr>
        <w:t>, руководствуясь Уставом Балаганского муниципального образования,</w:t>
      </w:r>
    </w:p>
    <w:p w:rsidR="00AE52C6" w:rsidRDefault="00AE52C6" w:rsidP="00AE52C6">
      <w:pPr>
        <w:tabs>
          <w:tab w:val="left" w:pos="4005"/>
        </w:tabs>
        <w:jc w:val="center"/>
        <w:rPr>
          <w:rFonts w:ascii="Arial" w:hAnsi="Arial" w:cs="Arial"/>
          <w:b/>
          <w:bCs/>
          <w:sz w:val="30"/>
          <w:szCs w:val="30"/>
        </w:rPr>
      </w:pPr>
    </w:p>
    <w:p w:rsidR="00AE52C6" w:rsidRPr="003C77F4" w:rsidRDefault="00AE52C6" w:rsidP="00AE52C6">
      <w:pPr>
        <w:tabs>
          <w:tab w:val="left" w:pos="4005"/>
        </w:tabs>
        <w:jc w:val="center"/>
        <w:rPr>
          <w:rFonts w:ascii="Arial" w:hAnsi="Arial" w:cs="Arial"/>
          <w:b/>
          <w:bCs/>
          <w:sz w:val="30"/>
          <w:szCs w:val="30"/>
        </w:rPr>
      </w:pPr>
      <w:r w:rsidRPr="003C77F4">
        <w:rPr>
          <w:rFonts w:ascii="Arial" w:hAnsi="Arial" w:cs="Arial"/>
          <w:b/>
          <w:bCs/>
          <w:sz w:val="30"/>
          <w:szCs w:val="30"/>
        </w:rPr>
        <w:lastRenderedPageBreak/>
        <w:t>ПОСТАНОВЛЯЕТ:</w:t>
      </w:r>
    </w:p>
    <w:p w:rsidR="00AE52C6" w:rsidRDefault="00AE52C6" w:rsidP="00AE52C6">
      <w:pPr>
        <w:tabs>
          <w:tab w:val="left" w:pos="4005"/>
        </w:tabs>
        <w:ind w:firstLine="709"/>
        <w:jc w:val="both"/>
        <w:rPr>
          <w:b/>
          <w:bCs/>
          <w:sz w:val="30"/>
          <w:szCs w:val="30"/>
        </w:rPr>
      </w:pPr>
    </w:p>
    <w:p w:rsidR="00AE52C6" w:rsidRDefault="00AE52C6" w:rsidP="00AE52C6">
      <w:pPr>
        <w:ind w:firstLine="709"/>
        <w:jc w:val="both"/>
        <w:rPr>
          <w:rFonts w:ascii="Arial" w:hAnsi="Arial" w:cs="Arial"/>
          <w:bCs/>
          <w:szCs w:val="30"/>
        </w:rPr>
      </w:pPr>
      <w:r>
        <w:rPr>
          <w:rFonts w:ascii="Arial" w:hAnsi="Arial" w:cs="Arial"/>
          <w:bCs/>
          <w:szCs w:val="30"/>
        </w:rPr>
        <w:t>1. Утвердить План мероприятий по предупреждению коррупции в Администрации Балаганского муниципального образования на 2021-2024 годы (прилагается).</w:t>
      </w:r>
    </w:p>
    <w:p w:rsidR="00AE52C6" w:rsidRPr="00203F1B" w:rsidRDefault="00AE52C6" w:rsidP="00AE52C6">
      <w:pPr>
        <w:tabs>
          <w:tab w:val="left" w:pos="4005"/>
        </w:tabs>
        <w:ind w:firstLine="709"/>
        <w:jc w:val="both"/>
        <w:rPr>
          <w:rFonts w:ascii="Arial" w:hAnsi="Arial" w:cs="Arial"/>
        </w:rPr>
      </w:pPr>
      <w:r w:rsidRPr="00203F1B">
        <w:rPr>
          <w:rFonts w:ascii="Arial" w:hAnsi="Arial" w:cs="Arial"/>
        </w:rPr>
        <w:t>2. Отменить</w:t>
      </w:r>
      <w:r>
        <w:rPr>
          <w:rFonts w:ascii="Arial" w:hAnsi="Arial" w:cs="Arial"/>
        </w:rPr>
        <w:t xml:space="preserve"> постановление </w:t>
      </w:r>
      <w:r>
        <w:rPr>
          <w:rFonts w:ascii="Arial" w:hAnsi="Arial" w:cs="Arial"/>
          <w:bCs/>
          <w:szCs w:val="30"/>
        </w:rPr>
        <w:t>Администрации Балаганского муниципального образования от 29.01.2021 г. № 9 «Об утверждении Плана мероприятий по предупреждению коррупции в Администрации Балаганского муниципального образования на 2021-2023 год».</w:t>
      </w:r>
    </w:p>
    <w:p w:rsidR="00AE52C6" w:rsidRDefault="00AE52C6" w:rsidP="00AE52C6">
      <w:pPr>
        <w:tabs>
          <w:tab w:val="left" w:pos="4005"/>
        </w:tabs>
        <w:ind w:firstLine="709"/>
        <w:jc w:val="both"/>
        <w:rPr>
          <w:rFonts w:ascii="Arial" w:hAnsi="Arial" w:cs="Arial"/>
        </w:rPr>
      </w:pPr>
      <w:r>
        <w:rPr>
          <w:rFonts w:ascii="Arial" w:hAnsi="Arial" w:cs="Arial"/>
        </w:rPr>
        <w:t xml:space="preserve">3. </w:t>
      </w:r>
      <w:r w:rsidRPr="00F05504">
        <w:rPr>
          <w:rFonts w:ascii="Arial" w:hAnsi="Arial" w:cs="Arial"/>
        </w:rPr>
        <w:t xml:space="preserve">Опубликовать (обнародовать) настоящее постановление в </w:t>
      </w:r>
      <w:r>
        <w:rPr>
          <w:rFonts w:ascii="Arial" w:hAnsi="Arial" w:cs="Arial"/>
        </w:rPr>
        <w:t>О</w:t>
      </w:r>
      <w:r w:rsidRPr="00F05504">
        <w:rPr>
          <w:rFonts w:ascii="Arial" w:hAnsi="Arial" w:cs="Arial"/>
        </w:rPr>
        <w:t xml:space="preserve">фициальном </w:t>
      </w:r>
      <w:r>
        <w:rPr>
          <w:rFonts w:ascii="Arial" w:hAnsi="Arial" w:cs="Arial"/>
        </w:rPr>
        <w:t xml:space="preserve">вестнике </w:t>
      </w:r>
      <w:r w:rsidRPr="00F05504">
        <w:rPr>
          <w:rFonts w:ascii="Arial" w:hAnsi="Arial" w:cs="Arial"/>
        </w:rPr>
        <w:t xml:space="preserve">Балаганского муниципального образования и на сайте </w:t>
      </w:r>
      <w:r>
        <w:rPr>
          <w:rFonts w:ascii="Arial" w:hAnsi="Arial" w:cs="Arial"/>
        </w:rPr>
        <w:t>А</w:t>
      </w:r>
      <w:r w:rsidRPr="00F05504">
        <w:rPr>
          <w:rFonts w:ascii="Arial" w:hAnsi="Arial" w:cs="Arial"/>
        </w:rPr>
        <w:t xml:space="preserve">дминистрации Балаганского муниципального образования в информационно-телекоммуникационной сети «Интернет» </w:t>
      </w:r>
      <w:r w:rsidRPr="00CF1FFE">
        <w:rPr>
          <w:rFonts w:ascii="Arial" w:hAnsi="Arial" w:cs="Arial"/>
          <w:lang w:val="en-US"/>
        </w:rPr>
        <w:t>http</w:t>
      </w:r>
      <w:r w:rsidRPr="00CF1FFE">
        <w:rPr>
          <w:rFonts w:ascii="Arial" w:hAnsi="Arial" w:cs="Arial"/>
        </w:rPr>
        <w:t>://</w:t>
      </w:r>
      <w:proofErr w:type="spellStart"/>
      <w:r w:rsidRPr="00CF1FFE">
        <w:rPr>
          <w:rFonts w:ascii="Arial" w:hAnsi="Arial" w:cs="Arial"/>
          <w:lang w:val="en-US"/>
        </w:rPr>
        <w:t>balagansk</w:t>
      </w:r>
      <w:proofErr w:type="spellEnd"/>
      <w:r w:rsidRPr="00CF1FFE">
        <w:rPr>
          <w:rFonts w:ascii="Arial" w:hAnsi="Arial" w:cs="Arial"/>
        </w:rPr>
        <w:t>-</w:t>
      </w:r>
      <w:proofErr w:type="spellStart"/>
      <w:r w:rsidRPr="00CF1FFE">
        <w:rPr>
          <w:rFonts w:ascii="Arial" w:hAnsi="Arial" w:cs="Arial"/>
          <w:lang w:val="en-US"/>
        </w:rPr>
        <w:t>adm</w:t>
      </w:r>
      <w:proofErr w:type="spellEnd"/>
      <w:r w:rsidRPr="00CF1FFE">
        <w:rPr>
          <w:rFonts w:ascii="Arial" w:hAnsi="Arial" w:cs="Arial"/>
        </w:rPr>
        <w:t>.</w:t>
      </w:r>
      <w:r w:rsidRPr="00CF1FFE">
        <w:rPr>
          <w:rFonts w:ascii="Arial" w:hAnsi="Arial" w:cs="Arial"/>
          <w:lang w:val="en-US"/>
        </w:rPr>
        <w:t>ru</w:t>
      </w:r>
      <w:r w:rsidRPr="00CF1FFE">
        <w:rPr>
          <w:rFonts w:ascii="Arial" w:hAnsi="Arial" w:cs="Arial"/>
        </w:rPr>
        <w:t>/</w:t>
      </w:r>
      <w:r w:rsidRPr="00F05504">
        <w:rPr>
          <w:rFonts w:ascii="Arial" w:hAnsi="Arial" w:cs="Arial"/>
        </w:rPr>
        <w:t>.</w:t>
      </w:r>
    </w:p>
    <w:p w:rsidR="00AE52C6" w:rsidRDefault="00AE52C6" w:rsidP="00AE52C6">
      <w:pPr>
        <w:tabs>
          <w:tab w:val="left" w:pos="4005"/>
        </w:tabs>
        <w:ind w:firstLine="709"/>
        <w:jc w:val="both"/>
        <w:rPr>
          <w:rFonts w:ascii="Arial" w:hAnsi="Arial" w:cs="Arial"/>
        </w:rPr>
      </w:pPr>
      <w:r>
        <w:rPr>
          <w:rFonts w:ascii="Arial" w:hAnsi="Arial" w:cs="Arial"/>
        </w:rPr>
        <w:t>4</w:t>
      </w:r>
      <w:r w:rsidRPr="00E03A00">
        <w:rPr>
          <w:rFonts w:ascii="Arial" w:hAnsi="Arial" w:cs="Arial"/>
        </w:rPr>
        <w:t>.</w:t>
      </w:r>
      <w:r>
        <w:rPr>
          <w:rFonts w:ascii="Arial" w:hAnsi="Arial" w:cs="Arial"/>
        </w:rPr>
        <w:t xml:space="preserve"> </w:t>
      </w:r>
      <w:r w:rsidRPr="00E03A00">
        <w:rPr>
          <w:rFonts w:ascii="Arial" w:hAnsi="Arial" w:cs="Arial"/>
        </w:rPr>
        <w:t>Контроль за исполнением настоящего постановления оставляю за собой.</w:t>
      </w:r>
    </w:p>
    <w:p w:rsidR="00AE52C6" w:rsidRDefault="00AE52C6" w:rsidP="00AE52C6">
      <w:pPr>
        <w:tabs>
          <w:tab w:val="left" w:pos="4005"/>
        </w:tabs>
        <w:ind w:firstLine="709"/>
        <w:jc w:val="both"/>
        <w:rPr>
          <w:rFonts w:ascii="Arial" w:hAnsi="Arial" w:cs="Arial"/>
        </w:rPr>
      </w:pPr>
      <w:r>
        <w:rPr>
          <w:rFonts w:ascii="Arial" w:hAnsi="Arial" w:cs="Arial"/>
        </w:rPr>
        <w:t>5</w:t>
      </w:r>
      <w:r w:rsidRPr="00E03A00">
        <w:rPr>
          <w:rFonts w:ascii="Arial" w:hAnsi="Arial" w:cs="Arial"/>
        </w:rPr>
        <w:t>.</w:t>
      </w:r>
      <w:r>
        <w:rPr>
          <w:rFonts w:ascii="Arial" w:hAnsi="Arial" w:cs="Arial"/>
        </w:rPr>
        <w:t xml:space="preserve"> </w:t>
      </w:r>
      <w:r w:rsidRPr="00E03A00">
        <w:rPr>
          <w:rFonts w:ascii="Arial" w:hAnsi="Arial" w:cs="Arial"/>
        </w:rPr>
        <w:t>Настоящее постановление вступает в силу со дня</w:t>
      </w:r>
      <w:r>
        <w:rPr>
          <w:rFonts w:ascii="Arial" w:hAnsi="Arial" w:cs="Arial"/>
        </w:rPr>
        <w:t xml:space="preserve"> его </w:t>
      </w:r>
      <w:r w:rsidRPr="00E03A00">
        <w:rPr>
          <w:rFonts w:ascii="Arial" w:hAnsi="Arial" w:cs="Arial"/>
        </w:rPr>
        <w:t>официального опубликования.</w:t>
      </w:r>
    </w:p>
    <w:p w:rsidR="00AE52C6" w:rsidRDefault="00AE52C6" w:rsidP="00AE52C6">
      <w:pPr>
        <w:tabs>
          <w:tab w:val="left" w:pos="4005"/>
        </w:tabs>
        <w:ind w:firstLine="709"/>
        <w:jc w:val="both"/>
        <w:rPr>
          <w:rFonts w:ascii="Arial" w:hAnsi="Arial" w:cs="Arial"/>
        </w:rPr>
      </w:pPr>
    </w:p>
    <w:p w:rsidR="00AE52C6" w:rsidRDefault="00AE52C6" w:rsidP="00AE52C6">
      <w:pPr>
        <w:tabs>
          <w:tab w:val="left" w:pos="4005"/>
        </w:tabs>
        <w:ind w:firstLine="709"/>
        <w:jc w:val="both"/>
        <w:rPr>
          <w:rFonts w:ascii="Arial" w:hAnsi="Arial" w:cs="Arial"/>
        </w:rPr>
      </w:pPr>
    </w:p>
    <w:p w:rsidR="00AE52C6" w:rsidRPr="009574AE" w:rsidRDefault="00AE52C6" w:rsidP="00AE52C6">
      <w:pPr>
        <w:tabs>
          <w:tab w:val="left" w:pos="4005"/>
        </w:tabs>
        <w:jc w:val="both"/>
        <w:rPr>
          <w:rFonts w:ascii="Arial" w:hAnsi="Arial" w:cs="Arial"/>
        </w:rPr>
      </w:pPr>
      <w:r w:rsidRPr="003C77F4">
        <w:rPr>
          <w:rFonts w:ascii="Arial" w:hAnsi="Arial" w:cs="Arial"/>
          <w:spacing w:val="2"/>
        </w:rPr>
        <w:t>Глава Балаганского</w:t>
      </w:r>
    </w:p>
    <w:p w:rsidR="00AE52C6" w:rsidRDefault="00AE52C6" w:rsidP="00AE52C6">
      <w:pPr>
        <w:shd w:val="clear" w:color="auto" w:fill="FFFFFF"/>
        <w:textAlignment w:val="baseline"/>
        <w:rPr>
          <w:rFonts w:ascii="Arial" w:hAnsi="Arial" w:cs="Arial"/>
          <w:spacing w:val="2"/>
        </w:rPr>
      </w:pPr>
      <w:r w:rsidRPr="003C77F4">
        <w:rPr>
          <w:rFonts w:ascii="Arial" w:hAnsi="Arial" w:cs="Arial"/>
          <w:spacing w:val="2"/>
        </w:rPr>
        <w:t>муниципального образования</w:t>
      </w:r>
      <w:r w:rsidRPr="003C77F4">
        <w:rPr>
          <w:rFonts w:ascii="Arial" w:hAnsi="Arial" w:cs="Arial"/>
          <w:spacing w:val="2"/>
        </w:rPr>
        <w:tab/>
      </w:r>
      <w:r w:rsidRPr="003C77F4">
        <w:rPr>
          <w:rFonts w:ascii="Arial" w:hAnsi="Arial" w:cs="Arial"/>
          <w:spacing w:val="2"/>
        </w:rPr>
        <w:tab/>
      </w:r>
      <w:r w:rsidRPr="003C77F4">
        <w:rPr>
          <w:rFonts w:ascii="Arial" w:hAnsi="Arial" w:cs="Arial"/>
          <w:spacing w:val="2"/>
        </w:rPr>
        <w:tab/>
      </w:r>
      <w:r w:rsidRPr="003C77F4">
        <w:rPr>
          <w:rFonts w:ascii="Arial" w:hAnsi="Arial" w:cs="Arial"/>
          <w:spacing w:val="2"/>
        </w:rPr>
        <w:tab/>
      </w:r>
      <w:r w:rsidRPr="003C77F4">
        <w:rPr>
          <w:rFonts w:ascii="Arial" w:hAnsi="Arial" w:cs="Arial"/>
          <w:spacing w:val="2"/>
        </w:rPr>
        <w:tab/>
      </w:r>
      <w:r>
        <w:rPr>
          <w:rFonts w:ascii="Arial" w:hAnsi="Arial" w:cs="Arial"/>
          <w:spacing w:val="2"/>
        </w:rPr>
        <w:t xml:space="preserve">             </w:t>
      </w:r>
    </w:p>
    <w:p w:rsidR="00AE52C6" w:rsidRDefault="00AE52C6" w:rsidP="00AE52C6">
      <w:pPr>
        <w:shd w:val="clear" w:color="auto" w:fill="FFFFFF"/>
        <w:textAlignment w:val="baseline"/>
        <w:rPr>
          <w:rFonts w:ascii="Arial" w:hAnsi="Arial" w:cs="Arial"/>
          <w:spacing w:val="2"/>
        </w:rPr>
        <w:sectPr w:rsidR="00AE52C6" w:rsidSect="007733E5">
          <w:headerReference w:type="default" r:id="rId9"/>
          <w:pgSz w:w="11906" w:h="16838"/>
          <w:pgMar w:top="1135" w:right="566" w:bottom="1135" w:left="1701" w:header="708" w:footer="708" w:gutter="0"/>
          <w:cols w:space="708"/>
          <w:docGrid w:linePitch="360"/>
        </w:sectPr>
      </w:pPr>
      <w:r>
        <w:rPr>
          <w:rFonts w:ascii="Arial" w:hAnsi="Arial" w:cs="Arial"/>
          <w:spacing w:val="2"/>
        </w:rPr>
        <w:t>А.А. Вдовин</w:t>
      </w:r>
    </w:p>
    <w:p w:rsidR="00AE52C6" w:rsidRPr="00AB54A1" w:rsidRDefault="00AE52C6" w:rsidP="00AE52C6">
      <w:pPr>
        <w:ind w:left="10773"/>
        <w:rPr>
          <w:rFonts w:ascii="Courier New" w:hAnsi="Courier New" w:cs="Courier New"/>
          <w:bCs/>
        </w:rPr>
      </w:pPr>
      <w:r>
        <w:rPr>
          <w:rFonts w:ascii="Courier New" w:hAnsi="Courier New" w:cs="Courier New"/>
          <w:bCs/>
        </w:rPr>
        <w:lastRenderedPageBreak/>
        <w:t>Приложение № 1</w:t>
      </w:r>
    </w:p>
    <w:p w:rsidR="00AE52C6" w:rsidRDefault="00AE52C6" w:rsidP="00AE52C6">
      <w:pPr>
        <w:ind w:left="10773"/>
        <w:rPr>
          <w:rFonts w:ascii="Courier New" w:hAnsi="Courier New" w:cs="Courier New"/>
          <w:bCs/>
        </w:rPr>
      </w:pPr>
      <w:r>
        <w:rPr>
          <w:rFonts w:ascii="Courier New" w:hAnsi="Courier New" w:cs="Courier New"/>
          <w:bCs/>
        </w:rPr>
        <w:t>к постановлению</w:t>
      </w:r>
    </w:p>
    <w:p w:rsidR="00AE52C6" w:rsidRDefault="00AE52C6" w:rsidP="00AE52C6">
      <w:pPr>
        <w:ind w:left="10773"/>
        <w:rPr>
          <w:rFonts w:ascii="Courier New" w:hAnsi="Courier New" w:cs="Courier New"/>
          <w:bCs/>
        </w:rPr>
      </w:pPr>
      <w:r>
        <w:rPr>
          <w:rFonts w:ascii="Courier New" w:hAnsi="Courier New" w:cs="Courier New"/>
          <w:bCs/>
        </w:rPr>
        <w:t xml:space="preserve">Администрации Балаганского муниципального образования </w:t>
      </w:r>
    </w:p>
    <w:p w:rsidR="00AE52C6" w:rsidRDefault="00AE52C6" w:rsidP="00AE52C6">
      <w:pPr>
        <w:ind w:left="10773"/>
        <w:rPr>
          <w:rFonts w:ascii="Courier New" w:hAnsi="Courier New" w:cs="Courier New"/>
          <w:bCs/>
        </w:rPr>
      </w:pPr>
      <w:r>
        <w:rPr>
          <w:rFonts w:ascii="Courier New" w:hAnsi="Courier New" w:cs="Courier New"/>
          <w:bCs/>
        </w:rPr>
        <w:t>от «07» сентября 2021 г. № 104</w:t>
      </w:r>
    </w:p>
    <w:p w:rsidR="00AE52C6" w:rsidRDefault="00AE52C6" w:rsidP="00AE52C6">
      <w:pPr>
        <w:jc w:val="right"/>
        <w:rPr>
          <w:rFonts w:ascii="Courier New" w:hAnsi="Courier New" w:cs="Courier New"/>
          <w:bCs/>
        </w:rPr>
      </w:pPr>
    </w:p>
    <w:p w:rsidR="00AE52C6" w:rsidRDefault="00AE52C6" w:rsidP="00AE52C6">
      <w:pPr>
        <w:jc w:val="center"/>
        <w:rPr>
          <w:rFonts w:ascii="Courier New" w:hAnsi="Courier New" w:cs="Courier New"/>
          <w:bCs/>
        </w:rPr>
      </w:pPr>
    </w:p>
    <w:p w:rsidR="00AE52C6" w:rsidRPr="00533F18" w:rsidRDefault="00AE52C6" w:rsidP="00AE52C6">
      <w:pPr>
        <w:pStyle w:val="a3"/>
        <w:jc w:val="center"/>
        <w:rPr>
          <w:rFonts w:ascii="Arial" w:hAnsi="Arial" w:cs="Arial"/>
          <w:b/>
          <w:bCs/>
          <w:sz w:val="32"/>
          <w:szCs w:val="32"/>
        </w:rPr>
      </w:pPr>
      <w:r w:rsidRPr="00533F18">
        <w:rPr>
          <w:rFonts w:ascii="Arial" w:hAnsi="Arial" w:cs="Arial"/>
          <w:b/>
          <w:bCs/>
          <w:sz w:val="32"/>
          <w:szCs w:val="32"/>
        </w:rPr>
        <w:t xml:space="preserve">План мероприятий по предупреждению коррупции в </w:t>
      </w:r>
      <w:r>
        <w:rPr>
          <w:rFonts w:ascii="Arial" w:hAnsi="Arial" w:cs="Arial"/>
          <w:b/>
          <w:bCs/>
          <w:sz w:val="32"/>
          <w:szCs w:val="32"/>
        </w:rPr>
        <w:t xml:space="preserve">Администрации Балаганского муниципального образования </w:t>
      </w:r>
      <w:r w:rsidRPr="00533F18">
        <w:rPr>
          <w:rFonts w:ascii="Arial" w:hAnsi="Arial" w:cs="Arial"/>
          <w:b/>
          <w:bCs/>
          <w:sz w:val="32"/>
          <w:szCs w:val="32"/>
        </w:rPr>
        <w:t>на 2021-202</w:t>
      </w:r>
      <w:r>
        <w:rPr>
          <w:rFonts w:ascii="Arial" w:hAnsi="Arial" w:cs="Arial"/>
          <w:b/>
          <w:bCs/>
          <w:sz w:val="32"/>
          <w:szCs w:val="32"/>
        </w:rPr>
        <w:t>4</w:t>
      </w:r>
      <w:r w:rsidRPr="00533F18">
        <w:rPr>
          <w:rFonts w:ascii="Arial" w:hAnsi="Arial" w:cs="Arial"/>
          <w:b/>
          <w:bCs/>
          <w:sz w:val="32"/>
          <w:szCs w:val="32"/>
        </w:rPr>
        <w:t xml:space="preserve"> год</w:t>
      </w:r>
      <w:r>
        <w:rPr>
          <w:rFonts w:ascii="Arial" w:hAnsi="Arial" w:cs="Arial"/>
          <w:b/>
          <w:bCs/>
          <w:sz w:val="32"/>
          <w:szCs w:val="32"/>
        </w:rPr>
        <w:t>ы</w:t>
      </w:r>
    </w:p>
    <w:p w:rsidR="00AE52C6" w:rsidRDefault="00AE52C6" w:rsidP="00AE52C6">
      <w:pPr>
        <w:pStyle w:val="ConsPlusNormal"/>
        <w:spacing w:line="240" w:lineRule="atLeast"/>
        <w:jc w:val="both"/>
        <w:outlineLvl w:val="0"/>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364"/>
        <w:gridCol w:w="1984"/>
        <w:gridCol w:w="3827"/>
      </w:tblGrid>
      <w:tr w:rsidR="00AE52C6" w:rsidRPr="000623E6" w:rsidTr="0015348F">
        <w:tc>
          <w:tcPr>
            <w:tcW w:w="567" w:type="dxa"/>
            <w:tcBorders>
              <w:top w:val="single" w:sz="4" w:space="0" w:color="auto"/>
              <w:left w:val="single" w:sz="4" w:space="0" w:color="auto"/>
              <w:bottom w:val="single" w:sz="4" w:space="0" w:color="auto"/>
              <w:right w:val="single" w:sz="4" w:space="0" w:color="auto"/>
            </w:tcBorders>
            <w:vAlign w:val="center"/>
          </w:tcPr>
          <w:p w:rsidR="00AE52C6" w:rsidRPr="000623E6" w:rsidRDefault="00AE52C6" w:rsidP="0015348F">
            <w:pPr>
              <w:pStyle w:val="ConsPlusNormal"/>
              <w:jc w:val="center"/>
              <w:rPr>
                <w:rFonts w:ascii="Arial" w:hAnsi="Arial" w:cs="Arial"/>
                <w:sz w:val="24"/>
                <w:szCs w:val="24"/>
              </w:rPr>
            </w:pPr>
            <w:r w:rsidRPr="000623E6">
              <w:rPr>
                <w:rFonts w:ascii="Arial" w:hAnsi="Arial" w:cs="Arial"/>
                <w:sz w:val="24"/>
                <w:szCs w:val="24"/>
              </w:rPr>
              <w:t>№</w:t>
            </w:r>
          </w:p>
          <w:p w:rsidR="00AE52C6" w:rsidRPr="000623E6" w:rsidRDefault="00AE52C6" w:rsidP="0015348F">
            <w:pPr>
              <w:pStyle w:val="ConsPlusNormal"/>
              <w:jc w:val="center"/>
              <w:rPr>
                <w:rFonts w:ascii="Arial" w:hAnsi="Arial" w:cs="Arial"/>
                <w:sz w:val="24"/>
                <w:szCs w:val="24"/>
              </w:rPr>
            </w:pPr>
            <w:r w:rsidRPr="000623E6">
              <w:rPr>
                <w:rFonts w:ascii="Arial" w:hAnsi="Arial" w:cs="Arial"/>
                <w:sz w:val="24"/>
                <w:szCs w:val="24"/>
              </w:rPr>
              <w:t>п/п</w:t>
            </w:r>
          </w:p>
        </w:tc>
        <w:tc>
          <w:tcPr>
            <w:tcW w:w="8364" w:type="dxa"/>
            <w:tcBorders>
              <w:top w:val="single" w:sz="4" w:space="0" w:color="auto"/>
              <w:left w:val="single" w:sz="4" w:space="0" w:color="auto"/>
              <w:bottom w:val="single" w:sz="4" w:space="0" w:color="auto"/>
              <w:right w:val="single" w:sz="4" w:space="0" w:color="auto"/>
            </w:tcBorders>
            <w:vAlign w:val="center"/>
          </w:tcPr>
          <w:p w:rsidR="00AE52C6" w:rsidRPr="000623E6" w:rsidRDefault="00AE52C6" w:rsidP="0015348F">
            <w:pPr>
              <w:pStyle w:val="ConsPlusNormal"/>
              <w:jc w:val="center"/>
              <w:rPr>
                <w:rFonts w:ascii="Arial" w:hAnsi="Arial" w:cs="Arial"/>
                <w:sz w:val="24"/>
                <w:szCs w:val="24"/>
              </w:rPr>
            </w:pPr>
            <w:r w:rsidRPr="000623E6">
              <w:rPr>
                <w:rFonts w:ascii="Arial" w:hAnsi="Arial" w:cs="Arial"/>
                <w:sz w:val="24"/>
                <w:szCs w:val="24"/>
              </w:rPr>
              <w:t>Мероприятие</w:t>
            </w:r>
          </w:p>
        </w:tc>
        <w:tc>
          <w:tcPr>
            <w:tcW w:w="1984" w:type="dxa"/>
            <w:tcBorders>
              <w:top w:val="single" w:sz="4" w:space="0" w:color="auto"/>
              <w:left w:val="single" w:sz="4" w:space="0" w:color="auto"/>
              <w:bottom w:val="single" w:sz="4" w:space="0" w:color="auto"/>
              <w:right w:val="single" w:sz="4" w:space="0" w:color="auto"/>
            </w:tcBorders>
            <w:vAlign w:val="center"/>
          </w:tcPr>
          <w:p w:rsidR="00AE52C6" w:rsidRPr="000623E6" w:rsidRDefault="00AE52C6" w:rsidP="0015348F">
            <w:pPr>
              <w:pStyle w:val="ConsPlusNormal"/>
              <w:jc w:val="center"/>
              <w:rPr>
                <w:rFonts w:ascii="Arial" w:hAnsi="Arial" w:cs="Arial"/>
                <w:sz w:val="24"/>
                <w:szCs w:val="24"/>
              </w:rPr>
            </w:pPr>
            <w:r w:rsidRPr="000623E6">
              <w:rPr>
                <w:rFonts w:ascii="Arial" w:hAnsi="Arial" w:cs="Arial"/>
                <w:sz w:val="24"/>
                <w:szCs w:val="24"/>
              </w:rPr>
              <w:t>Срок выполнения мероприятия</w:t>
            </w:r>
          </w:p>
        </w:tc>
        <w:tc>
          <w:tcPr>
            <w:tcW w:w="3827" w:type="dxa"/>
            <w:tcBorders>
              <w:top w:val="single" w:sz="4" w:space="0" w:color="auto"/>
              <w:left w:val="single" w:sz="4" w:space="0" w:color="auto"/>
              <w:bottom w:val="single" w:sz="4" w:space="0" w:color="auto"/>
              <w:right w:val="single" w:sz="4" w:space="0" w:color="auto"/>
            </w:tcBorders>
            <w:vAlign w:val="center"/>
          </w:tcPr>
          <w:p w:rsidR="00AE52C6" w:rsidRPr="000623E6" w:rsidRDefault="00AE52C6" w:rsidP="0015348F">
            <w:pPr>
              <w:pStyle w:val="ConsPlusNormal"/>
              <w:jc w:val="center"/>
              <w:rPr>
                <w:rFonts w:ascii="Arial" w:hAnsi="Arial" w:cs="Arial"/>
                <w:sz w:val="24"/>
                <w:szCs w:val="24"/>
              </w:rPr>
            </w:pPr>
            <w:r w:rsidRPr="000623E6">
              <w:rPr>
                <w:rFonts w:ascii="Arial" w:hAnsi="Arial" w:cs="Arial"/>
                <w:sz w:val="24"/>
                <w:szCs w:val="24"/>
              </w:rPr>
              <w:t>Ответственные исполнители</w:t>
            </w:r>
          </w:p>
        </w:tc>
      </w:tr>
      <w:tr w:rsidR="00AE52C6" w:rsidRPr="00AB72E0" w:rsidTr="0015348F">
        <w:trPr>
          <w:trHeight w:val="183"/>
        </w:trPr>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1.</w:t>
            </w:r>
          </w:p>
        </w:tc>
        <w:tc>
          <w:tcPr>
            <w:tcW w:w="8364" w:type="dxa"/>
            <w:tcBorders>
              <w:top w:val="single" w:sz="4" w:space="0" w:color="auto"/>
              <w:left w:val="single" w:sz="4" w:space="0" w:color="auto"/>
              <w:bottom w:val="single" w:sz="4" w:space="0" w:color="auto"/>
              <w:right w:val="single" w:sz="4" w:space="0" w:color="auto"/>
            </w:tcBorders>
          </w:tcPr>
          <w:p w:rsidR="00AE52C6" w:rsidRPr="00533F18" w:rsidRDefault="00AE52C6" w:rsidP="0015348F">
            <w:pPr>
              <w:autoSpaceDE w:val="0"/>
              <w:autoSpaceDN w:val="0"/>
              <w:adjustRightInd w:val="0"/>
              <w:rPr>
                <w:rFonts w:ascii="Arial" w:eastAsiaTheme="minorEastAsia" w:hAnsi="Arial" w:cs="Arial"/>
              </w:rPr>
            </w:pPr>
            <w:r w:rsidRPr="000623E6">
              <w:rPr>
                <w:rFonts w:ascii="Arial" w:hAnsi="Arial" w:cs="Arial"/>
              </w:rPr>
              <w:t>Осуществление контроля за исполнением настоящего Плана</w:t>
            </w:r>
          </w:p>
        </w:tc>
        <w:tc>
          <w:tcPr>
            <w:tcW w:w="1984" w:type="dxa"/>
            <w:tcBorders>
              <w:top w:val="single" w:sz="4" w:space="0" w:color="auto"/>
              <w:left w:val="single" w:sz="4" w:space="0" w:color="auto"/>
              <w:bottom w:val="single" w:sz="4" w:space="0" w:color="auto"/>
              <w:right w:val="single" w:sz="4" w:space="0" w:color="auto"/>
            </w:tcBorders>
          </w:tcPr>
          <w:p w:rsidR="00AE52C6" w:rsidRPr="00533F18" w:rsidRDefault="00AE52C6" w:rsidP="0015348F">
            <w:pPr>
              <w:pStyle w:val="ConsPlusNormal"/>
              <w:jc w:val="center"/>
              <w:rPr>
                <w:rFonts w:ascii="Arial" w:eastAsiaTheme="minorEastAsia" w:hAnsi="Arial" w:cs="Arial"/>
                <w:sz w:val="24"/>
                <w:szCs w:val="24"/>
                <w:lang w:eastAsia="ru-RU"/>
              </w:rPr>
            </w:pPr>
            <w:r w:rsidRPr="00533F18">
              <w:rPr>
                <w:rFonts w:ascii="Arial" w:eastAsiaTheme="minorEastAsia" w:hAnsi="Arial" w:cs="Arial"/>
                <w:sz w:val="24"/>
                <w:szCs w:val="24"/>
                <w:lang w:eastAsia="ru-RU"/>
              </w:rPr>
              <w:t xml:space="preserve">В течение </w:t>
            </w:r>
          </w:p>
          <w:p w:rsidR="00AE52C6" w:rsidRPr="00533F18" w:rsidRDefault="00AE52C6" w:rsidP="0015348F">
            <w:pPr>
              <w:pStyle w:val="ConsPlusNormal"/>
              <w:jc w:val="center"/>
              <w:rPr>
                <w:rFonts w:ascii="Arial" w:eastAsiaTheme="minorEastAsia" w:hAnsi="Arial" w:cs="Arial"/>
                <w:sz w:val="24"/>
                <w:szCs w:val="24"/>
                <w:lang w:eastAsia="ru-RU"/>
              </w:rPr>
            </w:pPr>
            <w:r w:rsidRPr="00533F18">
              <w:rPr>
                <w:rFonts w:ascii="Arial" w:eastAsiaTheme="minorEastAsia" w:hAnsi="Arial" w:cs="Arial"/>
                <w:sz w:val="24"/>
                <w:szCs w:val="24"/>
                <w:lang w:eastAsia="ru-RU"/>
              </w:rPr>
              <w:t>2021-202</w:t>
            </w:r>
            <w:r>
              <w:rPr>
                <w:rFonts w:ascii="Arial" w:eastAsiaTheme="minorEastAsia" w:hAnsi="Arial" w:cs="Arial"/>
                <w:sz w:val="24"/>
                <w:szCs w:val="24"/>
                <w:lang w:eastAsia="ru-RU"/>
              </w:rPr>
              <w:t>4</w:t>
            </w:r>
            <w:r w:rsidRPr="00533F18">
              <w:rPr>
                <w:rFonts w:ascii="Arial" w:eastAsiaTheme="minorEastAsia" w:hAnsi="Arial" w:cs="Arial"/>
                <w:sz w:val="24"/>
                <w:szCs w:val="24"/>
                <w:lang w:eastAsia="ru-RU"/>
              </w:rPr>
              <w:t xml:space="preserve"> годов</w:t>
            </w:r>
          </w:p>
        </w:tc>
        <w:tc>
          <w:tcPr>
            <w:tcW w:w="382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Глава Администрации Балаганского муниципального образования</w:t>
            </w:r>
          </w:p>
        </w:tc>
      </w:tr>
      <w:tr w:rsidR="00AE52C6" w:rsidRPr="00AB72E0" w:rsidTr="0015348F">
        <w:trPr>
          <w:trHeight w:val="812"/>
        </w:trPr>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2.</w:t>
            </w:r>
          </w:p>
        </w:tc>
        <w:tc>
          <w:tcPr>
            <w:tcW w:w="836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autoSpaceDE w:val="0"/>
              <w:autoSpaceDN w:val="0"/>
              <w:adjustRightInd w:val="0"/>
              <w:rPr>
                <w:rFonts w:ascii="Arial" w:hAnsi="Arial" w:cs="Arial"/>
              </w:rPr>
            </w:pPr>
            <w:r w:rsidRPr="00087C72">
              <w:rPr>
                <w:rFonts w:ascii="Arial" w:hAnsi="Arial" w:cs="Arial"/>
              </w:rPr>
              <w:t xml:space="preserve">Разработка и утверждение (при отсутствии) локальных нормативных актов, регулирующих вопросы предупреждения коррупции в </w:t>
            </w:r>
            <w:r>
              <w:rPr>
                <w:rFonts w:ascii="Arial" w:hAnsi="Arial" w:cs="Arial"/>
              </w:rPr>
              <w:t>А</w:t>
            </w:r>
            <w:r w:rsidRPr="00087C72">
              <w:rPr>
                <w:rFonts w:ascii="Arial" w:hAnsi="Arial" w:cs="Arial"/>
              </w:rPr>
              <w:t xml:space="preserve">дминистрации </w:t>
            </w:r>
            <w:r>
              <w:rPr>
                <w:rFonts w:ascii="Arial" w:hAnsi="Arial" w:cs="Arial"/>
              </w:rPr>
              <w:t>Балаганского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По мере необходимости, в течение всего периода</w:t>
            </w:r>
          </w:p>
        </w:tc>
        <w:tc>
          <w:tcPr>
            <w:tcW w:w="382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Консультант по правовым вопросам Администрации Балаганского муниципального образования</w:t>
            </w:r>
          </w:p>
        </w:tc>
      </w:tr>
      <w:tr w:rsidR="00AE52C6" w:rsidRPr="00AB72E0" w:rsidTr="0015348F">
        <w:trPr>
          <w:trHeight w:val="608"/>
        </w:trPr>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3.</w:t>
            </w:r>
          </w:p>
        </w:tc>
        <w:tc>
          <w:tcPr>
            <w:tcW w:w="836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autoSpaceDE w:val="0"/>
              <w:autoSpaceDN w:val="0"/>
              <w:adjustRightInd w:val="0"/>
              <w:rPr>
                <w:rFonts w:ascii="Arial" w:hAnsi="Arial" w:cs="Arial"/>
                <w:color w:val="000000" w:themeColor="text1"/>
                <w:shd w:val="clear" w:color="auto" w:fill="FFFFFF"/>
              </w:rPr>
            </w:pPr>
            <w:r>
              <w:rPr>
                <w:rFonts w:ascii="Arial" w:hAnsi="Arial" w:cs="Arial"/>
                <w:color w:val="000000" w:themeColor="text1"/>
                <w:shd w:val="clear" w:color="auto" w:fill="FFFFFF"/>
              </w:rPr>
              <w:t>Мониторинг </w:t>
            </w:r>
            <w:r w:rsidRPr="00AB72E0">
              <w:rPr>
                <w:rFonts w:ascii="Arial" w:hAnsi="Arial" w:cs="Arial"/>
                <w:color w:val="000000" w:themeColor="text1"/>
                <w:shd w:val="clear" w:color="auto" w:fill="FFFFFF"/>
              </w:rPr>
              <w:t>действующих</w:t>
            </w:r>
            <w:r>
              <w:rPr>
                <w:rFonts w:ascii="Arial" w:hAnsi="Arial" w:cs="Arial"/>
                <w:color w:val="000000" w:themeColor="text1"/>
                <w:shd w:val="clear" w:color="auto" w:fill="FFFFFF"/>
              </w:rPr>
              <w:t xml:space="preserve"> </w:t>
            </w:r>
            <w:r w:rsidRPr="00AB72E0">
              <w:rPr>
                <w:rFonts w:ascii="Arial" w:hAnsi="Arial" w:cs="Arial"/>
                <w:color w:val="000000" w:themeColor="text1"/>
                <w:shd w:val="clear" w:color="auto" w:fill="FFFFFF"/>
              </w:rPr>
              <w:t>локальных</w:t>
            </w:r>
            <w:r>
              <w:rPr>
                <w:rFonts w:ascii="Arial" w:hAnsi="Arial" w:cs="Arial"/>
                <w:color w:val="000000" w:themeColor="text1"/>
                <w:shd w:val="clear" w:color="auto" w:fill="FFFFFF"/>
              </w:rPr>
              <w:t xml:space="preserve"> </w:t>
            </w:r>
            <w:r w:rsidRPr="00AB72E0">
              <w:rPr>
                <w:rFonts w:ascii="Arial" w:hAnsi="Arial" w:cs="Arial"/>
                <w:color w:val="000000" w:themeColor="text1"/>
                <w:shd w:val="clear" w:color="auto" w:fill="FFFFFF"/>
              </w:rPr>
              <w:t>нормативных</w:t>
            </w:r>
            <w:r>
              <w:rPr>
                <w:rFonts w:ascii="Arial" w:hAnsi="Arial" w:cs="Arial"/>
                <w:color w:val="000000" w:themeColor="text1"/>
                <w:shd w:val="clear" w:color="auto" w:fill="FFFFFF"/>
              </w:rPr>
              <w:t xml:space="preserve"> актов, регулирующих вопросы предупреждения коррупции в Администрации Балаганского муниципального образования</w:t>
            </w:r>
            <w:r w:rsidRPr="00AB72E0">
              <w:rPr>
                <w:rFonts w:ascii="Arial" w:hAnsi="Arial" w:cs="Arial"/>
                <w:color w:val="000000" w:themeColor="text1"/>
                <w:shd w:val="clear" w:color="auto" w:fill="FFFFFF"/>
              </w:rPr>
              <w:t>, на предмет актуальности и их корректировка 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По мере необходимости, в течение всего периода</w:t>
            </w:r>
          </w:p>
        </w:tc>
        <w:tc>
          <w:tcPr>
            <w:tcW w:w="382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Консультант по правовым вопросам Администрации Балаганского муниципального образования</w:t>
            </w:r>
          </w:p>
        </w:tc>
      </w:tr>
      <w:tr w:rsidR="00AE52C6" w:rsidRPr="00AB72E0" w:rsidTr="0015348F">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4.</w:t>
            </w:r>
          </w:p>
        </w:tc>
        <w:tc>
          <w:tcPr>
            <w:tcW w:w="836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rPr>
                <w:rFonts w:ascii="Arial" w:hAnsi="Arial" w:cs="Arial"/>
                <w:sz w:val="24"/>
                <w:szCs w:val="24"/>
              </w:rPr>
            </w:pPr>
            <w:r>
              <w:rPr>
                <w:rFonts w:ascii="Arial" w:hAnsi="Arial" w:cs="Arial"/>
                <w:sz w:val="24"/>
                <w:szCs w:val="24"/>
              </w:rPr>
              <w:t xml:space="preserve">Обеспечение распространения действия положений локальных нормативных актов на всех сотрудников </w:t>
            </w:r>
            <w:r>
              <w:rPr>
                <w:rFonts w:ascii="Arial" w:hAnsi="Arial" w:cs="Arial"/>
                <w:color w:val="000000" w:themeColor="text1"/>
                <w:sz w:val="24"/>
                <w:szCs w:val="24"/>
                <w:shd w:val="clear" w:color="auto" w:fill="FFFFFF"/>
              </w:rPr>
              <w:t>Администрации Балаганского муниципального образования независимо от занимаемой должности, в том числе главу Администрации Балаганского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По мере необходимости, в течение всего периода</w:t>
            </w:r>
          </w:p>
        </w:tc>
        <w:tc>
          <w:tcPr>
            <w:tcW w:w="3827" w:type="dxa"/>
            <w:tcBorders>
              <w:top w:val="single" w:sz="4" w:space="0" w:color="auto"/>
              <w:left w:val="single" w:sz="4" w:space="0" w:color="auto"/>
              <w:bottom w:val="single" w:sz="4" w:space="0" w:color="auto"/>
              <w:right w:val="single" w:sz="4" w:space="0" w:color="auto"/>
            </w:tcBorders>
          </w:tcPr>
          <w:p w:rsidR="00AE52C6" w:rsidRDefault="00AE52C6" w:rsidP="0015348F">
            <w:pPr>
              <w:pStyle w:val="ConsPlusNormal"/>
              <w:jc w:val="center"/>
              <w:rPr>
                <w:rFonts w:ascii="Arial" w:hAnsi="Arial" w:cs="Arial"/>
                <w:sz w:val="24"/>
                <w:szCs w:val="24"/>
              </w:rPr>
            </w:pPr>
            <w:r>
              <w:rPr>
                <w:rFonts w:ascii="Arial" w:hAnsi="Arial" w:cs="Arial"/>
                <w:sz w:val="24"/>
                <w:szCs w:val="24"/>
              </w:rPr>
              <w:t>Глава Администрации Балаганского муниципального образования;</w:t>
            </w:r>
          </w:p>
          <w:p w:rsidR="00AE52C6" w:rsidRDefault="00AE52C6" w:rsidP="0015348F">
            <w:pPr>
              <w:pStyle w:val="ConsPlusNormal"/>
              <w:jc w:val="center"/>
              <w:rPr>
                <w:rFonts w:ascii="Arial" w:hAnsi="Arial" w:cs="Arial"/>
                <w:sz w:val="24"/>
                <w:szCs w:val="24"/>
              </w:rPr>
            </w:pPr>
            <w:r>
              <w:rPr>
                <w:rFonts w:ascii="Arial" w:hAnsi="Arial" w:cs="Arial"/>
                <w:sz w:val="24"/>
                <w:szCs w:val="24"/>
              </w:rPr>
              <w:t xml:space="preserve">Консультант по правовым вопросам Администрации </w:t>
            </w:r>
            <w:r>
              <w:rPr>
                <w:rFonts w:ascii="Arial" w:hAnsi="Arial" w:cs="Arial"/>
                <w:sz w:val="24"/>
                <w:szCs w:val="24"/>
              </w:rPr>
              <w:lastRenderedPageBreak/>
              <w:t>Балаганского муниципального образования</w:t>
            </w:r>
          </w:p>
        </w:tc>
      </w:tr>
      <w:tr w:rsidR="00AE52C6" w:rsidRPr="00AB72E0" w:rsidTr="0015348F">
        <w:tc>
          <w:tcPr>
            <w:tcW w:w="567" w:type="dxa"/>
            <w:tcBorders>
              <w:top w:val="single" w:sz="4" w:space="0" w:color="auto"/>
              <w:left w:val="single" w:sz="4" w:space="0" w:color="auto"/>
              <w:bottom w:val="single" w:sz="4" w:space="0" w:color="auto"/>
              <w:right w:val="single" w:sz="4" w:space="0" w:color="auto"/>
            </w:tcBorders>
          </w:tcPr>
          <w:p w:rsidR="00AE52C6" w:rsidRDefault="00AE52C6" w:rsidP="0015348F">
            <w:pPr>
              <w:pStyle w:val="ConsPlusNormal"/>
              <w:jc w:val="center"/>
              <w:rPr>
                <w:rFonts w:ascii="Arial" w:hAnsi="Arial" w:cs="Arial"/>
                <w:sz w:val="24"/>
                <w:szCs w:val="24"/>
              </w:rPr>
            </w:pPr>
            <w:r>
              <w:rPr>
                <w:rFonts w:ascii="Arial" w:hAnsi="Arial" w:cs="Arial"/>
                <w:sz w:val="24"/>
                <w:szCs w:val="24"/>
              </w:rPr>
              <w:lastRenderedPageBreak/>
              <w:t xml:space="preserve">5. </w:t>
            </w:r>
          </w:p>
        </w:tc>
        <w:tc>
          <w:tcPr>
            <w:tcW w:w="836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rPr>
                <w:rFonts w:ascii="Arial" w:hAnsi="Arial" w:cs="Arial"/>
                <w:color w:val="000000" w:themeColor="text1"/>
                <w:sz w:val="24"/>
                <w:szCs w:val="24"/>
                <w:shd w:val="clear" w:color="auto" w:fill="FFFFFF"/>
              </w:rPr>
            </w:pPr>
            <w:r w:rsidRPr="00AB72E0">
              <w:rPr>
                <w:rFonts w:ascii="Arial" w:hAnsi="Arial" w:cs="Arial"/>
                <w:color w:val="000000" w:themeColor="text1"/>
                <w:sz w:val="24"/>
                <w:szCs w:val="24"/>
                <w:shd w:val="clear" w:color="auto" w:fill="FFFFFF"/>
              </w:rPr>
              <w:t>Внедрение</w:t>
            </w:r>
            <w:r>
              <w:rPr>
                <w:rFonts w:ascii="Arial" w:hAnsi="Arial" w:cs="Arial"/>
                <w:color w:val="000000" w:themeColor="text1"/>
                <w:sz w:val="24"/>
                <w:szCs w:val="24"/>
                <w:shd w:val="clear" w:color="auto" w:fill="FFFFFF"/>
              </w:rPr>
              <w:t> </w:t>
            </w:r>
            <w:r w:rsidRPr="00AB72E0">
              <w:rPr>
                <w:rFonts w:ascii="Arial" w:hAnsi="Arial" w:cs="Arial"/>
                <w:color w:val="000000" w:themeColor="text1"/>
                <w:sz w:val="24"/>
                <w:szCs w:val="24"/>
                <w:shd w:val="clear" w:color="auto" w:fill="FFFFFF"/>
              </w:rPr>
              <w:t>системы стимулирования (материального и</w:t>
            </w:r>
            <w:r>
              <w:rPr>
                <w:rFonts w:ascii="Arial" w:hAnsi="Arial" w:cs="Arial"/>
                <w:color w:val="000000" w:themeColor="text1"/>
                <w:sz w:val="24"/>
                <w:szCs w:val="24"/>
                <w:shd w:val="clear" w:color="auto" w:fill="FFFFFF"/>
              </w:rPr>
              <w:t> </w:t>
            </w:r>
            <w:r w:rsidRPr="00AB72E0">
              <w:rPr>
                <w:rFonts w:ascii="Arial" w:hAnsi="Arial" w:cs="Arial"/>
                <w:color w:val="000000" w:themeColor="text1"/>
                <w:sz w:val="24"/>
                <w:szCs w:val="24"/>
                <w:shd w:val="clear" w:color="auto" w:fill="FFFFFF"/>
              </w:rPr>
              <w:t>(или)</w:t>
            </w:r>
            <w:r>
              <w:rPr>
                <w:rFonts w:ascii="Arial" w:hAnsi="Arial" w:cs="Arial"/>
                <w:color w:val="000000" w:themeColor="text1"/>
                <w:sz w:val="24"/>
                <w:szCs w:val="24"/>
                <w:shd w:val="clear" w:color="auto" w:fill="FFFFFF"/>
              </w:rPr>
              <w:t> </w:t>
            </w:r>
            <w:r w:rsidRPr="00AB72E0">
              <w:rPr>
                <w:rFonts w:ascii="Arial" w:hAnsi="Arial" w:cs="Arial"/>
                <w:color w:val="000000" w:themeColor="text1"/>
                <w:sz w:val="24"/>
                <w:szCs w:val="24"/>
                <w:shd w:val="clear" w:color="auto" w:fill="FFFFFF"/>
              </w:rPr>
              <w:t>нематериального</w:t>
            </w:r>
            <w:r>
              <w:rPr>
                <w:rFonts w:ascii="Arial" w:hAnsi="Arial" w:cs="Arial"/>
                <w:color w:val="000000" w:themeColor="text1"/>
                <w:sz w:val="24"/>
                <w:szCs w:val="24"/>
                <w:shd w:val="clear" w:color="auto" w:fill="FFFFFF"/>
              </w:rPr>
              <w:t xml:space="preserve"> </w:t>
            </w:r>
            <w:r w:rsidRPr="00207C90">
              <w:rPr>
                <w:rFonts w:ascii="Arial" w:hAnsi="Arial" w:cs="Arial"/>
                <w:color w:val="000000" w:themeColor="text1"/>
                <w:sz w:val="24"/>
                <w:szCs w:val="24"/>
                <w:shd w:val="clear" w:color="auto" w:fill="FFFFFF"/>
              </w:rPr>
              <w:t xml:space="preserve">характера), направленной на соблюдение </w:t>
            </w:r>
            <w:r>
              <w:rPr>
                <w:rFonts w:ascii="Arial" w:hAnsi="Arial" w:cs="Arial"/>
                <w:color w:val="000000" w:themeColor="text1"/>
                <w:sz w:val="24"/>
                <w:szCs w:val="24"/>
                <w:shd w:val="clear" w:color="auto" w:fill="FFFFFF"/>
              </w:rPr>
              <w:t>сотруд</w:t>
            </w:r>
            <w:r w:rsidRPr="00207C90">
              <w:rPr>
                <w:rFonts w:ascii="Arial" w:hAnsi="Arial" w:cs="Arial"/>
                <w:color w:val="000000" w:themeColor="text1"/>
                <w:sz w:val="24"/>
                <w:szCs w:val="24"/>
                <w:shd w:val="clear" w:color="auto" w:fill="FFFFFF"/>
              </w:rPr>
              <w:t xml:space="preserve">никами </w:t>
            </w:r>
            <w:r>
              <w:rPr>
                <w:rFonts w:ascii="Arial" w:hAnsi="Arial" w:cs="Arial"/>
                <w:color w:val="000000" w:themeColor="text1"/>
                <w:sz w:val="24"/>
                <w:szCs w:val="24"/>
                <w:shd w:val="clear" w:color="auto" w:fill="FFFFFF"/>
              </w:rPr>
              <w:t>А</w:t>
            </w:r>
            <w:r w:rsidRPr="00207C90">
              <w:rPr>
                <w:rFonts w:ascii="Arial" w:hAnsi="Arial" w:cs="Arial"/>
                <w:color w:val="000000" w:themeColor="text1"/>
                <w:sz w:val="24"/>
                <w:szCs w:val="24"/>
                <w:shd w:val="clear" w:color="auto" w:fill="FFFFFF"/>
              </w:rPr>
              <w:t>дминистрации</w:t>
            </w:r>
            <w:r>
              <w:rPr>
                <w:rFonts w:ascii="Arial" w:hAnsi="Arial" w:cs="Arial"/>
                <w:color w:val="000000" w:themeColor="text1"/>
                <w:sz w:val="24"/>
                <w:szCs w:val="24"/>
                <w:shd w:val="clear" w:color="auto" w:fill="FFFFFF"/>
              </w:rPr>
              <w:t xml:space="preserve"> Балаганского муниципального образования </w:t>
            </w:r>
            <w:r w:rsidRPr="00207C90">
              <w:rPr>
                <w:rFonts w:ascii="Arial" w:hAnsi="Arial" w:cs="Arial"/>
                <w:color w:val="000000" w:themeColor="text1"/>
                <w:sz w:val="24"/>
                <w:szCs w:val="24"/>
                <w:shd w:val="clear" w:color="auto" w:fill="FFFFFF"/>
              </w:rPr>
              <w:t>антикоррупционных стандартов</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По мере необходимости, в течение всего периода</w:t>
            </w:r>
          </w:p>
        </w:tc>
        <w:tc>
          <w:tcPr>
            <w:tcW w:w="3827" w:type="dxa"/>
            <w:tcBorders>
              <w:top w:val="single" w:sz="4" w:space="0" w:color="auto"/>
              <w:left w:val="single" w:sz="4" w:space="0" w:color="auto"/>
              <w:bottom w:val="single" w:sz="4" w:space="0" w:color="auto"/>
              <w:right w:val="single" w:sz="4" w:space="0" w:color="auto"/>
            </w:tcBorders>
          </w:tcPr>
          <w:p w:rsidR="00AE52C6" w:rsidRDefault="00AE52C6" w:rsidP="0015348F">
            <w:pPr>
              <w:pStyle w:val="ConsPlusNormal"/>
              <w:jc w:val="center"/>
              <w:rPr>
                <w:rFonts w:ascii="Arial" w:hAnsi="Arial" w:cs="Arial"/>
                <w:sz w:val="24"/>
                <w:szCs w:val="24"/>
              </w:rPr>
            </w:pPr>
            <w:r>
              <w:rPr>
                <w:rFonts w:ascii="Arial" w:hAnsi="Arial" w:cs="Arial"/>
                <w:sz w:val="24"/>
                <w:szCs w:val="24"/>
              </w:rPr>
              <w:t>Глава Администрации Балаганского муниципального образования</w:t>
            </w:r>
          </w:p>
        </w:tc>
      </w:tr>
      <w:tr w:rsidR="00AE52C6" w:rsidRPr="00AB72E0" w:rsidTr="0015348F">
        <w:trPr>
          <w:trHeight w:val="36"/>
        </w:trPr>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6</w:t>
            </w:r>
            <w:r w:rsidRPr="00AB72E0">
              <w:rPr>
                <w:rFonts w:ascii="Arial" w:hAnsi="Arial" w:cs="Arial"/>
                <w:sz w:val="24"/>
                <w:szCs w:val="24"/>
              </w:rPr>
              <w:t>.</w:t>
            </w:r>
          </w:p>
        </w:tc>
        <w:tc>
          <w:tcPr>
            <w:tcW w:w="836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rPr>
                <w:rFonts w:ascii="Arial" w:hAnsi="Arial" w:cs="Arial"/>
                <w:sz w:val="24"/>
                <w:szCs w:val="24"/>
              </w:rPr>
            </w:pPr>
            <w:r w:rsidRPr="00AB72E0">
              <w:rPr>
                <w:rFonts w:ascii="Arial" w:hAnsi="Arial" w:cs="Arial"/>
                <w:sz w:val="24"/>
                <w:szCs w:val="24"/>
              </w:rPr>
              <w:t xml:space="preserve">Повышение эффективности деятельности </w:t>
            </w:r>
            <w:r>
              <w:rPr>
                <w:rFonts w:ascii="Arial" w:hAnsi="Arial" w:cs="Arial"/>
                <w:sz w:val="24"/>
                <w:szCs w:val="24"/>
              </w:rPr>
              <w:t xml:space="preserve">Администрации </w:t>
            </w:r>
            <w:r>
              <w:rPr>
                <w:rFonts w:ascii="Arial" w:hAnsi="Arial" w:cs="Arial"/>
                <w:color w:val="000000" w:themeColor="text1"/>
                <w:sz w:val="24"/>
                <w:szCs w:val="24"/>
                <w:shd w:val="clear" w:color="auto" w:fill="FFFFFF"/>
              </w:rPr>
              <w:t xml:space="preserve">Балаганского муниципального образования </w:t>
            </w:r>
            <w:r w:rsidRPr="00AB72E0">
              <w:rPr>
                <w:rFonts w:ascii="Arial" w:hAnsi="Arial" w:cs="Arial"/>
                <w:sz w:val="24"/>
                <w:szCs w:val="24"/>
              </w:rPr>
              <w:t>по конт</w:t>
            </w:r>
            <w:r>
              <w:rPr>
                <w:rFonts w:ascii="Arial" w:hAnsi="Arial" w:cs="Arial"/>
                <w:sz w:val="24"/>
                <w:szCs w:val="24"/>
              </w:rPr>
              <w:t xml:space="preserve">ролю за исполнением сотрудниками </w:t>
            </w:r>
            <w:r w:rsidRPr="00AB72E0">
              <w:rPr>
                <w:rFonts w:ascii="Arial" w:hAnsi="Arial" w:cs="Arial"/>
                <w:sz w:val="24"/>
                <w:szCs w:val="24"/>
              </w:rPr>
              <w:t>трудовых обязанностей, при выполнении которых может возникнуть конфликт интересов</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В течение</w:t>
            </w:r>
          </w:p>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2021-202</w:t>
            </w:r>
            <w:r>
              <w:rPr>
                <w:rFonts w:ascii="Arial" w:hAnsi="Arial" w:cs="Arial"/>
                <w:sz w:val="24"/>
                <w:szCs w:val="24"/>
              </w:rPr>
              <w:t>4</w:t>
            </w:r>
            <w:r w:rsidRPr="00AB72E0">
              <w:rPr>
                <w:rFonts w:ascii="Arial" w:hAnsi="Arial" w:cs="Arial"/>
                <w:sz w:val="24"/>
                <w:szCs w:val="24"/>
              </w:rPr>
              <w:t xml:space="preserve"> годов</w:t>
            </w:r>
          </w:p>
        </w:tc>
        <w:tc>
          <w:tcPr>
            <w:tcW w:w="382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Глава Администрации Балаганского муниципального образования</w:t>
            </w:r>
          </w:p>
        </w:tc>
      </w:tr>
      <w:tr w:rsidR="00AE52C6" w:rsidRPr="00AB72E0" w:rsidTr="0015348F">
        <w:trPr>
          <w:trHeight w:val="31"/>
        </w:trPr>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7</w:t>
            </w:r>
            <w:r w:rsidRPr="00AB72E0">
              <w:rPr>
                <w:rFonts w:ascii="Arial" w:hAnsi="Arial" w:cs="Arial"/>
                <w:sz w:val="24"/>
                <w:szCs w:val="24"/>
              </w:rPr>
              <w:t>.</w:t>
            </w:r>
          </w:p>
        </w:tc>
        <w:tc>
          <w:tcPr>
            <w:tcW w:w="836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rPr>
                <w:rFonts w:ascii="Arial" w:hAnsi="Arial" w:cs="Arial"/>
                <w:sz w:val="24"/>
                <w:szCs w:val="24"/>
              </w:rPr>
            </w:pPr>
            <w:r>
              <w:rPr>
                <w:rFonts w:ascii="Arial" w:hAnsi="Arial" w:cs="Arial"/>
                <w:sz w:val="24"/>
                <w:szCs w:val="24"/>
              </w:rPr>
              <w:t>Участие муниципальных служащих</w:t>
            </w:r>
            <w:r>
              <w:rPr>
                <w:rFonts w:ascii="Arial" w:hAnsi="Arial" w:cs="Arial"/>
                <w:bCs/>
                <w:sz w:val="24"/>
                <w:szCs w:val="24"/>
              </w:rPr>
              <w:t xml:space="preserve"> А</w:t>
            </w:r>
            <w:r w:rsidRPr="00DB3607">
              <w:rPr>
                <w:rFonts w:ascii="Arial" w:hAnsi="Arial" w:cs="Arial"/>
                <w:bCs/>
                <w:sz w:val="24"/>
                <w:szCs w:val="24"/>
              </w:rPr>
              <w:t>дминистрации</w:t>
            </w:r>
            <w:r>
              <w:rPr>
                <w:rFonts w:ascii="Arial" w:hAnsi="Arial" w:cs="Arial"/>
                <w:bCs/>
                <w:sz w:val="24"/>
                <w:szCs w:val="24"/>
              </w:rPr>
              <w:t xml:space="preserve"> </w:t>
            </w:r>
            <w:r>
              <w:rPr>
                <w:rFonts w:ascii="Arial" w:hAnsi="Arial" w:cs="Arial"/>
                <w:color w:val="000000" w:themeColor="text1"/>
                <w:sz w:val="24"/>
                <w:szCs w:val="24"/>
                <w:shd w:val="clear" w:color="auto" w:fill="FFFFFF"/>
              </w:rPr>
              <w:t>Балаганского муниципального образования</w:t>
            </w:r>
            <w:r>
              <w:rPr>
                <w:rFonts w:ascii="Arial" w:hAnsi="Arial" w:cs="Arial"/>
                <w:sz w:val="24"/>
                <w:szCs w:val="24"/>
              </w:rPr>
              <w:t>,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В течение</w:t>
            </w:r>
          </w:p>
          <w:p w:rsidR="00AE52C6" w:rsidRDefault="00AE52C6" w:rsidP="0015348F">
            <w:pPr>
              <w:pStyle w:val="ConsPlusNormal"/>
              <w:jc w:val="center"/>
              <w:rPr>
                <w:rFonts w:ascii="Arial" w:hAnsi="Arial" w:cs="Arial"/>
                <w:sz w:val="24"/>
                <w:szCs w:val="24"/>
              </w:rPr>
            </w:pPr>
            <w:r w:rsidRPr="00AB72E0">
              <w:rPr>
                <w:rFonts w:ascii="Arial" w:hAnsi="Arial" w:cs="Arial"/>
                <w:sz w:val="24"/>
                <w:szCs w:val="24"/>
              </w:rPr>
              <w:t>2021-202</w:t>
            </w:r>
            <w:r>
              <w:rPr>
                <w:rFonts w:ascii="Arial" w:hAnsi="Arial" w:cs="Arial"/>
                <w:sz w:val="24"/>
                <w:szCs w:val="24"/>
              </w:rPr>
              <w:t>4</w:t>
            </w:r>
            <w:r w:rsidRPr="00AB72E0">
              <w:rPr>
                <w:rFonts w:ascii="Arial" w:hAnsi="Arial" w:cs="Arial"/>
                <w:sz w:val="24"/>
                <w:szCs w:val="24"/>
              </w:rPr>
              <w:t xml:space="preserve"> годов</w:t>
            </w:r>
          </w:p>
        </w:tc>
        <w:tc>
          <w:tcPr>
            <w:tcW w:w="3827" w:type="dxa"/>
            <w:tcBorders>
              <w:top w:val="single" w:sz="4" w:space="0" w:color="auto"/>
              <w:left w:val="single" w:sz="4" w:space="0" w:color="auto"/>
              <w:bottom w:val="single" w:sz="4" w:space="0" w:color="auto"/>
              <w:right w:val="single" w:sz="4" w:space="0" w:color="auto"/>
            </w:tcBorders>
          </w:tcPr>
          <w:p w:rsidR="00AE52C6" w:rsidRDefault="00AE52C6" w:rsidP="0015348F">
            <w:pPr>
              <w:pStyle w:val="ConsPlusNormal"/>
              <w:jc w:val="center"/>
              <w:rPr>
                <w:rFonts w:ascii="Arial" w:hAnsi="Arial" w:cs="Arial"/>
                <w:sz w:val="24"/>
                <w:szCs w:val="24"/>
              </w:rPr>
            </w:pPr>
            <w:r>
              <w:rPr>
                <w:rFonts w:ascii="Arial" w:hAnsi="Arial" w:cs="Arial"/>
                <w:sz w:val="24"/>
                <w:szCs w:val="24"/>
              </w:rPr>
              <w:t>Заместитель главы Администрации Балаганского</w:t>
            </w:r>
            <w:r w:rsidRPr="00AB72E0">
              <w:rPr>
                <w:rFonts w:ascii="Arial" w:hAnsi="Arial" w:cs="Arial"/>
                <w:sz w:val="24"/>
                <w:szCs w:val="24"/>
              </w:rPr>
              <w:t xml:space="preserve"> </w:t>
            </w:r>
            <w:r>
              <w:rPr>
                <w:rFonts w:ascii="Arial" w:hAnsi="Arial" w:cs="Arial"/>
                <w:sz w:val="24"/>
                <w:szCs w:val="24"/>
              </w:rPr>
              <w:t xml:space="preserve">муниципального образования; Руководитель МКУ «Аппарат администрации Балаганского муниципального образования»; Консультант по правовым вопросам Администрации Балаганского муниципального образования; Начальник финансово-экономического отдела (главный бухгалтер) Администрации Балаганского муниципального образования; Главный специалист по бюджетному учету Администрации Балаганского муниципального образования  </w:t>
            </w:r>
          </w:p>
        </w:tc>
      </w:tr>
      <w:tr w:rsidR="00AE52C6" w:rsidRPr="00AB72E0" w:rsidTr="0015348F">
        <w:trPr>
          <w:trHeight w:val="31"/>
        </w:trPr>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8</w:t>
            </w:r>
            <w:r w:rsidRPr="00AB72E0">
              <w:rPr>
                <w:rFonts w:ascii="Arial" w:hAnsi="Arial" w:cs="Arial"/>
                <w:sz w:val="24"/>
                <w:szCs w:val="24"/>
              </w:rPr>
              <w:t>.</w:t>
            </w:r>
          </w:p>
        </w:tc>
        <w:tc>
          <w:tcPr>
            <w:tcW w:w="8364" w:type="dxa"/>
            <w:tcBorders>
              <w:top w:val="single" w:sz="4" w:space="0" w:color="auto"/>
              <w:left w:val="single" w:sz="4" w:space="0" w:color="auto"/>
              <w:bottom w:val="single" w:sz="4" w:space="0" w:color="auto"/>
              <w:right w:val="single" w:sz="4" w:space="0" w:color="auto"/>
            </w:tcBorders>
          </w:tcPr>
          <w:p w:rsidR="00AE52C6" w:rsidRDefault="00AE52C6" w:rsidP="0015348F">
            <w:pPr>
              <w:pStyle w:val="ConsPlusNormal"/>
              <w:rPr>
                <w:rFonts w:ascii="Arial" w:hAnsi="Arial" w:cs="Arial"/>
                <w:sz w:val="24"/>
                <w:szCs w:val="24"/>
              </w:rPr>
            </w:pPr>
            <w:r>
              <w:rPr>
                <w:rFonts w:ascii="Arial" w:hAnsi="Arial" w:cs="Arial"/>
                <w:sz w:val="24"/>
                <w:szCs w:val="24"/>
              </w:rPr>
              <w:t xml:space="preserve">Участие лиц, впервые поступивших на муниципальную службу в </w:t>
            </w:r>
            <w:r>
              <w:rPr>
                <w:rFonts w:ascii="Arial" w:hAnsi="Arial" w:cs="Arial"/>
                <w:bCs/>
                <w:sz w:val="24"/>
                <w:szCs w:val="24"/>
              </w:rPr>
              <w:t>А</w:t>
            </w:r>
            <w:r w:rsidRPr="00DB3607">
              <w:rPr>
                <w:rFonts w:ascii="Arial" w:hAnsi="Arial" w:cs="Arial"/>
                <w:bCs/>
                <w:sz w:val="24"/>
                <w:szCs w:val="24"/>
              </w:rPr>
              <w:t>дминистраци</w:t>
            </w:r>
            <w:r>
              <w:rPr>
                <w:rFonts w:ascii="Arial" w:hAnsi="Arial" w:cs="Arial"/>
                <w:bCs/>
                <w:sz w:val="24"/>
                <w:szCs w:val="24"/>
              </w:rPr>
              <w:t xml:space="preserve">ю </w:t>
            </w:r>
            <w:r>
              <w:rPr>
                <w:rFonts w:ascii="Arial" w:hAnsi="Arial" w:cs="Arial"/>
                <w:color w:val="000000" w:themeColor="text1"/>
                <w:sz w:val="24"/>
                <w:szCs w:val="24"/>
                <w:shd w:val="clear" w:color="auto" w:fill="FFFFFF"/>
              </w:rPr>
              <w:t>Балаганского муниципального образования</w:t>
            </w:r>
            <w:r>
              <w:rPr>
                <w:rFonts w:ascii="Arial" w:hAnsi="Arial" w:cs="Arial"/>
                <w:sz w:val="24"/>
                <w:szCs w:val="24"/>
              </w:rPr>
              <w:t xml:space="preserve">, в </w:t>
            </w:r>
            <w:r>
              <w:rPr>
                <w:rFonts w:ascii="Arial" w:hAnsi="Arial" w:cs="Arial"/>
                <w:sz w:val="24"/>
                <w:szCs w:val="24"/>
              </w:rPr>
              <w:lastRenderedPageBreak/>
              <w:t>мероприятиях по профессиональному развитию в области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lastRenderedPageBreak/>
              <w:t>В течение</w:t>
            </w:r>
          </w:p>
          <w:p w:rsidR="00AE52C6" w:rsidRDefault="00AE52C6" w:rsidP="0015348F">
            <w:pPr>
              <w:pStyle w:val="ConsPlusNormal"/>
              <w:jc w:val="center"/>
              <w:rPr>
                <w:rFonts w:ascii="Arial" w:hAnsi="Arial" w:cs="Arial"/>
                <w:sz w:val="24"/>
                <w:szCs w:val="24"/>
              </w:rPr>
            </w:pPr>
            <w:r w:rsidRPr="00AB72E0">
              <w:rPr>
                <w:rFonts w:ascii="Arial" w:hAnsi="Arial" w:cs="Arial"/>
                <w:sz w:val="24"/>
                <w:szCs w:val="24"/>
              </w:rPr>
              <w:t>2021-202</w:t>
            </w:r>
            <w:r>
              <w:rPr>
                <w:rFonts w:ascii="Arial" w:hAnsi="Arial" w:cs="Arial"/>
                <w:sz w:val="24"/>
                <w:szCs w:val="24"/>
              </w:rPr>
              <w:t>4</w:t>
            </w:r>
            <w:r w:rsidRPr="00AB72E0">
              <w:rPr>
                <w:rFonts w:ascii="Arial" w:hAnsi="Arial" w:cs="Arial"/>
                <w:sz w:val="24"/>
                <w:szCs w:val="24"/>
              </w:rPr>
              <w:t xml:space="preserve"> годов</w:t>
            </w:r>
          </w:p>
        </w:tc>
        <w:tc>
          <w:tcPr>
            <w:tcW w:w="3827" w:type="dxa"/>
            <w:tcBorders>
              <w:top w:val="single" w:sz="4" w:space="0" w:color="auto"/>
              <w:left w:val="single" w:sz="4" w:space="0" w:color="auto"/>
              <w:bottom w:val="single" w:sz="4" w:space="0" w:color="auto"/>
              <w:right w:val="single" w:sz="4" w:space="0" w:color="auto"/>
            </w:tcBorders>
          </w:tcPr>
          <w:p w:rsidR="00AE52C6" w:rsidRDefault="00AE52C6" w:rsidP="0015348F">
            <w:pPr>
              <w:pStyle w:val="ConsPlusNormal"/>
              <w:jc w:val="center"/>
              <w:rPr>
                <w:rFonts w:ascii="Arial" w:hAnsi="Arial" w:cs="Arial"/>
                <w:sz w:val="24"/>
                <w:szCs w:val="24"/>
              </w:rPr>
            </w:pPr>
            <w:r>
              <w:rPr>
                <w:rFonts w:ascii="Arial" w:hAnsi="Arial" w:cs="Arial"/>
                <w:sz w:val="24"/>
                <w:szCs w:val="24"/>
              </w:rPr>
              <w:t xml:space="preserve">Лица, впервые поступившие на муниципальную службу в </w:t>
            </w:r>
            <w:r>
              <w:rPr>
                <w:rFonts w:ascii="Arial" w:hAnsi="Arial" w:cs="Arial"/>
                <w:bCs/>
                <w:sz w:val="24"/>
                <w:szCs w:val="24"/>
              </w:rPr>
              <w:lastRenderedPageBreak/>
              <w:t>А</w:t>
            </w:r>
            <w:r w:rsidRPr="00DB3607">
              <w:rPr>
                <w:rFonts w:ascii="Arial" w:hAnsi="Arial" w:cs="Arial"/>
                <w:bCs/>
                <w:sz w:val="24"/>
                <w:szCs w:val="24"/>
              </w:rPr>
              <w:t>дминистраци</w:t>
            </w:r>
            <w:r>
              <w:rPr>
                <w:rFonts w:ascii="Arial" w:hAnsi="Arial" w:cs="Arial"/>
                <w:bCs/>
                <w:sz w:val="24"/>
                <w:szCs w:val="24"/>
              </w:rPr>
              <w:t xml:space="preserve">ю </w:t>
            </w:r>
            <w:r>
              <w:rPr>
                <w:rFonts w:ascii="Arial" w:hAnsi="Arial" w:cs="Arial"/>
                <w:color w:val="000000" w:themeColor="text1"/>
                <w:sz w:val="24"/>
                <w:szCs w:val="24"/>
                <w:shd w:val="clear" w:color="auto" w:fill="FFFFFF"/>
              </w:rPr>
              <w:t>Балаганского муниципального образования</w:t>
            </w:r>
          </w:p>
        </w:tc>
      </w:tr>
      <w:tr w:rsidR="00AE52C6" w:rsidRPr="00AB72E0" w:rsidTr="0015348F">
        <w:trPr>
          <w:trHeight w:val="31"/>
        </w:trPr>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lastRenderedPageBreak/>
              <w:t>9</w:t>
            </w:r>
            <w:r w:rsidRPr="00AB72E0">
              <w:rPr>
                <w:rFonts w:ascii="Arial" w:hAnsi="Arial" w:cs="Arial"/>
                <w:sz w:val="24"/>
                <w:szCs w:val="24"/>
              </w:rPr>
              <w:t>.</w:t>
            </w:r>
          </w:p>
        </w:tc>
        <w:tc>
          <w:tcPr>
            <w:tcW w:w="8364" w:type="dxa"/>
            <w:tcBorders>
              <w:top w:val="single" w:sz="4" w:space="0" w:color="auto"/>
              <w:left w:val="single" w:sz="4" w:space="0" w:color="auto"/>
              <w:bottom w:val="single" w:sz="4" w:space="0" w:color="auto"/>
              <w:right w:val="single" w:sz="4" w:space="0" w:color="auto"/>
            </w:tcBorders>
          </w:tcPr>
          <w:p w:rsidR="00AE52C6" w:rsidRDefault="00AE52C6" w:rsidP="0015348F">
            <w:pPr>
              <w:pStyle w:val="ConsPlusNormal"/>
              <w:rPr>
                <w:rFonts w:ascii="Arial" w:hAnsi="Arial" w:cs="Arial"/>
                <w:sz w:val="24"/>
                <w:szCs w:val="24"/>
              </w:rPr>
            </w:pPr>
            <w:r>
              <w:rPr>
                <w:rFonts w:ascii="Arial" w:hAnsi="Arial" w:cs="Arial"/>
                <w:sz w:val="24"/>
                <w:szCs w:val="24"/>
              </w:rPr>
              <w:t>Участие муниципальных служащих</w:t>
            </w:r>
            <w:r>
              <w:rPr>
                <w:rFonts w:ascii="Arial" w:hAnsi="Arial" w:cs="Arial"/>
                <w:bCs/>
                <w:sz w:val="24"/>
                <w:szCs w:val="24"/>
              </w:rPr>
              <w:t xml:space="preserve"> А</w:t>
            </w:r>
            <w:r w:rsidRPr="00DB3607">
              <w:rPr>
                <w:rFonts w:ascii="Arial" w:hAnsi="Arial" w:cs="Arial"/>
                <w:bCs/>
                <w:sz w:val="24"/>
                <w:szCs w:val="24"/>
              </w:rPr>
              <w:t>дминистрации</w:t>
            </w:r>
            <w:r>
              <w:rPr>
                <w:rFonts w:ascii="Arial" w:hAnsi="Arial" w:cs="Arial"/>
                <w:bCs/>
                <w:sz w:val="24"/>
                <w:szCs w:val="24"/>
              </w:rPr>
              <w:t xml:space="preserve"> </w:t>
            </w:r>
            <w:r>
              <w:rPr>
                <w:rFonts w:ascii="Arial" w:hAnsi="Arial" w:cs="Arial"/>
                <w:color w:val="000000" w:themeColor="text1"/>
                <w:sz w:val="24"/>
                <w:szCs w:val="24"/>
                <w:shd w:val="clear" w:color="auto" w:fill="FFFFFF"/>
              </w:rPr>
              <w:t>Балаганского муниципального образования</w:t>
            </w:r>
            <w:r>
              <w:rPr>
                <w:rFonts w:ascii="Arial" w:hAnsi="Arial" w:cs="Arial"/>
                <w:sz w:val="24"/>
                <w:szCs w:val="24"/>
              </w:rPr>
              <w:t>,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В течение</w:t>
            </w:r>
          </w:p>
          <w:p w:rsidR="00AE52C6" w:rsidRDefault="00AE52C6" w:rsidP="0015348F">
            <w:pPr>
              <w:pStyle w:val="ConsPlusNormal"/>
              <w:jc w:val="center"/>
              <w:rPr>
                <w:rFonts w:ascii="Arial" w:hAnsi="Arial" w:cs="Arial"/>
                <w:sz w:val="24"/>
                <w:szCs w:val="24"/>
              </w:rPr>
            </w:pPr>
            <w:r w:rsidRPr="00AB72E0">
              <w:rPr>
                <w:rFonts w:ascii="Arial" w:hAnsi="Arial" w:cs="Arial"/>
                <w:sz w:val="24"/>
                <w:szCs w:val="24"/>
              </w:rPr>
              <w:t>2021-202</w:t>
            </w:r>
            <w:r>
              <w:rPr>
                <w:rFonts w:ascii="Arial" w:hAnsi="Arial" w:cs="Arial"/>
                <w:sz w:val="24"/>
                <w:szCs w:val="24"/>
              </w:rPr>
              <w:t>4</w:t>
            </w:r>
            <w:r w:rsidRPr="00AB72E0">
              <w:rPr>
                <w:rFonts w:ascii="Arial" w:hAnsi="Arial" w:cs="Arial"/>
                <w:sz w:val="24"/>
                <w:szCs w:val="24"/>
              </w:rPr>
              <w:t xml:space="preserve"> годов</w:t>
            </w:r>
          </w:p>
        </w:tc>
        <w:tc>
          <w:tcPr>
            <w:tcW w:w="3827" w:type="dxa"/>
            <w:tcBorders>
              <w:top w:val="single" w:sz="4" w:space="0" w:color="auto"/>
              <w:left w:val="single" w:sz="4" w:space="0" w:color="auto"/>
              <w:bottom w:val="single" w:sz="4" w:space="0" w:color="auto"/>
              <w:right w:val="single" w:sz="4" w:space="0" w:color="auto"/>
            </w:tcBorders>
          </w:tcPr>
          <w:p w:rsidR="00AE52C6" w:rsidRDefault="00AE52C6" w:rsidP="0015348F">
            <w:pPr>
              <w:pStyle w:val="ConsPlusNormal"/>
              <w:jc w:val="center"/>
              <w:rPr>
                <w:rFonts w:ascii="Arial" w:hAnsi="Arial" w:cs="Arial"/>
                <w:sz w:val="24"/>
                <w:szCs w:val="24"/>
              </w:rPr>
            </w:pPr>
            <w:r>
              <w:rPr>
                <w:rFonts w:ascii="Arial" w:hAnsi="Arial" w:cs="Arial"/>
                <w:sz w:val="24"/>
                <w:szCs w:val="24"/>
              </w:rPr>
              <w:t>Руководитель МКУ «Аппарат администрации Балаганского муниципального образования»</w:t>
            </w:r>
          </w:p>
        </w:tc>
      </w:tr>
      <w:tr w:rsidR="00AE52C6" w:rsidRPr="00AB72E0" w:rsidTr="0015348F">
        <w:trPr>
          <w:trHeight w:val="31"/>
        </w:trPr>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1</w:t>
            </w:r>
            <w:r>
              <w:rPr>
                <w:rFonts w:ascii="Arial" w:hAnsi="Arial" w:cs="Arial"/>
                <w:sz w:val="24"/>
                <w:szCs w:val="24"/>
              </w:rPr>
              <w:t>0</w:t>
            </w:r>
            <w:r w:rsidRPr="00AB72E0">
              <w:rPr>
                <w:rFonts w:ascii="Arial" w:hAnsi="Arial" w:cs="Arial"/>
                <w:sz w:val="24"/>
                <w:szCs w:val="24"/>
              </w:rPr>
              <w:t>.</w:t>
            </w:r>
          </w:p>
        </w:tc>
        <w:tc>
          <w:tcPr>
            <w:tcW w:w="8364" w:type="dxa"/>
            <w:tcBorders>
              <w:top w:val="single" w:sz="4" w:space="0" w:color="auto"/>
              <w:left w:val="single" w:sz="4" w:space="0" w:color="auto"/>
              <w:bottom w:val="single" w:sz="4" w:space="0" w:color="auto"/>
              <w:right w:val="single" w:sz="4" w:space="0" w:color="auto"/>
            </w:tcBorders>
          </w:tcPr>
          <w:p w:rsidR="00AE52C6" w:rsidRPr="00937453" w:rsidRDefault="00AE52C6" w:rsidP="0015348F">
            <w:pPr>
              <w:pStyle w:val="ConsPlusNormal"/>
              <w:rPr>
                <w:rFonts w:ascii="Arial" w:hAnsi="Arial" w:cs="Arial"/>
                <w:bCs/>
                <w:color w:val="000000" w:themeColor="text1"/>
                <w:sz w:val="24"/>
                <w:szCs w:val="24"/>
                <w:shd w:val="clear" w:color="auto" w:fill="FFFFFF"/>
              </w:rPr>
            </w:pPr>
            <w:r>
              <w:rPr>
                <w:rFonts w:ascii="Arial" w:hAnsi="Arial" w:cs="Arial"/>
                <w:bCs/>
                <w:sz w:val="24"/>
                <w:szCs w:val="24"/>
              </w:rPr>
              <w:t xml:space="preserve">Актуализация информации на </w:t>
            </w:r>
            <w:r w:rsidRPr="00937453">
              <w:rPr>
                <w:rFonts w:ascii="Arial" w:hAnsi="Arial" w:cs="Arial"/>
                <w:bCs/>
                <w:sz w:val="24"/>
                <w:szCs w:val="24"/>
              </w:rPr>
              <w:t>сайте</w:t>
            </w:r>
            <w:r>
              <w:rPr>
                <w:rFonts w:ascii="Arial" w:hAnsi="Arial" w:cs="Arial"/>
                <w:bCs/>
                <w:sz w:val="24"/>
                <w:szCs w:val="24"/>
              </w:rPr>
              <w:t xml:space="preserve"> А</w:t>
            </w:r>
            <w:r w:rsidRPr="00DB3607">
              <w:rPr>
                <w:rFonts w:ascii="Arial" w:hAnsi="Arial" w:cs="Arial"/>
                <w:bCs/>
                <w:sz w:val="24"/>
                <w:szCs w:val="24"/>
              </w:rPr>
              <w:t>дминистрации</w:t>
            </w:r>
            <w:r>
              <w:rPr>
                <w:rFonts w:ascii="Arial" w:hAnsi="Arial" w:cs="Arial"/>
                <w:bCs/>
                <w:sz w:val="24"/>
                <w:szCs w:val="24"/>
              </w:rPr>
              <w:t xml:space="preserve"> </w:t>
            </w:r>
            <w:r>
              <w:rPr>
                <w:rFonts w:ascii="Arial" w:hAnsi="Arial" w:cs="Arial"/>
                <w:color w:val="000000" w:themeColor="text1"/>
                <w:sz w:val="24"/>
                <w:szCs w:val="24"/>
                <w:shd w:val="clear" w:color="auto" w:fill="FFFFFF"/>
              </w:rPr>
              <w:t>Балаганского муниципального образования</w:t>
            </w:r>
            <w:r>
              <w:rPr>
                <w:rFonts w:ascii="Arial" w:hAnsi="Arial" w:cs="Arial"/>
                <w:bCs/>
                <w:sz w:val="24"/>
                <w:szCs w:val="24"/>
              </w:rPr>
              <w:t xml:space="preserve"> </w:t>
            </w:r>
            <w:r w:rsidRPr="00DB3607">
              <w:rPr>
                <w:rFonts w:ascii="Arial" w:hAnsi="Arial" w:cs="Arial"/>
                <w:bCs/>
                <w:sz w:val="24"/>
                <w:szCs w:val="24"/>
              </w:rPr>
              <w:t>в информационно-телекоммуникационной сети «Интернет» разде</w:t>
            </w:r>
            <w:r>
              <w:rPr>
                <w:rFonts w:ascii="Arial" w:hAnsi="Arial" w:cs="Arial"/>
                <w:bCs/>
                <w:sz w:val="24"/>
                <w:szCs w:val="24"/>
              </w:rPr>
              <w:t>ла «Противодействие коррупции»</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В течение</w:t>
            </w:r>
          </w:p>
          <w:p w:rsidR="00AE52C6" w:rsidRDefault="00AE52C6" w:rsidP="0015348F">
            <w:pPr>
              <w:pStyle w:val="ConsPlusNormal"/>
              <w:jc w:val="center"/>
              <w:rPr>
                <w:rFonts w:ascii="Arial" w:hAnsi="Arial" w:cs="Arial"/>
                <w:sz w:val="24"/>
                <w:szCs w:val="24"/>
              </w:rPr>
            </w:pPr>
            <w:r w:rsidRPr="00AB72E0">
              <w:rPr>
                <w:rFonts w:ascii="Arial" w:hAnsi="Arial" w:cs="Arial"/>
                <w:sz w:val="24"/>
                <w:szCs w:val="24"/>
              </w:rPr>
              <w:t>2021-202</w:t>
            </w:r>
            <w:r>
              <w:rPr>
                <w:rFonts w:ascii="Arial" w:hAnsi="Arial" w:cs="Arial"/>
                <w:sz w:val="24"/>
                <w:szCs w:val="24"/>
              </w:rPr>
              <w:t>4</w:t>
            </w:r>
            <w:r w:rsidRPr="00AB72E0">
              <w:rPr>
                <w:rFonts w:ascii="Arial" w:hAnsi="Arial" w:cs="Arial"/>
                <w:sz w:val="24"/>
                <w:szCs w:val="24"/>
              </w:rPr>
              <w:t xml:space="preserve"> годов</w:t>
            </w:r>
          </w:p>
        </w:tc>
        <w:tc>
          <w:tcPr>
            <w:tcW w:w="382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Консультант по правовым вопросам Администрации Балаганского муниципального образования</w:t>
            </w:r>
          </w:p>
        </w:tc>
      </w:tr>
      <w:tr w:rsidR="00AE52C6" w:rsidRPr="00AB72E0" w:rsidTr="0015348F">
        <w:trPr>
          <w:trHeight w:val="31"/>
        </w:trPr>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1</w:t>
            </w:r>
            <w:r>
              <w:rPr>
                <w:rFonts w:ascii="Arial" w:hAnsi="Arial" w:cs="Arial"/>
                <w:sz w:val="24"/>
                <w:szCs w:val="24"/>
              </w:rPr>
              <w:t>1</w:t>
            </w:r>
            <w:r w:rsidRPr="00AB72E0">
              <w:rPr>
                <w:rFonts w:ascii="Arial" w:hAnsi="Arial" w:cs="Arial"/>
                <w:sz w:val="24"/>
                <w:szCs w:val="24"/>
              </w:rPr>
              <w:t>.</w:t>
            </w:r>
          </w:p>
        </w:tc>
        <w:tc>
          <w:tcPr>
            <w:tcW w:w="836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rPr>
                <w:rFonts w:ascii="Arial" w:hAnsi="Arial" w:cs="Arial"/>
                <w:sz w:val="24"/>
                <w:szCs w:val="24"/>
              </w:rPr>
            </w:pPr>
            <w:r>
              <w:rPr>
                <w:rFonts w:ascii="Arial" w:hAnsi="Arial" w:cs="Arial"/>
                <w:sz w:val="24"/>
                <w:szCs w:val="24"/>
              </w:rPr>
              <w:t>Проведение </w:t>
            </w:r>
            <w:r w:rsidRPr="00AB72E0">
              <w:rPr>
                <w:rFonts w:ascii="Arial" w:hAnsi="Arial" w:cs="Arial"/>
                <w:sz w:val="24"/>
                <w:szCs w:val="24"/>
              </w:rPr>
              <w:t>оценки</w:t>
            </w:r>
            <w:r>
              <w:rPr>
                <w:rFonts w:ascii="Arial" w:hAnsi="Arial" w:cs="Arial"/>
                <w:sz w:val="24"/>
                <w:szCs w:val="24"/>
              </w:rPr>
              <w:t> </w:t>
            </w:r>
            <w:r w:rsidRPr="00AB72E0">
              <w:rPr>
                <w:rFonts w:ascii="Arial" w:hAnsi="Arial" w:cs="Arial"/>
                <w:sz w:val="24"/>
                <w:szCs w:val="24"/>
              </w:rPr>
              <w:t xml:space="preserve">коррупционных рисков в </w:t>
            </w:r>
            <w:r>
              <w:rPr>
                <w:rFonts w:ascii="Arial" w:hAnsi="Arial" w:cs="Arial"/>
                <w:sz w:val="24"/>
                <w:szCs w:val="24"/>
              </w:rPr>
              <w:t>Администрации</w:t>
            </w:r>
            <w:r w:rsidRPr="00AB72E0">
              <w:rPr>
                <w:rFonts w:ascii="Arial" w:hAnsi="Arial" w:cs="Arial"/>
                <w:sz w:val="24"/>
                <w:szCs w:val="24"/>
              </w:rPr>
              <w:t xml:space="preserve"> </w:t>
            </w:r>
            <w:r>
              <w:rPr>
                <w:rFonts w:ascii="Arial" w:hAnsi="Arial" w:cs="Arial"/>
                <w:color w:val="000000" w:themeColor="text1"/>
                <w:sz w:val="24"/>
                <w:szCs w:val="24"/>
                <w:shd w:val="clear" w:color="auto" w:fill="FFFFFF"/>
              </w:rPr>
              <w:t>Балаганского муниципального образования</w:t>
            </w:r>
            <w:r>
              <w:rPr>
                <w:rFonts w:ascii="Arial" w:hAnsi="Arial" w:cs="Arial"/>
                <w:sz w:val="24"/>
                <w:szCs w:val="24"/>
              </w:rPr>
              <w:t xml:space="preserve"> </w:t>
            </w:r>
            <w:r w:rsidRPr="00AB72E0">
              <w:rPr>
                <w:rFonts w:ascii="Arial" w:hAnsi="Arial" w:cs="Arial"/>
                <w:sz w:val="24"/>
                <w:szCs w:val="24"/>
              </w:rPr>
              <w:t>на основании Рекомендаций по порядку проведения оценки коррупционных рисков в организации, разработанных Минтрудом России в 2019 году</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Ежегодно</w:t>
            </w:r>
          </w:p>
        </w:tc>
        <w:tc>
          <w:tcPr>
            <w:tcW w:w="382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Консультант по правовым вопросам Администрации Балаганского муниципального образования</w:t>
            </w:r>
          </w:p>
        </w:tc>
      </w:tr>
      <w:tr w:rsidR="00AE52C6" w:rsidRPr="00AB72E0" w:rsidTr="0015348F">
        <w:trPr>
          <w:trHeight w:val="225"/>
        </w:trPr>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1</w:t>
            </w:r>
            <w:r>
              <w:rPr>
                <w:rFonts w:ascii="Arial" w:hAnsi="Arial" w:cs="Arial"/>
                <w:sz w:val="24"/>
                <w:szCs w:val="24"/>
              </w:rPr>
              <w:t>2</w:t>
            </w:r>
            <w:r w:rsidRPr="00AB72E0">
              <w:rPr>
                <w:rFonts w:ascii="Arial" w:hAnsi="Arial" w:cs="Arial"/>
                <w:sz w:val="24"/>
                <w:szCs w:val="24"/>
              </w:rPr>
              <w:t>.</w:t>
            </w:r>
          </w:p>
        </w:tc>
        <w:tc>
          <w:tcPr>
            <w:tcW w:w="836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rPr>
                <w:rFonts w:ascii="Arial" w:hAnsi="Arial" w:cs="Arial"/>
                <w:sz w:val="24"/>
                <w:szCs w:val="24"/>
              </w:rPr>
            </w:pPr>
            <w:r w:rsidRPr="00AB72E0">
              <w:rPr>
                <w:rFonts w:ascii="Arial" w:hAnsi="Arial" w:cs="Arial"/>
                <w:color w:val="000000" w:themeColor="text1"/>
                <w:sz w:val="24"/>
                <w:szCs w:val="24"/>
                <w:shd w:val="clear" w:color="auto" w:fill="FFFFFF"/>
              </w:rPr>
              <w:t xml:space="preserve">Антикоррупционный аудит отдельных операций и сделок, совершаемых от имени </w:t>
            </w:r>
            <w:r>
              <w:rPr>
                <w:rFonts w:ascii="Arial" w:hAnsi="Arial" w:cs="Arial"/>
                <w:sz w:val="24"/>
                <w:szCs w:val="24"/>
              </w:rPr>
              <w:t xml:space="preserve">Администрации </w:t>
            </w:r>
            <w:r>
              <w:rPr>
                <w:rFonts w:ascii="Arial" w:hAnsi="Arial" w:cs="Arial"/>
                <w:color w:val="000000" w:themeColor="text1"/>
                <w:sz w:val="24"/>
                <w:szCs w:val="24"/>
                <w:shd w:val="clear" w:color="auto" w:fill="FFFFFF"/>
              </w:rPr>
              <w:t>Балаганского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По мере необходимости</w:t>
            </w:r>
          </w:p>
        </w:tc>
        <w:tc>
          <w:tcPr>
            <w:tcW w:w="382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Глава Администрации Балаганского муниципального образования; Начальник финансово-экономического отдела (главный бухгалтер) Администрации Балаганского муниципального образования</w:t>
            </w:r>
          </w:p>
        </w:tc>
      </w:tr>
      <w:tr w:rsidR="00AE52C6" w:rsidRPr="00AB72E0" w:rsidTr="0015348F">
        <w:trPr>
          <w:trHeight w:val="129"/>
        </w:trPr>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1</w:t>
            </w:r>
            <w:r>
              <w:rPr>
                <w:rFonts w:ascii="Arial" w:hAnsi="Arial" w:cs="Arial"/>
                <w:sz w:val="24"/>
                <w:szCs w:val="24"/>
              </w:rPr>
              <w:t>3</w:t>
            </w:r>
            <w:r w:rsidRPr="00AB72E0">
              <w:rPr>
                <w:rFonts w:ascii="Arial" w:hAnsi="Arial" w:cs="Arial"/>
                <w:sz w:val="24"/>
                <w:szCs w:val="24"/>
              </w:rPr>
              <w:t>.</w:t>
            </w:r>
          </w:p>
        </w:tc>
        <w:tc>
          <w:tcPr>
            <w:tcW w:w="836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rPr>
                <w:rFonts w:ascii="Arial" w:hAnsi="Arial" w:cs="Arial"/>
                <w:sz w:val="24"/>
                <w:szCs w:val="24"/>
              </w:rPr>
            </w:pPr>
            <w:r w:rsidRPr="00AB72E0">
              <w:rPr>
                <w:rFonts w:ascii="Arial" w:hAnsi="Arial" w:cs="Arial"/>
                <w:color w:val="000000" w:themeColor="text1"/>
                <w:sz w:val="24"/>
                <w:szCs w:val="24"/>
                <w:shd w:val="clear" w:color="auto" w:fill="FFFFFF"/>
              </w:rPr>
              <w:t xml:space="preserve">Сотрудничество </w:t>
            </w:r>
            <w:r>
              <w:rPr>
                <w:rFonts w:ascii="Arial" w:hAnsi="Arial" w:cs="Arial"/>
                <w:sz w:val="24"/>
                <w:szCs w:val="24"/>
              </w:rPr>
              <w:t xml:space="preserve">Администрации </w:t>
            </w:r>
            <w:r>
              <w:rPr>
                <w:rFonts w:ascii="Arial" w:hAnsi="Arial" w:cs="Arial"/>
                <w:color w:val="000000" w:themeColor="text1"/>
                <w:sz w:val="24"/>
                <w:szCs w:val="24"/>
                <w:shd w:val="clear" w:color="auto" w:fill="FFFFFF"/>
              </w:rPr>
              <w:t xml:space="preserve">Балаганского муниципального образования </w:t>
            </w:r>
            <w:r w:rsidRPr="00AB72E0">
              <w:rPr>
                <w:rFonts w:ascii="Arial" w:hAnsi="Arial" w:cs="Arial"/>
                <w:sz w:val="24"/>
                <w:szCs w:val="24"/>
              </w:rPr>
              <w:t>с правоохранительными и иными государственными органами по вопросам предупреждения коррупции в рамках направлений и форм, предусмотренных памяткой Минтруда России «Меры по предупреждению коррупции в организациях»</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 xml:space="preserve">В течение </w:t>
            </w:r>
          </w:p>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2021-202</w:t>
            </w:r>
            <w:r>
              <w:rPr>
                <w:rFonts w:ascii="Arial" w:hAnsi="Arial" w:cs="Arial"/>
                <w:sz w:val="24"/>
                <w:szCs w:val="24"/>
              </w:rPr>
              <w:t>4</w:t>
            </w:r>
            <w:r w:rsidRPr="00AB72E0">
              <w:rPr>
                <w:rFonts w:ascii="Arial" w:hAnsi="Arial" w:cs="Arial"/>
                <w:sz w:val="24"/>
                <w:szCs w:val="24"/>
              </w:rPr>
              <w:t xml:space="preserve"> годов</w:t>
            </w:r>
          </w:p>
        </w:tc>
        <w:tc>
          <w:tcPr>
            <w:tcW w:w="382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Консультант по правовым вопросам Администрации Балаганского муниципального образования</w:t>
            </w:r>
          </w:p>
        </w:tc>
      </w:tr>
      <w:tr w:rsidR="00AE52C6" w:rsidRPr="00AB72E0" w:rsidTr="0015348F">
        <w:trPr>
          <w:trHeight w:val="129"/>
        </w:trPr>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lastRenderedPageBreak/>
              <w:t>1</w:t>
            </w:r>
            <w:r>
              <w:rPr>
                <w:rFonts w:ascii="Arial" w:hAnsi="Arial" w:cs="Arial"/>
                <w:sz w:val="24"/>
                <w:szCs w:val="24"/>
              </w:rPr>
              <w:t>4</w:t>
            </w:r>
            <w:r w:rsidRPr="00AB72E0">
              <w:rPr>
                <w:rFonts w:ascii="Arial" w:hAnsi="Arial" w:cs="Arial"/>
                <w:sz w:val="24"/>
                <w:szCs w:val="24"/>
              </w:rPr>
              <w:t>.</w:t>
            </w:r>
          </w:p>
        </w:tc>
        <w:tc>
          <w:tcPr>
            <w:tcW w:w="836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Рассмотрение </w:t>
            </w:r>
            <w:r w:rsidRPr="00AB72E0">
              <w:rPr>
                <w:rFonts w:ascii="Arial" w:hAnsi="Arial" w:cs="Arial"/>
                <w:color w:val="000000" w:themeColor="text1"/>
                <w:sz w:val="24"/>
                <w:szCs w:val="24"/>
                <w:shd w:val="clear" w:color="auto" w:fill="FFFFFF"/>
              </w:rPr>
              <w:t xml:space="preserve">возможности </w:t>
            </w:r>
            <w:r w:rsidRPr="001701E9">
              <w:rPr>
                <w:rFonts w:ascii="Arial" w:hAnsi="Arial" w:cs="Arial"/>
                <w:color w:val="000000" w:themeColor="text1"/>
                <w:sz w:val="24"/>
                <w:szCs w:val="24"/>
                <w:shd w:val="clear" w:color="auto" w:fill="FFFFFF"/>
              </w:rPr>
              <w:t xml:space="preserve">включения в договоры, заключаемые </w:t>
            </w:r>
            <w:r>
              <w:rPr>
                <w:rFonts w:ascii="Arial" w:hAnsi="Arial" w:cs="Arial"/>
                <w:color w:val="000000" w:themeColor="text1"/>
                <w:sz w:val="24"/>
                <w:szCs w:val="24"/>
                <w:shd w:val="clear" w:color="auto" w:fill="FFFFFF"/>
              </w:rPr>
              <w:t>А</w:t>
            </w:r>
            <w:r w:rsidRPr="001701E9">
              <w:rPr>
                <w:rFonts w:ascii="Arial" w:hAnsi="Arial" w:cs="Arial"/>
                <w:color w:val="000000" w:themeColor="text1"/>
                <w:sz w:val="24"/>
                <w:szCs w:val="24"/>
                <w:shd w:val="clear" w:color="auto" w:fill="FFFFFF"/>
              </w:rPr>
              <w:t>дминистрацией</w:t>
            </w:r>
            <w:r>
              <w:rPr>
                <w:rFonts w:ascii="Arial" w:hAnsi="Arial" w:cs="Arial"/>
                <w:color w:val="000000" w:themeColor="text1"/>
                <w:sz w:val="24"/>
                <w:szCs w:val="24"/>
                <w:shd w:val="clear" w:color="auto" w:fill="FFFFFF"/>
              </w:rPr>
              <w:t xml:space="preserve"> Балаганского муниципального образования и подведомственными ей организациями </w:t>
            </w:r>
            <w:r w:rsidRPr="001701E9">
              <w:rPr>
                <w:rFonts w:ascii="Arial" w:hAnsi="Arial" w:cs="Arial"/>
                <w:color w:val="000000" w:themeColor="text1"/>
                <w:sz w:val="24"/>
                <w:szCs w:val="24"/>
                <w:shd w:val="clear" w:color="auto" w:fill="FFFFFF"/>
              </w:rPr>
              <w:t>с</w:t>
            </w:r>
            <w:r>
              <w:rPr>
                <w:rFonts w:ascii="Arial" w:hAnsi="Arial" w:cs="Arial"/>
                <w:color w:val="000000" w:themeColor="text1"/>
                <w:sz w:val="24"/>
                <w:szCs w:val="24"/>
                <w:shd w:val="clear" w:color="auto" w:fill="FFFFFF"/>
              </w:rPr>
              <w:t xml:space="preserve"> </w:t>
            </w:r>
            <w:r w:rsidRPr="001701E9">
              <w:rPr>
                <w:rFonts w:ascii="Arial" w:hAnsi="Arial" w:cs="Arial"/>
                <w:color w:val="000000" w:themeColor="text1"/>
                <w:sz w:val="24"/>
                <w:szCs w:val="24"/>
                <w:shd w:val="clear" w:color="auto" w:fill="FFFFFF"/>
              </w:rPr>
              <w:t>контрагентами, антикоррупционной оговорки</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 xml:space="preserve">В течение </w:t>
            </w:r>
          </w:p>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2021-202</w:t>
            </w:r>
            <w:r>
              <w:rPr>
                <w:rFonts w:ascii="Arial" w:hAnsi="Arial" w:cs="Arial"/>
                <w:sz w:val="24"/>
                <w:szCs w:val="24"/>
              </w:rPr>
              <w:t>4</w:t>
            </w:r>
            <w:r w:rsidRPr="00AB72E0">
              <w:rPr>
                <w:rFonts w:ascii="Arial" w:hAnsi="Arial" w:cs="Arial"/>
                <w:sz w:val="24"/>
                <w:szCs w:val="24"/>
              </w:rPr>
              <w:t xml:space="preserve"> годов</w:t>
            </w:r>
          </w:p>
        </w:tc>
        <w:tc>
          <w:tcPr>
            <w:tcW w:w="382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Консультант по правовым вопросам Администрации Балаганского муниципального образования</w:t>
            </w:r>
          </w:p>
        </w:tc>
      </w:tr>
      <w:tr w:rsidR="00AE52C6" w:rsidRPr="00AB72E0" w:rsidTr="0015348F">
        <w:trPr>
          <w:trHeight w:val="129"/>
        </w:trPr>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15.</w:t>
            </w:r>
          </w:p>
        </w:tc>
        <w:tc>
          <w:tcPr>
            <w:tcW w:w="836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autoSpaceDE w:val="0"/>
              <w:autoSpaceDN w:val="0"/>
              <w:adjustRightInd w:val="0"/>
              <w:rPr>
                <w:rFonts w:ascii="Arial" w:hAnsi="Arial" w:cs="Arial"/>
              </w:rPr>
            </w:pPr>
            <w:r>
              <w:rPr>
                <w:rFonts w:ascii="Arial" w:hAnsi="Arial" w:cs="Arial"/>
              </w:rPr>
              <w:t xml:space="preserve">Повышение эффективности </w:t>
            </w:r>
            <w:r w:rsidRPr="001701E9">
              <w:rPr>
                <w:rFonts w:ascii="Arial" w:hAnsi="Arial" w:cs="Arial"/>
              </w:rPr>
              <w:t xml:space="preserve">внутреннего контроля, предусмотренного Федеральным законом </w:t>
            </w:r>
            <w:r>
              <w:rPr>
                <w:rFonts w:ascii="Arial" w:hAnsi="Arial" w:cs="Arial"/>
              </w:rPr>
              <w:t xml:space="preserve">от 6 декабря 2011 года № 402-ФЗ </w:t>
            </w:r>
            <w:r w:rsidRPr="001701E9">
              <w:rPr>
                <w:rFonts w:ascii="Arial" w:hAnsi="Arial" w:cs="Arial"/>
              </w:rPr>
              <w:t>«О бухгалтерском учете», в контексте предупреждения коррупции</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В течение</w:t>
            </w:r>
          </w:p>
          <w:p w:rsidR="00AE52C6" w:rsidRPr="00AB72E0" w:rsidRDefault="00AE52C6" w:rsidP="0015348F">
            <w:pPr>
              <w:pStyle w:val="ConsPlusNormal"/>
              <w:jc w:val="center"/>
              <w:rPr>
                <w:rFonts w:ascii="Arial" w:hAnsi="Arial" w:cs="Arial"/>
                <w:sz w:val="24"/>
                <w:szCs w:val="24"/>
              </w:rPr>
            </w:pPr>
            <w:r w:rsidRPr="00AB72E0">
              <w:rPr>
                <w:rFonts w:ascii="Arial" w:hAnsi="Arial" w:cs="Arial"/>
                <w:sz w:val="24"/>
                <w:szCs w:val="24"/>
              </w:rPr>
              <w:t>2021-2</w:t>
            </w:r>
            <w:r>
              <w:rPr>
                <w:rFonts w:ascii="Arial" w:hAnsi="Arial" w:cs="Arial"/>
                <w:sz w:val="24"/>
                <w:szCs w:val="24"/>
              </w:rPr>
              <w:t>024</w:t>
            </w:r>
            <w:r w:rsidRPr="00AB72E0">
              <w:rPr>
                <w:rFonts w:ascii="Arial" w:hAnsi="Arial" w:cs="Arial"/>
                <w:sz w:val="24"/>
                <w:szCs w:val="24"/>
              </w:rPr>
              <w:t xml:space="preserve"> годов</w:t>
            </w:r>
          </w:p>
        </w:tc>
        <w:tc>
          <w:tcPr>
            <w:tcW w:w="382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Начальник финансово-экономического отдела (главный бухгалтер) Администрации Балаганского муниципального образования</w:t>
            </w:r>
          </w:p>
        </w:tc>
      </w:tr>
      <w:tr w:rsidR="00AE52C6" w:rsidRPr="00AB72E0" w:rsidTr="0015348F">
        <w:trPr>
          <w:trHeight w:val="129"/>
        </w:trPr>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16.</w:t>
            </w:r>
          </w:p>
        </w:tc>
        <w:tc>
          <w:tcPr>
            <w:tcW w:w="836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Мониторинг эффективности реализации мер </w:t>
            </w:r>
            <w:r w:rsidRPr="00AB72E0">
              <w:rPr>
                <w:rFonts w:ascii="Arial" w:hAnsi="Arial" w:cs="Arial"/>
                <w:color w:val="000000" w:themeColor="text1"/>
                <w:sz w:val="24"/>
                <w:szCs w:val="24"/>
                <w:shd w:val="clear" w:color="auto" w:fill="FFFFFF"/>
              </w:rPr>
              <w:t>по</w:t>
            </w:r>
            <w:r>
              <w:rPr>
                <w:rFonts w:ascii="Arial" w:hAnsi="Arial" w:cs="Arial"/>
                <w:color w:val="000000" w:themeColor="text1"/>
                <w:sz w:val="24"/>
                <w:szCs w:val="24"/>
                <w:shd w:val="clear" w:color="auto" w:fill="FFFFFF"/>
              </w:rPr>
              <w:t> </w:t>
            </w:r>
            <w:r w:rsidRPr="00AB72E0">
              <w:rPr>
                <w:rFonts w:ascii="Arial" w:hAnsi="Arial" w:cs="Arial"/>
                <w:color w:val="000000" w:themeColor="text1"/>
                <w:sz w:val="24"/>
                <w:szCs w:val="24"/>
                <w:shd w:val="clear" w:color="auto" w:fill="FFFFFF"/>
              </w:rPr>
              <w:t xml:space="preserve">предупреждению коррупции в </w:t>
            </w:r>
            <w:r>
              <w:rPr>
                <w:rFonts w:ascii="Arial" w:hAnsi="Arial" w:cs="Arial"/>
                <w:sz w:val="24"/>
                <w:szCs w:val="24"/>
              </w:rPr>
              <w:t>Администрации Балаганского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autoSpaceDE w:val="0"/>
              <w:autoSpaceDN w:val="0"/>
              <w:adjustRightInd w:val="0"/>
              <w:jc w:val="center"/>
              <w:rPr>
                <w:rFonts w:ascii="Arial" w:hAnsi="Arial" w:cs="Arial"/>
              </w:rPr>
            </w:pPr>
            <w:r w:rsidRPr="00AB72E0">
              <w:rPr>
                <w:rFonts w:ascii="Arial" w:hAnsi="Arial" w:cs="Arial"/>
              </w:rPr>
              <w:t xml:space="preserve">Ежегодно, </w:t>
            </w:r>
            <w:r w:rsidRPr="00AB72E0">
              <w:rPr>
                <w:rFonts w:ascii="Arial" w:hAnsi="Arial" w:cs="Arial"/>
              </w:rPr>
              <w:br/>
              <w:t>до 1 ноября</w:t>
            </w:r>
          </w:p>
        </w:tc>
        <w:tc>
          <w:tcPr>
            <w:tcW w:w="382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Консультант по правовым вопросам Администрации Балаганского муниципального образования</w:t>
            </w:r>
          </w:p>
        </w:tc>
      </w:tr>
      <w:tr w:rsidR="00AE52C6" w:rsidRPr="00AB72E0" w:rsidTr="0015348F">
        <w:trPr>
          <w:trHeight w:val="651"/>
        </w:trPr>
        <w:tc>
          <w:tcPr>
            <w:tcW w:w="56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17.</w:t>
            </w:r>
          </w:p>
        </w:tc>
        <w:tc>
          <w:tcPr>
            <w:tcW w:w="8364" w:type="dxa"/>
            <w:tcBorders>
              <w:top w:val="single" w:sz="4" w:space="0" w:color="auto"/>
              <w:left w:val="single" w:sz="4" w:space="0" w:color="auto"/>
              <w:bottom w:val="single" w:sz="4" w:space="0" w:color="auto"/>
              <w:right w:val="single" w:sz="4" w:space="0" w:color="auto"/>
            </w:tcBorders>
          </w:tcPr>
          <w:p w:rsidR="00AE52C6" w:rsidRPr="001701E9" w:rsidRDefault="00AE52C6" w:rsidP="0015348F">
            <w:pPr>
              <w:autoSpaceDE w:val="0"/>
              <w:autoSpaceDN w:val="0"/>
              <w:adjustRightInd w:val="0"/>
              <w:jc w:val="both"/>
              <w:rPr>
                <w:rFonts w:ascii="Arial" w:hAnsi="Arial" w:cs="Arial"/>
              </w:rPr>
            </w:pPr>
            <w:r w:rsidRPr="00BF3F45">
              <w:rPr>
                <w:rFonts w:ascii="Arial" w:hAnsi="Arial" w:cs="Arial"/>
              </w:rPr>
              <w:t xml:space="preserve">Представление в </w:t>
            </w:r>
            <w:r>
              <w:rPr>
                <w:rFonts w:ascii="Arial" w:hAnsi="Arial" w:cs="Arial"/>
              </w:rPr>
              <w:t>А</w:t>
            </w:r>
            <w:r w:rsidRPr="00BF3F45">
              <w:rPr>
                <w:rFonts w:ascii="Arial" w:hAnsi="Arial" w:cs="Arial"/>
              </w:rPr>
              <w:t>дминистрацию Балаганского</w:t>
            </w:r>
            <w:r>
              <w:rPr>
                <w:rFonts w:ascii="Arial" w:hAnsi="Arial" w:cs="Arial"/>
              </w:rPr>
              <w:t xml:space="preserve"> </w:t>
            </w:r>
            <w:r w:rsidRPr="00BF3F45">
              <w:rPr>
                <w:rFonts w:ascii="Arial" w:hAnsi="Arial" w:cs="Arial"/>
              </w:rPr>
              <w:t>района</w:t>
            </w:r>
            <w:r>
              <w:rPr>
                <w:rFonts w:ascii="Arial" w:hAnsi="Arial" w:cs="Arial"/>
              </w:rPr>
              <w:t xml:space="preserve"> отчета </w:t>
            </w:r>
            <w:r w:rsidRPr="00BF3F45">
              <w:rPr>
                <w:rFonts w:ascii="Arial" w:hAnsi="Arial" w:cs="Arial"/>
              </w:rPr>
              <w:t xml:space="preserve">о </w:t>
            </w:r>
            <w:r>
              <w:rPr>
                <w:rFonts w:ascii="Arial" w:hAnsi="Arial" w:cs="Arial"/>
              </w:rPr>
              <w:t>выполнении </w:t>
            </w:r>
            <w:r w:rsidRPr="00BF3F45">
              <w:rPr>
                <w:rFonts w:ascii="Arial" w:hAnsi="Arial" w:cs="Arial"/>
              </w:rPr>
              <w:t>мероприятий настоящего Плана</w:t>
            </w:r>
          </w:p>
        </w:tc>
        <w:tc>
          <w:tcPr>
            <w:tcW w:w="1984"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autoSpaceDE w:val="0"/>
              <w:autoSpaceDN w:val="0"/>
              <w:adjustRightInd w:val="0"/>
              <w:jc w:val="center"/>
              <w:rPr>
                <w:rFonts w:ascii="Arial" w:hAnsi="Arial" w:cs="Arial"/>
              </w:rPr>
            </w:pPr>
            <w:r w:rsidRPr="00AB72E0">
              <w:rPr>
                <w:rFonts w:ascii="Arial" w:hAnsi="Arial" w:cs="Arial"/>
              </w:rPr>
              <w:t xml:space="preserve">Ежегодно, </w:t>
            </w:r>
          </w:p>
          <w:p w:rsidR="00AE52C6" w:rsidRPr="00AB72E0" w:rsidRDefault="00AE52C6" w:rsidP="0015348F">
            <w:pPr>
              <w:autoSpaceDE w:val="0"/>
              <w:autoSpaceDN w:val="0"/>
              <w:adjustRightInd w:val="0"/>
              <w:jc w:val="center"/>
              <w:rPr>
                <w:rFonts w:ascii="Arial" w:hAnsi="Arial" w:cs="Arial"/>
              </w:rPr>
            </w:pPr>
            <w:r w:rsidRPr="00AB72E0">
              <w:rPr>
                <w:rFonts w:ascii="Arial" w:hAnsi="Arial" w:cs="Arial"/>
              </w:rPr>
              <w:t>до 1 декабря</w:t>
            </w:r>
          </w:p>
        </w:tc>
        <w:tc>
          <w:tcPr>
            <w:tcW w:w="3827" w:type="dxa"/>
            <w:tcBorders>
              <w:top w:val="single" w:sz="4" w:space="0" w:color="auto"/>
              <w:left w:val="single" w:sz="4" w:space="0" w:color="auto"/>
              <w:bottom w:val="single" w:sz="4" w:space="0" w:color="auto"/>
              <w:right w:val="single" w:sz="4" w:space="0" w:color="auto"/>
            </w:tcBorders>
          </w:tcPr>
          <w:p w:rsidR="00AE52C6" w:rsidRPr="00AB72E0" w:rsidRDefault="00AE52C6" w:rsidP="0015348F">
            <w:pPr>
              <w:pStyle w:val="ConsPlusNormal"/>
              <w:jc w:val="center"/>
              <w:rPr>
                <w:rFonts w:ascii="Arial" w:hAnsi="Arial" w:cs="Arial"/>
                <w:sz w:val="24"/>
                <w:szCs w:val="24"/>
              </w:rPr>
            </w:pPr>
            <w:r>
              <w:rPr>
                <w:rFonts w:ascii="Arial" w:hAnsi="Arial" w:cs="Arial"/>
                <w:sz w:val="24"/>
                <w:szCs w:val="24"/>
              </w:rPr>
              <w:t>Консультант по правовым вопросам Администрации Балаганского муниципального образования</w:t>
            </w:r>
          </w:p>
        </w:tc>
      </w:tr>
    </w:tbl>
    <w:p w:rsidR="00AE52C6" w:rsidRDefault="00AE52C6" w:rsidP="00AE52C6">
      <w:pPr>
        <w:jc w:val="right"/>
        <w:rPr>
          <w:rFonts w:ascii="Courier New" w:hAnsi="Courier New" w:cs="Courier New"/>
          <w:b/>
          <w:bCs/>
        </w:rPr>
      </w:pPr>
    </w:p>
    <w:p w:rsidR="00AE52C6" w:rsidRDefault="00AE52C6" w:rsidP="00AE52C6">
      <w:pPr>
        <w:jc w:val="right"/>
        <w:rPr>
          <w:rFonts w:ascii="Courier New" w:hAnsi="Courier New" w:cs="Courier New"/>
          <w:b/>
          <w:bCs/>
        </w:rPr>
        <w:sectPr w:rsidR="00AE52C6" w:rsidSect="00207C90">
          <w:pgSz w:w="16838" w:h="11906" w:orient="landscape"/>
          <w:pgMar w:top="1134" w:right="709" w:bottom="851" w:left="1135" w:header="708" w:footer="708" w:gutter="0"/>
          <w:cols w:space="708"/>
          <w:docGrid w:linePitch="360"/>
        </w:sectPr>
      </w:pPr>
    </w:p>
    <w:p w:rsidR="00AE52C6" w:rsidRDefault="00AE52C6" w:rsidP="00AE52C6">
      <w:pPr>
        <w:jc w:val="center"/>
        <w:rPr>
          <w:rFonts w:ascii="Arial" w:hAnsi="Arial" w:cs="Arial"/>
          <w:b/>
          <w:bCs/>
          <w:sz w:val="32"/>
          <w:szCs w:val="32"/>
        </w:rPr>
      </w:pPr>
      <w:r>
        <w:rPr>
          <w:rFonts w:ascii="Arial" w:hAnsi="Arial" w:cs="Arial"/>
          <w:b/>
          <w:bCs/>
          <w:sz w:val="32"/>
          <w:szCs w:val="32"/>
        </w:rPr>
        <w:lastRenderedPageBreak/>
        <w:t xml:space="preserve">07.09.2021 Г. № 105 </w:t>
      </w:r>
    </w:p>
    <w:p w:rsidR="00AE52C6" w:rsidRPr="000E7E88" w:rsidRDefault="00AE52C6" w:rsidP="00AE52C6">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AE52C6" w:rsidRPr="000E7E88" w:rsidRDefault="00AE52C6" w:rsidP="00AE52C6">
      <w:pPr>
        <w:jc w:val="center"/>
        <w:rPr>
          <w:rFonts w:ascii="Arial" w:hAnsi="Arial" w:cs="Arial"/>
          <w:b/>
          <w:bCs/>
          <w:sz w:val="32"/>
          <w:szCs w:val="32"/>
        </w:rPr>
      </w:pPr>
      <w:r>
        <w:rPr>
          <w:rFonts w:ascii="Arial" w:hAnsi="Arial" w:cs="Arial"/>
          <w:b/>
          <w:bCs/>
          <w:sz w:val="32"/>
          <w:szCs w:val="32"/>
        </w:rPr>
        <w:t>ИРКУТСКАЯ ОБЛАСТЬ</w:t>
      </w:r>
    </w:p>
    <w:p w:rsidR="00AE52C6" w:rsidRPr="000E7E88" w:rsidRDefault="00AE52C6" w:rsidP="00AE52C6">
      <w:pPr>
        <w:jc w:val="center"/>
        <w:rPr>
          <w:rFonts w:ascii="Arial" w:hAnsi="Arial" w:cs="Arial"/>
          <w:b/>
          <w:bCs/>
          <w:sz w:val="32"/>
          <w:szCs w:val="32"/>
        </w:rPr>
      </w:pPr>
      <w:r>
        <w:rPr>
          <w:rFonts w:ascii="Arial" w:hAnsi="Arial" w:cs="Arial"/>
          <w:b/>
          <w:bCs/>
          <w:sz w:val="32"/>
          <w:szCs w:val="32"/>
        </w:rPr>
        <w:t>БАЛАГАНСКИЙ РАЙОН</w:t>
      </w:r>
    </w:p>
    <w:p w:rsidR="00AE52C6" w:rsidRDefault="00AE52C6" w:rsidP="00AE52C6">
      <w:pPr>
        <w:jc w:val="center"/>
        <w:rPr>
          <w:rFonts w:ascii="Arial" w:hAnsi="Arial" w:cs="Arial"/>
          <w:b/>
          <w:bCs/>
          <w:sz w:val="32"/>
          <w:szCs w:val="32"/>
        </w:rPr>
      </w:pPr>
      <w:r>
        <w:rPr>
          <w:rFonts w:ascii="Arial" w:hAnsi="Arial" w:cs="Arial"/>
          <w:b/>
          <w:bCs/>
          <w:sz w:val="32"/>
          <w:szCs w:val="32"/>
        </w:rPr>
        <w:t>АДМИНИСТРАЦИЯ</w:t>
      </w:r>
    </w:p>
    <w:p w:rsidR="00AE52C6" w:rsidRPr="000E7E88" w:rsidRDefault="00AE52C6" w:rsidP="00AE52C6">
      <w:pPr>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AE52C6" w:rsidRPr="000E7E88" w:rsidRDefault="00AE52C6" w:rsidP="00AE52C6">
      <w:pPr>
        <w:jc w:val="center"/>
        <w:rPr>
          <w:rFonts w:ascii="Arial" w:hAnsi="Arial" w:cs="Arial"/>
          <w:b/>
          <w:bCs/>
          <w:sz w:val="32"/>
          <w:szCs w:val="32"/>
        </w:rPr>
      </w:pPr>
      <w:r>
        <w:rPr>
          <w:rFonts w:ascii="Arial" w:hAnsi="Arial" w:cs="Arial"/>
          <w:b/>
          <w:bCs/>
          <w:sz w:val="32"/>
          <w:szCs w:val="32"/>
        </w:rPr>
        <w:t>ПОСТАНОВЛЕНИЕ</w:t>
      </w:r>
    </w:p>
    <w:p w:rsidR="00AE52C6" w:rsidRPr="003A0551" w:rsidRDefault="00AE52C6" w:rsidP="00AE52C6">
      <w:pPr>
        <w:jc w:val="center"/>
        <w:rPr>
          <w:sz w:val="32"/>
          <w:szCs w:val="32"/>
        </w:rPr>
      </w:pPr>
    </w:p>
    <w:p w:rsidR="00AE52C6" w:rsidRDefault="00AE52C6" w:rsidP="00AE52C6">
      <w:pPr>
        <w:jc w:val="center"/>
        <w:rPr>
          <w:rFonts w:ascii="Arial" w:hAnsi="Arial" w:cs="Arial"/>
          <w:b/>
          <w:sz w:val="32"/>
          <w:szCs w:val="32"/>
        </w:rPr>
      </w:pPr>
      <w:r>
        <w:rPr>
          <w:rFonts w:ascii="Arial" w:hAnsi="Arial" w:cs="Arial"/>
          <w:b/>
          <w:sz w:val="32"/>
          <w:szCs w:val="32"/>
        </w:rPr>
        <w:t>О ВНЕСЕНИИ ИЗМЕНЕНИЙ В ПОСТАНОВЛЕНИЕ АДМИНИСТРАЦИИ БАЛАГАНСКОГО МУНИЦИПАЛЬНОГО ОБРАЗОВАНИЯ ОТ 19.07.2021 Г. № 78 «ОБ УСТАНОВЛЕНИИ ТАРИФОВ НА ПИТЬЕВУЮ ВОДУ ДЛЯ ООО «МБА-ТЕПЛОЭНЕРГО»</w:t>
      </w:r>
    </w:p>
    <w:p w:rsidR="00AE52C6" w:rsidRDefault="00AE52C6" w:rsidP="00AE52C6">
      <w:pPr>
        <w:rPr>
          <w:b/>
          <w:bCs/>
          <w:sz w:val="28"/>
          <w:szCs w:val="28"/>
        </w:rPr>
      </w:pPr>
    </w:p>
    <w:p w:rsidR="00AE52C6" w:rsidRPr="00D47BB2" w:rsidRDefault="00AE52C6" w:rsidP="00AE52C6">
      <w:pPr>
        <w:ind w:firstLine="709"/>
        <w:jc w:val="both"/>
        <w:rPr>
          <w:rFonts w:ascii="Arial" w:hAnsi="Arial" w:cs="Arial"/>
        </w:rPr>
      </w:pPr>
      <w:r w:rsidRPr="00192D33">
        <w:rPr>
          <w:rFonts w:ascii="Arial" w:hAnsi="Arial" w:cs="Arial"/>
        </w:rPr>
        <w:t>В соответствии с Федеральным законом от 7 декабря 2011 года № 416-ФЗ «О водоснабжении и водоотведении»,</w:t>
      </w:r>
      <w:r>
        <w:rPr>
          <w:rFonts w:ascii="Arial" w:hAnsi="Arial" w:cs="Arial"/>
        </w:rPr>
        <w:t xml:space="preserve"> </w:t>
      </w:r>
      <w:r w:rsidRPr="00192D33">
        <w:rPr>
          <w:rFonts w:ascii="Arial" w:hAnsi="Arial" w:cs="Arial"/>
        </w:rPr>
        <w:t xml:space="preserve">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w:t>
      </w:r>
      <w:proofErr w:type="spellStart"/>
      <w:r w:rsidRPr="00192D33">
        <w:rPr>
          <w:rFonts w:ascii="Arial" w:hAnsi="Arial" w:cs="Arial"/>
        </w:rPr>
        <w:t>пп</w:t>
      </w:r>
      <w:proofErr w:type="spellEnd"/>
      <w:r w:rsidRPr="00192D33">
        <w:rPr>
          <w:rFonts w:ascii="Arial" w:hAnsi="Arial" w:cs="Arial"/>
        </w:rPr>
        <w:t xml:space="preserve">. 1 п. 2 ст. 5 Устава Балаганского муниципального образования, </w:t>
      </w:r>
    </w:p>
    <w:p w:rsidR="00AE52C6" w:rsidRPr="00341416" w:rsidRDefault="00AE52C6" w:rsidP="00AE52C6">
      <w:pPr>
        <w:ind w:left="351"/>
        <w:jc w:val="center"/>
        <w:rPr>
          <w:b/>
          <w:bCs/>
          <w:sz w:val="28"/>
          <w:szCs w:val="28"/>
          <w:highlight w:val="yellow"/>
        </w:rPr>
      </w:pPr>
    </w:p>
    <w:p w:rsidR="00AE52C6" w:rsidRPr="0032276D" w:rsidRDefault="00AE52C6" w:rsidP="00AE52C6">
      <w:pPr>
        <w:tabs>
          <w:tab w:val="left" w:pos="4005"/>
        </w:tabs>
        <w:jc w:val="center"/>
        <w:rPr>
          <w:rFonts w:ascii="Arial" w:hAnsi="Arial" w:cs="Arial"/>
          <w:b/>
          <w:bCs/>
          <w:sz w:val="30"/>
          <w:szCs w:val="30"/>
        </w:rPr>
      </w:pPr>
      <w:r w:rsidRPr="0032276D">
        <w:rPr>
          <w:rFonts w:ascii="Arial" w:hAnsi="Arial" w:cs="Arial"/>
          <w:b/>
          <w:bCs/>
          <w:sz w:val="30"/>
          <w:szCs w:val="30"/>
        </w:rPr>
        <w:t>ПОСТАНОВЛЯЕТ:</w:t>
      </w:r>
    </w:p>
    <w:p w:rsidR="00AE52C6" w:rsidRPr="00341416" w:rsidRDefault="00AE52C6" w:rsidP="00AE52C6">
      <w:pPr>
        <w:tabs>
          <w:tab w:val="left" w:pos="4005"/>
        </w:tabs>
        <w:jc w:val="center"/>
        <w:rPr>
          <w:rFonts w:ascii="Arial" w:hAnsi="Arial" w:cs="Arial"/>
          <w:b/>
          <w:bCs/>
          <w:sz w:val="28"/>
          <w:szCs w:val="28"/>
          <w:highlight w:val="yellow"/>
        </w:rPr>
      </w:pPr>
    </w:p>
    <w:p w:rsidR="00AE52C6" w:rsidRDefault="00AE52C6" w:rsidP="00AE52C6">
      <w:pPr>
        <w:ind w:firstLine="720"/>
        <w:contextualSpacing/>
        <w:jc w:val="both"/>
        <w:rPr>
          <w:rFonts w:ascii="Arial" w:hAnsi="Arial" w:cs="Arial"/>
        </w:rPr>
      </w:pPr>
      <w:r w:rsidRPr="00352C1A">
        <w:rPr>
          <w:rFonts w:ascii="Arial" w:hAnsi="Arial" w:cs="Arial"/>
        </w:rPr>
        <w:t>1.</w:t>
      </w:r>
      <w:r>
        <w:rPr>
          <w:rFonts w:ascii="Arial" w:hAnsi="Arial" w:cs="Arial"/>
        </w:rPr>
        <w:t xml:space="preserve"> </w:t>
      </w:r>
      <w:r w:rsidRPr="00352C1A">
        <w:rPr>
          <w:rFonts w:ascii="Arial" w:hAnsi="Arial" w:cs="Arial"/>
        </w:rPr>
        <w:t xml:space="preserve">Внести изменения в </w:t>
      </w:r>
      <w:r>
        <w:rPr>
          <w:rFonts w:ascii="Arial" w:hAnsi="Arial" w:cs="Arial"/>
        </w:rPr>
        <w:t>П</w:t>
      </w:r>
      <w:r w:rsidRPr="00352C1A">
        <w:rPr>
          <w:rFonts w:ascii="Arial" w:hAnsi="Arial" w:cs="Arial"/>
        </w:rPr>
        <w:t xml:space="preserve">остановление </w:t>
      </w:r>
      <w:r>
        <w:rPr>
          <w:rFonts w:ascii="Arial" w:hAnsi="Arial" w:cs="Arial"/>
        </w:rPr>
        <w:t>А</w:t>
      </w:r>
      <w:r w:rsidRPr="00352C1A">
        <w:rPr>
          <w:rFonts w:ascii="Arial" w:hAnsi="Arial" w:cs="Arial"/>
        </w:rPr>
        <w:t xml:space="preserve">дминистрации </w:t>
      </w:r>
      <w:r>
        <w:rPr>
          <w:rFonts w:ascii="Arial" w:hAnsi="Arial" w:cs="Arial"/>
        </w:rPr>
        <w:t xml:space="preserve">Балаганского </w:t>
      </w:r>
      <w:r w:rsidRPr="00352C1A">
        <w:rPr>
          <w:rFonts w:ascii="Arial" w:hAnsi="Arial" w:cs="Arial"/>
        </w:rPr>
        <w:t xml:space="preserve">муниципального образования от </w:t>
      </w:r>
      <w:r>
        <w:rPr>
          <w:rFonts w:ascii="Arial" w:hAnsi="Arial" w:cs="Arial"/>
        </w:rPr>
        <w:t>19.07.2021 года № 78</w:t>
      </w:r>
      <w:r w:rsidRPr="00352C1A">
        <w:rPr>
          <w:rFonts w:ascii="Arial" w:hAnsi="Arial" w:cs="Arial"/>
        </w:rPr>
        <w:t xml:space="preserve"> «</w:t>
      </w:r>
      <w:r>
        <w:rPr>
          <w:rFonts w:ascii="Arial" w:hAnsi="Arial" w:cs="Arial"/>
        </w:rPr>
        <w:t>Об установлении тарифов на питьевую воду для ООО «МБА-</w:t>
      </w:r>
      <w:proofErr w:type="spellStart"/>
      <w:r>
        <w:rPr>
          <w:rFonts w:ascii="Arial" w:hAnsi="Arial" w:cs="Arial"/>
        </w:rPr>
        <w:t>Теплоэнерго</w:t>
      </w:r>
      <w:proofErr w:type="spellEnd"/>
      <w:r>
        <w:rPr>
          <w:rFonts w:ascii="Arial" w:hAnsi="Arial" w:cs="Arial"/>
        </w:rPr>
        <w:t>»:</w:t>
      </w:r>
    </w:p>
    <w:p w:rsidR="00AE52C6" w:rsidRDefault="00AE52C6" w:rsidP="00AE52C6">
      <w:pPr>
        <w:ind w:firstLine="720"/>
        <w:contextualSpacing/>
        <w:jc w:val="both"/>
        <w:rPr>
          <w:rFonts w:ascii="Arial" w:hAnsi="Arial" w:cs="Arial"/>
        </w:rPr>
      </w:pPr>
      <w:r>
        <w:rPr>
          <w:rFonts w:ascii="Arial" w:hAnsi="Arial" w:cs="Arial"/>
        </w:rPr>
        <w:t xml:space="preserve">1.1. </w:t>
      </w:r>
      <w:r w:rsidRPr="002F19DE">
        <w:rPr>
          <w:rFonts w:ascii="Arial" w:hAnsi="Arial" w:cs="Arial"/>
        </w:rPr>
        <w:t>В наименовании, по тексту постановления и приложени</w:t>
      </w:r>
      <w:r>
        <w:rPr>
          <w:rFonts w:ascii="Arial" w:hAnsi="Arial" w:cs="Arial"/>
        </w:rPr>
        <w:t>я</w:t>
      </w:r>
      <w:r w:rsidRPr="002F19DE">
        <w:rPr>
          <w:rFonts w:ascii="Arial" w:hAnsi="Arial" w:cs="Arial"/>
        </w:rPr>
        <w:t xml:space="preserve"> слова </w:t>
      </w:r>
      <w:r>
        <w:rPr>
          <w:rFonts w:ascii="Arial" w:hAnsi="Arial" w:cs="Arial"/>
        </w:rPr>
        <w:t>«ООО «МБА-</w:t>
      </w:r>
      <w:proofErr w:type="spellStart"/>
      <w:r>
        <w:rPr>
          <w:rFonts w:ascii="Arial" w:hAnsi="Arial" w:cs="Arial"/>
        </w:rPr>
        <w:t>Теплоэнерго</w:t>
      </w:r>
      <w:proofErr w:type="spellEnd"/>
      <w:r>
        <w:rPr>
          <w:rFonts w:ascii="Arial" w:hAnsi="Arial" w:cs="Arial"/>
        </w:rPr>
        <w:t>»</w:t>
      </w:r>
      <w:r w:rsidRPr="002F19DE">
        <w:rPr>
          <w:rFonts w:ascii="Arial" w:hAnsi="Arial" w:cs="Arial"/>
        </w:rPr>
        <w:t xml:space="preserve"> заменить словами </w:t>
      </w:r>
      <w:r>
        <w:rPr>
          <w:rFonts w:ascii="Arial" w:hAnsi="Arial" w:cs="Arial"/>
        </w:rPr>
        <w:t>«филиал ООО «МБА-</w:t>
      </w:r>
      <w:proofErr w:type="spellStart"/>
      <w:r>
        <w:rPr>
          <w:rFonts w:ascii="Arial" w:hAnsi="Arial" w:cs="Arial"/>
        </w:rPr>
        <w:t>Теплоэнерго</w:t>
      </w:r>
      <w:proofErr w:type="spellEnd"/>
      <w:r>
        <w:rPr>
          <w:rFonts w:ascii="Arial" w:hAnsi="Arial" w:cs="Arial"/>
        </w:rPr>
        <w:t>»</w:t>
      </w:r>
      <w:r w:rsidRPr="002F19DE">
        <w:rPr>
          <w:rFonts w:ascii="Arial" w:hAnsi="Arial" w:cs="Arial"/>
        </w:rPr>
        <w:t xml:space="preserve"> </w:t>
      </w:r>
      <w:r>
        <w:rPr>
          <w:rFonts w:ascii="Arial" w:hAnsi="Arial" w:cs="Arial"/>
        </w:rPr>
        <w:t>в соответствующем падеже.</w:t>
      </w:r>
    </w:p>
    <w:p w:rsidR="00AE52C6" w:rsidRDefault="00AE52C6" w:rsidP="00AE52C6">
      <w:pPr>
        <w:ind w:firstLine="720"/>
        <w:jc w:val="both"/>
        <w:rPr>
          <w:rFonts w:ascii="Arial" w:hAnsi="Arial" w:cs="Arial"/>
        </w:rPr>
      </w:pPr>
      <w:r w:rsidRPr="00737F5B">
        <w:rPr>
          <w:rFonts w:ascii="Arial" w:hAnsi="Arial" w:cs="Arial"/>
        </w:rPr>
        <w:t xml:space="preserve">2. </w:t>
      </w:r>
      <w:r>
        <w:rPr>
          <w:rFonts w:ascii="Arial" w:hAnsi="Arial" w:cs="Arial"/>
        </w:rPr>
        <w:t>Признать утратившим силу постановление Администрации Балаганского муниципального образования от 27.08.2021 г. № 100 «О внесении изменений в постановление Администрации Балаганского муниципального образования от 19.07.2021 г. № 78 «Об установлении тарифов на питьевую воду для ООО «МБА-</w:t>
      </w:r>
      <w:proofErr w:type="spellStart"/>
      <w:r>
        <w:rPr>
          <w:rFonts w:ascii="Arial" w:hAnsi="Arial" w:cs="Arial"/>
        </w:rPr>
        <w:t>Теплоэнерго</w:t>
      </w:r>
      <w:proofErr w:type="spellEnd"/>
      <w:r>
        <w:rPr>
          <w:rFonts w:ascii="Arial" w:hAnsi="Arial" w:cs="Arial"/>
        </w:rPr>
        <w:t>».</w:t>
      </w:r>
    </w:p>
    <w:p w:rsidR="00AE52C6" w:rsidRPr="0040205A" w:rsidRDefault="00AE52C6" w:rsidP="00AE52C6">
      <w:pPr>
        <w:ind w:firstLine="720"/>
        <w:jc w:val="both"/>
        <w:rPr>
          <w:rFonts w:ascii="Arial" w:hAnsi="Arial" w:cs="Arial"/>
        </w:rPr>
      </w:pPr>
      <w:r>
        <w:rPr>
          <w:rFonts w:ascii="Arial" w:hAnsi="Arial" w:cs="Arial"/>
        </w:rPr>
        <w:t xml:space="preserve">3. </w:t>
      </w:r>
      <w:r w:rsidRPr="00737F5B">
        <w:rPr>
          <w:rFonts w:ascii="Arial" w:hAnsi="Arial" w:cs="Arial"/>
        </w:rPr>
        <w:t xml:space="preserve">Опубликовать (обнародовать) настоящее постановление в </w:t>
      </w:r>
      <w:r>
        <w:rPr>
          <w:rFonts w:ascii="Arial" w:hAnsi="Arial" w:cs="Arial"/>
        </w:rPr>
        <w:t xml:space="preserve">Официальном вестнике </w:t>
      </w:r>
      <w:r w:rsidRPr="00737F5B">
        <w:rPr>
          <w:rFonts w:ascii="Arial" w:hAnsi="Arial" w:cs="Arial"/>
        </w:rPr>
        <w:t xml:space="preserve">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w:t>
      </w:r>
      <w:hyperlink r:id="rId10" w:history="1">
        <w:r w:rsidRPr="00977D03">
          <w:rPr>
            <w:rStyle w:val="a6"/>
            <w:rFonts w:ascii="Arial" w:hAnsi="Arial" w:cs="Arial"/>
            <w:lang w:val="en-US"/>
          </w:rPr>
          <w:t>http</w:t>
        </w:r>
        <w:r w:rsidRPr="00977D03">
          <w:rPr>
            <w:rStyle w:val="a6"/>
            <w:rFonts w:ascii="Arial" w:hAnsi="Arial" w:cs="Arial"/>
          </w:rPr>
          <w:t>://</w:t>
        </w:r>
        <w:proofErr w:type="spellStart"/>
        <w:r w:rsidRPr="00977D03">
          <w:rPr>
            <w:rStyle w:val="a6"/>
            <w:rFonts w:ascii="Arial" w:hAnsi="Arial" w:cs="Arial"/>
            <w:lang w:val="en-US"/>
          </w:rPr>
          <w:t>balag</w:t>
        </w:r>
        <w:proofErr w:type="spellEnd"/>
      </w:hyperlink>
    </w:p>
    <w:p w:rsidR="00AE52C6" w:rsidRPr="00737F5B" w:rsidRDefault="00AE52C6" w:rsidP="00AE52C6">
      <w:pPr>
        <w:ind w:firstLine="720"/>
        <w:jc w:val="both"/>
        <w:rPr>
          <w:rFonts w:ascii="Arial" w:hAnsi="Arial" w:cs="Arial"/>
        </w:rPr>
      </w:pPr>
      <w:proofErr w:type="spellStart"/>
      <w:r w:rsidRPr="00737F5B">
        <w:rPr>
          <w:rFonts w:ascii="Arial" w:hAnsi="Arial" w:cs="Arial"/>
          <w:lang w:val="en-US"/>
        </w:rPr>
        <w:t>ansk</w:t>
      </w:r>
      <w:proofErr w:type="spellEnd"/>
      <w:r w:rsidRPr="00737F5B">
        <w:rPr>
          <w:rFonts w:ascii="Arial" w:hAnsi="Arial" w:cs="Arial"/>
        </w:rPr>
        <w:t>-</w:t>
      </w:r>
      <w:proofErr w:type="spellStart"/>
      <w:r w:rsidRPr="00737F5B">
        <w:rPr>
          <w:rFonts w:ascii="Arial" w:hAnsi="Arial" w:cs="Arial"/>
          <w:lang w:val="en-US"/>
        </w:rPr>
        <w:t>adm</w:t>
      </w:r>
      <w:proofErr w:type="spellEnd"/>
      <w:r w:rsidRPr="00737F5B">
        <w:rPr>
          <w:rFonts w:ascii="Arial" w:hAnsi="Arial" w:cs="Arial"/>
        </w:rPr>
        <w:t>.</w:t>
      </w:r>
      <w:r w:rsidRPr="00737F5B">
        <w:rPr>
          <w:rFonts w:ascii="Arial" w:hAnsi="Arial" w:cs="Arial"/>
          <w:lang w:val="en-US"/>
        </w:rPr>
        <w:t>ru</w:t>
      </w:r>
      <w:r w:rsidRPr="00737F5B">
        <w:rPr>
          <w:rFonts w:ascii="Arial" w:hAnsi="Arial" w:cs="Arial"/>
        </w:rPr>
        <w:t>/.</w:t>
      </w:r>
    </w:p>
    <w:p w:rsidR="00AE52C6" w:rsidRPr="00737F5B" w:rsidRDefault="00AE52C6" w:rsidP="00AE52C6">
      <w:pPr>
        <w:ind w:firstLine="720"/>
        <w:jc w:val="both"/>
        <w:rPr>
          <w:rFonts w:ascii="Arial" w:hAnsi="Arial" w:cs="Arial"/>
        </w:rPr>
      </w:pPr>
      <w:r>
        <w:rPr>
          <w:rFonts w:ascii="Arial" w:hAnsi="Arial" w:cs="Arial"/>
        </w:rPr>
        <w:t>4</w:t>
      </w:r>
      <w:r w:rsidRPr="00737F5B">
        <w:rPr>
          <w:rFonts w:ascii="Arial" w:hAnsi="Arial" w:cs="Arial"/>
        </w:rPr>
        <w:t>. Контроль за исполнением настоящего постановления оставляю за собой.</w:t>
      </w:r>
    </w:p>
    <w:p w:rsidR="00AE52C6" w:rsidRPr="00737F5B" w:rsidRDefault="00AE52C6" w:rsidP="00AE52C6">
      <w:pPr>
        <w:ind w:firstLine="720"/>
        <w:jc w:val="both"/>
        <w:rPr>
          <w:rFonts w:ascii="Arial" w:hAnsi="Arial" w:cs="Arial"/>
          <w:color w:val="000000"/>
        </w:rPr>
      </w:pPr>
      <w:r>
        <w:rPr>
          <w:rFonts w:ascii="Arial" w:hAnsi="Arial" w:cs="Arial"/>
          <w:color w:val="000000"/>
        </w:rPr>
        <w:t>5</w:t>
      </w:r>
      <w:r w:rsidRPr="00737F5B">
        <w:rPr>
          <w:rFonts w:ascii="Arial" w:hAnsi="Arial" w:cs="Arial"/>
          <w:color w:val="000000"/>
        </w:rPr>
        <w:t>. Настоящее постановление вступает в силу со дня</w:t>
      </w:r>
      <w:r>
        <w:rPr>
          <w:rFonts w:ascii="Arial" w:hAnsi="Arial" w:cs="Arial"/>
          <w:color w:val="000000"/>
        </w:rPr>
        <w:t xml:space="preserve"> его</w:t>
      </w:r>
      <w:r w:rsidRPr="00737F5B">
        <w:rPr>
          <w:rFonts w:ascii="Arial" w:hAnsi="Arial" w:cs="Arial"/>
          <w:color w:val="000000"/>
        </w:rPr>
        <w:t xml:space="preserve"> официального опубликования </w:t>
      </w:r>
      <w:r>
        <w:rPr>
          <w:rFonts w:ascii="Arial" w:hAnsi="Arial" w:cs="Arial"/>
          <w:color w:val="000000"/>
        </w:rPr>
        <w:t>(обнародования) и распространяет свое действие на правоотношения, возникшие с 19.07.2021 г</w:t>
      </w:r>
      <w:r w:rsidRPr="00737F5B">
        <w:rPr>
          <w:rFonts w:ascii="Arial" w:hAnsi="Arial" w:cs="Arial"/>
          <w:color w:val="000000"/>
        </w:rPr>
        <w:t>.</w:t>
      </w:r>
    </w:p>
    <w:p w:rsidR="00AE52C6" w:rsidRDefault="00AE52C6" w:rsidP="00AE52C6">
      <w:pPr>
        <w:ind w:firstLine="720"/>
        <w:contextualSpacing/>
        <w:jc w:val="both"/>
        <w:rPr>
          <w:rFonts w:ascii="Arial" w:hAnsi="Arial" w:cs="Arial"/>
          <w:bCs/>
        </w:rPr>
      </w:pPr>
    </w:p>
    <w:p w:rsidR="00AE52C6" w:rsidRPr="00735321" w:rsidRDefault="00AE52C6" w:rsidP="00AE52C6">
      <w:pPr>
        <w:rPr>
          <w:rFonts w:ascii="Arial" w:hAnsi="Arial" w:cs="Arial"/>
          <w:bCs/>
        </w:rPr>
      </w:pPr>
    </w:p>
    <w:p w:rsidR="00AE52C6" w:rsidRPr="00735321" w:rsidRDefault="00AE52C6" w:rsidP="00AE52C6">
      <w:pPr>
        <w:rPr>
          <w:rFonts w:ascii="Arial" w:hAnsi="Arial" w:cs="Arial"/>
          <w:bCs/>
        </w:rPr>
      </w:pPr>
      <w:r w:rsidRPr="00735321">
        <w:rPr>
          <w:rFonts w:ascii="Arial" w:hAnsi="Arial" w:cs="Arial"/>
          <w:bCs/>
        </w:rPr>
        <w:lastRenderedPageBreak/>
        <w:t xml:space="preserve">Глава Балаганского </w:t>
      </w:r>
    </w:p>
    <w:p w:rsidR="00AE52C6" w:rsidRPr="00735321" w:rsidRDefault="00AE52C6" w:rsidP="00AE52C6">
      <w:pPr>
        <w:rPr>
          <w:rFonts w:ascii="Arial" w:hAnsi="Arial" w:cs="Arial"/>
          <w:bCs/>
        </w:rPr>
      </w:pPr>
      <w:r w:rsidRPr="00735321">
        <w:rPr>
          <w:rFonts w:ascii="Arial" w:hAnsi="Arial" w:cs="Arial"/>
          <w:bCs/>
        </w:rPr>
        <w:t xml:space="preserve">муниципального образования                                                                            </w:t>
      </w:r>
    </w:p>
    <w:p w:rsidR="00AE52C6" w:rsidRDefault="00AE52C6" w:rsidP="00AE52C6">
      <w:pPr>
        <w:rPr>
          <w:rFonts w:ascii="Arial" w:hAnsi="Arial" w:cs="Arial"/>
          <w:bCs/>
        </w:rPr>
      </w:pPr>
      <w:r>
        <w:rPr>
          <w:rFonts w:ascii="Arial" w:hAnsi="Arial" w:cs="Arial"/>
          <w:bCs/>
        </w:rPr>
        <w:t>А.А. Вдовин</w:t>
      </w:r>
    </w:p>
    <w:p w:rsidR="00D67268" w:rsidRDefault="00D67268" w:rsidP="00D67268">
      <w:pPr>
        <w:rPr>
          <w:rFonts w:ascii="Arial" w:hAnsi="Arial" w:cs="Arial"/>
          <w:bCs/>
        </w:rPr>
      </w:pPr>
    </w:p>
    <w:p w:rsidR="00AE52C6" w:rsidRDefault="00AE52C6" w:rsidP="00AE52C6">
      <w:pPr>
        <w:rPr>
          <w:rFonts w:ascii="Arial" w:hAnsi="Arial" w:cs="Arial"/>
          <w:bCs/>
        </w:rPr>
      </w:pPr>
    </w:p>
    <w:p w:rsidR="00AE52C6" w:rsidRDefault="00AE52C6" w:rsidP="00AE52C6">
      <w:pPr>
        <w:rPr>
          <w:rFonts w:ascii="Arial" w:hAnsi="Arial" w:cs="Arial"/>
          <w:bCs/>
        </w:rPr>
      </w:pPr>
    </w:p>
    <w:p w:rsidR="00AE52C6" w:rsidRDefault="00AE52C6" w:rsidP="00AE52C6">
      <w:pPr>
        <w:rPr>
          <w:rFonts w:ascii="Arial" w:hAnsi="Arial" w:cs="Arial"/>
          <w:bCs/>
        </w:rPr>
      </w:pPr>
    </w:p>
    <w:p w:rsidR="00AE52C6" w:rsidRDefault="00AE52C6" w:rsidP="00AE52C6">
      <w:pPr>
        <w:jc w:val="center"/>
        <w:rPr>
          <w:rFonts w:ascii="Arial" w:hAnsi="Arial" w:cs="Arial"/>
          <w:b/>
          <w:bCs/>
          <w:sz w:val="32"/>
          <w:szCs w:val="32"/>
        </w:rPr>
      </w:pPr>
      <w:r>
        <w:rPr>
          <w:rFonts w:ascii="Arial" w:hAnsi="Arial" w:cs="Arial"/>
          <w:b/>
          <w:bCs/>
          <w:sz w:val="32"/>
          <w:szCs w:val="32"/>
        </w:rPr>
        <w:t>07.09.2021 Г. № 106</w:t>
      </w:r>
    </w:p>
    <w:p w:rsidR="00AE52C6" w:rsidRPr="000E7E88" w:rsidRDefault="00AE52C6" w:rsidP="00AE52C6">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AE52C6" w:rsidRPr="000E7E88" w:rsidRDefault="00AE52C6" w:rsidP="00AE52C6">
      <w:pPr>
        <w:jc w:val="center"/>
        <w:rPr>
          <w:rFonts w:ascii="Arial" w:hAnsi="Arial" w:cs="Arial"/>
          <w:b/>
          <w:bCs/>
          <w:sz w:val="32"/>
          <w:szCs w:val="32"/>
        </w:rPr>
      </w:pPr>
      <w:r>
        <w:rPr>
          <w:rFonts w:ascii="Arial" w:hAnsi="Arial" w:cs="Arial"/>
          <w:b/>
          <w:bCs/>
          <w:sz w:val="32"/>
          <w:szCs w:val="32"/>
        </w:rPr>
        <w:t>ИРКУТСКАЯ ОБЛАСТЬ</w:t>
      </w:r>
    </w:p>
    <w:p w:rsidR="00AE52C6" w:rsidRPr="000E7E88" w:rsidRDefault="00AE52C6" w:rsidP="00AE52C6">
      <w:pPr>
        <w:jc w:val="center"/>
        <w:rPr>
          <w:rFonts w:ascii="Arial" w:hAnsi="Arial" w:cs="Arial"/>
          <w:b/>
          <w:bCs/>
          <w:sz w:val="32"/>
          <w:szCs w:val="32"/>
        </w:rPr>
      </w:pPr>
      <w:r>
        <w:rPr>
          <w:rFonts w:ascii="Arial" w:hAnsi="Arial" w:cs="Arial"/>
          <w:b/>
          <w:bCs/>
          <w:sz w:val="32"/>
          <w:szCs w:val="32"/>
        </w:rPr>
        <w:t>БАЛАГАНСКИЙ РАЙОН</w:t>
      </w:r>
    </w:p>
    <w:p w:rsidR="00AE52C6" w:rsidRDefault="00AE52C6" w:rsidP="00AE52C6">
      <w:pPr>
        <w:jc w:val="center"/>
        <w:rPr>
          <w:rFonts w:ascii="Arial" w:hAnsi="Arial" w:cs="Arial"/>
          <w:b/>
          <w:bCs/>
          <w:sz w:val="32"/>
          <w:szCs w:val="32"/>
        </w:rPr>
      </w:pPr>
      <w:r>
        <w:rPr>
          <w:rFonts w:ascii="Arial" w:hAnsi="Arial" w:cs="Arial"/>
          <w:b/>
          <w:bCs/>
          <w:sz w:val="32"/>
          <w:szCs w:val="32"/>
        </w:rPr>
        <w:t>АДМИНИСТРАЦИЯ</w:t>
      </w:r>
    </w:p>
    <w:p w:rsidR="00AE52C6" w:rsidRPr="000E7E88" w:rsidRDefault="00AE52C6" w:rsidP="00AE52C6">
      <w:pPr>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AE52C6" w:rsidRPr="000E7E88" w:rsidRDefault="00AE52C6" w:rsidP="00AE52C6">
      <w:pPr>
        <w:jc w:val="center"/>
        <w:rPr>
          <w:rFonts w:ascii="Arial" w:hAnsi="Arial" w:cs="Arial"/>
          <w:b/>
          <w:bCs/>
          <w:sz w:val="32"/>
          <w:szCs w:val="32"/>
        </w:rPr>
      </w:pPr>
      <w:r>
        <w:rPr>
          <w:rFonts w:ascii="Arial" w:hAnsi="Arial" w:cs="Arial"/>
          <w:b/>
          <w:bCs/>
          <w:sz w:val="32"/>
          <w:szCs w:val="32"/>
        </w:rPr>
        <w:t>ПОСТАНОВЛЕНИЕ</w:t>
      </w:r>
    </w:p>
    <w:p w:rsidR="00AE52C6" w:rsidRPr="003A0551" w:rsidRDefault="00AE52C6" w:rsidP="00AE52C6">
      <w:pPr>
        <w:jc w:val="center"/>
        <w:rPr>
          <w:sz w:val="32"/>
          <w:szCs w:val="32"/>
        </w:rPr>
      </w:pPr>
    </w:p>
    <w:p w:rsidR="00AE52C6" w:rsidRDefault="00AE52C6" w:rsidP="00AE52C6">
      <w:pPr>
        <w:jc w:val="center"/>
        <w:rPr>
          <w:rFonts w:ascii="Arial" w:hAnsi="Arial" w:cs="Arial"/>
          <w:b/>
          <w:sz w:val="32"/>
          <w:szCs w:val="32"/>
        </w:rPr>
      </w:pPr>
      <w:r>
        <w:rPr>
          <w:rFonts w:ascii="Arial" w:hAnsi="Arial" w:cs="Arial"/>
          <w:b/>
          <w:sz w:val="32"/>
          <w:szCs w:val="32"/>
        </w:rPr>
        <w:t>О ВНЕСЕНИИ ИЗМЕНЕНИЙ В ПОСТАНОВЛЕНИЕ АДМИНИСТРАЦИИ БАЛАГАНСКОГО МУНИЦИПАЛЬНОГО ОБРАЗОВАНИЯ ОТ 19.07.2021 Г. № 88 «ОБ УСТАНОВЛЕНИИ СТОИМОСТИ ЗА ПОЛЬЗОВАНИЕ ЛЕТНИМ (ВРЕМЕННЫМ) ВОДОПРОВОДОМ НА ТЕРРИТОРИИ БАЛАГАНСКОГО СЕЛЬСКОГО ПОСЕЛЕНИЯ»</w:t>
      </w:r>
    </w:p>
    <w:p w:rsidR="00AE52C6" w:rsidRDefault="00AE52C6" w:rsidP="00AE52C6">
      <w:pPr>
        <w:rPr>
          <w:b/>
          <w:bCs/>
          <w:sz w:val="28"/>
          <w:szCs w:val="28"/>
        </w:rPr>
      </w:pPr>
    </w:p>
    <w:p w:rsidR="00AE52C6" w:rsidRPr="00D47BB2" w:rsidRDefault="00AE52C6" w:rsidP="00AE52C6">
      <w:pPr>
        <w:ind w:firstLine="709"/>
        <w:jc w:val="both"/>
        <w:rPr>
          <w:rFonts w:ascii="Arial" w:hAnsi="Arial" w:cs="Arial"/>
        </w:rPr>
      </w:pPr>
      <w:r w:rsidRPr="007A241D">
        <w:rPr>
          <w:rFonts w:ascii="Arial" w:hAnsi="Arial" w:cs="Arial"/>
        </w:rPr>
        <w:t>В соответствии с Федеральным законом от 7 декабря 2011 года № 416-ФЗ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Приказом Министерства жилищной политики, энергетики и транспорта Иркутской области от 31 мая 2013 года № 27-мпр «Об утверждении нормативов потребления коммунальных услуг при отсутствии приборов учета в Иркутской области»,</w:t>
      </w:r>
      <w:r>
        <w:rPr>
          <w:rFonts w:ascii="Arial" w:hAnsi="Arial" w:cs="Arial"/>
        </w:rPr>
        <w:t xml:space="preserve"> </w:t>
      </w:r>
      <w:r w:rsidRPr="00277AEA">
        <w:rPr>
          <w:rFonts w:ascii="Arial" w:hAnsi="Arial" w:cs="Arial"/>
        </w:rPr>
        <w:t>Приказ</w:t>
      </w:r>
      <w:r>
        <w:rPr>
          <w:rFonts w:ascii="Arial" w:hAnsi="Arial" w:cs="Arial"/>
        </w:rPr>
        <w:t>ом</w:t>
      </w:r>
      <w:r w:rsidRPr="00277AEA">
        <w:rPr>
          <w:rFonts w:ascii="Arial" w:hAnsi="Arial" w:cs="Arial"/>
        </w:rPr>
        <w:t xml:space="preserve"> </w:t>
      </w:r>
      <w:r>
        <w:rPr>
          <w:rFonts w:ascii="Arial" w:hAnsi="Arial" w:cs="Arial"/>
        </w:rPr>
        <w:t>М</w:t>
      </w:r>
      <w:r w:rsidRPr="00277AEA">
        <w:rPr>
          <w:rFonts w:ascii="Arial" w:hAnsi="Arial" w:cs="Arial"/>
        </w:rPr>
        <w:t>инистерства жилищной политики, энергетики и транспорта Иркутской области от 30</w:t>
      </w:r>
      <w:r>
        <w:rPr>
          <w:rFonts w:ascii="Arial" w:hAnsi="Arial" w:cs="Arial"/>
        </w:rPr>
        <w:t xml:space="preserve"> декабря </w:t>
      </w:r>
      <w:r w:rsidRPr="00277AEA">
        <w:rPr>
          <w:rFonts w:ascii="Arial" w:hAnsi="Arial" w:cs="Arial"/>
        </w:rPr>
        <w:t>2016</w:t>
      </w:r>
      <w:r>
        <w:rPr>
          <w:rFonts w:ascii="Arial" w:hAnsi="Arial" w:cs="Arial"/>
        </w:rPr>
        <w:t xml:space="preserve"> </w:t>
      </w:r>
      <w:r w:rsidRPr="00277AEA">
        <w:rPr>
          <w:rFonts w:ascii="Arial" w:hAnsi="Arial" w:cs="Arial"/>
        </w:rPr>
        <w:t>г</w:t>
      </w:r>
      <w:r>
        <w:rPr>
          <w:rFonts w:ascii="Arial" w:hAnsi="Arial" w:cs="Arial"/>
        </w:rPr>
        <w:t xml:space="preserve">ода </w:t>
      </w:r>
      <w:r w:rsidRPr="00277AEA">
        <w:rPr>
          <w:rFonts w:ascii="Arial" w:hAnsi="Arial" w:cs="Arial"/>
        </w:rPr>
        <w:t>№ 184-мпр</w:t>
      </w:r>
      <w:r>
        <w:rPr>
          <w:rFonts w:ascii="Arial" w:hAnsi="Arial" w:cs="Arial"/>
        </w:rPr>
        <w:t xml:space="preserve"> «Об установлении и утверждении нормативов потребления коммунальных услуг по холодному (горячему) водоснабжению в жилых помещениях на территории Иркутской области»</w:t>
      </w:r>
      <w:r w:rsidRPr="00277AEA">
        <w:rPr>
          <w:rFonts w:ascii="Arial" w:hAnsi="Arial" w:cs="Arial"/>
        </w:rPr>
        <w:t>,</w:t>
      </w:r>
      <w:r>
        <w:rPr>
          <w:rFonts w:ascii="Arial" w:hAnsi="Arial" w:cs="Arial"/>
        </w:rPr>
        <w:t xml:space="preserve"> </w:t>
      </w:r>
      <w:r w:rsidRPr="00192D33">
        <w:rPr>
          <w:rFonts w:ascii="Arial" w:hAnsi="Arial" w:cs="Arial"/>
        </w:rPr>
        <w:t xml:space="preserve">руководствуясь </w:t>
      </w:r>
      <w:proofErr w:type="spellStart"/>
      <w:r w:rsidRPr="00192D33">
        <w:rPr>
          <w:rFonts w:ascii="Arial" w:hAnsi="Arial" w:cs="Arial"/>
        </w:rPr>
        <w:t>пп</w:t>
      </w:r>
      <w:proofErr w:type="spellEnd"/>
      <w:r w:rsidRPr="00192D33">
        <w:rPr>
          <w:rFonts w:ascii="Arial" w:hAnsi="Arial" w:cs="Arial"/>
        </w:rPr>
        <w:t xml:space="preserve">. 1 п. 2 ст. 5 Устава Балаганского муниципального образования, </w:t>
      </w:r>
    </w:p>
    <w:p w:rsidR="00AE52C6" w:rsidRPr="00341416" w:rsidRDefault="00AE52C6" w:rsidP="00AE52C6">
      <w:pPr>
        <w:ind w:left="351"/>
        <w:jc w:val="center"/>
        <w:rPr>
          <w:b/>
          <w:bCs/>
          <w:sz w:val="28"/>
          <w:szCs w:val="28"/>
          <w:highlight w:val="yellow"/>
        </w:rPr>
      </w:pPr>
    </w:p>
    <w:p w:rsidR="00AE52C6" w:rsidRPr="0032276D" w:rsidRDefault="00AE52C6" w:rsidP="00AE52C6">
      <w:pPr>
        <w:tabs>
          <w:tab w:val="left" w:pos="4005"/>
        </w:tabs>
        <w:jc w:val="center"/>
        <w:rPr>
          <w:rFonts w:ascii="Arial" w:hAnsi="Arial" w:cs="Arial"/>
          <w:b/>
          <w:bCs/>
          <w:sz w:val="30"/>
          <w:szCs w:val="30"/>
        </w:rPr>
      </w:pPr>
      <w:r w:rsidRPr="0032276D">
        <w:rPr>
          <w:rFonts w:ascii="Arial" w:hAnsi="Arial" w:cs="Arial"/>
          <w:b/>
          <w:bCs/>
          <w:sz w:val="30"/>
          <w:szCs w:val="30"/>
        </w:rPr>
        <w:t>ПОСТАНОВЛЯЕТ:</w:t>
      </w:r>
    </w:p>
    <w:p w:rsidR="00AE52C6" w:rsidRPr="00341416" w:rsidRDefault="00AE52C6" w:rsidP="00AE52C6">
      <w:pPr>
        <w:tabs>
          <w:tab w:val="left" w:pos="4005"/>
        </w:tabs>
        <w:jc w:val="center"/>
        <w:rPr>
          <w:rFonts w:ascii="Arial" w:hAnsi="Arial" w:cs="Arial"/>
          <w:b/>
          <w:bCs/>
          <w:sz w:val="28"/>
          <w:szCs w:val="28"/>
          <w:highlight w:val="yellow"/>
        </w:rPr>
      </w:pPr>
    </w:p>
    <w:p w:rsidR="00AE52C6" w:rsidRDefault="00AE52C6" w:rsidP="00AE52C6">
      <w:pPr>
        <w:ind w:firstLine="720"/>
        <w:contextualSpacing/>
        <w:jc w:val="both"/>
        <w:rPr>
          <w:rFonts w:ascii="Arial" w:hAnsi="Arial" w:cs="Arial"/>
        </w:rPr>
      </w:pPr>
      <w:r w:rsidRPr="00352C1A">
        <w:rPr>
          <w:rFonts w:ascii="Arial" w:hAnsi="Arial" w:cs="Arial"/>
        </w:rPr>
        <w:t>1.</w:t>
      </w:r>
      <w:r>
        <w:rPr>
          <w:rFonts w:ascii="Arial" w:hAnsi="Arial" w:cs="Arial"/>
        </w:rPr>
        <w:t xml:space="preserve"> </w:t>
      </w:r>
      <w:r w:rsidRPr="00352C1A">
        <w:rPr>
          <w:rFonts w:ascii="Arial" w:hAnsi="Arial" w:cs="Arial"/>
        </w:rPr>
        <w:t xml:space="preserve">Внести изменения в </w:t>
      </w:r>
      <w:r>
        <w:rPr>
          <w:rFonts w:ascii="Arial" w:hAnsi="Arial" w:cs="Arial"/>
        </w:rPr>
        <w:t>П</w:t>
      </w:r>
      <w:r w:rsidRPr="00352C1A">
        <w:rPr>
          <w:rFonts w:ascii="Arial" w:hAnsi="Arial" w:cs="Arial"/>
        </w:rPr>
        <w:t xml:space="preserve">остановление </w:t>
      </w:r>
      <w:r>
        <w:rPr>
          <w:rFonts w:ascii="Arial" w:hAnsi="Arial" w:cs="Arial"/>
        </w:rPr>
        <w:t>А</w:t>
      </w:r>
      <w:r w:rsidRPr="00352C1A">
        <w:rPr>
          <w:rFonts w:ascii="Arial" w:hAnsi="Arial" w:cs="Arial"/>
        </w:rPr>
        <w:t xml:space="preserve">дминистрации </w:t>
      </w:r>
      <w:r>
        <w:rPr>
          <w:rFonts w:ascii="Arial" w:hAnsi="Arial" w:cs="Arial"/>
        </w:rPr>
        <w:t xml:space="preserve">Балаганского </w:t>
      </w:r>
      <w:r w:rsidRPr="00352C1A">
        <w:rPr>
          <w:rFonts w:ascii="Arial" w:hAnsi="Arial" w:cs="Arial"/>
        </w:rPr>
        <w:t xml:space="preserve">муниципального образования от </w:t>
      </w:r>
      <w:r>
        <w:rPr>
          <w:rFonts w:ascii="Arial" w:hAnsi="Arial" w:cs="Arial"/>
        </w:rPr>
        <w:t>19.07.2021 года № 88</w:t>
      </w:r>
      <w:r w:rsidRPr="00352C1A">
        <w:rPr>
          <w:rFonts w:ascii="Arial" w:hAnsi="Arial" w:cs="Arial"/>
        </w:rPr>
        <w:t xml:space="preserve"> «</w:t>
      </w:r>
      <w:r>
        <w:rPr>
          <w:rFonts w:ascii="Arial" w:hAnsi="Arial" w:cs="Arial"/>
        </w:rPr>
        <w:t>Об установлении стоимости за пользование летним (временным) водопроводом на территории Балаганского сельского поселения»:</w:t>
      </w:r>
    </w:p>
    <w:p w:rsidR="00AE52C6" w:rsidRDefault="00AE52C6" w:rsidP="00AE52C6">
      <w:pPr>
        <w:ind w:firstLine="720"/>
        <w:contextualSpacing/>
        <w:jc w:val="both"/>
        <w:rPr>
          <w:rFonts w:ascii="Arial" w:hAnsi="Arial" w:cs="Arial"/>
        </w:rPr>
      </w:pPr>
      <w:r>
        <w:rPr>
          <w:rFonts w:ascii="Arial" w:hAnsi="Arial" w:cs="Arial"/>
        </w:rPr>
        <w:t xml:space="preserve">1.1. По тексту постановления </w:t>
      </w:r>
      <w:r w:rsidRPr="002F19DE">
        <w:rPr>
          <w:rFonts w:ascii="Arial" w:hAnsi="Arial" w:cs="Arial"/>
        </w:rPr>
        <w:t xml:space="preserve">слова </w:t>
      </w:r>
      <w:r>
        <w:rPr>
          <w:rFonts w:ascii="Arial" w:hAnsi="Arial" w:cs="Arial"/>
        </w:rPr>
        <w:t>«ООО «МБА-</w:t>
      </w:r>
      <w:proofErr w:type="spellStart"/>
      <w:r>
        <w:rPr>
          <w:rFonts w:ascii="Arial" w:hAnsi="Arial" w:cs="Arial"/>
        </w:rPr>
        <w:t>Теплоэнерго</w:t>
      </w:r>
      <w:proofErr w:type="spellEnd"/>
      <w:r>
        <w:rPr>
          <w:rFonts w:ascii="Arial" w:hAnsi="Arial" w:cs="Arial"/>
        </w:rPr>
        <w:t>»</w:t>
      </w:r>
      <w:r w:rsidRPr="002F19DE">
        <w:rPr>
          <w:rFonts w:ascii="Arial" w:hAnsi="Arial" w:cs="Arial"/>
        </w:rPr>
        <w:t xml:space="preserve"> заменить словами </w:t>
      </w:r>
      <w:r>
        <w:rPr>
          <w:rFonts w:ascii="Arial" w:hAnsi="Arial" w:cs="Arial"/>
        </w:rPr>
        <w:t>«филиал ООО «МБА-</w:t>
      </w:r>
      <w:proofErr w:type="spellStart"/>
      <w:r>
        <w:rPr>
          <w:rFonts w:ascii="Arial" w:hAnsi="Arial" w:cs="Arial"/>
        </w:rPr>
        <w:t>Теплоэнерго</w:t>
      </w:r>
      <w:proofErr w:type="spellEnd"/>
      <w:r>
        <w:rPr>
          <w:rFonts w:ascii="Arial" w:hAnsi="Arial" w:cs="Arial"/>
        </w:rPr>
        <w:t>»</w:t>
      </w:r>
      <w:r w:rsidRPr="002F19DE">
        <w:rPr>
          <w:rFonts w:ascii="Arial" w:hAnsi="Arial" w:cs="Arial"/>
        </w:rPr>
        <w:t xml:space="preserve"> </w:t>
      </w:r>
      <w:r>
        <w:rPr>
          <w:rFonts w:ascii="Arial" w:hAnsi="Arial" w:cs="Arial"/>
        </w:rPr>
        <w:t>в соответствующем падеже.</w:t>
      </w:r>
    </w:p>
    <w:p w:rsidR="00AE52C6" w:rsidRDefault="00AE52C6" w:rsidP="00AE52C6">
      <w:pPr>
        <w:ind w:firstLine="720"/>
        <w:jc w:val="both"/>
        <w:rPr>
          <w:rFonts w:ascii="Arial" w:hAnsi="Arial" w:cs="Arial"/>
        </w:rPr>
      </w:pPr>
      <w:r w:rsidRPr="00737F5B">
        <w:rPr>
          <w:rFonts w:ascii="Arial" w:hAnsi="Arial" w:cs="Arial"/>
        </w:rPr>
        <w:lastRenderedPageBreak/>
        <w:t xml:space="preserve">2. </w:t>
      </w:r>
      <w:r>
        <w:rPr>
          <w:rFonts w:ascii="Arial" w:hAnsi="Arial" w:cs="Arial"/>
        </w:rPr>
        <w:t>Признать утратившим силу постановление Администрации Балаганского муниципального образования от 27.08.2021 г. № 101 «О внесении изменений в постановление Администрации Балаганского муниципального образования от 19.07.2021 г. № 88 «Об установлении стоимости за пользование летним (временным) водопроводом на территории Балаганского сельского поселения».</w:t>
      </w:r>
    </w:p>
    <w:p w:rsidR="00AE52C6" w:rsidRPr="00737F5B" w:rsidRDefault="00AE52C6" w:rsidP="00AE52C6">
      <w:pPr>
        <w:ind w:firstLine="720"/>
        <w:jc w:val="both"/>
        <w:rPr>
          <w:rFonts w:ascii="Arial" w:hAnsi="Arial" w:cs="Arial"/>
        </w:rPr>
      </w:pPr>
      <w:r>
        <w:rPr>
          <w:rFonts w:ascii="Arial" w:hAnsi="Arial" w:cs="Arial"/>
        </w:rPr>
        <w:t xml:space="preserve">3. </w:t>
      </w:r>
      <w:r w:rsidRPr="00737F5B">
        <w:rPr>
          <w:rFonts w:ascii="Arial" w:hAnsi="Arial" w:cs="Arial"/>
        </w:rPr>
        <w:t xml:space="preserve">Опубликовать (обнародовать) настоящее постановление в </w:t>
      </w:r>
      <w:r>
        <w:rPr>
          <w:rFonts w:ascii="Arial" w:hAnsi="Arial" w:cs="Arial"/>
        </w:rPr>
        <w:t xml:space="preserve">Официальном вестнике </w:t>
      </w:r>
      <w:r w:rsidRPr="00737F5B">
        <w:rPr>
          <w:rFonts w:ascii="Arial" w:hAnsi="Arial" w:cs="Arial"/>
        </w:rPr>
        <w:t xml:space="preserve">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w:t>
      </w:r>
      <w:r w:rsidRPr="00737F5B">
        <w:rPr>
          <w:rFonts w:ascii="Arial" w:hAnsi="Arial" w:cs="Arial"/>
          <w:lang w:val="en-US"/>
        </w:rPr>
        <w:t>http</w:t>
      </w:r>
      <w:r w:rsidRPr="00737F5B">
        <w:rPr>
          <w:rFonts w:ascii="Arial" w:hAnsi="Arial" w:cs="Arial"/>
        </w:rPr>
        <w:t>://</w:t>
      </w:r>
      <w:proofErr w:type="spellStart"/>
      <w:r w:rsidRPr="00737F5B">
        <w:rPr>
          <w:rFonts w:ascii="Arial" w:hAnsi="Arial" w:cs="Arial"/>
          <w:lang w:val="en-US"/>
        </w:rPr>
        <w:t>balagansk</w:t>
      </w:r>
      <w:proofErr w:type="spellEnd"/>
      <w:r w:rsidRPr="00737F5B">
        <w:rPr>
          <w:rFonts w:ascii="Arial" w:hAnsi="Arial" w:cs="Arial"/>
        </w:rPr>
        <w:t>-</w:t>
      </w:r>
      <w:proofErr w:type="spellStart"/>
      <w:r w:rsidRPr="00737F5B">
        <w:rPr>
          <w:rFonts w:ascii="Arial" w:hAnsi="Arial" w:cs="Arial"/>
          <w:lang w:val="en-US"/>
        </w:rPr>
        <w:t>adm</w:t>
      </w:r>
      <w:proofErr w:type="spellEnd"/>
      <w:r w:rsidRPr="00737F5B">
        <w:rPr>
          <w:rFonts w:ascii="Arial" w:hAnsi="Arial" w:cs="Arial"/>
        </w:rPr>
        <w:t>.</w:t>
      </w:r>
      <w:r w:rsidRPr="00737F5B">
        <w:rPr>
          <w:rFonts w:ascii="Arial" w:hAnsi="Arial" w:cs="Arial"/>
          <w:lang w:val="en-US"/>
        </w:rPr>
        <w:t>ru</w:t>
      </w:r>
      <w:r w:rsidRPr="00737F5B">
        <w:rPr>
          <w:rFonts w:ascii="Arial" w:hAnsi="Arial" w:cs="Arial"/>
        </w:rPr>
        <w:t>/.</w:t>
      </w:r>
    </w:p>
    <w:p w:rsidR="00AE52C6" w:rsidRPr="00737F5B" w:rsidRDefault="00AE52C6" w:rsidP="00AE52C6">
      <w:pPr>
        <w:ind w:firstLine="720"/>
        <w:jc w:val="both"/>
        <w:rPr>
          <w:rFonts w:ascii="Arial" w:hAnsi="Arial" w:cs="Arial"/>
        </w:rPr>
      </w:pPr>
      <w:r>
        <w:rPr>
          <w:rFonts w:ascii="Arial" w:hAnsi="Arial" w:cs="Arial"/>
        </w:rPr>
        <w:t>4</w:t>
      </w:r>
      <w:r w:rsidRPr="00737F5B">
        <w:rPr>
          <w:rFonts w:ascii="Arial" w:hAnsi="Arial" w:cs="Arial"/>
        </w:rPr>
        <w:t>. Контроль за исполнением настоящего постановления оставляю за собой.</w:t>
      </w:r>
    </w:p>
    <w:p w:rsidR="00AE52C6" w:rsidRPr="00737F5B" w:rsidRDefault="00AE52C6" w:rsidP="00AE52C6">
      <w:pPr>
        <w:ind w:firstLine="720"/>
        <w:jc w:val="both"/>
        <w:rPr>
          <w:rFonts w:ascii="Arial" w:hAnsi="Arial" w:cs="Arial"/>
          <w:color w:val="000000"/>
        </w:rPr>
      </w:pPr>
      <w:r>
        <w:rPr>
          <w:rFonts w:ascii="Arial" w:hAnsi="Arial" w:cs="Arial"/>
          <w:color w:val="000000"/>
        </w:rPr>
        <w:t>5</w:t>
      </w:r>
      <w:r w:rsidRPr="00737F5B">
        <w:rPr>
          <w:rFonts w:ascii="Arial" w:hAnsi="Arial" w:cs="Arial"/>
          <w:color w:val="000000"/>
        </w:rPr>
        <w:t>. Настоящее постановление вступает в силу со дня</w:t>
      </w:r>
      <w:r>
        <w:rPr>
          <w:rFonts w:ascii="Arial" w:hAnsi="Arial" w:cs="Arial"/>
          <w:color w:val="000000"/>
        </w:rPr>
        <w:t xml:space="preserve"> его</w:t>
      </w:r>
      <w:r w:rsidRPr="00737F5B">
        <w:rPr>
          <w:rFonts w:ascii="Arial" w:hAnsi="Arial" w:cs="Arial"/>
          <w:color w:val="000000"/>
        </w:rPr>
        <w:t xml:space="preserve"> официального опубликования </w:t>
      </w:r>
      <w:r>
        <w:rPr>
          <w:rFonts w:ascii="Arial" w:hAnsi="Arial" w:cs="Arial"/>
          <w:color w:val="000000"/>
        </w:rPr>
        <w:t>(обнародования) и распространяет свое действие на правоотношения, возникшие с 19.07.2021 г</w:t>
      </w:r>
      <w:r w:rsidRPr="00737F5B">
        <w:rPr>
          <w:rFonts w:ascii="Arial" w:hAnsi="Arial" w:cs="Arial"/>
          <w:color w:val="000000"/>
        </w:rPr>
        <w:t>.</w:t>
      </w:r>
    </w:p>
    <w:p w:rsidR="00AE52C6" w:rsidRDefault="00AE52C6" w:rsidP="00AE52C6">
      <w:pPr>
        <w:ind w:firstLine="720"/>
        <w:contextualSpacing/>
        <w:jc w:val="both"/>
        <w:rPr>
          <w:rFonts w:ascii="Arial" w:hAnsi="Arial" w:cs="Arial"/>
        </w:rPr>
      </w:pPr>
    </w:p>
    <w:p w:rsidR="00AE52C6" w:rsidRPr="00735321" w:rsidRDefault="00AE52C6" w:rsidP="00AE52C6">
      <w:pPr>
        <w:rPr>
          <w:rFonts w:ascii="Arial" w:hAnsi="Arial" w:cs="Arial"/>
          <w:bCs/>
        </w:rPr>
      </w:pPr>
    </w:p>
    <w:p w:rsidR="00AE52C6" w:rsidRPr="00735321" w:rsidRDefault="00AE52C6" w:rsidP="00AE52C6">
      <w:pPr>
        <w:rPr>
          <w:rFonts w:ascii="Arial" w:hAnsi="Arial" w:cs="Arial"/>
          <w:bCs/>
        </w:rPr>
      </w:pPr>
      <w:r w:rsidRPr="00735321">
        <w:rPr>
          <w:rFonts w:ascii="Arial" w:hAnsi="Arial" w:cs="Arial"/>
          <w:bCs/>
        </w:rPr>
        <w:t xml:space="preserve">Глава Балаганского </w:t>
      </w:r>
    </w:p>
    <w:p w:rsidR="00AE52C6" w:rsidRPr="00735321" w:rsidRDefault="00AE52C6" w:rsidP="00AE52C6">
      <w:pPr>
        <w:rPr>
          <w:rFonts w:ascii="Arial" w:hAnsi="Arial" w:cs="Arial"/>
          <w:bCs/>
        </w:rPr>
      </w:pPr>
      <w:r w:rsidRPr="00735321">
        <w:rPr>
          <w:rFonts w:ascii="Arial" w:hAnsi="Arial" w:cs="Arial"/>
          <w:bCs/>
        </w:rPr>
        <w:t xml:space="preserve">муниципального образования                                                                            </w:t>
      </w:r>
    </w:p>
    <w:p w:rsidR="00AE52C6" w:rsidRDefault="00AE52C6" w:rsidP="00AE52C6">
      <w:pPr>
        <w:rPr>
          <w:rFonts w:ascii="Arial" w:hAnsi="Arial" w:cs="Arial"/>
          <w:bCs/>
        </w:rPr>
      </w:pPr>
      <w:r>
        <w:rPr>
          <w:rFonts w:ascii="Arial" w:hAnsi="Arial" w:cs="Arial"/>
          <w:bCs/>
        </w:rPr>
        <w:t>А.А. Вдовин</w:t>
      </w:r>
    </w:p>
    <w:p w:rsidR="00AE52C6" w:rsidRDefault="00AE52C6" w:rsidP="00AE52C6">
      <w:pPr>
        <w:rPr>
          <w:rFonts w:ascii="Arial" w:hAnsi="Arial" w:cs="Arial"/>
          <w:bCs/>
        </w:rPr>
      </w:pPr>
    </w:p>
    <w:p w:rsidR="00AE52C6" w:rsidRDefault="00AE52C6" w:rsidP="00AE52C6">
      <w:pPr>
        <w:rPr>
          <w:rFonts w:ascii="Arial" w:hAnsi="Arial" w:cs="Arial"/>
          <w:bCs/>
        </w:rPr>
      </w:pPr>
    </w:p>
    <w:p w:rsidR="00AE52C6" w:rsidRDefault="00AE52C6" w:rsidP="00AE52C6">
      <w:pPr>
        <w:jc w:val="center"/>
        <w:rPr>
          <w:rFonts w:ascii="Arial" w:hAnsi="Arial" w:cs="Arial"/>
          <w:b/>
          <w:bCs/>
          <w:sz w:val="32"/>
          <w:szCs w:val="32"/>
        </w:rPr>
      </w:pPr>
      <w:r>
        <w:rPr>
          <w:rFonts w:ascii="Arial" w:hAnsi="Arial" w:cs="Arial"/>
          <w:b/>
          <w:bCs/>
          <w:sz w:val="32"/>
          <w:szCs w:val="32"/>
        </w:rPr>
        <w:t>07.09.2021 Г. № 107</w:t>
      </w:r>
    </w:p>
    <w:p w:rsidR="00AE52C6" w:rsidRPr="000E7E88" w:rsidRDefault="00AE52C6" w:rsidP="00AE52C6">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AE52C6" w:rsidRPr="000E7E88" w:rsidRDefault="00AE52C6" w:rsidP="00AE52C6">
      <w:pPr>
        <w:jc w:val="center"/>
        <w:rPr>
          <w:rFonts w:ascii="Arial" w:hAnsi="Arial" w:cs="Arial"/>
          <w:b/>
          <w:bCs/>
          <w:sz w:val="32"/>
          <w:szCs w:val="32"/>
        </w:rPr>
      </w:pPr>
      <w:r>
        <w:rPr>
          <w:rFonts w:ascii="Arial" w:hAnsi="Arial" w:cs="Arial"/>
          <w:b/>
          <w:bCs/>
          <w:sz w:val="32"/>
          <w:szCs w:val="32"/>
        </w:rPr>
        <w:t>ИРКУТСКАЯ ОБЛАСТЬ</w:t>
      </w:r>
    </w:p>
    <w:p w:rsidR="00AE52C6" w:rsidRPr="000E7E88" w:rsidRDefault="00AE52C6" w:rsidP="00AE52C6">
      <w:pPr>
        <w:jc w:val="center"/>
        <w:rPr>
          <w:rFonts w:ascii="Arial" w:hAnsi="Arial" w:cs="Arial"/>
          <w:b/>
          <w:bCs/>
          <w:sz w:val="32"/>
          <w:szCs w:val="32"/>
        </w:rPr>
      </w:pPr>
      <w:r>
        <w:rPr>
          <w:rFonts w:ascii="Arial" w:hAnsi="Arial" w:cs="Arial"/>
          <w:b/>
          <w:bCs/>
          <w:sz w:val="32"/>
          <w:szCs w:val="32"/>
        </w:rPr>
        <w:t>БАЛАГАНСКИЙ РАЙОН</w:t>
      </w:r>
    </w:p>
    <w:p w:rsidR="00AE52C6" w:rsidRDefault="00AE52C6" w:rsidP="00AE52C6">
      <w:pPr>
        <w:jc w:val="center"/>
        <w:rPr>
          <w:rFonts w:ascii="Arial" w:hAnsi="Arial" w:cs="Arial"/>
          <w:b/>
          <w:bCs/>
          <w:sz w:val="32"/>
          <w:szCs w:val="32"/>
        </w:rPr>
      </w:pPr>
      <w:r>
        <w:rPr>
          <w:rFonts w:ascii="Arial" w:hAnsi="Arial" w:cs="Arial"/>
          <w:b/>
          <w:bCs/>
          <w:sz w:val="32"/>
          <w:szCs w:val="32"/>
        </w:rPr>
        <w:t>АДМИНИСТРАЦИЯ</w:t>
      </w:r>
    </w:p>
    <w:p w:rsidR="00AE52C6" w:rsidRPr="000E7E88" w:rsidRDefault="00AE52C6" w:rsidP="00AE52C6">
      <w:pPr>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AE52C6" w:rsidRPr="000E7E88" w:rsidRDefault="00AE52C6" w:rsidP="00AE52C6">
      <w:pPr>
        <w:jc w:val="center"/>
        <w:rPr>
          <w:rFonts w:ascii="Arial" w:hAnsi="Arial" w:cs="Arial"/>
          <w:b/>
          <w:bCs/>
          <w:sz w:val="32"/>
          <w:szCs w:val="32"/>
        </w:rPr>
      </w:pPr>
      <w:r>
        <w:rPr>
          <w:rFonts w:ascii="Arial" w:hAnsi="Arial" w:cs="Arial"/>
          <w:b/>
          <w:bCs/>
          <w:sz w:val="32"/>
          <w:szCs w:val="32"/>
        </w:rPr>
        <w:t>ПОСТАНОВЛЕНИЕ</w:t>
      </w:r>
    </w:p>
    <w:p w:rsidR="00AE52C6" w:rsidRPr="003A0551" w:rsidRDefault="00AE52C6" w:rsidP="00AE52C6">
      <w:pPr>
        <w:jc w:val="center"/>
        <w:rPr>
          <w:sz w:val="32"/>
          <w:szCs w:val="32"/>
        </w:rPr>
      </w:pPr>
    </w:p>
    <w:p w:rsidR="00AE52C6" w:rsidRDefault="00AE52C6" w:rsidP="00AE52C6">
      <w:pPr>
        <w:jc w:val="center"/>
        <w:rPr>
          <w:rFonts w:ascii="Arial" w:hAnsi="Arial" w:cs="Arial"/>
          <w:b/>
          <w:sz w:val="32"/>
          <w:szCs w:val="32"/>
        </w:rPr>
      </w:pPr>
      <w:r>
        <w:rPr>
          <w:rFonts w:ascii="Arial" w:hAnsi="Arial" w:cs="Arial"/>
          <w:b/>
          <w:sz w:val="32"/>
          <w:szCs w:val="32"/>
        </w:rPr>
        <w:t>О ВНЕСЕНИИ ИЗМЕНЕНИЙ В ПОСТАНОВЛЕНИЕ АДМИНИСТРАЦИИ БАЛАГАНСКОГО МУНИЦИПАЛЬНОГО ОБРАЗОВАНИЯ ОТ 30.07.2021 Г. № 93 «ОБ УСТАНОВЛЕНИИ ТАРИФОВ ДЛЯ ООО «МБА-ТЕПЛОЭНЕРГО»</w:t>
      </w:r>
    </w:p>
    <w:p w:rsidR="00AE52C6" w:rsidRDefault="00AE52C6" w:rsidP="00AE52C6">
      <w:pPr>
        <w:rPr>
          <w:b/>
          <w:bCs/>
          <w:sz w:val="28"/>
          <w:szCs w:val="28"/>
        </w:rPr>
      </w:pPr>
    </w:p>
    <w:p w:rsidR="00AE52C6" w:rsidRPr="00D47BB2" w:rsidRDefault="00AE52C6" w:rsidP="00AE52C6">
      <w:pPr>
        <w:ind w:firstLine="709"/>
        <w:jc w:val="both"/>
        <w:rPr>
          <w:rFonts w:ascii="Arial" w:hAnsi="Arial" w:cs="Arial"/>
        </w:rPr>
      </w:pPr>
      <w:r w:rsidRPr="00D732E9">
        <w:rPr>
          <w:rFonts w:ascii="Arial" w:hAnsi="Arial" w:cs="Arial"/>
        </w:rPr>
        <w:t>В соответствии с Федеральным законом от 7 декабря 2011 года № 416-ФЗ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w:t>
      </w:r>
      <w:r w:rsidRPr="00192D33">
        <w:rPr>
          <w:rFonts w:ascii="Arial" w:hAnsi="Arial" w:cs="Arial"/>
        </w:rPr>
        <w:t xml:space="preserve">уководствуясь </w:t>
      </w:r>
      <w:proofErr w:type="spellStart"/>
      <w:r w:rsidRPr="00192D33">
        <w:rPr>
          <w:rFonts w:ascii="Arial" w:hAnsi="Arial" w:cs="Arial"/>
        </w:rPr>
        <w:t>пп</w:t>
      </w:r>
      <w:proofErr w:type="spellEnd"/>
      <w:r w:rsidRPr="00192D33">
        <w:rPr>
          <w:rFonts w:ascii="Arial" w:hAnsi="Arial" w:cs="Arial"/>
        </w:rPr>
        <w:t xml:space="preserve">. 1 п. 2 ст. 5 Устава Балаганского муниципального образования, </w:t>
      </w:r>
    </w:p>
    <w:p w:rsidR="00AE52C6" w:rsidRPr="00341416" w:rsidRDefault="00AE52C6" w:rsidP="00AE52C6">
      <w:pPr>
        <w:ind w:left="351"/>
        <w:jc w:val="center"/>
        <w:rPr>
          <w:b/>
          <w:bCs/>
          <w:sz w:val="28"/>
          <w:szCs w:val="28"/>
          <w:highlight w:val="yellow"/>
        </w:rPr>
      </w:pPr>
    </w:p>
    <w:p w:rsidR="00AE52C6" w:rsidRPr="0032276D" w:rsidRDefault="00AE52C6" w:rsidP="00AE52C6">
      <w:pPr>
        <w:tabs>
          <w:tab w:val="left" w:pos="4005"/>
        </w:tabs>
        <w:jc w:val="center"/>
        <w:rPr>
          <w:rFonts w:ascii="Arial" w:hAnsi="Arial" w:cs="Arial"/>
          <w:b/>
          <w:bCs/>
          <w:sz w:val="30"/>
          <w:szCs w:val="30"/>
        </w:rPr>
      </w:pPr>
      <w:r w:rsidRPr="0032276D">
        <w:rPr>
          <w:rFonts w:ascii="Arial" w:hAnsi="Arial" w:cs="Arial"/>
          <w:b/>
          <w:bCs/>
          <w:sz w:val="30"/>
          <w:szCs w:val="30"/>
        </w:rPr>
        <w:t>ПОСТАНОВЛЯЕТ:</w:t>
      </w:r>
    </w:p>
    <w:p w:rsidR="00AE52C6" w:rsidRPr="00341416" w:rsidRDefault="00AE52C6" w:rsidP="00AE52C6">
      <w:pPr>
        <w:tabs>
          <w:tab w:val="left" w:pos="4005"/>
        </w:tabs>
        <w:jc w:val="center"/>
        <w:rPr>
          <w:rFonts w:ascii="Arial" w:hAnsi="Arial" w:cs="Arial"/>
          <w:b/>
          <w:bCs/>
          <w:sz w:val="28"/>
          <w:szCs w:val="28"/>
          <w:highlight w:val="yellow"/>
        </w:rPr>
      </w:pPr>
    </w:p>
    <w:p w:rsidR="00AE52C6" w:rsidRDefault="00AE52C6" w:rsidP="00AE52C6">
      <w:pPr>
        <w:ind w:firstLine="720"/>
        <w:contextualSpacing/>
        <w:jc w:val="both"/>
        <w:rPr>
          <w:rFonts w:ascii="Arial" w:hAnsi="Arial" w:cs="Arial"/>
        </w:rPr>
      </w:pPr>
      <w:r w:rsidRPr="00352C1A">
        <w:rPr>
          <w:rFonts w:ascii="Arial" w:hAnsi="Arial" w:cs="Arial"/>
        </w:rPr>
        <w:t>1.</w:t>
      </w:r>
      <w:r>
        <w:rPr>
          <w:rFonts w:ascii="Arial" w:hAnsi="Arial" w:cs="Arial"/>
        </w:rPr>
        <w:t xml:space="preserve"> </w:t>
      </w:r>
      <w:r w:rsidRPr="00352C1A">
        <w:rPr>
          <w:rFonts w:ascii="Arial" w:hAnsi="Arial" w:cs="Arial"/>
        </w:rPr>
        <w:t xml:space="preserve">Внести изменения в </w:t>
      </w:r>
      <w:r>
        <w:rPr>
          <w:rFonts w:ascii="Arial" w:hAnsi="Arial" w:cs="Arial"/>
        </w:rPr>
        <w:t>П</w:t>
      </w:r>
      <w:r w:rsidRPr="00352C1A">
        <w:rPr>
          <w:rFonts w:ascii="Arial" w:hAnsi="Arial" w:cs="Arial"/>
        </w:rPr>
        <w:t xml:space="preserve">остановление </w:t>
      </w:r>
      <w:r>
        <w:rPr>
          <w:rFonts w:ascii="Arial" w:hAnsi="Arial" w:cs="Arial"/>
        </w:rPr>
        <w:t>А</w:t>
      </w:r>
      <w:r w:rsidRPr="00352C1A">
        <w:rPr>
          <w:rFonts w:ascii="Arial" w:hAnsi="Arial" w:cs="Arial"/>
        </w:rPr>
        <w:t xml:space="preserve">дминистрации </w:t>
      </w:r>
      <w:r>
        <w:rPr>
          <w:rFonts w:ascii="Arial" w:hAnsi="Arial" w:cs="Arial"/>
        </w:rPr>
        <w:t xml:space="preserve">Балаганского </w:t>
      </w:r>
      <w:r w:rsidRPr="00352C1A">
        <w:rPr>
          <w:rFonts w:ascii="Arial" w:hAnsi="Arial" w:cs="Arial"/>
        </w:rPr>
        <w:t xml:space="preserve">муниципального образования от </w:t>
      </w:r>
      <w:r>
        <w:rPr>
          <w:rFonts w:ascii="Arial" w:hAnsi="Arial" w:cs="Arial"/>
        </w:rPr>
        <w:t>30.07.2021 года № 93</w:t>
      </w:r>
      <w:r w:rsidRPr="00352C1A">
        <w:rPr>
          <w:rFonts w:ascii="Arial" w:hAnsi="Arial" w:cs="Arial"/>
        </w:rPr>
        <w:t xml:space="preserve"> «</w:t>
      </w:r>
      <w:r>
        <w:rPr>
          <w:rFonts w:ascii="Arial" w:hAnsi="Arial" w:cs="Arial"/>
        </w:rPr>
        <w:t>Об установлении тарифов для ООО «МБА-</w:t>
      </w:r>
      <w:proofErr w:type="spellStart"/>
      <w:r>
        <w:rPr>
          <w:rFonts w:ascii="Arial" w:hAnsi="Arial" w:cs="Arial"/>
        </w:rPr>
        <w:t>Теплоэнерго</w:t>
      </w:r>
      <w:proofErr w:type="spellEnd"/>
      <w:r>
        <w:rPr>
          <w:rFonts w:ascii="Arial" w:hAnsi="Arial" w:cs="Arial"/>
        </w:rPr>
        <w:t>»:</w:t>
      </w:r>
    </w:p>
    <w:p w:rsidR="00AE52C6" w:rsidRDefault="00AE52C6" w:rsidP="00AE52C6">
      <w:pPr>
        <w:ind w:firstLine="720"/>
        <w:contextualSpacing/>
        <w:jc w:val="both"/>
        <w:rPr>
          <w:rFonts w:ascii="Arial" w:hAnsi="Arial" w:cs="Arial"/>
        </w:rPr>
      </w:pPr>
      <w:r>
        <w:rPr>
          <w:rFonts w:ascii="Arial" w:hAnsi="Arial" w:cs="Arial"/>
        </w:rPr>
        <w:lastRenderedPageBreak/>
        <w:t xml:space="preserve">1.1. </w:t>
      </w:r>
      <w:r w:rsidRPr="002F19DE">
        <w:rPr>
          <w:rFonts w:ascii="Arial" w:hAnsi="Arial" w:cs="Arial"/>
        </w:rPr>
        <w:t>В наименовании, по тексту постановления и приложени</w:t>
      </w:r>
      <w:r>
        <w:rPr>
          <w:rFonts w:ascii="Arial" w:hAnsi="Arial" w:cs="Arial"/>
        </w:rPr>
        <w:t>я</w:t>
      </w:r>
      <w:r w:rsidRPr="002F19DE">
        <w:rPr>
          <w:rFonts w:ascii="Arial" w:hAnsi="Arial" w:cs="Arial"/>
        </w:rPr>
        <w:t xml:space="preserve"> слова </w:t>
      </w:r>
      <w:r>
        <w:rPr>
          <w:rFonts w:ascii="Arial" w:hAnsi="Arial" w:cs="Arial"/>
        </w:rPr>
        <w:t>«ООО «МБА-</w:t>
      </w:r>
      <w:proofErr w:type="spellStart"/>
      <w:r>
        <w:rPr>
          <w:rFonts w:ascii="Arial" w:hAnsi="Arial" w:cs="Arial"/>
        </w:rPr>
        <w:t>Теплоэнерго</w:t>
      </w:r>
      <w:proofErr w:type="spellEnd"/>
      <w:r>
        <w:rPr>
          <w:rFonts w:ascii="Arial" w:hAnsi="Arial" w:cs="Arial"/>
        </w:rPr>
        <w:t>»</w:t>
      </w:r>
      <w:r w:rsidRPr="002F19DE">
        <w:rPr>
          <w:rFonts w:ascii="Arial" w:hAnsi="Arial" w:cs="Arial"/>
        </w:rPr>
        <w:t xml:space="preserve"> заменить словами </w:t>
      </w:r>
      <w:r>
        <w:rPr>
          <w:rFonts w:ascii="Arial" w:hAnsi="Arial" w:cs="Arial"/>
        </w:rPr>
        <w:t>«филиал ООО «МБА-</w:t>
      </w:r>
      <w:proofErr w:type="spellStart"/>
      <w:r>
        <w:rPr>
          <w:rFonts w:ascii="Arial" w:hAnsi="Arial" w:cs="Arial"/>
        </w:rPr>
        <w:t>Теплоэнерго</w:t>
      </w:r>
      <w:proofErr w:type="spellEnd"/>
      <w:r>
        <w:rPr>
          <w:rFonts w:ascii="Arial" w:hAnsi="Arial" w:cs="Arial"/>
        </w:rPr>
        <w:t>»</w:t>
      </w:r>
      <w:r w:rsidRPr="002F19DE">
        <w:rPr>
          <w:rFonts w:ascii="Arial" w:hAnsi="Arial" w:cs="Arial"/>
        </w:rPr>
        <w:t xml:space="preserve"> </w:t>
      </w:r>
      <w:r>
        <w:rPr>
          <w:rFonts w:ascii="Arial" w:hAnsi="Arial" w:cs="Arial"/>
        </w:rPr>
        <w:t>в соответствующем падеже.</w:t>
      </w:r>
    </w:p>
    <w:p w:rsidR="00AE52C6" w:rsidRDefault="00AE52C6" w:rsidP="00AE52C6">
      <w:pPr>
        <w:ind w:firstLine="720"/>
        <w:jc w:val="both"/>
        <w:rPr>
          <w:rFonts w:ascii="Arial" w:hAnsi="Arial" w:cs="Arial"/>
        </w:rPr>
      </w:pPr>
      <w:r w:rsidRPr="00737F5B">
        <w:rPr>
          <w:rFonts w:ascii="Arial" w:hAnsi="Arial" w:cs="Arial"/>
        </w:rPr>
        <w:t xml:space="preserve">2. </w:t>
      </w:r>
      <w:r>
        <w:rPr>
          <w:rFonts w:ascii="Arial" w:hAnsi="Arial" w:cs="Arial"/>
        </w:rPr>
        <w:t>Признать утратившим силу постановление Администрации Балаганского муниципального образования от 27.08.2021 г. № 102 «О внесении изменений в постановление Администрации Балаганского муниципального образования от 30.07.2021 г. № 93 «Об установлении тарифов для ООО «МБА-</w:t>
      </w:r>
      <w:proofErr w:type="spellStart"/>
      <w:r>
        <w:rPr>
          <w:rFonts w:ascii="Arial" w:hAnsi="Arial" w:cs="Arial"/>
        </w:rPr>
        <w:t>Теплоэнерго</w:t>
      </w:r>
      <w:proofErr w:type="spellEnd"/>
      <w:r>
        <w:rPr>
          <w:rFonts w:ascii="Arial" w:hAnsi="Arial" w:cs="Arial"/>
        </w:rPr>
        <w:t>».</w:t>
      </w:r>
    </w:p>
    <w:p w:rsidR="00AE52C6" w:rsidRPr="00737F5B" w:rsidRDefault="00AE52C6" w:rsidP="00AE52C6">
      <w:pPr>
        <w:ind w:firstLine="720"/>
        <w:jc w:val="both"/>
        <w:rPr>
          <w:rFonts w:ascii="Arial" w:hAnsi="Arial" w:cs="Arial"/>
        </w:rPr>
      </w:pPr>
      <w:r>
        <w:rPr>
          <w:rFonts w:ascii="Arial" w:hAnsi="Arial" w:cs="Arial"/>
        </w:rPr>
        <w:t xml:space="preserve">3. </w:t>
      </w:r>
      <w:r w:rsidRPr="00737F5B">
        <w:rPr>
          <w:rFonts w:ascii="Arial" w:hAnsi="Arial" w:cs="Arial"/>
        </w:rPr>
        <w:t xml:space="preserve">Опубликовать (обнародовать) настоящее постановление в </w:t>
      </w:r>
      <w:r>
        <w:rPr>
          <w:rFonts w:ascii="Arial" w:hAnsi="Arial" w:cs="Arial"/>
        </w:rPr>
        <w:t xml:space="preserve">Официальном вестнике </w:t>
      </w:r>
      <w:r w:rsidRPr="00737F5B">
        <w:rPr>
          <w:rFonts w:ascii="Arial" w:hAnsi="Arial" w:cs="Arial"/>
        </w:rPr>
        <w:t xml:space="preserve">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w:t>
      </w:r>
      <w:r w:rsidRPr="00737F5B">
        <w:rPr>
          <w:rFonts w:ascii="Arial" w:hAnsi="Arial" w:cs="Arial"/>
          <w:lang w:val="en-US"/>
        </w:rPr>
        <w:t>http</w:t>
      </w:r>
      <w:r w:rsidRPr="00737F5B">
        <w:rPr>
          <w:rFonts w:ascii="Arial" w:hAnsi="Arial" w:cs="Arial"/>
        </w:rPr>
        <w:t>://</w:t>
      </w:r>
      <w:proofErr w:type="spellStart"/>
      <w:r w:rsidRPr="00737F5B">
        <w:rPr>
          <w:rFonts w:ascii="Arial" w:hAnsi="Arial" w:cs="Arial"/>
          <w:lang w:val="en-US"/>
        </w:rPr>
        <w:t>balagansk</w:t>
      </w:r>
      <w:proofErr w:type="spellEnd"/>
      <w:r w:rsidRPr="00737F5B">
        <w:rPr>
          <w:rFonts w:ascii="Arial" w:hAnsi="Arial" w:cs="Arial"/>
        </w:rPr>
        <w:t>-</w:t>
      </w:r>
      <w:proofErr w:type="spellStart"/>
      <w:r w:rsidRPr="00737F5B">
        <w:rPr>
          <w:rFonts w:ascii="Arial" w:hAnsi="Arial" w:cs="Arial"/>
          <w:lang w:val="en-US"/>
        </w:rPr>
        <w:t>adm</w:t>
      </w:r>
      <w:proofErr w:type="spellEnd"/>
      <w:r w:rsidRPr="00737F5B">
        <w:rPr>
          <w:rFonts w:ascii="Arial" w:hAnsi="Arial" w:cs="Arial"/>
        </w:rPr>
        <w:t>.</w:t>
      </w:r>
      <w:r w:rsidRPr="00737F5B">
        <w:rPr>
          <w:rFonts w:ascii="Arial" w:hAnsi="Arial" w:cs="Arial"/>
          <w:lang w:val="en-US"/>
        </w:rPr>
        <w:t>ru</w:t>
      </w:r>
      <w:r w:rsidRPr="00737F5B">
        <w:rPr>
          <w:rFonts w:ascii="Arial" w:hAnsi="Arial" w:cs="Arial"/>
        </w:rPr>
        <w:t>/.</w:t>
      </w:r>
    </w:p>
    <w:p w:rsidR="00AE52C6" w:rsidRPr="00737F5B" w:rsidRDefault="00AE52C6" w:rsidP="00AE52C6">
      <w:pPr>
        <w:ind w:firstLine="720"/>
        <w:jc w:val="both"/>
        <w:rPr>
          <w:rFonts w:ascii="Arial" w:hAnsi="Arial" w:cs="Arial"/>
        </w:rPr>
      </w:pPr>
      <w:r>
        <w:rPr>
          <w:rFonts w:ascii="Arial" w:hAnsi="Arial" w:cs="Arial"/>
        </w:rPr>
        <w:t>4</w:t>
      </w:r>
      <w:r w:rsidRPr="00737F5B">
        <w:rPr>
          <w:rFonts w:ascii="Arial" w:hAnsi="Arial" w:cs="Arial"/>
        </w:rPr>
        <w:t>. Контроль за исполнением настоящего постановления оставляю за собой.</w:t>
      </w:r>
    </w:p>
    <w:p w:rsidR="00AE52C6" w:rsidRDefault="00AE52C6" w:rsidP="00AE52C6">
      <w:pPr>
        <w:ind w:firstLine="720"/>
        <w:contextualSpacing/>
        <w:jc w:val="both"/>
        <w:rPr>
          <w:rFonts w:ascii="Arial" w:hAnsi="Arial" w:cs="Arial"/>
          <w:bCs/>
        </w:rPr>
      </w:pPr>
      <w:r>
        <w:rPr>
          <w:rFonts w:ascii="Arial" w:hAnsi="Arial" w:cs="Arial"/>
          <w:color w:val="000000"/>
        </w:rPr>
        <w:t xml:space="preserve">5. </w:t>
      </w:r>
      <w:r w:rsidRPr="00737F5B">
        <w:rPr>
          <w:rFonts w:ascii="Arial" w:hAnsi="Arial" w:cs="Arial"/>
          <w:color w:val="000000"/>
        </w:rPr>
        <w:t>Настоящее постановление вступает в силу со дня</w:t>
      </w:r>
      <w:r>
        <w:rPr>
          <w:rFonts w:ascii="Arial" w:hAnsi="Arial" w:cs="Arial"/>
          <w:color w:val="000000"/>
        </w:rPr>
        <w:t xml:space="preserve"> его</w:t>
      </w:r>
      <w:r w:rsidRPr="00737F5B">
        <w:rPr>
          <w:rFonts w:ascii="Arial" w:hAnsi="Arial" w:cs="Arial"/>
          <w:color w:val="000000"/>
        </w:rPr>
        <w:t xml:space="preserve"> официального опубликования </w:t>
      </w:r>
      <w:r>
        <w:rPr>
          <w:rFonts w:ascii="Arial" w:hAnsi="Arial" w:cs="Arial"/>
          <w:color w:val="000000"/>
        </w:rPr>
        <w:t xml:space="preserve">(обнародования) и распространяет свое действие на правоотношения, возникшие </w:t>
      </w:r>
      <w:r w:rsidRPr="002E57B4">
        <w:rPr>
          <w:rFonts w:ascii="Arial" w:hAnsi="Arial" w:cs="Arial"/>
          <w:color w:val="000000"/>
        </w:rPr>
        <w:t>с 30.07.2021 г.</w:t>
      </w:r>
    </w:p>
    <w:p w:rsidR="00AE52C6" w:rsidRDefault="00AE52C6" w:rsidP="00AE52C6">
      <w:pPr>
        <w:ind w:firstLine="720"/>
        <w:contextualSpacing/>
        <w:jc w:val="both"/>
        <w:rPr>
          <w:rFonts w:ascii="Arial" w:hAnsi="Arial" w:cs="Arial"/>
          <w:bCs/>
        </w:rPr>
      </w:pPr>
    </w:p>
    <w:p w:rsidR="00AE52C6" w:rsidRPr="00735321" w:rsidRDefault="00AE52C6" w:rsidP="00AE52C6">
      <w:pPr>
        <w:rPr>
          <w:rFonts w:ascii="Arial" w:hAnsi="Arial" w:cs="Arial"/>
          <w:bCs/>
        </w:rPr>
      </w:pPr>
    </w:p>
    <w:p w:rsidR="00AE52C6" w:rsidRPr="00735321" w:rsidRDefault="00AE52C6" w:rsidP="00AE52C6">
      <w:pPr>
        <w:rPr>
          <w:rFonts w:ascii="Arial" w:hAnsi="Arial" w:cs="Arial"/>
          <w:bCs/>
        </w:rPr>
      </w:pPr>
      <w:r w:rsidRPr="00735321">
        <w:rPr>
          <w:rFonts w:ascii="Arial" w:hAnsi="Arial" w:cs="Arial"/>
          <w:bCs/>
        </w:rPr>
        <w:t xml:space="preserve">Глава Балаганского </w:t>
      </w:r>
    </w:p>
    <w:p w:rsidR="00AE52C6" w:rsidRPr="00735321" w:rsidRDefault="00AE52C6" w:rsidP="00AE52C6">
      <w:pPr>
        <w:rPr>
          <w:rFonts w:ascii="Arial" w:hAnsi="Arial" w:cs="Arial"/>
          <w:bCs/>
        </w:rPr>
      </w:pPr>
      <w:r w:rsidRPr="00735321">
        <w:rPr>
          <w:rFonts w:ascii="Arial" w:hAnsi="Arial" w:cs="Arial"/>
          <w:bCs/>
        </w:rPr>
        <w:t xml:space="preserve">муниципального образования                                                                            </w:t>
      </w:r>
    </w:p>
    <w:p w:rsidR="00AE52C6" w:rsidRDefault="00AE52C6" w:rsidP="00AE52C6">
      <w:pPr>
        <w:rPr>
          <w:rFonts w:ascii="Arial" w:hAnsi="Arial" w:cs="Arial"/>
          <w:bCs/>
        </w:rPr>
      </w:pPr>
      <w:r>
        <w:rPr>
          <w:rFonts w:ascii="Arial" w:hAnsi="Arial" w:cs="Arial"/>
          <w:bCs/>
        </w:rPr>
        <w:t>А.А. Вдовин</w:t>
      </w:r>
    </w:p>
    <w:p w:rsidR="00AE52C6" w:rsidRDefault="00AE52C6" w:rsidP="00AE52C6">
      <w:pPr>
        <w:rPr>
          <w:rFonts w:ascii="Arial" w:hAnsi="Arial" w:cs="Arial"/>
          <w:bCs/>
        </w:rPr>
      </w:pPr>
    </w:p>
    <w:p w:rsidR="00AE52C6" w:rsidRDefault="00AE52C6" w:rsidP="00AE52C6">
      <w:pPr>
        <w:rPr>
          <w:rFonts w:ascii="Arial" w:hAnsi="Arial" w:cs="Arial"/>
          <w:bCs/>
        </w:rPr>
      </w:pPr>
    </w:p>
    <w:p w:rsidR="00771F06" w:rsidRPr="007B3D06" w:rsidRDefault="00771F06" w:rsidP="00771F06">
      <w:pPr>
        <w:jc w:val="center"/>
        <w:rPr>
          <w:rFonts w:ascii="Arial" w:hAnsi="Arial" w:cs="Arial"/>
          <w:b/>
          <w:sz w:val="32"/>
          <w:szCs w:val="32"/>
          <w:lang w:bidi="ru-RU"/>
        </w:rPr>
      </w:pPr>
      <w:r>
        <w:rPr>
          <w:rFonts w:ascii="Arial" w:hAnsi="Arial" w:cs="Arial"/>
          <w:b/>
          <w:sz w:val="32"/>
          <w:szCs w:val="32"/>
          <w:lang w:bidi="ru-RU"/>
        </w:rPr>
        <w:t>23</w:t>
      </w:r>
      <w:r w:rsidRPr="007B3D06">
        <w:rPr>
          <w:rFonts w:ascii="Arial" w:hAnsi="Arial" w:cs="Arial"/>
          <w:b/>
          <w:sz w:val="32"/>
          <w:szCs w:val="32"/>
          <w:lang w:bidi="ru-RU"/>
        </w:rPr>
        <w:t>.1</w:t>
      </w:r>
      <w:r>
        <w:rPr>
          <w:rFonts w:ascii="Arial" w:hAnsi="Arial" w:cs="Arial"/>
          <w:b/>
          <w:sz w:val="32"/>
          <w:szCs w:val="32"/>
          <w:lang w:bidi="ru-RU"/>
        </w:rPr>
        <w:t>2</w:t>
      </w:r>
      <w:r w:rsidRPr="007B3D06">
        <w:rPr>
          <w:rFonts w:ascii="Arial" w:hAnsi="Arial" w:cs="Arial"/>
          <w:b/>
          <w:sz w:val="32"/>
          <w:szCs w:val="32"/>
          <w:lang w:bidi="ru-RU"/>
        </w:rPr>
        <w:t>.20</w:t>
      </w:r>
      <w:r>
        <w:rPr>
          <w:rFonts w:ascii="Arial" w:hAnsi="Arial" w:cs="Arial"/>
          <w:b/>
          <w:sz w:val="32"/>
          <w:szCs w:val="32"/>
          <w:lang w:bidi="ru-RU"/>
        </w:rPr>
        <w:t>20 № 115/1</w:t>
      </w:r>
    </w:p>
    <w:p w:rsidR="00771F06" w:rsidRPr="007B3D06" w:rsidRDefault="00771F06" w:rsidP="00771F06">
      <w:pPr>
        <w:jc w:val="center"/>
        <w:rPr>
          <w:rFonts w:ascii="Arial" w:hAnsi="Arial" w:cs="Arial"/>
          <w:b/>
          <w:sz w:val="32"/>
          <w:szCs w:val="32"/>
          <w:lang w:bidi="ru-RU"/>
        </w:rPr>
      </w:pPr>
      <w:r w:rsidRPr="007B3D06">
        <w:rPr>
          <w:rFonts w:ascii="Arial" w:hAnsi="Arial" w:cs="Arial"/>
          <w:b/>
          <w:sz w:val="32"/>
          <w:szCs w:val="32"/>
          <w:lang w:bidi="ru-RU"/>
        </w:rPr>
        <w:t>РОССИЙСКАЯ ФЕДЕРАЦИЯ</w:t>
      </w:r>
    </w:p>
    <w:p w:rsidR="00771F06" w:rsidRPr="007B3D06" w:rsidRDefault="00771F06" w:rsidP="00771F06">
      <w:pPr>
        <w:jc w:val="center"/>
        <w:rPr>
          <w:rFonts w:ascii="Arial" w:hAnsi="Arial" w:cs="Arial"/>
          <w:b/>
          <w:sz w:val="32"/>
          <w:szCs w:val="32"/>
          <w:lang w:bidi="ru-RU"/>
        </w:rPr>
      </w:pPr>
      <w:r w:rsidRPr="007B3D06">
        <w:rPr>
          <w:rFonts w:ascii="Arial" w:hAnsi="Arial" w:cs="Arial"/>
          <w:b/>
          <w:sz w:val="32"/>
          <w:szCs w:val="32"/>
          <w:lang w:bidi="ru-RU"/>
        </w:rPr>
        <w:t>ИРКУТСКАЯ ОБЛАСТЬ</w:t>
      </w:r>
    </w:p>
    <w:p w:rsidR="00771F06" w:rsidRPr="007B3D06" w:rsidRDefault="00771F06" w:rsidP="00771F06">
      <w:pPr>
        <w:jc w:val="center"/>
        <w:rPr>
          <w:rFonts w:ascii="Arial" w:hAnsi="Arial" w:cs="Arial"/>
          <w:b/>
          <w:sz w:val="32"/>
          <w:szCs w:val="32"/>
          <w:lang w:bidi="ru-RU"/>
        </w:rPr>
      </w:pPr>
      <w:r w:rsidRPr="007B3D06">
        <w:rPr>
          <w:rFonts w:ascii="Arial" w:hAnsi="Arial" w:cs="Arial"/>
          <w:b/>
          <w:sz w:val="32"/>
          <w:szCs w:val="32"/>
          <w:lang w:bidi="ru-RU"/>
        </w:rPr>
        <w:t>БАЛАГАНСКИЙ РАЙОН</w:t>
      </w:r>
    </w:p>
    <w:p w:rsidR="00771F06" w:rsidRDefault="00771F06" w:rsidP="00771F06">
      <w:pPr>
        <w:jc w:val="center"/>
        <w:rPr>
          <w:rFonts w:ascii="Arial" w:hAnsi="Arial" w:cs="Arial"/>
          <w:b/>
          <w:sz w:val="32"/>
          <w:szCs w:val="32"/>
          <w:lang w:bidi="ru-RU"/>
        </w:rPr>
      </w:pPr>
      <w:r w:rsidRPr="007B3D06">
        <w:rPr>
          <w:rFonts w:ascii="Arial" w:hAnsi="Arial" w:cs="Arial"/>
          <w:b/>
          <w:sz w:val="32"/>
          <w:szCs w:val="32"/>
          <w:lang w:bidi="ru-RU"/>
        </w:rPr>
        <w:t>АДМИНИСТРАЦИЯ</w:t>
      </w:r>
      <w:r>
        <w:rPr>
          <w:rFonts w:ascii="Arial" w:hAnsi="Arial" w:cs="Arial"/>
          <w:b/>
          <w:sz w:val="32"/>
          <w:szCs w:val="32"/>
          <w:lang w:bidi="ru-RU"/>
        </w:rPr>
        <w:t xml:space="preserve"> </w:t>
      </w:r>
      <w:r w:rsidRPr="007B3D06">
        <w:rPr>
          <w:rFonts w:ascii="Arial" w:hAnsi="Arial" w:cs="Arial"/>
          <w:b/>
          <w:sz w:val="32"/>
          <w:szCs w:val="32"/>
          <w:lang w:bidi="ru-RU"/>
        </w:rPr>
        <w:t xml:space="preserve">БАЛАГАНСКОГО </w:t>
      </w:r>
    </w:p>
    <w:p w:rsidR="00771F06" w:rsidRDefault="00771F06" w:rsidP="00771F06">
      <w:pPr>
        <w:jc w:val="center"/>
        <w:rPr>
          <w:rFonts w:ascii="Arial" w:hAnsi="Arial" w:cs="Arial"/>
          <w:b/>
          <w:sz w:val="32"/>
          <w:szCs w:val="32"/>
          <w:lang w:bidi="ru-RU"/>
        </w:rPr>
      </w:pPr>
      <w:r w:rsidRPr="007B3D06">
        <w:rPr>
          <w:rFonts w:ascii="Arial" w:hAnsi="Arial" w:cs="Arial"/>
          <w:b/>
          <w:sz w:val="32"/>
          <w:szCs w:val="32"/>
          <w:lang w:bidi="ru-RU"/>
        </w:rPr>
        <w:t>МУНИЦИПАЛЬНОГО</w:t>
      </w:r>
      <w:r>
        <w:rPr>
          <w:rFonts w:ascii="Arial" w:hAnsi="Arial" w:cs="Arial"/>
          <w:b/>
          <w:sz w:val="32"/>
          <w:szCs w:val="32"/>
          <w:lang w:bidi="ru-RU"/>
        </w:rPr>
        <w:t xml:space="preserve"> </w:t>
      </w:r>
      <w:r w:rsidRPr="007B3D06">
        <w:rPr>
          <w:rFonts w:ascii="Arial" w:hAnsi="Arial" w:cs="Arial"/>
          <w:b/>
          <w:sz w:val="32"/>
          <w:szCs w:val="32"/>
          <w:lang w:bidi="ru-RU"/>
        </w:rPr>
        <w:t>ОБРАЗОВАНИЯ</w:t>
      </w:r>
    </w:p>
    <w:p w:rsidR="00771F06" w:rsidRDefault="00771F06" w:rsidP="00771F06">
      <w:pPr>
        <w:jc w:val="center"/>
        <w:rPr>
          <w:rFonts w:ascii="Arial" w:hAnsi="Arial" w:cs="Arial"/>
          <w:b/>
          <w:sz w:val="32"/>
          <w:szCs w:val="32"/>
          <w:lang w:bidi="ru-RU"/>
        </w:rPr>
      </w:pPr>
      <w:r w:rsidRPr="007B3D06">
        <w:rPr>
          <w:rFonts w:ascii="Arial" w:hAnsi="Arial" w:cs="Arial"/>
          <w:b/>
          <w:sz w:val="32"/>
          <w:szCs w:val="32"/>
          <w:lang w:bidi="ru-RU"/>
        </w:rPr>
        <w:t>ПОСТАНОВЛЕНИЕ</w:t>
      </w:r>
    </w:p>
    <w:p w:rsidR="00771F06" w:rsidRPr="00DA5A6D" w:rsidRDefault="00771F06" w:rsidP="00771F06">
      <w:pPr>
        <w:jc w:val="center"/>
        <w:rPr>
          <w:rFonts w:ascii="Arial" w:hAnsi="Arial" w:cs="Arial"/>
        </w:rPr>
      </w:pPr>
    </w:p>
    <w:p w:rsidR="00771F06" w:rsidRDefault="00771F06" w:rsidP="00771F06">
      <w:pPr>
        <w:jc w:val="center"/>
        <w:rPr>
          <w:rFonts w:ascii="Arial" w:hAnsi="Arial" w:cs="Arial"/>
          <w:b/>
          <w:sz w:val="32"/>
          <w:szCs w:val="32"/>
        </w:rPr>
      </w:pPr>
      <w:r>
        <w:rPr>
          <w:rFonts w:ascii="Arial" w:hAnsi="Arial" w:cs="Arial"/>
          <w:b/>
          <w:sz w:val="32"/>
          <w:szCs w:val="32"/>
        </w:rPr>
        <w:t>ОБ УТВЕРЖДЕНИИ ПОРЯДКА СОСТАВЛЕНИЯ И ВЕДЕНИЯ КАССОВОГО ПЛАНА ИСПОЛНЕНИЯ БЮДЖЕТА БАЛАГАНСКОГО МУНИЦИПАЛЬНОГО ОБРАЗОВАНИЯ</w:t>
      </w:r>
    </w:p>
    <w:p w:rsidR="00771F06" w:rsidRPr="00DA5A6D" w:rsidRDefault="00771F06" w:rsidP="00771F06">
      <w:pPr>
        <w:rPr>
          <w:rFonts w:ascii="Arial" w:eastAsia="Calibri" w:hAnsi="Arial" w:cs="Arial"/>
        </w:rPr>
      </w:pPr>
    </w:p>
    <w:p w:rsidR="00771F06" w:rsidRPr="00DA5A6D" w:rsidRDefault="00771F06" w:rsidP="00771F06">
      <w:pPr>
        <w:ind w:firstLine="708"/>
        <w:jc w:val="both"/>
        <w:rPr>
          <w:rFonts w:ascii="Arial" w:eastAsia="Calibri" w:hAnsi="Arial" w:cs="Arial"/>
          <w:bCs/>
          <w:kern w:val="2"/>
        </w:rPr>
      </w:pPr>
      <w:r w:rsidRPr="008828E3">
        <w:rPr>
          <w:rFonts w:ascii="Arial" w:hAnsi="Arial" w:cs="Arial"/>
        </w:rPr>
        <w:t>В соответствии со статьей 217.1 Бюджетного кодекса Российской Федерации, руководствуясь Федеральным законом от 06.10.2003 года № 131-ФЗ «Об общих принципах организации местно</w:t>
      </w:r>
      <w:r>
        <w:rPr>
          <w:rFonts w:ascii="Arial" w:hAnsi="Arial" w:cs="Arial"/>
        </w:rPr>
        <w:t>го самоуправления в РФ», Уставом</w:t>
      </w:r>
      <w:r w:rsidRPr="008828E3">
        <w:rPr>
          <w:rFonts w:ascii="Arial" w:hAnsi="Arial" w:cs="Arial"/>
        </w:rPr>
        <w:t xml:space="preserve"> </w:t>
      </w:r>
      <w:r>
        <w:rPr>
          <w:rFonts w:ascii="Arial" w:hAnsi="Arial" w:cs="Arial"/>
        </w:rPr>
        <w:t xml:space="preserve">Балаганского </w:t>
      </w:r>
      <w:r w:rsidRPr="008828E3">
        <w:rPr>
          <w:rFonts w:ascii="Arial" w:hAnsi="Arial" w:cs="Arial"/>
        </w:rPr>
        <w:t xml:space="preserve">муниципального образования, Положением о бюджетном процессе в </w:t>
      </w:r>
      <w:r>
        <w:rPr>
          <w:rFonts w:ascii="Arial" w:hAnsi="Arial" w:cs="Arial"/>
        </w:rPr>
        <w:t>Балаганском муниципальном образовании, утвержденным решением Думы Балаганского муниципального образования от 16.19.2019 г. № 14/2,</w:t>
      </w:r>
      <w:r>
        <w:rPr>
          <w:rFonts w:ascii="Arial" w:eastAsia="Calibri" w:hAnsi="Arial" w:cs="Arial"/>
          <w:bCs/>
          <w:kern w:val="2"/>
        </w:rPr>
        <w:t xml:space="preserve"> администрация Балаганского </w:t>
      </w:r>
      <w:r w:rsidRPr="00DA5A6D">
        <w:rPr>
          <w:rFonts w:ascii="Arial" w:eastAsia="Calibri" w:hAnsi="Arial" w:cs="Arial"/>
          <w:bCs/>
          <w:kern w:val="2"/>
        </w:rPr>
        <w:t>муниципального образования</w:t>
      </w:r>
    </w:p>
    <w:p w:rsidR="00771F06" w:rsidRDefault="00771F06" w:rsidP="00771F06">
      <w:pPr>
        <w:shd w:val="clear" w:color="auto" w:fill="FFFFFF"/>
        <w:tabs>
          <w:tab w:val="left" w:pos="720"/>
        </w:tabs>
        <w:suppressAutoHyphens/>
        <w:rPr>
          <w:rFonts w:ascii="Arial" w:hAnsi="Arial" w:cs="Arial"/>
        </w:rPr>
      </w:pPr>
    </w:p>
    <w:p w:rsidR="00771F06" w:rsidRPr="00F427AC" w:rsidRDefault="00771F06" w:rsidP="00771F06">
      <w:pPr>
        <w:shd w:val="clear" w:color="auto" w:fill="FFFFFF"/>
        <w:tabs>
          <w:tab w:val="left" w:pos="720"/>
        </w:tabs>
        <w:suppressAutoHyphens/>
        <w:ind w:firstLine="709"/>
        <w:jc w:val="center"/>
        <w:rPr>
          <w:rFonts w:ascii="Arial" w:hAnsi="Arial" w:cs="Arial"/>
          <w:b/>
          <w:sz w:val="30"/>
          <w:szCs w:val="30"/>
        </w:rPr>
      </w:pPr>
      <w:r>
        <w:rPr>
          <w:rFonts w:ascii="Arial" w:hAnsi="Arial" w:cs="Arial"/>
          <w:b/>
          <w:sz w:val="30"/>
          <w:szCs w:val="30"/>
        </w:rPr>
        <w:t>ПОСТАНОВЛЯЕТ:</w:t>
      </w:r>
    </w:p>
    <w:p w:rsidR="00771F06" w:rsidRPr="008828E3" w:rsidRDefault="00771F06" w:rsidP="00771F06">
      <w:pPr>
        <w:shd w:val="clear" w:color="auto" w:fill="FFFFFF"/>
        <w:tabs>
          <w:tab w:val="left" w:pos="720"/>
        </w:tabs>
        <w:suppressAutoHyphens/>
        <w:jc w:val="both"/>
        <w:rPr>
          <w:rFonts w:ascii="Arial" w:hAnsi="Arial" w:cs="Arial"/>
        </w:rPr>
      </w:pPr>
    </w:p>
    <w:p w:rsidR="00771F06" w:rsidRPr="007C021C" w:rsidRDefault="00771F06" w:rsidP="00771F06">
      <w:pPr>
        <w:autoSpaceDE w:val="0"/>
        <w:autoSpaceDN w:val="0"/>
        <w:adjustRightInd w:val="0"/>
        <w:ind w:firstLine="709"/>
        <w:jc w:val="both"/>
        <w:rPr>
          <w:rFonts w:ascii="Arial" w:hAnsi="Arial" w:cs="Arial"/>
          <w:bCs/>
        </w:rPr>
      </w:pPr>
      <w:r w:rsidRPr="007C021C">
        <w:rPr>
          <w:rFonts w:ascii="Arial" w:hAnsi="Arial" w:cs="Arial"/>
          <w:bCs/>
        </w:rPr>
        <w:t xml:space="preserve">1. Утвердить прилагаемый Порядок составления и ведения кассового плана исполнения бюджета </w:t>
      </w:r>
      <w:r>
        <w:rPr>
          <w:rFonts w:ascii="Arial" w:hAnsi="Arial" w:cs="Arial"/>
          <w:bCs/>
        </w:rPr>
        <w:t xml:space="preserve">Балаганского </w:t>
      </w:r>
      <w:r w:rsidRPr="007C021C">
        <w:rPr>
          <w:rFonts w:ascii="Arial" w:hAnsi="Arial" w:cs="Arial"/>
          <w:bCs/>
        </w:rPr>
        <w:t>муниципального образования.</w:t>
      </w:r>
    </w:p>
    <w:p w:rsidR="00771F06" w:rsidRPr="00D643D5" w:rsidRDefault="00771F06" w:rsidP="00771F06">
      <w:pPr>
        <w:ind w:firstLine="709"/>
        <w:jc w:val="both"/>
        <w:rPr>
          <w:rFonts w:ascii="Arial" w:hAnsi="Arial" w:cs="Arial"/>
          <w:color w:val="000000"/>
        </w:rPr>
      </w:pPr>
      <w:r>
        <w:rPr>
          <w:rFonts w:ascii="Arial" w:hAnsi="Arial" w:cs="Arial"/>
          <w:color w:val="000000"/>
        </w:rPr>
        <w:t>2</w:t>
      </w:r>
      <w:r w:rsidRPr="00D643D5">
        <w:rPr>
          <w:rFonts w:ascii="Arial" w:hAnsi="Arial" w:cs="Arial"/>
          <w:color w:val="000000"/>
        </w:rPr>
        <w:t>. Опубликовать</w:t>
      </w:r>
      <w:r>
        <w:rPr>
          <w:rFonts w:ascii="Arial" w:hAnsi="Arial" w:cs="Arial"/>
          <w:color w:val="000000"/>
        </w:rPr>
        <w:t xml:space="preserve"> (обнародовать)</w:t>
      </w:r>
      <w:r w:rsidRPr="00D643D5">
        <w:rPr>
          <w:rFonts w:ascii="Arial" w:hAnsi="Arial" w:cs="Arial"/>
          <w:color w:val="000000"/>
        </w:rPr>
        <w:t xml:space="preserve"> настоящее </w:t>
      </w:r>
      <w:r>
        <w:rPr>
          <w:rFonts w:ascii="Arial" w:hAnsi="Arial" w:cs="Arial"/>
          <w:color w:val="000000"/>
        </w:rPr>
        <w:t>п</w:t>
      </w:r>
      <w:r w:rsidRPr="00D643D5">
        <w:rPr>
          <w:rFonts w:ascii="Arial" w:hAnsi="Arial" w:cs="Arial"/>
          <w:color w:val="000000"/>
        </w:rPr>
        <w:t xml:space="preserve">остановление в </w:t>
      </w:r>
      <w:proofErr w:type="gramStart"/>
      <w:r>
        <w:rPr>
          <w:rFonts w:ascii="Arial" w:hAnsi="Arial" w:cs="Arial"/>
          <w:color w:val="000000"/>
        </w:rPr>
        <w:t>официальном  вестнике</w:t>
      </w:r>
      <w:proofErr w:type="gramEnd"/>
      <w:r>
        <w:rPr>
          <w:rFonts w:ascii="Arial" w:hAnsi="Arial" w:cs="Arial"/>
          <w:color w:val="000000"/>
        </w:rPr>
        <w:t xml:space="preserve"> администрации Балаганского муниципального образования </w:t>
      </w:r>
      <w:r w:rsidRPr="00D643D5">
        <w:rPr>
          <w:rFonts w:ascii="Arial" w:hAnsi="Arial" w:cs="Arial"/>
          <w:color w:val="000000"/>
        </w:rPr>
        <w:t xml:space="preserve">и на сайте </w:t>
      </w:r>
      <w:r w:rsidRPr="00D643D5">
        <w:rPr>
          <w:rFonts w:ascii="Arial" w:hAnsi="Arial" w:cs="Arial"/>
          <w:color w:val="000000"/>
        </w:rPr>
        <w:lastRenderedPageBreak/>
        <w:t>администрации Б</w:t>
      </w:r>
      <w:r>
        <w:rPr>
          <w:rFonts w:ascii="Arial" w:hAnsi="Arial" w:cs="Arial"/>
          <w:color w:val="000000"/>
        </w:rPr>
        <w:t>алаганс</w:t>
      </w:r>
      <w:r w:rsidRPr="00D643D5">
        <w:rPr>
          <w:rFonts w:ascii="Arial" w:hAnsi="Arial" w:cs="Arial"/>
          <w:color w:val="000000"/>
        </w:rPr>
        <w:t>кого муниципального образования в информационно-телекоммуникационной сети «Интернет»</w:t>
      </w:r>
      <w:r w:rsidRPr="00BD0FE9">
        <w:rPr>
          <w:rFonts w:ascii="Arial" w:hAnsi="Arial" w:cs="Arial"/>
          <w:color w:val="000000"/>
        </w:rPr>
        <w:t xml:space="preserve"> </w:t>
      </w:r>
      <w:r>
        <w:rPr>
          <w:rFonts w:ascii="Arial" w:hAnsi="Arial" w:cs="Arial"/>
          <w:color w:val="000000"/>
          <w:lang w:val="en-US"/>
        </w:rPr>
        <w:t>http</w:t>
      </w:r>
      <w:r>
        <w:rPr>
          <w:rFonts w:ascii="Arial" w:hAnsi="Arial" w:cs="Arial"/>
          <w:color w:val="000000"/>
        </w:rPr>
        <w:t>:// balagansk-</w:t>
      </w:r>
      <w:r w:rsidRPr="00BD0FE9">
        <w:rPr>
          <w:rFonts w:ascii="Arial" w:hAnsi="Arial" w:cs="Arial"/>
          <w:color w:val="000000"/>
        </w:rPr>
        <w:t>adm</w:t>
      </w:r>
      <w:r>
        <w:rPr>
          <w:rFonts w:ascii="Arial" w:hAnsi="Arial" w:cs="Arial"/>
          <w:color w:val="000000"/>
        </w:rPr>
        <w:t>.ru/.</w:t>
      </w:r>
    </w:p>
    <w:p w:rsidR="00771F06" w:rsidRDefault="00771F06" w:rsidP="00771F06">
      <w:pPr>
        <w:ind w:firstLine="709"/>
        <w:jc w:val="both"/>
        <w:rPr>
          <w:rFonts w:ascii="Arial" w:hAnsi="Arial" w:cs="Arial"/>
        </w:rPr>
      </w:pPr>
      <w:r>
        <w:rPr>
          <w:rFonts w:ascii="Arial" w:hAnsi="Arial" w:cs="Arial"/>
          <w:color w:val="000000"/>
        </w:rPr>
        <w:t>3</w:t>
      </w:r>
      <w:r w:rsidRPr="00D643D5">
        <w:rPr>
          <w:rFonts w:ascii="Arial" w:hAnsi="Arial" w:cs="Arial"/>
          <w:color w:val="000000"/>
        </w:rPr>
        <w:t xml:space="preserve">. </w:t>
      </w:r>
      <w:proofErr w:type="gramStart"/>
      <w:r>
        <w:rPr>
          <w:rFonts w:ascii="Arial" w:hAnsi="Arial" w:cs="Arial"/>
        </w:rPr>
        <w:t xml:space="preserve">Настоящее </w:t>
      </w:r>
      <w:r w:rsidRPr="00D643D5">
        <w:rPr>
          <w:rFonts w:ascii="Arial" w:hAnsi="Arial" w:cs="Arial"/>
        </w:rPr>
        <w:t xml:space="preserve"> постановление</w:t>
      </w:r>
      <w:proofErr w:type="gramEnd"/>
      <w:r w:rsidRPr="00D643D5">
        <w:rPr>
          <w:rFonts w:ascii="Arial" w:hAnsi="Arial" w:cs="Arial"/>
        </w:rPr>
        <w:t xml:space="preserve"> вступает в </w:t>
      </w:r>
      <w:r>
        <w:rPr>
          <w:rFonts w:ascii="Arial" w:hAnsi="Arial" w:cs="Arial"/>
        </w:rPr>
        <w:t xml:space="preserve">законную </w:t>
      </w:r>
      <w:r w:rsidRPr="00D643D5">
        <w:rPr>
          <w:rFonts w:ascii="Arial" w:hAnsi="Arial" w:cs="Arial"/>
        </w:rPr>
        <w:t>силу со дня</w:t>
      </w:r>
      <w:r>
        <w:rPr>
          <w:rFonts w:ascii="Arial" w:hAnsi="Arial" w:cs="Arial"/>
        </w:rPr>
        <w:t xml:space="preserve"> его</w:t>
      </w:r>
      <w:r w:rsidRPr="00D643D5">
        <w:rPr>
          <w:rFonts w:ascii="Arial" w:hAnsi="Arial" w:cs="Arial"/>
        </w:rPr>
        <w:t xml:space="preserve"> опубликования</w:t>
      </w:r>
      <w:r>
        <w:rPr>
          <w:rFonts w:ascii="Arial" w:hAnsi="Arial" w:cs="Arial"/>
        </w:rPr>
        <w:t xml:space="preserve"> (обнародования)</w:t>
      </w:r>
      <w:r w:rsidRPr="00D643D5">
        <w:rPr>
          <w:rFonts w:ascii="Arial" w:hAnsi="Arial" w:cs="Arial"/>
        </w:rPr>
        <w:t>.</w:t>
      </w:r>
    </w:p>
    <w:p w:rsidR="00771F06" w:rsidRPr="00D643D5" w:rsidRDefault="00771F06" w:rsidP="00771F06">
      <w:pPr>
        <w:ind w:firstLine="709"/>
        <w:jc w:val="both"/>
        <w:rPr>
          <w:rFonts w:ascii="Arial" w:hAnsi="Arial" w:cs="Arial"/>
          <w:color w:val="000000"/>
        </w:rPr>
      </w:pPr>
      <w:r>
        <w:rPr>
          <w:rFonts w:ascii="Arial" w:hAnsi="Arial" w:cs="Arial"/>
        </w:rPr>
        <w:t>4.  Контроль за выполнением настоящего постановления оставляю за собой.</w:t>
      </w:r>
    </w:p>
    <w:p w:rsidR="00771F06" w:rsidRPr="00D643D5" w:rsidRDefault="00771F06" w:rsidP="00771F06">
      <w:pPr>
        <w:jc w:val="both"/>
        <w:rPr>
          <w:rFonts w:ascii="Arial" w:hAnsi="Arial" w:cs="Arial"/>
          <w:color w:val="000000"/>
        </w:rPr>
      </w:pPr>
    </w:p>
    <w:p w:rsidR="00771F06" w:rsidRPr="00D643D5" w:rsidRDefault="00771F06" w:rsidP="00771F06">
      <w:pPr>
        <w:jc w:val="both"/>
        <w:rPr>
          <w:rFonts w:ascii="Arial" w:hAnsi="Arial" w:cs="Arial"/>
          <w:color w:val="000000"/>
        </w:rPr>
      </w:pPr>
    </w:p>
    <w:p w:rsidR="00771F06" w:rsidRDefault="00771F06" w:rsidP="00771F06">
      <w:pPr>
        <w:jc w:val="both"/>
        <w:rPr>
          <w:rFonts w:ascii="Arial" w:hAnsi="Arial" w:cs="Arial"/>
          <w:color w:val="000000"/>
        </w:rPr>
      </w:pPr>
      <w:r w:rsidRPr="00D643D5">
        <w:rPr>
          <w:rFonts w:ascii="Arial" w:hAnsi="Arial" w:cs="Arial"/>
          <w:color w:val="000000"/>
        </w:rPr>
        <w:t>Глава Б</w:t>
      </w:r>
      <w:r>
        <w:rPr>
          <w:rFonts w:ascii="Arial" w:hAnsi="Arial" w:cs="Arial"/>
          <w:color w:val="000000"/>
        </w:rPr>
        <w:t>алаганс</w:t>
      </w:r>
      <w:r w:rsidRPr="00D643D5">
        <w:rPr>
          <w:rFonts w:ascii="Arial" w:hAnsi="Arial" w:cs="Arial"/>
          <w:color w:val="000000"/>
        </w:rPr>
        <w:t xml:space="preserve">кого </w:t>
      </w:r>
    </w:p>
    <w:p w:rsidR="00771F06" w:rsidRDefault="00771F06" w:rsidP="00771F06">
      <w:pPr>
        <w:jc w:val="both"/>
        <w:rPr>
          <w:rFonts w:ascii="Arial" w:hAnsi="Arial" w:cs="Arial"/>
          <w:color w:val="000000"/>
        </w:rPr>
      </w:pPr>
      <w:r>
        <w:rPr>
          <w:rFonts w:ascii="Arial" w:hAnsi="Arial" w:cs="Arial"/>
          <w:color w:val="000000"/>
        </w:rPr>
        <w:t xml:space="preserve">муниципального образования                                       </w:t>
      </w:r>
    </w:p>
    <w:p w:rsidR="00771F06" w:rsidRPr="00F427AC" w:rsidRDefault="00771F06" w:rsidP="00771F06">
      <w:pPr>
        <w:jc w:val="both"/>
        <w:rPr>
          <w:rFonts w:ascii="Arial" w:hAnsi="Arial" w:cs="Arial"/>
          <w:color w:val="000000"/>
        </w:rPr>
      </w:pPr>
      <w:proofErr w:type="spellStart"/>
      <w:r>
        <w:rPr>
          <w:rFonts w:ascii="Arial" w:hAnsi="Arial" w:cs="Arial"/>
          <w:color w:val="000000"/>
        </w:rPr>
        <w:t>А.А.Вдовин</w:t>
      </w:r>
      <w:proofErr w:type="spellEnd"/>
    </w:p>
    <w:p w:rsidR="00771F06" w:rsidRDefault="00771F06" w:rsidP="00771F06">
      <w:pPr>
        <w:pStyle w:val="a3"/>
        <w:rPr>
          <w:rFonts w:ascii="Arial" w:hAnsi="Arial" w:cs="Arial"/>
        </w:rPr>
      </w:pPr>
    </w:p>
    <w:p w:rsidR="00771F06" w:rsidRDefault="00771F06" w:rsidP="00771F06">
      <w:pPr>
        <w:pStyle w:val="a3"/>
        <w:rPr>
          <w:rFonts w:ascii="Arial" w:hAnsi="Arial" w:cs="Arial"/>
        </w:rPr>
      </w:pPr>
    </w:p>
    <w:p w:rsidR="00771F06" w:rsidRPr="00C054D2" w:rsidRDefault="00771F06" w:rsidP="00771F06">
      <w:pPr>
        <w:pStyle w:val="a3"/>
        <w:ind w:firstLine="709"/>
        <w:jc w:val="right"/>
        <w:rPr>
          <w:rFonts w:ascii="Courier New" w:hAnsi="Courier New" w:cs="Courier New"/>
        </w:rPr>
      </w:pPr>
      <w:r>
        <w:rPr>
          <w:rFonts w:ascii="Courier New" w:hAnsi="Courier New" w:cs="Courier New"/>
        </w:rPr>
        <w:t>Приложение № 1</w:t>
      </w:r>
    </w:p>
    <w:p w:rsidR="00771F06" w:rsidRPr="00C054D2" w:rsidRDefault="00771F06" w:rsidP="00771F06">
      <w:pPr>
        <w:pStyle w:val="a3"/>
        <w:ind w:firstLine="709"/>
        <w:jc w:val="right"/>
        <w:rPr>
          <w:rFonts w:ascii="Courier New" w:hAnsi="Courier New" w:cs="Courier New"/>
        </w:rPr>
      </w:pPr>
      <w:r w:rsidRPr="00C054D2">
        <w:rPr>
          <w:rFonts w:ascii="Courier New" w:hAnsi="Courier New" w:cs="Courier New"/>
        </w:rPr>
        <w:t>к постановлению администрации</w:t>
      </w:r>
    </w:p>
    <w:p w:rsidR="00771F06" w:rsidRPr="00C054D2" w:rsidRDefault="00771F06" w:rsidP="00771F06">
      <w:pPr>
        <w:pStyle w:val="a3"/>
        <w:ind w:firstLine="709"/>
        <w:jc w:val="right"/>
        <w:rPr>
          <w:rFonts w:ascii="Courier New" w:hAnsi="Courier New" w:cs="Courier New"/>
        </w:rPr>
      </w:pPr>
      <w:r w:rsidRPr="00C054D2">
        <w:rPr>
          <w:rFonts w:ascii="Courier New" w:hAnsi="Courier New" w:cs="Courier New"/>
        </w:rPr>
        <w:t>Б</w:t>
      </w:r>
      <w:r>
        <w:rPr>
          <w:rFonts w:ascii="Courier New" w:hAnsi="Courier New" w:cs="Courier New"/>
        </w:rPr>
        <w:t>алаганского</w:t>
      </w:r>
      <w:r w:rsidRPr="00C054D2">
        <w:rPr>
          <w:rFonts w:ascii="Courier New" w:hAnsi="Courier New" w:cs="Courier New"/>
        </w:rPr>
        <w:t xml:space="preserve"> муниципального образования</w:t>
      </w:r>
    </w:p>
    <w:p w:rsidR="00771F06" w:rsidRDefault="00771F06" w:rsidP="00771F06">
      <w:pPr>
        <w:pStyle w:val="a3"/>
        <w:ind w:firstLine="709"/>
        <w:jc w:val="right"/>
        <w:rPr>
          <w:rFonts w:ascii="Courier New" w:hAnsi="Courier New" w:cs="Courier New"/>
        </w:rPr>
      </w:pPr>
      <w:r w:rsidRPr="003A7E3A">
        <w:rPr>
          <w:rFonts w:ascii="Courier New" w:hAnsi="Courier New" w:cs="Courier New"/>
        </w:rPr>
        <w:t xml:space="preserve">от </w:t>
      </w:r>
      <w:r>
        <w:rPr>
          <w:rFonts w:ascii="Courier New" w:hAnsi="Courier New" w:cs="Courier New"/>
        </w:rPr>
        <w:t>23</w:t>
      </w:r>
      <w:r w:rsidRPr="00E32C22">
        <w:rPr>
          <w:rFonts w:ascii="Courier New" w:hAnsi="Courier New" w:cs="Courier New"/>
        </w:rPr>
        <w:t xml:space="preserve">.12.2020 года № </w:t>
      </w:r>
      <w:r>
        <w:rPr>
          <w:rFonts w:ascii="Courier New" w:hAnsi="Courier New" w:cs="Courier New"/>
        </w:rPr>
        <w:t>115/1</w:t>
      </w:r>
    </w:p>
    <w:p w:rsidR="00771F06" w:rsidRPr="00F427AC" w:rsidRDefault="00771F06" w:rsidP="00771F06">
      <w:pPr>
        <w:pStyle w:val="a3"/>
        <w:rPr>
          <w:rFonts w:ascii="Arial" w:hAnsi="Arial" w:cs="Arial"/>
        </w:rPr>
      </w:pPr>
    </w:p>
    <w:p w:rsidR="00771F06" w:rsidRPr="00F427AC" w:rsidRDefault="00771F06" w:rsidP="00771F06">
      <w:pPr>
        <w:pStyle w:val="a4"/>
        <w:spacing w:before="0" w:beforeAutospacing="0" w:after="0" w:afterAutospacing="0"/>
        <w:jc w:val="center"/>
        <w:rPr>
          <w:rFonts w:ascii="Arial" w:hAnsi="Arial" w:cs="Arial"/>
          <w:b/>
          <w:bCs/>
          <w:sz w:val="30"/>
          <w:szCs w:val="30"/>
        </w:rPr>
      </w:pPr>
      <w:r w:rsidRPr="00F427AC">
        <w:rPr>
          <w:rFonts w:ascii="Arial" w:hAnsi="Arial" w:cs="Arial"/>
          <w:b/>
          <w:sz w:val="30"/>
          <w:szCs w:val="30"/>
        </w:rPr>
        <w:t xml:space="preserve">Порядок </w:t>
      </w:r>
      <w:r w:rsidRPr="00F427AC">
        <w:rPr>
          <w:rFonts w:ascii="Arial" w:hAnsi="Arial" w:cs="Arial"/>
          <w:b/>
          <w:bCs/>
          <w:sz w:val="30"/>
          <w:szCs w:val="30"/>
        </w:rPr>
        <w:t xml:space="preserve">составления и ведения кассового плана </w:t>
      </w:r>
    </w:p>
    <w:p w:rsidR="00771F06" w:rsidRPr="00F427AC" w:rsidRDefault="00771F06" w:rsidP="00771F06">
      <w:pPr>
        <w:pStyle w:val="a4"/>
        <w:spacing w:before="0" w:beforeAutospacing="0" w:after="0" w:afterAutospacing="0"/>
        <w:jc w:val="center"/>
        <w:rPr>
          <w:rFonts w:ascii="Arial" w:hAnsi="Arial" w:cs="Arial"/>
          <w:b/>
          <w:bCs/>
          <w:sz w:val="30"/>
          <w:szCs w:val="30"/>
        </w:rPr>
      </w:pPr>
      <w:r w:rsidRPr="00F427AC">
        <w:rPr>
          <w:rFonts w:ascii="Arial" w:hAnsi="Arial" w:cs="Arial"/>
          <w:b/>
          <w:bCs/>
          <w:sz w:val="30"/>
          <w:szCs w:val="30"/>
        </w:rPr>
        <w:t>исполнения бюджета Б</w:t>
      </w:r>
      <w:r>
        <w:rPr>
          <w:rFonts w:ascii="Arial" w:hAnsi="Arial" w:cs="Arial"/>
          <w:b/>
          <w:bCs/>
          <w:sz w:val="30"/>
          <w:szCs w:val="30"/>
        </w:rPr>
        <w:t>алаганс</w:t>
      </w:r>
      <w:r w:rsidRPr="00F427AC">
        <w:rPr>
          <w:rFonts w:ascii="Arial" w:hAnsi="Arial" w:cs="Arial"/>
          <w:b/>
          <w:bCs/>
          <w:sz w:val="30"/>
          <w:szCs w:val="30"/>
        </w:rPr>
        <w:t xml:space="preserve">кого муниципального образования </w:t>
      </w:r>
    </w:p>
    <w:p w:rsidR="00771F06" w:rsidRPr="00F427AC" w:rsidRDefault="00771F06" w:rsidP="00771F06">
      <w:pPr>
        <w:pStyle w:val="a4"/>
        <w:spacing w:before="0" w:beforeAutospacing="0" w:after="0" w:afterAutospacing="0"/>
        <w:rPr>
          <w:rFonts w:ascii="Arial" w:hAnsi="Arial" w:cs="Arial"/>
        </w:rPr>
      </w:pPr>
    </w:p>
    <w:p w:rsidR="00771F06" w:rsidRPr="00D643D5" w:rsidRDefault="00771F06" w:rsidP="00771F06">
      <w:pPr>
        <w:pStyle w:val="a4"/>
        <w:shd w:val="clear" w:color="auto" w:fill="FFFFFF"/>
        <w:spacing w:before="0" w:beforeAutospacing="0" w:after="0" w:afterAutospacing="0" w:line="270" w:lineRule="atLeast"/>
        <w:jc w:val="center"/>
        <w:rPr>
          <w:rFonts w:ascii="Arial" w:hAnsi="Arial" w:cs="Arial"/>
        </w:rPr>
      </w:pPr>
      <w:r w:rsidRPr="00D643D5">
        <w:rPr>
          <w:rStyle w:val="af9"/>
          <w:rFonts w:ascii="Arial" w:hAnsi="Arial" w:cs="Arial"/>
        </w:rPr>
        <w:t>1. Общие положения</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1. Настоящий Порядок разработан в соответствии со статьей 217.1 Бюджетного кодекса Российской Федерации и устанавливает порядок составления и ведения кассового плана исполнения бюджета</w:t>
      </w:r>
      <w:r>
        <w:rPr>
          <w:rFonts w:ascii="Arial" w:hAnsi="Arial" w:cs="Arial"/>
        </w:rPr>
        <w:t xml:space="preserve"> Балаганского</w:t>
      </w:r>
      <w:r w:rsidRPr="00D021DF">
        <w:rPr>
          <w:rFonts w:ascii="Arial" w:hAnsi="Arial" w:cs="Arial"/>
        </w:rPr>
        <w:t xml:space="preserve"> </w:t>
      </w:r>
      <w:r>
        <w:rPr>
          <w:rFonts w:ascii="Arial" w:hAnsi="Arial" w:cs="Arial"/>
        </w:rPr>
        <w:t xml:space="preserve">муниципального образования </w:t>
      </w:r>
      <w:r w:rsidRPr="00D021DF">
        <w:rPr>
          <w:rFonts w:ascii="Arial" w:hAnsi="Arial" w:cs="Arial"/>
        </w:rPr>
        <w:t xml:space="preserve">в текущем финансовом году (далее - кассовый план), а также регламентирует состав и сроки представления главными распорядителями средств бюджета </w:t>
      </w:r>
      <w:r>
        <w:rPr>
          <w:rFonts w:ascii="Arial" w:hAnsi="Arial" w:cs="Arial"/>
        </w:rPr>
        <w:t>Балаганского муниципального образования</w:t>
      </w:r>
      <w:r w:rsidRPr="00D021DF">
        <w:rPr>
          <w:rFonts w:ascii="Arial" w:hAnsi="Arial" w:cs="Arial"/>
        </w:rPr>
        <w:t xml:space="preserve">, главными администраторами доходов бюджета </w:t>
      </w:r>
      <w:r>
        <w:rPr>
          <w:rFonts w:ascii="Arial" w:hAnsi="Arial" w:cs="Arial"/>
        </w:rPr>
        <w:t>Балаганского муниципального образования</w:t>
      </w:r>
      <w:r w:rsidRPr="00D021DF">
        <w:rPr>
          <w:rFonts w:ascii="Arial" w:hAnsi="Arial" w:cs="Arial"/>
        </w:rPr>
        <w:t xml:space="preserve">, главными администраторами источников финансирования дефицита бюджета </w:t>
      </w:r>
      <w:r>
        <w:rPr>
          <w:rFonts w:ascii="Arial" w:hAnsi="Arial" w:cs="Arial"/>
        </w:rPr>
        <w:t xml:space="preserve">Балаганского муниципального образования </w:t>
      </w:r>
      <w:r w:rsidRPr="00D021DF">
        <w:rPr>
          <w:rFonts w:ascii="Arial" w:hAnsi="Arial" w:cs="Arial"/>
        </w:rPr>
        <w:t>сведений, необходимых для составления и ведения кассового плана.</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2. 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Текущий финансовый год - год, в котором осуществляется ведение кассового плана исполнения бюджета</w:t>
      </w:r>
      <w:r>
        <w:rPr>
          <w:rFonts w:ascii="Arial" w:hAnsi="Arial" w:cs="Arial"/>
        </w:rPr>
        <w:t xml:space="preserve"> Балаганского</w:t>
      </w:r>
      <w:r w:rsidRPr="00D021DF">
        <w:rPr>
          <w:rFonts w:ascii="Arial" w:hAnsi="Arial" w:cs="Arial"/>
        </w:rPr>
        <w:t xml:space="preserve"> </w:t>
      </w:r>
      <w:r>
        <w:rPr>
          <w:rFonts w:ascii="Arial" w:hAnsi="Arial" w:cs="Arial"/>
        </w:rPr>
        <w:t>муниципального образования</w:t>
      </w:r>
      <w:r w:rsidRPr="00D021DF">
        <w:rPr>
          <w:rFonts w:ascii="Arial" w:hAnsi="Arial" w:cs="Arial"/>
        </w:rPr>
        <w:t>.</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 xml:space="preserve">3. Ответственным за составление и ведение кассового плана является </w:t>
      </w:r>
      <w:r>
        <w:rPr>
          <w:rFonts w:ascii="Arial" w:hAnsi="Arial" w:cs="Arial"/>
        </w:rPr>
        <w:t>финансово-экономический отдел администрации Балаганского муниципального образования</w:t>
      </w:r>
      <w:r w:rsidRPr="00D021DF">
        <w:rPr>
          <w:rFonts w:ascii="Arial" w:hAnsi="Arial" w:cs="Arial"/>
        </w:rPr>
        <w:t>.</w:t>
      </w:r>
    </w:p>
    <w:p w:rsidR="00771F06" w:rsidRPr="00D021DF" w:rsidRDefault="00771F06" w:rsidP="00771F06">
      <w:pPr>
        <w:pStyle w:val="a4"/>
        <w:shd w:val="clear" w:color="auto" w:fill="FFFFFF"/>
        <w:spacing w:before="0" w:beforeAutospacing="0" w:after="0" w:afterAutospacing="0"/>
        <w:jc w:val="both"/>
        <w:rPr>
          <w:rFonts w:ascii="Arial" w:hAnsi="Arial" w:cs="Arial"/>
        </w:rPr>
      </w:pPr>
    </w:p>
    <w:p w:rsidR="00771F06" w:rsidRPr="00D643D5" w:rsidRDefault="00771F06" w:rsidP="00771F06">
      <w:pPr>
        <w:pStyle w:val="a4"/>
        <w:shd w:val="clear" w:color="auto" w:fill="FFFFFF"/>
        <w:spacing w:before="0" w:beforeAutospacing="0" w:after="0" w:afterAutospacing="0"/>
        <w:jc w:val="center"/>
        <w:rPr>
          <w:rFonts w:ascii="Arial" w:hAnsi="Arial" w:cs="Arial"/>
        </w:rPr>
      </w:pPr>
      <w:r w:rsidRPr="00D643D5">
        <w:rPr>
          <w:rStyle w:val="af9"/>
          <w:rFonts w:ascii="Arial" w:hAnsi="Arial" w:cs="Arial"/>
        </w:rPr>
        <w:t>2. Показатели кассового плана</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1. Показатели кассового плана представляются в валюте Российской Федерации (рублях).</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2. Кассовый план содержит следующие показатели:</w:t>
      </w:r>
    </w:p>
    <w:p w:rsidR="00771F06" w:rsidRPr="00D021DF" w:rsidRDefault="00771F06" w:rsidP="00771F06">
      <w:pPr>
        <w:pStyle w:val="a4"/>
        <w:shd w:val="clear" w:color="auto" w:fill="FFFFFF"/>
        <w:spacing w:before="0" w:beforeAutospacing="0" w:after="0" w:afterAutospacing="0"/>
        <w:jc w:val="both"/>
        <w:rPr>
          <w:rFonts w:ascii="Arial" w:hAnsi="Arial" w:cs="Arial"/>
        </w:rPr>
      </w:pPr>
      <w:r w:rsidRPr="00D021DF">
        <w:rPr>
          <w:rFonts w:ascii="Arial" w:hAnsi="Arial" w:cs="Arial"/>
        </w:rPr>
        <w:t>доходы, расходы, источники финансирования дефицита бюджета.</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3. В составе доходов показываются планируемые кассовые поступления в бюджет сельского поселения в текущем финансовом году.</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Доходы бюджета сельского поселения группируются по следующим подгруппам:</w:t>
      </w:r>
    </w:p>
    <w:p w:rsidR="00771F06" w:rsidRPr="00D021DF" w:rsidRDefault="00771F06" w:rsidP="00771F06">
      <w:pPr>
        <w:pStyle w:val="a4"/>
        <w:shd w:val="clear" w:color="auto" w:fill="FFFFFF"/>
        <w:spacing w:before="0" w:beforeAutospacing="0" w:after="0" w:afterAutospacing="0"/>
        <w:jc w:val="both"/>
        <w:rPr>
          <w:rFonts w:ascii="Arial" w:hAnsi="Arial" w:cs="Arial"/>
        </w:rPr>
      </w:pPr>
      <w:r w:rsidRPr="00D021DF">
        <w:rPr>
          <w:rFonts w:ascii="Arial" w:hAnsi="Arial" w:cs="Arial"/>
        </w:rPr>
        <w:t>- налоговые доходы;</w:t>
      </w:r>
    </w:p>
    <w:p w:rsidR="00771F06" w:rsidRPr="00D021DF" w:rsidRDefault="00771F06" w:rsidP="00771F06">
      <w:pPr>
        <w:pStyle w:val="a4"/>
        <w:shd w:val="clear" w:color="auto" w:fill="FFFFFF"/>
        <w:spacing w:before="0" w:beforeAutospacing="0" w:after="0" w:afterAutospacing="0"/>
        <w:jc w:val="both"/>
        <w:rPr>
          <w:rFonts w:ascii="Arial" w:hAnsi="Arial" w:cs="Arial"/>
        </w:rPr>
      </w:pPr>
      <w:r w:rsidRPr="00D021DF">
        <w:rPr>
          <w:rFonts w:ascii="Arial" w:hAnsi="Arial" w:cs="Arial"/>
        </w:rPr>
        <w:t>- неналоговые доходы, в том числе доходы от платных услуг;</w:t>
      </w:r>
    </w:p>
    <w:p w:rsidR="00771F06" w:rsidRPr="00D021DF" w:rsidRDefault="00771F06" w:rsidP="00771F06">
      <w:pPr>
        <w:pStyle w:val="a4"/>
        <w:shd w:val="clear" w:color="auto" w:fill="FFFFFF"/>
        <w:spacing w:before="0" w:beforeAutospacing="0" w:after="0" w:afterAutospacing="0"/>
        <w:jc w:val="both"/>
        <w:rPr>
          <w:rFonts w:ascii="Arial" w:hAnsi="Arial" w:cs="Arial"/>
        </w:rPr>
      </w:pPr>
      <w:r w:rsidRPr="00D021DF">
        <w:rPr>
          <w:rFonts w:ascii="Arial" w:hAnsi="Arial" w:cs="Arial"/>
        </w:rPr>
        <w:lastRenderedPageBreak/>
        <w:t>- безвозмездные поступления от других бюджетов бюджетной системы РФ.</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4. В составе расходов показываются планируемые кассовые выплаты из бюджета</w:t>
      </w:r>
      <w:r>
        <w:rPr>
          <w:rFonts w:ascii="Arial" w:hAnsi="Arial" w:cs="Arial"/>
        </w:rPr>
        <w:t xml:space="preserve"> Балаганского</w:t>
      </w:r>
      <w:r w:rsidRPr="00D021DF">
        <w:rPr>
          <w:rFonts w:ascii="Arial" w:hAnsi="Arial" w:cs="Arial"/>
        </w:rPr>
        <w:t xml:space="preserve"> </w:t>
      </w:r>
      <w:r>
        <w:rPr>
          <w:rFonts w:ascii="Arial" w:hAnsi="Arial" w:cs="Arial"/>
        </w:rPr>
        <w:t xml:space="preserve">муниципального образования </w:t>
      </w:r>
      <w:r w:rsidRPr="00D021DF">
        <w:rPr>
          <w:rFonts w:ascii="Arial" w:hAnsi="Arial" w:cs="Arial"/>
        </w:rPr>
        <w:t xml:space="preserve">по перечню главных распорядителей средств бюджета сельского поселения, включенных в ведомственную структуру расходов бюджета сельского поселения, утвержденную решением Думы </w:t>
      </w:r>
      <w:r>
        <w:rPr>
          <w:rFonts w:ascii="Arial" w:hAnsi="Arial" w:cs="Arial"/>
        </w:rPr>
        <w:t xml:space="preserve">Балаганского муниципального образования </w:t>
      </w:r>
      <w:r w:rsidRPr="00D021DF">
        <w:rPr>
          <w:rFonts w:ascii="Arial" w:hAnsi="Arial" w:cs="Arial"/>
        </w:rPr>
        <w:t>на текущий финансовый год (далее - Решение).</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5. В составе источников финансирования дефицита бюджета показываются долговые обязательства, выраженные в ценных бумагах, кредитные соглашения и договоры, исполнение государственных гарантий, акции и иные формы участия в капитале, бюджетные кредиты, изменение остатков средств на счетах по учету средств бюджета.</w:t>
      </w:r>
    </w:p>
    <w:p w:rsidR="00771F06" w:rsidRPr="00D021DF" w:rsidRDefault="00771F06" w:rsidP="00771F06">
      <w:pPr>
        <w:pStyle w:val="a4"/>
        <w:shd w:val="clear" w:color="auto" w:fill="FFFFFF"/>
        <w:spacing w:before="0" w:beforeAutospacing="0" w:after="0" w:afterAutospacing="0"/>
        <w:jc w:val="both"/>
        <w:rPr>
          <w:rFonts w:ascii="Arial" w:hAnsi="Arial" w:cs="Arial"/>
        </w:rPr>
      </w:pPr>
    </w:p>
    <w:p w:rsidR="00771F06" w:rsidRPr="00D643D5" w:rsidRDefault="00771F06" w:rsidP="00771F06">
      <w:pPr>
        <w:pStyle w:val="a4"/>
        <w:shd w:val="clear" w:color="auto" w:fill="FFFFFF"/>
        <w:spacing w:before="0" w:beforeAutospacing="0" w:after="0" w:afterAutospacing="0"/>
        <w:jc w:val="center"/>
        <w:rPr>
          <w:rFonts w:ascii="Arial" w:hAnsi="Arial" w:cs="Arial"/>
        </w:rPr>
      </w:pPr>
      <w:r w:rsidRPr="00D643D5">
        <w:rPr>
          <w:rStyle w:val="af9"/>
          <w:rFonts w:ascii="Arial" w:hAnsi="Arial" w:cs="Arial"/>
        </w:rPr>
        <w:t>3. Составление кассового плана</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1. Кассовый план составляется на текущий финансовый год с разбивкой по кварталам.</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 xml:space="preserve">2. Кассовый план на текущий финансовый год составляется </w:t>
      </w:r>
      <w:r>
        <w:rPr>
          <w:rFonts w:ascii="Arial" w:hAnsi="Arial" w:cs="Arial"/>
        </w:rPr>
        <w:t xml:space="preserve">администрацией Балаганского муниципального образования </w:t>
      </w:r>
      <w:r w:rsidRPr="00D021DF">
        <w:rPr>
          <w:rFonts w:ascii="Arial" w:hAnsi="Arial" w:cs="Arial"/>
        </w:rPr>
        <w:t>по форме согласно приложению №</w:t>
      </w:r>
      <w:r>
        <w:rPr>
          <w:rFonts w:ascii="Arial" w:hAnsi="Arial" w:cs="Arial"/>
        </w:rPr>
        <w:t xml:space="preserve"> </w:t>
      </w:r>
      <w:r w:rsidRPr="00D021DF">
        <w:rPr>
          <w:rFonts w:ascii="Arial" w:hAnsi="Arial" w:cs="Arial"/>
        </w:rPr>
        <w:t>1 к настоящему Порядку.</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3. В целях формирования кассового плана на текущий финансовый год главные распорядители и получатели денежных средств</w:t>
      </w:r>
      <w:r>
        <w:rPr>
          <w:rFonts w:ascii="Arial" w:hAnsi="Arial" w:cs="Arial"/>
        </w:rPr>
        <w:t>,</w:t>
      </w:r>
      <w:r w:rsidRPr="00D021DF">
        <w:rPr>
          <w:rFonts w:ascii="Arial" w:hAnsi="Arial" w:cs="Arial"/>
        </w:rPr>
        <w:t xml:space="preserve"> в течение десяти рабочих дней со дня принятия решения о бюджете поселения представляют в орган, исполняющий бюджет, прогноз кассовых поступлений в бюджет поселения и прогноз кассовых выплат из бюджета поселения для составления кассового плана.</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3.1. Прогноз кассовых поступлений в бюджет поселения формируется на основе сведений, представленных главными администраторами доходов бюджета поселения.</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Главны</w:t>
      </w:r>
      <w:r>
        <w:rPr>
          <w:rFonts w:ascii="Arial" w:hAnsi="Arial" w:cs="Arial"/>
        </w:rPr>
        <w:t>е</w:t>
      </w:r>
      <w:r w:rsidRPr="00D021DF">
        <w:rPr>
          <w:rFonts w:ascii="Arial" w:hAnsi="Arial" w:cs="Arial"/>
        </w:rPr>
        <w:t xml:space="preserve"> администратор</w:t>
      </w:r>
      <w:r>
        <w:rPr>
          <w:rFonts w:ascii="Arial" w:hAnsi="Arial" w:cs="Arial"/>
        </w:rPr>
        <w:t>ы</w:t>
      </w:r>
      <w:r w:rsidRPr="00D021DF">
        <w:rPr>
          <w:rFonts w:ascii="Arial" w:hAnsi="Arial" w:cs="Arial"/>
        </w:rPr>
        <w:t xml:space="preserve"> доходов бюджета поселения представля</w:t>
      </w:r>
      <w:r>
        <w:rPr>
          <w:rFonts w:ascii="Arial" w:hAnsi="Arial" w:cs="Arial"/>
        </w:rPr>
        <w:t>ю</w:t>
      </w:r>
      <w:r w:rsidRPr="00D021DF">
        <w:rPr>
          <w:rFonts w:ascii="Arial" w:hAnsi="Arial" w:cs="Arial"/>
        </w:rPr>
        <w:t>т в финансов</w:t>
      </w:r>
      <w:r>
        <w:rPr>
          <w:rFonts w:ascii="Arial" w:hAnsi="Arial" w:cs="Arial"/>
        </w:rPr>
        <w:t xml:space="preserve">ый орган, </w:t>
      </w:r>
      <w:r w:rsidRPr="00D021DF">
        <w:rPr>
          <w:rFonts w:ascii="Arial" w:hAnsi="Arial" w:cs="Arial"/>
        </w:rPr>
        <w:t>прогноз кассовых поступлений в бюджет поселения для составления кассового плана с поквартальной разбивкой в течение семи рабочих дней со дня принятия Решения.</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Pr>
          <w:rFonts w:ascii="Arial" w:hAnsi="Arial" w:cs="Arial"/>
        </w:rPr>
        <w:t>Финансовый орган</w:t>
      </w:r>
      <w:r w:rsidRPr="00D021DF">
        <w:rPr>
          <w:rFonts w:ascii="Arial" w:hAnsi="Arial" w:cs="Arial"/>
        </w:rPr>
        <w:t xml:space="preserve"> в течение десяти рабочих дней со дня принятия Решения формирует прогноз кассовых поступлений в бюджет поселения по форме согласно приложению №</w:t>
      </w:r>
      <w:r>
        <w:rPr>
          <w:rFonts w:ascii="Arial" w:hAnsi="Arial" w:cs="Arial"/>
        </w:rPr>
        <w:t xml:space="preserve"> </w:t>
      </w:r>
      <w:r w:rsidRPr="00D021DF">
        <w:rPr>
          <w:rFonts w:ascii="Arial" w:hAnsi="Arial" w:cs="Arial"/>
        </w:rPr>
        <w:t>2.</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3.2. Финансов</w:t>
      </w:r>
      <w:r>
        <w:rPr>
          <w:rFonts w:ascii="Arial" w:hAnsi="Arial" w:cs="Arial"/>
        </w:rPr>
        <w:t>ый</w:t>
      </w:r>
      <w:r w:rsidRPr="00D021DF">
        <w:rPr>
          <w:rFonts w:ascii="Arial" w:hAnsi="Arial" w:cs="Arial"/>
        </w:rPr>
        <w:t xml:space="preserve"> </w:t>
      </w:r>
      <w:r>
        <w:rPr>
          <w:rFonts w:ascii="Arial" w:hAnsi="Arial" w:cs="Arial"/>
        </w:rPr>
        <w:t xml:space="preserve">орган </w:t>
      </w:r>
      <w:r w:rsidRPr="00D021DF">
        <w:rPr>
          <w:rFonts w:ascii="Arial" w:hAnsi="Arial" w:cs="Arial"/>
        </w:rPr>
        <w:t>в течение двенадцати рабочих дней со дня принятия Решения на основании полученных в соответствии с п.</w:t>
      </w:r>
      <w:r>
        <w:rPr>
          <w:rFonts w:ascii="Arial" w:hAnsi="Arial" w:cs="Arial"/>
        </w:rPr>
        <w:t xml:space="preserve"> </w:t>
      </w:r>
      <w:r w:rsidRPr="00D021DF">
        <w:rPr>
          <w:rFonts w:ascii="Arial" w:hAnsi="Arial" w:cs="Arial"/>
        </w:rPr>
        <w:t>3.1 данных доводит до главных распорядителей информацию о поквартальном прогнозе кассовых поступлений в бюджет поселения в процентном выражении от общего прогноза кассовых поступлений.</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3.3. Показатели для кассового плана по расходам бюджета поселения формируются на основании сводной бюджетной росписи по расходам бюджета поселения на текущий финансовый год и прог</w:t>
      </w:r>
      <w:r>
        <w:rPr>
          <w:rFonts w:ascii="Arial" w:hAnsi="Arial" w:cs="Arial"/>
        </w:rPr>
        <w:t>ноза кассовых выплат из бюджета</w:t>
      </w:r>
      <w:r w:rsidRPr="00D021DF">
        <w:rPr>
          <w:rFonts w:ascii="Arial" w:hAnsi="Arial" w:cs="Arial"/>
        </w:rPr>
        <w:t xml:space="preserve"> поселения на текущий финансовый год на основе сведений, представленных главными распорядителями.</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Главные распорядители в течение пятнадцати рабочих дней со дня принятия Решения представляют в орган, исполняющий бюджет, прогноз кассовых выплат из бюджета поселения для включения в кассовый план с поквартальной разбивкой в разрезе подразделов классификации расходов бюджетов по форме согласно приложению №</w:t>
      </w:r>
      <w:r>
        <w:rPr>
          <w:rFonts w:ascii="Arial" w:hAnsi="Arial" w:cs="Arial"/>
        </w:rPr>
        <w:t xml:space="preserve"> </w:t>
      </w:r>
      <w:r w:rsidRPr="00D021DF">
        <w:rPr>
          <w:rFonts w:ascii="Arial" w:hAnsi="Arial" w:cs="Arial"/>
        </w:rPr>
        <w:t>3, подготовленный с учетом прогноза кассовых поступлений согласно п.</w:t>
      </w:r>
      <w:r>
        <w:rPr>
          <w:rFonts w:ascii="Arial" w:hAnsi="Arial" w:cs="Arial"/>
        </w:rPr>
        <w:t xml:space="preserve"> </w:t>
      </w:r>
      <w:r w:rsidRPr="00D021DF">
        <w:rPr>
          <w:rFonts w:ascii="Arial" w:hAnsi="Arial" w:cs="Arial"/>
        </w:rPr>
        <w:t>3.2.</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 xml:space="preserve">3.4. Показатели для кассового плана по источникам финансирования дефицита бюджета поселения формируются на основании сводной бюджетной росписи </w:t>
      </w:r>
      <w:r w:rsidRPr="00D021DF">
        <w:rPr>
          <w:rFonts w:ascii="Arial" w:hAnsi="Arial" w:cs="Arial"/>
        </w:rPr>
        <w:lastRenderedPageBreak/>
        <w:t>бюджета поселения по источникам финансирования дефицита бюджета поселения и прогноза кассовых поступлений и кассовых выплат по источникам финансирования дефицита бюджета поселения на текущий финансовый год.</w:t>
      </w:r>
    </w:p>
    <w:p w:rsidR="00771F06"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Главные администраторы источников финансирования дефицита бюджета поселения</w:t>
      </w:r>
      <w:r>
        <w:rPr>
          <w:rFonts w:ascii="Arial" w:hAnsi="Arial" w:cs="Arial"/>
        </w:rPr>
        <w:t>,</w:t>
      </w:r>
      <w:r w:rsidRPr="00D021DF">
        <w:rPr>
          <w:rFonts w:ascii="Arial" w:hAnsi="Arial" w:cs="Arial"/>
        </w:rPr>
        <w:t xml:space="preserve"> представляют в орган, исполняющий бюджет, прогноз кассовых поступлений в бюджет поселения и прогноз кассовых выплат из бюджета поселения для составления кассового плана с поквартальной разбивкой в течение пятнадцати рабочих дней со дня принятия Решения.</w:t>
      </w:r>
    </w:p>
    <w:p w:rsidR="00771F06" w:rsidRPr="00D021DF" w:rsidRDefault="00771F06" w:rsidP="00771F06">
      <w:pPr>
        <w:pStyle w:val="a4"/>
        <w:shd w:val="clear" w:color="auto" w:fill="FFFFFF"/>
        <w:spacing w:before="0" w:beforeAutospacing="0" w:after="0" w:afterAutospacing="0"/>
        <w:jc w:val="both"/>
        <w:rPr>
          <w:rFonts w:ascii="Arial" w:hAnsi="Arial" w:cs="Arial"/>
        </w:rPr>
      </w:pPr>
    </w:p>
    <w:p w:rsidR="00771F06" w:rsidRPr="00D643D5" w:rsidRDefault="00771F06" w:rsidP="00771F06">
      <w:pPr>
        <w:pStyle w:val="a4"/>
        <w:shd w:val="clear" w:color="auto" w:fill="FFFFFF"/>
        <w:spacing w:before="0" w:beforeAutospacing="0" w:after="0" w:afterAutospacing="0"/>
        <w:jc w:val="center"/>
        <w:rPr>
          <w:rStyle w:val="af9"/>
          <w:rFonts w:ascii="Arial" w:hAnsi="Arial" w:cs="Arial"/>
        </w:rPr>
      </w:pPr>
      <w:r w:rsidRPr="00D643D5">
        <w:rPr>
          <w:rStyle w:val="af9"/>
          <w:rFonts w:ascii="Arial" w:hAnsi="Arial" w:cs="Arial"/>
        </w:rPr>
        <w:t>4. Рассмотрение, утверждение и внесение изменений в кассовый план</w:t>
      </w:r>
    </w:p>
    <w:p w:rsidR="00771F06" w:rsidRPr="00D021DF" w:rsidRDefault="00771F06" w:rsidP="00771F06">
      <w:pPr>
        <w:pStyle w:val="a4"/>
        <w:shd w:val="clear" w:color="auto" w:fill="FFFFFF"/>
        <w:spacing w:before="0" w:beforeAutospacing="0" w:after="0" w:afterAutospacing="0"/>
        <w:jc w:val="center"/>
        <w:rPr>
          <w:rFonts w:ascii="Arial" w:hAnsi="Arial" w:cs="Arial"/>
        </w:rPr>
      </w:pP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 xml:space="preserve">1. </w:t>
      </w:r>
      <w:r>
        <w:rPr>
          <w:rFonts w:ascii="Arial" w:hAnsi="Arial" w:cs="Arial"/>
        </w:rPr>
        <w:t>Финансовый орган</w:t>
      </w:r>
      <w:r w:rsidRPr="00D021DF">
        <w:rPr>
          <w:rFonts w:ascii="Arial" w:hAnsi="Arial" w:cs="Arial"/>
        </w:rPr>
        <w:t xml:space="preserve"> на основании представленных сведений для составления кассового плана формирует прогноз кассовых поступлений и кассовых выплат по источникам финансирования дефицита бюджета поселения с учетом предложений главных администраторов источников финансирования дефицита бюджета поселения, определяет необходимый, а в случае невозможности обеспечения необходимого поквартального объема источников финансирования дефицита бюджета возможный поквартальный объем привлечения источников финансирования дефицита бюджета поселения по форме согласно приложению № 4.</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 xml:space="preserve">2. </w:t>
      </w:r>
      <w:r w:rsidRPr="00A03B01">
        <w:rPr>
          <w:rFonts w:ascii="Arial" w:hAnsi="Arial" w:cs="Arial"/>
        </w:rPr>
        <w:t>Финансовый о</w:t>
      </w:r>
      <w:r>
        <w:rPr>
          <w:rFonts w:ascii="Arial" w:hAnsi="Arial" w:cs="Arial"/>
        </w:rPr>
        <w:t>рган</w:t>
      </w:r>
      <w:r w:rsidRPr="00D021DF">
        <w:rPr>
          <w:rFonts w:ascii="Arial" w:hAnsi="Arial" w:cs="Arial"/>
        </w:rPr>
        <w:t xml:space="preserve"> на основании полученных данных в течение двадцати рабочих дней со дня утверждения бюджета формирует кассовый план на текущий год.</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 xml:space="preserve">Кассовый план утверждается главой </w:t>
      </w:r>
      <w:r>
        <w:rPr>
          <w:rFonts w:ascii="Arial" w:hAnsi="Arial" w:cs="Arial"/>
        </w:rPr>
        <w:t>администрации Балаганского муниципального образования</w:t>
      </w:r>
      <w:r w:rsidRPr="00D021DF">
        <w:rPr>
          <w:rFonts w:ascii="Arial" w:hAnsi="Arial" w:cs="Arial"/>
        </w:rPr>
        <w:t>.</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 xml:space="preserve">3. После утверждения кассового плана </w:t>
      </w:r>
      <w:r w:rsidRPr="007B3FB1">
        <w:rPr>
          <w:rFonts w:ascii="Arial" w:hAnsi="Arial" w:cs="Arial"/>
        </w:rPr>
        <w:t>финансов</w:t>
      </w:r>
      <w:r>
        <w:rPr>
          <w:rFonts w:ascii="Arial" w:hAnsi="Arial" w:cs="Arial"/>
        </w:rPr>
        <w:t>ый орган</w:t>
      </w:r>
      <w:r w:rsidRPr="00D021DF">
        <w:rPr>
          <w:rFonts w:ascii="Arial" w:hAnsi="Arial" w:cs="Arial"/>
        </w:rPr>
        <w:t xml:space="preserve"> формирует выписки из кассового плана по расходам бюджета поселения по форме согласно приложению №</w:t>
      </w:r>
      <w:r>
        <w:rPr>
          <w:rFonts w:ascii="Arial" w:hAnsi="Arial" w:cs="Arial"/>
        </w:rPr>
        <w:t xml:space="preserve"> </w:t>
      </w:r>
      <w:r w:rsidRPr="00D021DF">
        <w:rPr>
          <w:rFonts w:ascii="Arial" w:hAnsi="Arial" w:cs="Arial"/>
        </w:rPr>
        <w:t>5 к настоящему Порядку и доводит до главных распорядителей.</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Выписки из кассового плана содержат данные об объемах средств бюджета поселения на текущий финансовый год с разбивкой по кварталам.</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4. В кассовый план могут вноситься изменения в следующих случаях:</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4.1</w:t>
      </w:r>
      <w:r>
        <w:rPr>
          <w:rFonts w:ascii="Arial" w:hAnsi="Arial" w:cs="Arial"/>
        </w:rPr>
        <w:t xml:space="preserve"> Внесения </w:t>
      </w:r>
      <w:r w:rsidRPr="00D021DF">
        <w:rPr>
          <w:rFonts w:ascii="Arial" w:hAnsi="Arial" w:cs="Arial"/>
        </w:rPr>
        <w:t xml:space="preserve">изменений в решение о бюджете </w:t>
      </w:r>
      <w:r>
        <w:rPr>
          <w:rFonts w:ascii="Arial" w:hAnsi="Arial" w:cs="Arial"/>
        </w:rPr>
        <w:t xml:space="preserve">Балаганского муниципального образования </w:t>
      </w:r>
      <w:r w:rsidRPr="00D021DF">
        <w:rPr>
          <w:rFonts w:ascii="Arial" w:hAnsi="Arial" w:cs="Arial"/>
        </w:rPr>
        <w:t>на соответствующий финансовый год.</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Pr>
          <w:rFonts w:ascii="Arial" w:hAnsi="Arial" w:cs="Arial"/>
        </w:rPr>
        <w:t>4.2</w:t>
      </w:r>
      <w:r w:rsidRPr="00D021DF">
        <w:rPr>
          <w:rFonts w:ascii="Arial" w:hAnsi="Arial" w:cs="Arial"/>
        </w:rPr>
        <w:t xml:space="preserve"> Изменений в сводную бюджетную роспись на суммы средств резервного фонда </w:t>
      </w:r>
      <w:r>
        <w:rPr>
          <w:rFonts w:ascii="Arial" w:hAnsi="Arial" w:cs="Arial"/>
        </w:rPr>
        <w:t>Балаганского муниципального образования</w:t>
      </w:r>
      <w:r w:rsidRPr="00D021DF">
        <w:rPr>
          <w:rFonts w:ascii="Arial" w:hAnsi="Arial" w:cs="Arial"/>
        </w:rPr>
        <w:t>.</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4.3 Изменения поквартального распределения прогноза кассовых выплат из бюджета поселения.</w:t>
      </w:r>
    </w:p>
    <w:p w:rsidR="00771F06" w:rsidRPr="00D021DF" w:rsidRDefault="00771F06" w:rsidP="00771F06">
      <w:pPr>
        <w:pStyle w:val="a4"/>
        <w:shd w:val="clear" w:color="auto" w:fill="FFFFFF"/>
        <w:tabs>
          <w:tab w:val="left" w:pos="1134"/>
        </w:tabs>
        <w:spacing w:before="0" w:beforeAutospacing="0" w:after="0" w:afterAutospacing="0"/>
        <w:ind w:firstLine="708"/>
        <w:jc w:val="both"/>
        <w:rPr>
          <w:rFonts w:ascii="Arial" w:hAnsi="Arial" w:cs="Arial"/>
        </w:rPr>
      </w:pPr>
      <w:r w:rsidRPr="00D021DF">
        <w:rPr>
          <w:rFonts w:ascii="Arial" w:hAnsi="Arial" w:cs="Arial"/>
        </w:rPr>
        <w:t>4.4 При поступлении в бюджет поселения межбюджетных трансфертов, перечисляемых в ходе исполнения бюджета главными распорядителями и распорядителями средств федерального и областного бюджетов.</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5</w:t>
      </w:r>
      <w:r>
        <w:rPr>
          <w:rFonts w:ascii="Arial" w:hAnsi="Arial" w:cs="Arial"/>
        </w:rPr>
        <w:t>. Изменения</w:t>
      </w:r>
      <w:r w:rsidRPr="00D021DF">
        <w:rPr>
          <w:rFonts w:ascii="Arial" w:hAnsi="Arial" w:cs="Arial"/>
        </w:rPr>
        <w:t xml:space="preserve"> в кассовый план вносятся </w:t>
      </w:r>
      <w:r w:rsidRPr="007B3FB1">
        <w:rPr>
          <w:rFonts w:ascii="Arial" w:hAnsi="Arial" w:cs="Arial"/>
        </w:rPr>
        <w:t>финансов</w:t>
      </w:r>
      <w:r>
        <w:rPr>
          <w:rFonts w:ascii="Arial" w:hAnsi="Arial" w:cs="Arial"/>
        </w:rPr>
        <w:t>ым органом в течение двух</w:t>
      </w:r>
      <w:r w:rsidRPr="00D021DF">
        <w:rPr>
          <w:rFonts w:ascii="Arial" w:hAnsi="Arial" w:cs="Arial"/>
        </w:rPr>
        <w:t xml:space="preserve"> рабочих дней после получения сведений о внесении изменений и утверждаются главой поселения.</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После утверждения уточненный кассовый план в течение двух рабочих дней доводится до главных распорядителей в виде выписки.</w:t>
      </w:r>
    </w:p>
    <w:p w:rsidR="00771F06" w:rsidRDefault="00771F06" w:rsidP="00771F06">
      <w:pPr>
        <w:pStyle w:val="a4"/>
        <w:shd w:val="clear" w:color="auto" w:fill="FFFFFF"/>
        <w:spacing w:before="0" w:beforeAutospacing="0" w:after="0" w:afterAutospacing="0"/>
        <w:ind w:firstLine="708"/>
        <w:jc w:val="both"/>
        <w:rPr>
          <w:rFonts w:ascii="Arial" w:hAnsi="Arial" w:cs="Arial"/>
        </w:rPr>
      </w:pPr>
      <w:r w:rsidRPr="00D021DF">
        <w:rPr>
          <w:rFonts w:ascii="Arial" w:hAnsi="Arial" w:cs="Arial"/>
        </w:rPr>
        <w:t>Изменения к выписке из кассового плана по расходам содержат данные об изменении объемов средств бюджета поселения на тек</w:t>
      </w:r>
      <w:r>
        <w:rPr>
          <w:rFonts w:ascii="Arial" w:hAnsi="Arial" w:cs="Arial"/>
        </w:rPr>
        <w:t>ущий финансовый год с разбивкой</w:t>
      </w:r>
      <w:r w:rsidRPr="00D021DF">
        <w:rPr>
          <w:rFonts w:ascii="Arial" w:hAnsi="Arial" w:cs="Arial"/>
        </w:rPr>
        <w:t xml:space="preserve"> по кварталам.</w:t>
      </w:r>
    </w:p>
    <w:p w:rsidR="00771F06" w:rsidRPr="00D021DF" w:rsidRDefault="00771F06" w:rsidP="00771F06">
      <w:pPr>
        <w:pStyle w:val="a4"/>
        <w:shd w:val="clear" w:color="auto" w:fill="FFFFFF"/>
        <w:spacing w:before="0" w:beforeAutospacing="0" w:after="0" w:afterAutospacing="0"/>
        <w:ind w:firstLine="708"/>
        <w:jc w:val="both"/>
        <w:rPr>
          <w:rFonts w:ascii="Arial" w:hAnsi="Arial" w:cs="Arial"/>
        </w:rPr>
      </w:pPr>
    </w:p>
    <w:p w:rsidR="00771F06" w:rsidRPr="00F427AC" w:rsidRDefault="00771F06" w:rsidP="00771F06">
      <w:pPr>
        <w:jc w:val="both"/>
        <w:rPr>
          <w:rFonts w:ascii="Arial" w:hAnsi="Arial" w:cs="Arial"/>
        </w:rPr>
      </w:pPr>
    </w:p>
    <w:tbl>
      <w:tblPr>
        <w:tblW w:w="9371" w:type="dxa"/>
        <w:tblInd w:w="93" w:type="dxa"/>
        <w:tblLook w:val="04A0" w:firstRow="1" w:lastRow="0" w:firstColumn="1" w:lastColumn="0" w:noHBand="0" w:noVBand="1"/>
      </w:tblPr>
      <w:tblGrid>
        <w:gridCol w:w="9371"/>
      </w:tblGrid>
      <w:tr w:rsidR="00771F06" w:rsidRPr="00DB00A8" w:rsidTr="0015348F">
        <w:trPr>
          <w:trHeight w:val="270"/>
        </w:trPr>
        <w:tc>
          <w:tcPr>
            <w:tcW w:w="9371" w:type="dxa"/>
            <w:tcBorders>
              <w:top w:val="nil"/>
              <w:left w:val="nil"/>
              <w:bottom w:val="nil"/>
              <w:right w:val="nil"/>
            </w:tcBorders>
            <w:shd w:val="clear" w:color="auto" w:fill="auto"/>
            <w:noWrap/>
            <w:vAlign w:val="bottom"/>
            <w:hideMark/>
          </w:tcPr>
          <w:p w:rsidR="00771F06" w:rsidRPr="00F427AC" w:rsidRDefault="00771F06" w:rsidP="0015348F">
            <w:pPr>
              <w:ind w:hanging="93"/>
              <w:rPr>
                <w:rFonts w:ascii="Arial" w:hAnsi="Arial" w:cs="Arial"/>
              </w:rPr>
            </w:pPr>
          </w:p>
          <w:p w:rsidR="004C5B5D" w:rsidRDefault="004C5B5D" w:rsidP="0015348F">
            <w:pPr>
              <w:jc w:val="right"/>
              <w:rPr>
                <w:rFonts w:ascii="Courier New" w:hAnsi="Courier New" w:cs="Courier New"/>
                <w:sz w:val="20"/>
                <w:szCs w:val="20"/>
              </w:rPr>
            </w:pPr>
          </w:p>
          <w:p w:rsidR="004C5B5D" w:rsidRDefault="004C5B5D" w:rsidP="0015348F">
            <w:pPr>
              <w:jc w:val="right"/>
              <w:rPr>
                <w:rFonts w:ascii="Courier New" w:hAnsi="Courier New" w:cs="Courier New"/>
                <w:sz w:val="20"/>
                <w:szCs w:val="20"/>
              </w:rPr>
            </w:pPr>
          </w:p>
          <w:p w:rsidR="004C5B5D" w:rsidRDefault="004C5B5D" w:rsidP="0015348F">
            <w:pPr>
              <w:jc w:val="right"/>
              <w:rPr>
                <w:rFonts w:ascii="Courier New" w:hAnsi="Courier New" w:cs="Courier New"/>
                <w:sz w:val="20"/>
                <w:szCs w:val="20"/>
              </w:rPr>
            </w:pPr>
          </w:p>
          <w:p w:rsidR="004C5B5D" w:rsidRDefault="004C5B5D" w:rsidP="0015348F">
            <w:pPr>
              <w:jc w:val="right"/>
              <w:rPr>
                <w:rFonts w:ascii="Courier New" w:hAnsi="Courier New" w:cs="Courier New"/>
                <w:sz w:val="20"/>
                <w:szCs w:val="20"/>
              </w:rPr>
            </w:pPr>
          </w:p>
          <w:p w:rsidR="00771F06" w:rsidRPr="00DB00A8" w:rsidRDefault="00771F06" w:rsidP="0015348F">
            <w:pPr>
              <w:jc w:val="right"/>
              <w:rPr>
                <w:rFonts w:ascii="Courier New" w:hAnsi="Courier New" w:cs="Courier New"/>
                <w:sz w:val="20"/>
                <w:szCs w:val="20"/>
              </w:rPr>
            </w:pPr>
            <w:r w:rsidRPr="00DB00A8">
              <w:rPr>
                <w:rFonts w:ascii="Courier New" w:hAnsi="Courier New" w:cs="Courier New"/>
                <w:sz w:val="20"/>
                <w:szCs w:val="20"/>
              </w:rPr>
              <w:lastRenderedPageBreak/>
              <w:t>Приложение № 1</w:t>
            </w:r>
          </w:p>
        </w:tc>
      </w:tr>
      <w:tr w:rsidR="00771F06" w:rsidRPr="00DB00A8" w:rsidTr="0015348F">
        <w:trPr>
          <w:trHeight w:val="1275"/>
        </w:trPr>
        <w:tc>
          <w:tcPr>
            <w:tcW w:w="9371" w:type="dxa"/>
            <w:tcBorders>
              <w:top w:val="nil"/>
              <w:left w:val="nil"/>
              <w:bottom w:val="nil"/>
              <w:right w:val="nil"/>
            </w:tcBorders>
            <w:shd w:val="clear" w:color="auto" w:fill="auto"/>
            <w:hideMark/>
          </w:tcPr>
          <w:p w:rsidR="00771F06" w:rsidRDefault="00771F06" w:rsidP="0015348F">
            <w:pPr>
              <w:jc w:val="right"/>
              <w:rPr>
                <w:rFonts w:ascii="Courier New" w:hAnsi="Courier New" w:cs="Courier New"/>
              </w:rPr>
            </w:pPr>
            <w:r w:rsidRPr="00DB00A8">
              <w:rPr>
                <w:rFonts w:ascii="Courier New" w:hAnsi="Courier New" w:cs="Courier New"/>
              </w:rPr>
              <w:lastRenderedPageBreak/>
              <w:t xml:space="preserve">к Порядку составления и ведения </w:t>
            </w:r>
          </w:p>
          <w:p w:rsidR="00771F06" w:rsidRDefault="00771F06" w:rsidP="0015348F">
            <w:pPr>
              <w:jc w:val="right"/>
              <w:rPr>
                <w:rFonts w:ascii="Courier New" w:hAnsi="Courier New" w:cs="Courier New"/>
              </w:rPr>
            </w:pPr>
            <w:r w:rsidRPr="00DB00A8">
              <w:rPr>
                <w:rFonts w:ascii="Courier New" w:hAnsi="Courier New" w:cs="Courier New"/>
              </w:rPr>
              <w:t xml:space="preserve">кассового плана исполнения бюджета </w:t>
            </w:r>
          </w:p>
          <w:p w:rsidR="00771F06" w:rsidRPr="00DB00A8" w:rsidRDefault="00771F06" w:rsidP="0015348F">
            <w:pPr>
              <w:jc w:val="right"/>
              <w:rPr>
                <w:rFonts w:ascii="Courier New" w:hAnsi="Courier New" w:cs="Courier New"/>
              </w:rPr>
            </w:pPr>
            <w:r>
              <w:rPr>
                <w:rFonts w:ascii="Courier New" w:hAnsi="Courier New" w:cs="Courier New"/>
              </w:rPr>
              <w:t xml:space="preserve">Балаганского </w:t>
            </w:r>
            <w:r w:rsidRPr="00DB00A8">
              <w:rPr>
                <w:rFonts w:ascii="Courier New" w:hAnsi="Courier New" w:cs="Courier New"/>
              </w:rPr>
              <w:t xml:space="preserve">муниципального образования </w:t>
            </w:r>
          </w:p>
        </w:tc>
      </w:tr>
    </w:tbl>
    <w:p w:rsidR="00771F06" w:rsidRDefault="00771F06" w:rsidP="00771F06">
      <w:pPr>
        <w:jc w:val="center"/>
        <w:rPr>
          <w:rFonts w:ascii="Arial" w:hAnsi="Arial" w:cs="Arial"/>
        </w:rPr>
      </w:pPr>
      <w:r w:rsidRPr="00DB00A8">
        <w:rPr>
          <w:rFonts w:ascii="Arial" w:hAnsi="Arial" w:cs="Arial"/>
        </w:rPr>
        <w:t>Кассовый план исполнения бюджета</w:t>
      </w:r>
    </w:p>
    <w:p w:rsidR="00771F06" w:rsidRDefault="00771F06" w:rsidP="00771F06">
      <w:pPr>
        <w:jc w:val="center"/>
        <w:rPr>
          <w:rFonts w:ascii="Arial" w:hAnsi="Arial" w:cs="Arial"/>
        </w:rPr>
      </w:pPr>
      <w:r>
        <w:rPr>
          <w:rFonts w:ascii="Arial" w:hAnsi="Arial" w:cs="Arial"/>
        </w:rPr>
        <w:t xml:space="preserve">Балаганского </w:t>
      </w:r>
      <w:r w:rsidRPr="00DB00A8">
        <w:rPr>
          <w:rFonts w:ascii="Arial" w:hAnsi="Arial" w:cs="Arial"/>
        </w:rPr>
        <w:t>муниципального образования на 20__ год</w:t>
      </w:r>
    </w:p>
    <w:p w:rsidR="00771F06" w:rsidRPr="00A03B01" w:rsidRDefault="00771F06" w:rsidP="00771F06">
      <w:pPr>
        <w:jc w:val="right"/>
        <w:rPr>
          <w:rFonts w:ascii="Courier New" w:hAnsi="Courier New" w:cs="Courier New"/>
        </w:rPr>
      </w:pPr>
      <w:r w:rsidRPr="00A03B01">
        <w:rPr>
          <w:rFonts w:ascii="Courier New" w:hAnsi="Courier New" w:cs="Courier New"/>
        </w:rPr>
        <w:t>(руб.)</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041"/>
        <w:gridCol w:w="1085"/>
        <w:gridCol w:w="1041"/>
        <w:gridCol w:w="993"/>
        <w:gridCol w:w="850"/>
        <w:gridCol w:w="851"/>
      </w:tblGrid>
      <w:tr w:rsidR="00771F06" w:rsidRPr="00F83FFF" w:rsidTr="0015348F">
        <w:trPr>
          <w:trHeight w:val="300"/>
        </w:trPr>
        <w:tc>
          <w:tcPr>
            <w:tcW w:w="959" w:type="dxa"/>
            <w:vMerge w:val="restart"/>
            <w:hideMark/>
          </w:tcPr>
          <w:p w:rsidR="00771F06" w:rsidRPr="00DB00A8" w:rsidRDefault="00771F06" w:rsidP="0015348F">
            <w:pPr>
              <w:jc w:val="center"/>
              <w:rPr>
                <w:rFonts w:ascii="Courier New" w:hAnsi="Courier New" w:cs="Courier New"/>
              </w:rPr>
            </w:pPr>
            <w:r w:rsidRPr="00DB00A8">
              <w:rPr>
                <w:rFonts w:ascii="Courier New" w:hAnsi="Courier New" w:cs="Courier New"/>
              </w:rPr>
              <w:t>№</w:t>
            </w:r>
          </w:p>
        </w:tc>
        <w:tc>
          <w:tcPr>
            <w:tcW w:w="2693" w:type="dxa"/>
            <w:vMerge w:val="restart"/>
            <w:hideMark/>
          </w:tcPr>
          <w:p w:rsidR="00771F06" w:rsidRPr="00DB00A8" w:rsidRDefault="00771F06" w:rsidP="0015348F">
            <w:pPr>
              <w:jc w:val="center"/>
              <w:rPr>
                <w:rFonts w:ascii="Courier New" w:hAnsi="Courier New" w:cs="Courier New"/>
              </w:rPr>
            </w:pPr>
            <w:r w:rsidRPr="00DB00A8">
              <w:rPr>
                <w:rFonts w:ascii="Courier New" w:hAnsi="Courier New" w:cs="Courier New"/>
              </w:rPr>
              <w:t>Наименование</w:t>
            </w:r>
          </w:p>
        </w:tc>
        <w:tc>
          <w:tcPr>
            <w:tcW w:w="1041" w:type="dxa"/>
            <w:vMerge w:val="restart"/>
            <w:hideMark/>
          </w:tcPr>
          <w:p w:rsidR="00771F06" w:rsidRPr="00DB00A8" w:rsidRDefault="00771F06" w:rsidP="0015348F">
            <w:pPr>
              <w:jc w:val="center"/>
              <w:rPr>
                <w:rFonts w:ascii="Courier New" w:hAnsi="Courier New" w:cs="Courier New"/>
              </w:rPr>
            </w:pPr>
            <w:r w:rsidRPr="00DB00A8">
              <w:rPr>
                <w:rFonts w:ascii="Courier New" w:hAnsi="Courier New" w:cs="Courier New"/>
              </w:rPr>
              <w:t>Код бюджетной классификации</w:t>
            </w:r>
          </w:p>
        </w:tc>
        <w:tc>
          <w:tcPr>
            <w:tcW w:w="1085" w:type="dxa"/>
            <w:vMerge w:val="restart"/>
            <w:hideMark/>
          </w:tcPr>
          <w:p w:rsidR="00771F06" w:rsidRPr="00DB00A8" w:rsidRDefault="00771F06" w:rsidP="0015348F">
            <w:pPr>
              <w:jc w:val="center"/>
              <w:rPr>
                <w:rFonts w:ascii="Courier New" w:hAnsi="Courier New" w:cs="Courier New"/>
              </w:rPr>
            </w:pPr>
            <w:r w:rsidRPr="00DB00A8">
              <w:rPr>
                <w:rFonts w:ascii="Courier New" w:hAnsi="Courier New" w:cs="Courier New"/>
              </w:rPr>
              <w:t>Сумма на год, всего</w:t>
            </w:r>
          </w:p>
        </w:tc>
        <w:tc>
          <w:tcPr>
            <w:tcW w:w="3735" w:type="dxa"/>
            <w:gridSpan w:val="4"/>
            <w:hideMark/>
          </w:tcPr>
          <w:p w:rsidR="00771F06" w:rsidRPr="00DB00A8" w:rsidRDefault="00771F06" w:rsidP="0015348F">
            <w:pPr>
              <w:jc w:val="center"/>
              <w:rPr>
                <w:rFonts w:ascii="Courier New" w:hAnsi="Courier New" w:cs="Courier New"/>
              </w:rPr>
            </w:pPr>
            <w:r w:rsidRPr="00DB00A8">
              <w:rPr>
                <w:rFonts w:ascii="Courier New" w:hAnsi="Courier New" w:cs="Courier New"/>
              </w:rPr>
              <w:t>в том числе</w:t>
            </w:r>
          </w:p>
        </w:tc>
      </w:tr>
      <w:tr w:rsidR="00771F06" w:rsidRPr="00F83FFF" w:rsidTr="0015348F">
        <w:trPr>
          <w:trHeight w:val="675"/>
        </w:trPr>
        <w:tc>
          <w:tcPr>
            <w:tcW w:w="959" w:type="dxa"/>
            <w:vMerge/>
            <w:hideMark/>
          </w:tcPr>
          <w:p w:rsidR="00771F06" w:rsidRPr="00DB00A8" w:rsidRDefault="00771F06" w:rsidP="0015348F">
            <w:pPr>
              <w:rPr>
                <w:rFonts w:ascii="Courier New" w:hAnsi="Courier New" w:cs="Courier New"/>
              </w:rPr>
            </w:pPr>
          </w:p>
        </w:tc>
        <w:tc>
          <w:tcPr>
            <w:tcW w:w="2693" w:type="dxa"/>
            <w:vMerge/>
            <w:hideMark/>
          </w:tcPr>
          <w:p w:rsidR="00771F06" w:rsidRPr="00DB00A8" w:rsidRDefault="00771F06" w:rsidP="0015348F">
            <w:pPr>
              <w:rPr>
                <w:rFonts w:ascii="Courier New" w:hAnsi="Courier New" w:cs="Courier New"/>
              </w:rPr>
            </w:pPr>
          </w:p>
        </w:tc>
        <w:tc>
          <w:tcPr>
            <w:tcW w:w="1041" w:type="dxa"/>
            <w:vMerge/>
            <w:hideMark/>
          </w:tcPr>
          <w:p w:rsidR="00771F06" w:rsidRPr="00DB00A8" w:rsidRDefault="00771F06" w:rsidP="0015348F">
            <w:pPr>
              <w:rPr>
                <w:rFonts w:ascii="Courier New" w:hAnsi="Courier New" w:cs="Courier New"/>
              </w:rPr>
            </w:pPr>
          </w:p>
        </w:tc>
        <w:tc>
          <w:tcPr>
            <w:tcW w:w="1085" w:type="dxa"/>
            <w:vMerge/>
            <w:hideMark/>
          </w:tcPr>
          <w:p w:rsidR="00771F06" w:rsidRPr="00DB00A8" w:rsidRDefault="00771F06" w:rsidP="0015348F">
            <w:pPr>
              <w:rPr>
                <w:rFonts w:ascii="Courier New" w:hAnsi="Courier New" w:cs="Courier New"/>
              </w:rPr>
            </w:pPr>
          </w:p>
        </w:tc>
        <w:tc>
          <w:tcPr>
            <w:tcW w:w="1041"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I кв.</w:t>
            </w:r>
          </w:p>
        </w:tc>
        <w:tc>
          <w:tcPr>
            <w:tcW w:w="993"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II кв.</w:t>
            </w:r>
          </w:p>
        </w:tc>
        <w:tc>
          <w:tcPr>
            <w:tcW w:w="850"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III кв.</w:t>
            </w:r>
          </w:p>
        </w:tc>
        <w:tc>
          <w:tcPr>
            <w:tcW w:w="851"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IV кв.</w:t>
            </w:r>
          </w:p>
        </w:tc>
      </w:tr>
      <w:tr w:rsidR="00771F06" w:rsidRPr="00F83FFF" w:rsidTr="0015348F">
        <w:trPr>
          <w:trHeight w:val="300"/>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1</w:t>
            </w:r>
          </w:p>
        </w:tc>
        <w:tc>
          <w:tcPr>
            <w:tcW w:w="2693" w:type="dxa"/>
            <w:hideMark/>
          </w:tcPr>
          <w:p w:rsidR="00771F06" w:rsidRPr="00DB00A8" w:rsidRDefault="00771F06" w:rsidP="0015348F">
            <w:pPr>
              <w:jc w:val="both"/>
              <w:rPr>
                <w:rFonts w:ascii="Courier New" w:hAnsi="Courier New" w:cs="Courier New"/>
              </w:rPr>
            </w:pPr>
            <w:r w:rsidRPr="00DB00A8">
              <w:rPr>
                <w:rFonts w:ascii="Courier New" w:hAnsi="Courier New" w:cs="Courier New"/>
              </w:rPr>
              <w:t>Доходы, всего:</w:t>
            </w:r>
          </w:p>
        </w:tc>
        <w:tc>
          <w:tcPr>
            <w:tcW w:w="1041" w:type="dxa"/>
            <w:hideMark/>
          </w:tcPr>
          <w:p w:rsidR="00771F06" w:rsidRPr="00DB00A8" w:rsidRDefault="00771F06" w:rsidP="0015348F">
            <w:pPr>
              <w:jc w:val="both"/>
              <w:rPr>
                <w:rFonts w:ascii="Courier New" w:hAnsi="Courier New" w:cs="Courier New"/>
              </w:rPr>
            </w:pPr>
          </w:p>
        </w:tc>
        <w:tc>
          <w:tcPr>
            <w:tcW w:w="1085" w:type="dxa"/>
            <w:hideMark/>
          </w:tcPr>
          <w:p w:rsidR="00771F06" w:rsidRPr="00DB00A8" w:rsidRDefault="00771F06" w:rsidP="0015348F">
            <w:pPr>
              <w:jc w:val="both"/>
              <w:rPr>
                <w:rFonts w:ascii="Courier New" w:hAnsi="Courier New" w:cs="Courier New"/>
              </w:rPr>
            </w:pPr>
          </w:p>
        </w:tc>
        <w:tc>
          <w:tcPr>
            <w:tcW w:w="1041" w:type="dxa"/>
            <w:hideMark/>
          </w:tcPr>
          <w:p w:rsidR="00771F06" w:rsidRPr="00DB00A8" w:rsidRDefault="00771F06" w:rsidP="0015348F">
            <w:pPr>
              <w:jc w:val="both"/>
              <w:rPr>
                <w:rFonts w:ascii="Courier New" w:hAnsi="Courier New" w:cs="Courier New"/>
              </w:rPr>
            </w:pPr>
          </w:p>
        </w:tc>
        <w:tc>
          <w:tcPr>
            <w:tcW w:w="993" w:type="dxa"/>
            <w:hideMark/>
          </w:tcPr>
          <w:p w:rsidR="00771F06" w:rsidRPr="00DB00A8" w:rsidRDefault="00771F06" w:rsidP="0015348F">
            <w:pPr>
              <w:jc w:val="both"/>
              <w:rPr>
                <w:rFonts w:ascii="Courier New" w:hAnsi="Courier New" w:cs="Courier New"/>
              </w:rPr>
            </w:pPr>
          </w:p>
        </w:tc>
        <w:tc>
          <w:tcPr>
            <w:tcW w:w="850" w:type="dxa"/>
            <w:hideMark/>
          </w:tcPr>
          <w:p w:rsidR="00771F06" w:rsidRPr="00DB00A8" w:rsidRDefault="00771F06" w:rsidP="0015348F">
            <w:pPr>
              <w:jc w:val="both"/>
              <w:rPr>
                <w:rFonts w:ascii="Arial" w:hAnsi="Arial" w:cs="Arial"/>
              </w:rPr>
            </w:pPr>
          </w:p>
        </w:tc>
        <w:tc>
          <w:tcPr>
            <w:tcW w:w="851" w:type="dxa"/>
            <w:hideMark/>
          </w:tcPr>
          <w:p w:rsidR="00771F06" w:rsidRPr="00DB00A8" w:rsidRDefault="00771F06" w:rsidP="0015348F">
            <w:pPr>
              <w:jc w:val="both"/>
              <w:rPr>
                <w:rFonts w:ascii="Arial" w:hAnsi="Arial" w:cs="Arial"/>
              </w:rPr>
            </w:pPr>
          </w:p>
        </w:tc>
      </w:tr>
      <w:tr w:rsidR="00771F06" w:rsidRPr="00F83FFF" w:rsidTr="0015348F">
        <w:trPr>
          <w:trHeight w:val="300"/>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1.1</w:t>
            </w:r>
          </w:p>
        </w:tc>
        <w:tc>
          <w:tcPr>
            <w:tcW w:w="2693" w:type="dxa"/>
            <w:hideMark/>
          </w:tcPr>
          <w:p w:rsidR="00771F06" w:rsidRPr="00DB00A8" w:rsidRDefault="00771F06" w:rsidP="0015348F">
            <w:pPr>
              <w:jc w:val="both"/>
              <w:rPr>
                <w:rFonts w:ascii="Courier New" w:hAnsi="Courier New" w:cs="Courier New"/>
              </w:rPr>
            </w:pPr>
            <w:r w:rsidRPr="00DB00A8">
              <w:rPr>
                <w:rFonts w:ascii="Courier New" w:hAnsi="Courier New" w:cs="Courier New"/>
              </w:rPr>
              <w:t>Доходы</w:t>
            </w:r>
          </w:p>
        </w:tc>
        <w:tc>
          <w:tcPr>
            <w:tcW w:w="1041" w:type="dxa"/>
            <w:hideMark/>
          </w:tcPr>
          <w:p w:rsidR="00771F06" w:rsidRPr="00DB00A8" w:rsidRDefault="00771F06" w:rsidP="0015348F">
            <w:pPr>
              <w:jc w:val="both"/>
              <w:rPr>
                <w:rFonts w:ascii="Courier New" w:hAnsi="Courier New" w:cs="Courier New"/>
              </w:rPr>
            </w:pPr>
          </w:p>
        </w:tc>
        <w:tc>
          <w:tcPr>
            <w:tcW w:w="1085" w:type="dxa"/>
            <w:hideMark/>
          </w:tcPr>
          <w:p w:rsidR="00771F06" w:rsidRPr="00DB00A8" w:rsidRDefault="00771F06" w:rsidP="0015348F">
            <w:pPr>
              <w:jc w:val="both"/>
              <w:rPr>
                <w:rFonts w:ascii="Courier New" w:hAnsi="Courier New" w:cs="Courier New"/>
              </w:rPr>
            </w:pPr>
          </w:p>
        </w:tc>
        <w:tc>
          <w:tcPr>
            <w:tcW w:w="1041" w:type="dxa"/>
            <w:hideMark/>
          </w:tcPr>
          <w:p w:rsidR="00771F06" w:rsidRPr="00DB00A8" w:rsidRDefault="00771F06" w:rsidP="0015348F">
            <w:pPr>
              <w:jc w:val="both"/>
              <w:rPr>
                <w:rFonts w:ascii="Courier New" w:hAnsi="Courier New" w:cs="Courier New"/>
              </w:rPr>
            </w:pPr>
          </w:p>
        </w:tc>
        <w:tc>
          <w:tcPr>
            <w:tcW w:w="993" w:type="dxa"/>
            <w:hideMark/>
          </w:tcPr>
          <w:p w:rsidR="00771F06" w:rsidRPr="00DB00A8" w:rsidRDefault="00771F06" w:rsidP="0015348F">
            <w:pPr>
              <w:jc w:val="both"/>
              <w:rPr>
                <w:rFonts w:ascii="Courier New" w:hAnsi="Courier New" w:cs="Courier New"/>
              </w:rPr>
            </w:pPr>
          </w:p>
        </w:tc>
        <w:tc>
          <w:tcPr>
            <w:tcW w:w="850" w:type="dxa"/>
            <w:hideMark/>
          </w:tcPr>
          <w:p w:rsidR="00771F06" w:rsidRPr="00DB00A8" w:rsidRDefault="00771F06" w:rsidP="0015348F">
            <w:pPr>
              <w:jc w:val="both"/>
              <w:rPr>
                <w:rFonts w:ascii="Arial" w:hAnsi="Arial" w:cs="Arial"/>
              </w:rPr>
            </w:pPr>
          </w:p>
        </w:tc>
        <w:tc>
          <w:tcPr>
            <w:tcW w:w="851" w:type="dxa"/>
            <w:hideMark/>
          </w:tcPr>
          <w:p w:rsidR="00771F06" w:rsidRPr="00DB00A8" w:rsidRDefault="00771F06" w:rsidP="0015348F">
            <w:pPr>
              <w:jc w:val="both"/>
              <w:rPr>
                <w:rFonts w:ascii="Arial" w:hAnsi="Arial" w:cs="Arial"/>
              </w:rPr>
            </w:pPr>
          </w:p>
        </w:tc>
      </w:tr>
      <w:tr w:rsidR="00771F06" w:rsidRPr="00F83FFF" w:rsidTr="0015348F">
        <w:trPr>
          <w:trHeight w:val="915"/>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1.2</w:t>
            </w:r>
          </w:p>
        </w:tc>
        <w:tc>
          <w:tcPr>
            <w:tcW w:w="2693" w:type="dxa"/>
            <w:hideMark/>
          </w:tcPr>
          <w:p w:rsidR="00771F06" w:rsidRPr="00DB00A8" w:rsidRDefault="00771F06" w:rsidP="0015348F">
            <w:pPr>
              <w:jc w:val="both"/>
              <w:rPr>
                <w:rFonts w:ascii="Courier New" w:hAnsi="Courier New" w:cs="Courier New"/>
              </w:rPr>
            </w:pPr>
            <w:r w:rsidRPr="00DB00A8">
              <w:rPr>
                <w:rFonts w:ascii="Courier New" w:hAnsi="Courier New" w:cs="Courier New"/>
              </w:rPr>
              <w:t>Безвозмездные поступления от других бюджетов бюджетной системы РФ</w:t>
            </w:r>
          </w:p>
        </w:tc>
        <w:tc>
          <w:tcPr>
            <w:tcW w:w="1041" w:type="dxa"/>
            <w:hideMark/>
          </w:tcPr>
          <w:p w:rsidR="00771F06" w:rsidRPr="00DB00A8" w:rsidRDefault="00771F06" w:rsidP="0015348F">
            <w:pPr>
              <w:jc w:val="both"/>
              <w:rPr>
                <w:rFonts w:ascii="Courier New" w:hAnsi="Courier New" w:cs="Courier New"/>
              </w:rPr>
            </w:pPr>
          </w:p>
        </w:tc>
        <w:tc>
          <w:tcPr>
            <w:tcW w:w="1085" w:type="dxa"/>
            <w:hideMark/>
          </w:tcPr>
          <w:p w:rsidR="00771F06" w:rsidRPr="00DB00A8" w:rsidRDefault="00771F06" w:rsidP="0015348F">
            <w:pPr>
              <w:jc w:val="both"/>
              <w:rPr>
                <w:rFonts w:ascii="Courier New" w:hAnsi="Courier New" w:cs="Courier New"/>
              </w:rPr>
            </w:pPr>
          </w:p>
        </w:tc>
        <w:tc>
          <w:tcPr>
            <w:tcW w:w="1041" w:type="dxa"/>
            <w:hideMark/>
          </w:tcPr>
          <w:p w:rsidR="00771F06" w:rsidRPr="00DB00A8" w:rsidRDefault="00771F06" w:rsidP="0015348F">
            <w:pPr>
              <w:jc w:val="both"/>
              <w:rPr>
                <w:rFonts w:ascii="Courier New" w:hAnsi="Courier New" w:cs="Courier New"/>
              </w:rPr>
            </w:pPr>
          </w:p>
        </w:tc>
        <w:tc>
          <w:tcPr>
            <w:tcW w:w="993" w:type="dxa"/>
            <w:hideMark/>
          </w:tcPr>
          <w:p w:rsidR="00771F06" w:rsidRPr="00DB00A8" w:rsidRDefault="00771F06" w:rsidP="0015348F">
            <w:pPr>
              <w:jc w:val="both"/>
              <w:rPr>
                <w:rFonts w:ascii="Courier New" w:hAnsi="Courier New" w:cs="Courier New"/>
              </w:rPr>
            </w:pPr>
          </w:p>
        </w:tc>
        <w:tc>
          <w:tcPr>
            <w:tcW w:w="850" w:type="dxa"/>
            <w:hideMark/>
          </w:tcPr>
          <w:p w:rsidR="00771F06" w:rsidRPr="00DB00A8" w:rsidRDefault="00771F06" w:rsidP="0015348F">
            <w:pPr>
              <w:jc w:val="both"/>
              <w:rPr>
                <w:rFonts w:ascii="Arial" w:hAnsi="Arial" w:cs="Arial"/>
              </w:rPr>
            </w:pPr>
          </w:p>
        </w:tc>
        <w:tc>
          <w:tcPr>
            <w:tcW w:w="851" w:type="dxa"/>
            <w:hideMark/>
          </w:tcPr>
          <w:p w:rsidR="00771F06" w:rsidRPr="00DB00A8" w:rsidRDefault="00771F06" w:rsidP="0015348F">
            <w:pPr>
              <w:jc w:val="both"/>
              <w:rPr>
                <w:rFonts w:ascii="Arial" w:hAnsi="Arial" w:cs="Arial"/>
              </w:rPr>
            </w:pPr>
          </w:p>
        </w:tc>
      </w:tr>
      <w:tr w:rsidR="00771F06" w:rsidRPr="00F83FFF" w:rsidTr="0015348F">
        <w:trPr>
          <w:trHeight w:val="300"/>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1.3</w:t>
            </w:r>
          </w:p>
        </w:tc>
        <w:tc>
          <w:tcPr>
            <w:tcW w:w="2693" w:type="dxa"/>
            <w:hideMark/>
          </w:tcPr>
          <w:p w:rsidR="00771F06" w:rsidRPr="00DB00A8" w:rsidRDefault="00771F06" w:rsidP="0015348F">
            <w:pPr>
              <w:jc w:val="both"/>
              <w:rPr>
                <w:rFonts w:ascii="Courier New" w:hAnsi="Courier New" w:cs="Courier New"/>
              </w:rPr>
            </w:pPr>
            <w:r w:rsidRPr="00DB00A8">
              <w:rPr>
                <w:rFonts w:ascii="Courier New" w:hAnsi="Courier New" w:cs="Courier New"/>
              </w:rPr>
              <w:t>Доходы от платных услуг</w:t>
            </w:r>
          </w:p>
        </w:tc>
        <w:tc>
          <w:tcPr>
            <w:tcW w:w="1041" w:type="dxa"/>
            <w:hideMark/>
          </w:tcPr>
          <w:p w:rsidR="00771F06" w:rsidRPr="00DB00A8" w:rsidRDefault="00771F06" w:rsidP="0015348F">
            <w:pPr>
              <w:jc w:val="both"/>
              <w:rPr>
                <w:rFonts w:ascii="Courier New" w:hAnsi="Courier New" w:cs="Courier New"/>
              </w:rPr>
            </w:pPr>
          </w:p>
        </w:tc>
        <w:tc>
          <w:tcPr>
            <w:tcW w:w="1085" w:type="dxa"/>
            <w:hideMark/>
          </w:tcPr>
          <w:p w:rsidR="00771F06" w:rsidRPr="00DB00A8" w:rsidRDefault="00771F06" w:rsidP="0015348F">
            <w:pPr>
              <w:jc w:val="both"/>
              <w:rPr>
                <w:rFonts w:ascii="Courier New" w:hAnsi="Courier New" w:cs="Courier New"/>
              </w:rPr>
            </w:pPr>
          </w:p>
        </w:tc>
        <w:tc>
          <w:tcPr>
            <w:tcW w:w="1041" w:type="dxa"/>
            <w:hideMark/>
          </w:tcPr>
          <w:p w:rsidR="00771F06" w:rsidRPr="00DB00A8" w:rsidRDefault="00771F06" w:rsidP="0015348F">
            <w:pPr>
              <w:jc w:val="both"/>
              <w:rPr>
                <w:rFonts w:ascii="Courier New" w:hAnsi="Courier New" w:cs="Courier New"/>
              </w:rPr>
            </w:pPr>
          </w:p>
        </w:tc>
        <w:tc>
          <w:tcPr>
            <w:tcW w:w="993" w:type="dxa"/>
            <w:hideMark/>
          </w:tcPr>
          <w:p w:rsidR="00771F06" w:rsidRPr="00DB00A8" w:rsidRDefault="00771F06" w:rsidP="0015348F">
            <w:pPr>
              <w:jc w:val="both"/>
              <w:rPr>
                <w:rFonts w:ascii="Courier New" w:hAnsi="Courier New" w:cs="Courier New"/>
              </w:rPr>
            </w:pPr>
          </w:p>
        </w:tc>
        <w:tc>
          <w:tcPr>
            <w:tcW w:w="850" w:type="dxa"/>
            <w:hideMark/>
          </w:tcPr>
          <w:p w:rsidR="00771F06" w:rsidRPr="00DB00A8" w:rsidRDefault="00771F06" w:rsidP="0015348F">
            <w:pPr>
              <w:jc w:val="both"/>
              <w:rPr>
                <w:rFonts w:ascii="Arial" w:hAnsi="Arial" w:cs="Arial"/>
              </w:rPr>
            </w:pPr>
          </w:p>
        </w:tc>
        <w:tc>
          <w:tcPr>
            <w:tcW w:w="851" w:type="dxa"/>
            <w:hideMark/>
          </w:tcPr>
          <w:p w:rsidR="00771F06" w:rsidRPr="00DB00A8" w:rsidRDefault="00771F06" w:rsidP="0015348F">
            <w:pPr>
              <w:jc w:val="both"/>
              <w:rPr>
                <w:rFonts w:ascii="Arial" w:hAnsi="Arial" w:cs="Arial"/>
              </w:rPr>
            </w:pPr>
          </w:p>
        </w:tc>
      </w:tr>
      <w:tr w:rsidR="00771F06" w:rsidRPr="00F83FFF" w:rsidTr="0015348F">
        <w:trPr>
          <w:trHeight w:val="300"/>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2</w:t>
            </w:r>
          </w:p>
        </w:tc>
        <w:tc>
          <w:tcPr>
            <w:tcW w:w="2693" w:type="dxa"/>
            <w:hideMark/>
          </w:tcPr>
          <w:p w:rsidR="00771F06" w:rsidRPr="00DB00A8" w:rsidRDefault="00771F06" w:rsidP="0015348F">
            <w:pPr>
              <w:jc w:val="both"/>
              <w:rPr>
                <w:rFonts w:ascii="Courier New" w:hAnsi="Courier New" w:cs="Courier New"/>
              </w:rPr>
            </w:pPr>
            <w:r w:rsidRPr="00DB00A8">
              <w:rPr>
                <w:rFonts w:ascii="Courier New" w:hAnsi="Courier New" w:cs="Courier New"/>
              </w:rPr>
              <w:t>Расходы, всего:</w:t>
            </w:r>
          </w:p>
        </w:tc>
        <w:tc>
          <w:tcPr>
            <w:tcW w:w="1041" w:type="dxa"/>
            <w:hideMark/>
          </w:tcPr>
          <w:p w:rsidR="00771F06" w:rsidRPr="00DB00A8" w:rsidRDefault="00771F06" w:rsidP="0015348F">
            <w:pPr>
              <w:jc w:val="both"/>
              <w:rPr>
                <w:rFonts w:ascii="Courier New" w:hAnsi="Courier New" w:cs="Courier New"/>
              </w:rPr>
            </w:pPr>
          </w:p>
        </w:tc>
        <w:tc>
          <w:tcPr>
            <w:tcW w:w="1085" w:type="dxa"/>
            <w:hideMark/>
          </w:tcPr>
          <w:p w:rsidR="00771F06" w:rsidRPr="00DB00A8" w:rsidRDefault="00771F06" w:rsidP="0015348F">
            <w:pPr>
              <w:jc w:val="both"/>
              <w:rPr>
                <w:rFonts w:ascii="Courier New" w:hAnsi="Courier New" w:cs="Courier New"/>
              </w:rPr>
            </w:pPr>
          </w:p>
        </w:tc>
        <w:tc>
          <w:tcPr>
            <w:tcW w:w="1041" w:type="dxa"/>
            <w:hideMark/>
          </w:tcPr>
          <w:p w:rsidR="00771F06" w:rsidRPr="00DB00A8" w:rsidRDefault="00771F06" w:rsidP="0015348F">
            <w:pPr>
              <w:jc w:val="both"/>
              <w:rPr>
                <w:rFonts w:ascii="Courier New" w:hAnsi="Courier New" w:cs="Courier New"/>
              </w:rPr>
            </w:pPr>
          </w:p>
        </w:tc>
        <w:tc>
          <w:tcPr>
            <w:tcW w:w="993" w:type="dxa"/>
            <w:hideMark/>
          </w:tcPr>
          <w:p w:rsidR="00771F06" w:rsidRPr="00DB00A8" w:rsidRDefault="00771F06" w:rsidP="0015348F">
            <w:pPr>
              <w:jc w:val="both"/>
              <w:rPr>
                <w:rFonts w:ascii="Courier New" w:hAnsi="Courier New" w:cs="Courier New"/>
              </w:rPr>
            </w:pPr>
          </w:p>
        </w:tc>
        <w:tc>
          <w:tcPr>
            <w:tcW w:w="850" w:type="dxa"/>
            <w:hideMark/>
          </w:tcPr>
          <w:p w:rsidR="00771F06" w:rsidRPr="00DB00A8" w:rsidRDefault="00771F06" w:rsidP="0015348F">
            <w:pPr>
              <w:jc w:val="both"/>
              <w:rPr>
                <w:rFonts w:ascii="Arial" w:hAnsi="Arial" w:cs="Arial"/>
              </w:rPr>
            </w:pPr>
          </w:p>
        </w:tc>
        <w:tc>
          <w:tcPr>
            <w:tcW w:w="851" w:type="dxa"/>
            <w:hideMark/>
          </w:tcPr>
          <w:p w:rsidR="00771F06" w:rsidRPr="00DB00A8" w:rsidRDefault="00771F06" w:rsidP="0015348F">
            <w:pPr>
              <w:jc w:val="both"/>
              <w:rPr>
                <w:rFonts w:ascii="Arial" w:hAnsi="Arial" w:cs="Arial"/>
              </w:rPr>
            </w:pPr>
          </w:p>
        </w:tc>
      </w:tr>
      <w:tr w:rsidR="00771F06" w:rsidRPr="00F83FFF" w:rsidTr="0015348F">
        <w:trPr>
          <w:trHeight w:val="300"/>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2.1</w:t>
            </w:r>
          </w:p>
        </w:tc>
        <w:tc>
          <w:tcPr>
            <w:tcW w:w="2693" w:type="dxa"/>
            <w:hideMark/>
          </w:tcPr>
          <w:p w:rsidR="00771F06" w:rsidRPr="00DB00A8" w:rsidRDefault="00771F06" w:rsidP="0015348F">
            <w:pPr>
              <w:jc w:val="both"/>
              <w:rPr>
                <w:rFonts w:ascii="Courier New" w:hAnsi="Courier New" w:cs="Courier New"/>
              </w:rPr>
            </w:pPr>
            <w:r w:rsidRPr="00DB00A8">
              <w:rPr>
                <w:rFonts w:ascii="Courier New" w:hAnsi="Courier New" w:cs="Courier New"/>
              </w:rPr>
              <w:t>Расходы бюджета</w:t>
            </w:r>
          </w:p>
        </w:tc>
        <w:tc>
          <w:tcPr>
            <w:tcW w:w="1041" w:type="dxa"/>
            <w:hideMark/>
          </w:tcPr>
          <w:p w:rsidR="00771F06" w:rsidRPr="00DB00A8" w:rsidRDefault="00771F06" w:rsidP="0015348F">
            <w:pPr>
              <w:jc w:val="both"/>
              <w:rPr>
                <w:rFonts w:ascii="Courier New" w:hAnsi="Courier New" w:cs="Courier New"/>
              </w:rPr>
            </w:pPr>
          </w:p>
        </w:tc>
        <w:tc>
          <w:tcPr>
            <w:tcW w:w="1085" w:type="dxa"/>
            <w:hideMark/>
          </w:tcPr>
          <w:p w:rsidR="00771F06" w:rsidRPr="00DB00A8" w:rsidRDefault="00771F06" w:rsidP="0015348F">
            <w:pPr>
              <w:jc w:val="both"/>
              <w:rPr>
                <w:rFonts w:ascii="Courier New" w:hAnsi="Courier New" w:cs="Courier New"/>
              </w:rPr>
            </w:pPr>
          </w:p>
        </w:tc>
        <w:tc>
          <w:tcPr>
            <w:tcW w:w="1041" w:type="dxa"/>
            <w:hideMark/>
          </w:tcPr>
          <w:p w:rsidR="00771F06" w:rsidRPr="00DB00A8" w:rsidRDefault="00771F06" w:rsidP="0015348F">
            <w:pPr>
              <w:jc w:val="both"/>
              <w:rPr>
                <w:rFonts w:ascii="Courier New" w:hAnsi="Courier New" w:cs="Courier New"/>
              </w:rPr>
            </w:pPr>
          </w:p>
        </w:tc>
        <w:tc>
          <w:tcPr>
            <w:tcW w:w="993" w:type="dxa"/>
            <w:hideMark/>
          </w:tcPr>
          <w:p w:rsidR="00771F06" w:rsidRPr="00DB00A8" w:rsidRDefault="00771F06" w:rsidP="0015348F">
            <w:pPr>
              <w:jc w:val="both"/>
              <w:rPr>
                <w:rFonts w:ascii="Courier New" w:hAnsi="Courier New" w:cs="Courier New"/>
              </w:rPr>
            </w:pPr>
          </w:p>
        </w:tc>
        <w:tc>
          <w:tcPr>
            <w:tcW w:w="850" w:type="dxa"/>
            <w:hideMark/>
          </w:tcPr>
          <w:p w:rsidR="00771F06" w:rsidRPr="00DB00A8" w:rsidRDefault="00771F06" w:rsidP="0015348F">
            <w:pPr>
              <w:jc w:val="both"/>
              <w:rPr>
                <w:rFonts w:ascii="Arial" w:hAnsi="Arial" w:cs="Arial"/>
              </w:rPr>
            </w:pPr>
          </w:p>
        </w:tc>
        <w:tc>
          <w:tcPr>
            <w:tcW w:w="851" w:type="dxa"/>
            <w:hideMark/>
          </w:tcPr>
          <w:p w:rsidR="00771F06" w:rsidRPr="00DB00A8" w:rsidRDefault="00771F06" w:rsidP="0015348F">
            <w:pPr>
              <w:jc w:val="both"/>
              <w:rPr>
                <w:rFonts w:ascii="Arial" w:hAnsi="Arial" w:cs="Arial"/>
              </w:rPr>
            </w:pPr>
          </w:p>
        </w:tc>
      </w:tr>
      <w:tr w:rsidR="00771F06" w:rsidRPr="00F83FFF" w:rsidTr="0015348F">
        <w:trPr>
          <w:trHeight w:val="330"/>
        </w:trPr>
        <w:tc>
          <w:tcPr>
            <w:tcW w:w="959" w:type="dxa"/>
            <w:hideMark/>
          </w:tcPr>
          <w:p w:rsidR="00771F06" w:rsidRPr="00DB00A8" w:rsidRDefault="00771F06" w:rsidP="0015348F">
            <w:pPr>
              <w:jc w:val="center"/>
              <w:rPr>
                <w:rFonts w:ascii="Courier New" w:hAnsi="Courier New" w:cs="Courier New"/>
              </w:rPr>
            </w:pPr>
          </w:p>
        </w:tc>
        <w:tc>
          <w:tcPr>
            <w:tcW w:w="2693" w:type="dxa"/>
            <w:hideMark/>
          </w:tcPr>
          <w:p w:rsidR="00771F06" w:rsidRPr="00DB00A8" w:rsidRDefault="00771F06" w:rsidP="0015348F">
            <w:pPr>
              <w:jc w:val="both"/>
              <w:rPr>
                <w:rFonts w:ascii="Courier New" w:hAnsi="Courier New" w:cs="Courier New"/>
              </w:rPr>
            </w:pPr>
            <w:r w:rsidRPr="00DB00A8">
              <w:rPr>
                <w:rFonts w:ascii="Courier New" w:hAnsi="Courier New" w:cs="Courier New"/>
              </w:rPr>
              <w:t>Главный распорядитель</w:t>
            </w:r>
          </w:p>
        </w:tc>
        <w:tc>
          <w:tcPr>
            <w:tcW w:w="1041" w:type="dxa"/>
            <w:hideMark/>
          </w:tcPr>
          <w:p w:rsidR="00771F06" w:rsidRPr="00DB00A8" w:rsidRDefault="00771F06" w:rsidP="0015348F">
            <w:pPr>
              <w:jc w:val="both"/>
              <w:rPr>
                <w:rFonts w:ascii="Courier New" w:hAnsi="Courier New" w:cs="Courier New"/>
              </w:rPr>
            </w:pPr>
          </w:p>
        </w:tc>
        <w:tc>
          <w:tcPr>
            <w:tcW w:w="1085" w:type="dxa"/>
            <w:hideMark/>
          </w:tcPr>
          <w:p w:rsidR="00771F06" w:rsidRPr="00DB00A8" w:rsidRDefault="00771F06" w:rsidP="0015348F">
            <w:pPr>
              <w:jc w:val="both"/>
              <w:rPr>
                <w:rFonts w:ascii="Courier New" w:hAnsi="Courier New" w:cs="Courier New"/>
              </w:rPr>
            </w:pPr>
          </w:p>
        </w:tc>
        <w:tc>
          <w:tcPr>
            <w:tcW w:w="1041" w:type="dxa"/>
            <w:hideMark/>
          </w:tcPr>
          <w:p w:rsidR="00771F06" w:rsidRPr="00DB00A8" w:rsidRDefault="00771F06" w:rsidP="0015348F">
            <w:pPr>
              <w:jc w:val="both"/>
              <w:rPr>
                <w:rFonts w:ascii="Courier New" w:hAnsi="Courier New" w:cs="Courier New"/>
              </w:rPr>
            </w:pPr>
          </w:p>
        </w:tc>
        <w:tc>
          <w:tcPr>
            <w:tcW w:w="993" w:type="dxa"/>
            <w:hideMark/>
          </w:tcPr>
          <w:p w:rsidR="00771F06" w:rsidRPr="00DB00A8" w:rsidRDefault="00771F06" w:rsidP="0015348F">
            <w:pPr>
              <w:jc w:val="both"/>
              <w:rPr>
                <w:rFonts w:ascii="Courier New" w:hAnsi="Courier New" w:cs="Courier New"/>
              </w:rPr>
            </w:pPr>
          </w:p>
        </w:tc>
        <w:tc>
          <w:tcPr>
            <w:tcW w:w="850" w:type="dxa"/>
            <w:hideMark/>
          </w:tcPr>
          <w:p w:rsidR="00771F06" w:rsidRPr="00DB00A8" w:rsidRDefault="00771F06" w:rsidP="0015348F">
            <w:pPr>
              <w:jc w:val="both"/>
              <w:rPr>
                <w:rFonts w:ascii="Arial" w:hAnsi="Arial" w:cs="Arial"/>
              </w:rPr>
            </w:pPr>
          </w:p>
        </w:tc>
        <w:tc>
          <w:tcPr>
            <w:tcW w:w="851" w:type="dxa"/>
            <w:hideMark/>
          </w:tcPr>
          <w:p w:rsidR="00771F06" w:rsidRPr="00DB00A8" w:rsidRDefault="00771F06" w:rsidP="0015348F">
            <w:pPr>
              <w:jc w:val="both"/>
              <w:rPr>
                <w:rFonts w:ascii="Arial" w:hAnsi="Arial" w:cs="Arial"/>
              </w:rPr>
            </w:pPr>
          </w:p>
        </w:tc>
      </w:tr>
      <w:tr w:rsidR="00771F06" w:rsidRPr="00F83FFF" w:rsidTr="0015348F">
        <w:trPr>
          <w:trHeight w:val="360"/>
        </w:trPr>
        <w:tc>
          <w:tcPr>
            <w:tcW w:w="959" w:type="dxa"/>
            <w:hideMark/>
          </w:tcPr>
          <w:p w:rsidR="00771F06" w:rsidRPr="00DB00A8" w:rsidRDefault="00771F06" w:rsidP="0015348F">
            <w:pPr>
              <w:jc w:val="center"/>
              <w:rPr>
                <w:rFonts w:ascii="Courier New" w:hAnsi="Courier New" w:cs="Courier New"/>
              </w:rPr>
            </w:pPr>
          </w:p>
        </w:tc>
        <w:tc>
          <w:tcPr>
            <w:tcW w:w="2693" w:type="dxa"/>
            <w:hideMark/>
          </w:tcPr>
          <w:p w:rsidR="00771F06" w:rsidRPr="00DB00A8" w:rsidRDefault="00771F06" w:rsidP="0015348F">
            <w:pPr>
              <w:jc w:val="both"/>
              <w:rPr>
                <w:rFonts w:ascii="Courier New" w:hAnsi="Courier New" w:cs="Courier New"/>
              </w:rPr>
            </w:pPr>
            <w:r w:rsidRPr="00DB00A8">
              <w:rPr>
                <w:rFonts w:ascii="Courier New" w:hAnsi="Courier New" w:cs="Courier New"/>
              </w:rPr>
              <w:t>Главный распорядитель</w:t>
            </w:r>
          </w:p>
        </w:tc>
        <w:tc>
          <w:tcPr>
            <w:tcW w:w="1041" w:type="dxa"/>
            <w:hideMark/>
          </w:tcPr>
          <w:p w:rsidR="00771F06" w:rsidRPr="00DB00A8" w:rsidRDefault="00771F06" w:rsidP="0015348F">
            <w:pPr>
              <w:rPr>
                <w:rFonts w:ascii="Courier New" w:hAnsi="Courier New" w:cs="Courier New"/>
              </w:rPr>
            </w:pPr>
          </w:p>
        </w:tc>
        <w:tc>
          <w:tcPr>
            <w:tcW w:w="1085" w:type="dxa"/>
            <w:hideMark/>
          </w:tcPr>
          <w:p w:rsidR="00771F06" w:rsidRPr="00DB00A8" w:rsidRDefault="00771F06" w:rsidP="0015348F">
            <w:pPr>
              <w:rPr>
                <w:rFonts w:ascii="Courier New" w:hAnsi="Courier New" w:cs="Courier New"/>
              </w:rPr>
            </w:pPr>
          </w:p>
        </w:tc>
        <w:tc>
          <w:tcPr>
            <w:tcW w:w="1041" w:type="dxa"/>
            <w:hideMark/>
          </w:tcPr>
          <w:p w:rsidR="00771F06" w:rsidRPr="00DB00A8" w:rsidRDefault="00771F06" w:rsidP="0015348F">
            <w:pPr>
              <w:rPr>
                <w:rFonts w:ascii="Courier New" w:hAnsi="Courier New" w:cs="Courier New"/>
              </w:rPr>
            </w:pPr>
          </w:p>
        </w:tc>
        <w:tc>
          <w:tcPr>
            <w:tcW w:w="993" w:type="dxa"/>
            <w:hideMark/>
          </w:tcPr>
          <w:p w:rsidR="00771F06" w:rsidRPr="00DB00A8" w:rsidRDefault="00771F06" w:rsidP="0015348F">
            <w:pPr>
              <w:rPr>
                <w:rFonts w:ascii="Courier New" w:hAnsi="Courier New" w:cs="Courier New"/>
              </w:rPr>
            </w:pPr>
          </w:p>
        </w:tc>
        <w:tc>
          <w:tcPr>
            <w:tcW w:w="850" w:type="dxa"/>
            <w:hideMark/>
          </w:tcPr>
          <w:p w:rsidR="00771F06" w:rsidRPr="00DB00A8" w:rsidRDefault="00771F06" w:rsidP="0015348F">
            <w:pPr>
              <w:rPr>
                <w:rFonts w:ascii="Arial" w:hAnsi="Arial" w:cs="Arial"/>
              </w:rPr>
            </w:pPr>
          </w:p>
        </w:tc>
        <w:tc>
          <w:tcPr>
            <w:tcW w:w="851" w:type="dxa"/>
            <w:hideMark/>
          </w:tcPr>
          <w:p w:rsidR="00771F06" w:rsidRPr="00DB00A8" w:rsidRDefault="00771F06" w:rsidP="0015348F">
            <w:pPr>
              <w:rPr>
                <w:rFonts w:ascii="Arial" w:hAnsi="Arial" w:cs="Arial"/>
              </w:rPr>
            </w:pPr>
          </w:p>
        </w:tc>
      </w:tr>
      <w:tr w:rsidR="00771F06" w:rsidRPr="00F83FFF" w:rsidTr="0015348F">
        <w:trPr>
          <w:trHeight w:val="300"/>
        </w:trPr>
        <w:tc>
          <w:tcPr>
            <w:tcW w:w="959" w:type="dxa"/>
            <w:hideMark/>
          </w:tcPr>
          <w:p w:rsidR="00771F06" w:rsidRPr="00DB00A8" w:rsidRDefault="00771F06" w:rsidP="0015348F">
            <w:pPr>
              <w:jc w:val="center"/>
              <w:rPr>
                <w:rFonts w:ascii="Courier New" w:hAnsi="Courier New" w:cs="Courier New"/>
              </w:rPr>
            </w:pPr>
          </w:p>
        </w:tc>
        <w:tc>
          <w:tcPr>
            <w:tcW w:w="2693" w:type="dxa"/>
            <w:hideMark/>
          </w:tcPr>
          <w:p w:rsidR="00771F06" w:rsidRPr="00DB00A8" w:rsidRDefault="00771F06" w:rsidP="0015348F">
            <w:pPr>
              <w:jc w:val="both"/>
              <w:rPr>
                <w:rFonts w:ascii="Courier New" w:hAnsi="Courier New" w:cs="Courier New"/>
              </w:rPr>
            </w:pPr>
          </w:p>
        </w:tc>
        <w:tc>
          <w:tcPr>
            <w:tcW w:w="1041" w:type="dxa"/>
            <w:hideMark/>
          </w:tcPr>
          <w:p w:rsidR="00771F06" w:rsidRPr="00DB00A8" w:rsidRDefault="00771F06" w:rsidP="0015348F">
            <w:pPr>
              <w:rPr>
                <w:rFonts w:ascii="Courier New" w:hAnsi="Courier New" w:cs="Courier New"/>
              </w:rPr>
            </w:pPr>
          </w:p>
        </w:tc>
        <w:tc>
          <w:tcPr>
            <w:tcW w:w="1085" w:type="dxa"/>
            <w:hideMark/>
          </w:tcPr>
          <w:p w:rsidR="00771F06" w:rsidRPr="00DB00A8" w:rsidRDefault="00771F06" w:rsidP="0015348F">
            <w:pPr>
              <w:rPr>
                <w:rFonts w:ascii="Courier New" w:hAnsi="Courier New" w:cs="Courier New"/>
              </w:rPr>
            </w:pPr>
          </w:p>
        </w:tc>
        <w:tc>
          <w:tcPr>
            <w:tcW w:w="1041" w:type="dxa"/>
            <w:hideMark/>
          </w:tcPr>
          <w:p w:rsidR="00771F06" w:rsidRPr="00DB00A8" w:rsidRDefault="00771F06" w:rsidP="0015348F">
            <w:pPr>
              <w:rPr>
                <w:rFonts w:ascii="Courier New" w:hAnsi="Courier New" w:cs="Courier New"/>
              </w:rPr>
            </w:pPr>
          </w:p>
        </w:tc>
        <w:tc>
          <w:tcPr>
            <w:tcW w:w="993" w:type="dxa"/>
            <w:hideMark/>
          </w:tcPr>
          <w:p w:rsidR="00771F06" w:rsidRPr="00DB00A8" w:rsidRDefault="00771F06" w:rsidP="0015348F">
            <w:pPr>
              <w:rPr>
                <w:rFonts w:ascii="Courier New" w:hAnsi="Courier New" w:cs="Courier New"/>
              </w:rPr>
            </w:pPr>
          </w:p>
        </w:tc>
        <w:tc>
          <w:tcPr>
            <w:tcW w:w="850" w:type="dxa"/>
            <w:hideMark/>
          </w:tcPr>
          <w:p w:rsidR="00771F06" w:rsidRPr="00DB00A8" w:rsidRDefault="00771F06" w:rsidP="0015348F">
            <w:pPr>
              <w:rPr>
                <w:rFonts w:ascii="Arial" w:hAnsi="Arial" w:cs="Arial"/>
              </w:rPr>
            </w:pPr>
          </w:p>
        </w:tc>
        <w:tc>
          <w:tcPr>
            <w:tcW w:w="851" w:type="dxa"/>
            <w:hideMark/>
          </w:tcPr>
          <w:p w:rsidR="00771F06" w:rsidRPr="00DB00A8" w:rsidRDefault="00771F06" w:rsidP="0015348F">
            <w:pPr>
              <w:rPr>
                <w:rFonts w:ascii="Arial" w:hAnsi="Arial" w:cs="Arial"/>
              </w:rPr>
            </w:pPr>
          </w:p>
        </w:tc>
      </w:tr>
      <w:tr w:rsidR="00771F06" w:rsidRPr="00F83FFF" w:rsidTr="0015348F">
        <w:trPr>
          <w:trHeight w:val="300"/>
        </w:trPr>
        <w:tc>
          <w:tcPr>
            <w:tcW w:w="959" w:type="dxa"/>
            <w:hideMark/>
          </w:tcPr>
          <w:p w:rsidR="00771F06" w:rsidRPr="00DB00A8" w:rsidRDefault="00771F06" w:rsidP="0015348F">
            <w:pPr>
              <w:jc w:val="center"/>
              <w:rPr>
                <w:rFonts w:ascii="Courier New" w:hAnsi="Courier New" w:cs="Courier New"/>
              </w:rPr>
            </w:pPr>
          </w:p>
        </w:tc>
        <w:tc>
          <w:tcPr>
            <w:tcW w:w="2693" w:type="dxa"/>
            <w:hideMark/>
          </w:tcPr>
          <w:p w:rsidR="00771F06" w:rsidRPr="00DB00A8" w:rsidRDefault="00771F06" w:rsidP="0015348F">
            <w:pPr>
              <w:jc w:val="both"/>
              <w:rPr>
                <w:rFonts w:ascii="Courier New" w:hAnsi="Courier New" w:cs="Courier New"/>
              </w:rPr>
            </w:pPr>
            <w:r w:rsidRPr="00DB00A8">
              <w:rPr>
                <w:rFonts w:ascii="Courier New" w:hAnsi="Courier New" w:cs="Courier New"/>
              </w:rPr>
              <w:t>Дефицит бюджета</w:t>
            </w:r>
          </w:p>
        </w:tc>
        <w:tc>
          <w:tcPr>
            <w:tcW w:w="1041" w:type="dxa"/>
            <w:hideMark/>
          </w:tcPr>
          <w:p w:rsidR="00771F06" w:rsidRPr="00DB00A8" w:rsidRDefault="00771F06" w:rsidP="0015348F">
            <w:pPr>
              <w:rPr>
                <w:rFonts w:ascii="Courier New" w:hAnsi="Courier New" w:cs="Courier New"/>
              </w:rPr>
            </w:pPr>
          </w:p>
        </w:tc>
        <w:tc>
          <w:tcPr>
            <w:tcW w:w="1085" w:type="dxa"/>
            <w:hideMark/>
          </w:tcPr>
          <w:p w:rsidR="00771F06" w:rsidRPr="00DB00A8" w:rsidRDefault="00771F06" w:rsidP="0015348F">
            <w:pPr>
              <w:rPr>
                <w:rFonts w:ascii="Courier New" w:hAnsi="Courier New" w:cs="Courier New"/>
              </w:rPr>
            </w:pPr>
          </w:p>
        </w:tc>
        <w:tc>
          <w:tcPr>
            <w:tcW w:w="1041" w:type="dxa"/>
            <w:hideMark/>
          </w:tcPr>
          <w:p w:rsidR="00771F06" w:rsidRPr="00DB00A8" w:rsidRDefault="00771F06" w:rsidP="0015348F">
            <w:pPr>
              <w:rPr>
                <w:rFonts w:ascii="Courier New" w:hAnsi="Courier New" w:cs="Courier New"/>
              </w:rPr>
            </w:pPr>
          </w:p>
        </w:tc>
        <w:tc>
          <w:tcPr>
            <w:tcW w:w="993" w:type="dxa"/>
            <w:hideMark/>
          </w:tcPr>
          <w:p w:rsidR="00771F06" w:rsidRPr="00DB00A8" w:rsidRDefault="00771F06" w:rsidP="0015348F">
            <w:pPr>
              <w:rPr>
                <w:rFonts w:ascii="Courier New" w:hAnsi="Courier New" w:cs="Courier New"/>
              </w:rPr>
            </w:pPr>
          </w:p>
        </w:tc>
        <w:tc>
          <w:tcPr>
            <w:tcW w:w="850" w:type="dxa"/>
            <w:hideMark/>
          </w:tcPr>
          <w:p w:rsidR="00771F06" w:rsidRPr="00DB00A8" w:rsidRDefault="00771F06" w:rsidP="0015348F">
            <w:pPr>
              <w:rPr>
                <w:rFonts w:ascii="Arial" w:hAnsi="Arial" w:cs="Arial"/>
              </w:rPr>
            </w:pPr>
          </w:p>
        </w:tc>
        <w:tc>
          <w:tcPr>
            <w:tcW w:w="851" w:type="dxa"/>
            <w:hideMark/>
          </w:tcPr>
          <w:p w:rsidR="00771F06" w:rsidRPr="00DB00A8" w:rsidRDefault="00771F06" w:rsidP="0015348F">
            <w:pPr>
              <w:rPr>
                <w:rFonts w:ascii="Arial" w:hAnsi="Arial" w:cs="Arial"/>
              </w:rPr>
            </w:pPr>
          </w:p>
        </w:tc>
      </w:tr>
      <w:tr w:rsidR="00771F06" w:rsidRPr="00F83FFF" w:rsidTr="0015348F">
        <w:trPr>
          <w:trHeight w:val="585"/>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3</w:t>
            </w:r>
          </w:p>
        </w:tc>
        <w:tc>
          <w:tcPr>
            <w:tcW w:w="2693" w:type="dxa"/>
            <w:hideMark/>
          </w:tcPr>
          <w:p w:rsidR="00771F06" w:rsidRPr="00DB00A8" w:rsidRDefault="00771F06" w:rsidP="0015348F">
            <w:pPr>
              <w:jc w:val="both"/>
              <w:rPr>
                <w:rFonts w:ascii="Courier New" w:hAnsi="Courier New" w:cs="Courier New"/>
              </w:rPr>
            </w:pPr>
            <w:r w:rsidRPr="00DB00A8">
              <w:rPr>
                <w:rFonts w:ascii="Courier New" w:hAnsi="Courier New" w:cs="Courier New"/>
              </w:rPr>
              <w:t>Источники финансирования дефицита бюджета</w:t>
            </w:r>
          </w:p>
        </w:tc>
        <w:tc>
          <w:tcPr>
            <w:tcW w:w="1041" w:type="dxa"/>
            <w:hideMark/>
          </w:tcPr>
          <w:p w:rsidR="00771F06" w:rsidRPr="00DB00A8" w:rsidRDefault="00771F06" w:rsidP="0015348F">
            <w:pPr>
              <w:rPr>
                <w:rFonts w:ascii="Courier New" w:hAnsi="Courier New" w:cs="Courier New"/>
              </w:rPr>
            </w:pPr>
          </w:p>
        </w:tc>
        <w:tc>
          <w:tcPr>
            <w:tcW w:w="1085" w:type="dxa"/>
            <w:hideMark/>
          </w:tcPr>
          <w:p w:rsidR="00771F06" w:rsidRPr="00DB00A8" w:rsidRDefault="00771F06" w:rsidP="0015348F">
            <w:pPr>
              <w:rPr>
                <w:rFonts w:ascii="Courier New" w:hAnsi="Courier New" w:cs="Courier New"/>
              </w:rPr>
            </w:pPr>
          </w:p>
        </w:tc>
        <w:tc>
          <w:tcPr>
            <w:tcW w:w="1041" w:type="dxa"/>
            <w:hideMark/>
          </w:tcPr>
          <w:p w:rsidR="00771F06" w:rsidRPr="00DB00A8" w:rsidRDefault="00771F06" w:rsidP="0015348F">
            <w:pPr>
              <w:rPr>
                <w:rFonts w:ascii="Courier New" w:hAnsi="Courier New" w:cs="Courier New"/>
              </w:rPr>
            </w:pPr>
          </w:p>
        </w:tc>
        <w:tc>
          <w:tcPr>
            <w:tcW w:w="993" w:type="dxa"/>
            <w:hideMark/>
          </w:tcPr>
          <w:p w:rsidR="00771F06" w:rsidRPr="00DB00A8" w:rsidRDefault="00771F06" w:rsidP="0015348F">
            <w:pPr>
              <w:rPr>
                <w:rFonts w:ascii="Courier New" w:hAnsi="Courier New" w:cs="Courier New"/>
              </w:rPr>
            </w:pPr>
          </w:p>
        </w:tc>
        <w:tc>
          <w:tcPr>
            <w:tcW w:w="850" w:type="dxa"/>
            <w:hideMark/>
          </w:tcPr>
          <w:p w:rsidR="00771F06" w:rsidRPr="00DB00A8" w:rsidRDefault="00771F06" w:rsidP="0015348F">
            <w:pPr>
              <w:rPr>
                <w:rFonts w:ascii="Arial" w:hAnsi="Arial" w:cs="Arial"/>
              </w:rPr>
            </w:pPr>
          </w:p>
        </w:tc>
        <w:tc>
          <w:tcPr>
            <w:tcW w:w="851" w:type="dxa"/>
            <w:hideMark/>
          </w:tcPr>
          <w:p w:rsidR="00771F06" w:rsidRPr="00DB00A8" w:rsidRDefault="00771F06" w:rsidP="0015348F">
            <w:pPr>
              <w:rPr>
                <w:rFonts w:ascii="Arial" w:hAnsi="Arial" w:cs="Arial"/>
              </w:rPr>
            </w:pPr>
          </w:p>
        </w:tc>
      </w:tr>
      <w:tr w:rsidR="00771F06" w:rsidRPr="00F83FFF" w:rsidTr="0015348F">
        <w:trPr>
          <w:trHeight w:val="900"/>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3.1</w:t>
            </w:r>
          </w:p>
        </w:tc>
        <w:tc>
          <w:tcPr>
            <w:tcW w:w="2693" w:type="dxa"/>
            <w:hideMark/>
          </w:tcPr>
          <w:p w:rsidR="00771F06" w:rsidRPr="00DB00A8" w:rsidRDefault="00771F06" w:rsidP="0015348F">
            <w:pPr>
              <w:jc w:val="both"/>
              <w:rPr>
                <w:rFonts w:ascii="Courier New" w:hAnsi="Courier New" w:cs="Courier New"/>
              </w:rPr>
            </w:pPr>
            <w:r w:rsidRPr="00DB00A8">
              <w:rPr>
                <w:rFonts w:ascii="Courier New" w:hAnsi="Courier New" w:cs="Courier New"/>
              </w:rPr>
              <w:t>Источники внутреннего финансирования дефицита бюджета</w:t>
            </w:r>
          </w:p>
        </w:tc>
        <w:tc>
          <w:tcPr>
            <w:tcW w:w="1041" w:type="dxa"/>
            <w:hideMark/>
          </w:tcPr>
          <w:p w:rsidR="00771F06" w:rsidRPr="00DB00A8" w:rsidRDefault="00771F06" w:rsidP="0015348F">
            <w:pPr>
              <w:rPr>
                <w:rFonts w:ascii="Courier New" w:hAnsi="Courier New" w:cs="Courier New"/>
              </w:rPr>
            </w:pPr>
          </w:p>
        </w:tc>
        <w:tc>
          <w:tcPr>
            <w:tcW w:w="1085" w:type="dxa"/>
            <w:hideMark/>
          </w:tcPr>
          <w:p w:rsidR="00771F06" w:rsidRPr="00DB00A8" w:rsidRDefault="00771F06" w:rsidP="0015348F">
            <w:pPr>
              <w:rPr>
                <w:rFonts w:ascii="Courier New" w:hAnsi="Courier New" w:cs="Courier New"/>
              </w:rPr>
            </w:pPr>
          </w:p>
        </w:tc>
        <w:tc>
          <w:tcPr>
            <w:tcW w:w="1041" w:type="dxa"/>
            <w:hideMark/>
          </w:tcPr>
          <w:p w:rsidR="00771F06" w:rsidRPr="00DB00A8" w:rsidRDefault="00771F06" w:rsidP="0015348F">
            <w:pPr>
              <w:rPr>
                <w:rFonts w:ascii="Courier New" w:hAnsi="Courier New" w:cs="Courier New"/>
              </w:rPr>
            </w:pPr>
          </w:p>
        </w:tc>
        <w:tc>
          <w:tcPr>
            <w:tcW w:w="993" w:type="dxa"/>
            <w:hideMark/>
          </w:tcPr>
          <w:p w:rsidR="00771F06" w:rsidRPr="00DB00A8" w:rsidRDefault="00771F06" w:rsidP="0015348F">
            <w:pPr>
              <w:rPr>
                <w:rFonts w:ascii="Courier New" w:hAnsi="Courier New" w:cs="Courier New"/>
              </w:rPr>
            </w:pPr>
          </w:p>
        </w:tc>
        <w:tc>
          <w:tcPr>
            <w:tcW w:w="850" w:type="dxa"/>
            <w:hideMark/>
          </w:tcPr>
          <w:p w:rsidR="00771F06" w:rsidRPr="00DB00A8" w:rsidRDefault="00771F06" w:rsidP="0015348F">
            <w:pPr>
              <w:rPr>
                <w:rFonts w:ascii="Arial" w:hAnsi="Arial" w:cs="Arial"/>
              </w:rPr>
            </w:pPr>
          </w:p>
        </w:tc>
        <w:tc>
          <w:tcPr>
            <w:tcW w:w="851" w:type="dxa"/>
            <w:hideMark/>
          </w:tcPr>
          <w:p w:rsidR="00771F06" w:rsidRPr="00DB00A8" w:rsidRDefault="00771F06" w:rsidP="0015348F">
            <w:pPr>
              <w:rPr>
                <w:rFonts w:ascii="Arial" w:hAnsi="Arial" w:cs="Arial"/>
              </w:rPr>
            </w:pPr>
          </w:p>
        </w:tc>
      </w:tr>
      <w:tr w:rsidR="00771F06" w:rsidRPr="00F83FFF" w:rsidTr="0015348F">
        <w:trPr>
          <w:trHeight w:val="600"/>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3.1.2</w:t>
            </w:r>
          </w:p>
        </w:tc>
        <w:tc>
          <w:tcPr>
            <w:tcW w:w="2693" w:type="dxa"/>
            <w:hideMark/>
          </w:tcPr>
          <w:p w:rsidR="00771F06" w:rsidRPr="00DB00A8" w:rsidRDefault="00771F06" w:rsidP="0015348F">
            <w:pPr>
              <w:jc w:val="both"/>
              <w:rPr>
                <w:rFonts w:ascii="Courier New" w:hAnsi="Courier New" w:cs="Courier New"/>
              </w:rPr>
            </w:pPr>
            <w:r w:rsidRPr="00DB00A8">
              <w:rPr>
                <w:rFonts w:ascii="Courier New" w:hAnsi="Courier New" w:cs="Courier New"/>
              </w:rPr>
              <w:t>Кредитные соглашения и договоры</w:t>
            </w:r>
          </w:p>
        </w:tc>
        <w:tc>
          <w:tcPr>
            <w:tcW w:w="1041" w:type="dxa"/>
            <w:hideMark/>
          </w:tcPr>
          <w:p w:rsidR="00771F06" w:rsidRPr="00DB00A8" w:rsidRDefault="00771F06" w:rsidP="0015348F">
            <w:pPr>
              <w:rPr>
                <w:rFonts w:ascii="Courier New" w:hAnsi="Courier New" w:cs="Courier New"/>
              </w:rPr>
            </w:pPr>
          </w:p>
        </w:tc>
        <w:tc>
          <w:tcPr>
            <w:tcW w:w="1085" w:type="dxa"/>
            <w:hideMark/>
          </w:tcPr>
          <w:p w:rsidR="00771F06" w:rsidRPr="00DB00A8" w:rsidRDefault="00771F06" w:rsidP="0015348F">
            <w:pPr>
              <w:rPr>
                <w:rFonts w:ascii="Courier New" w:hAnsi="Courier New" w:cs="Courier New"/>
              </w:rPr>
            </w:pPr>
          </w:p>
        </w:tc>
        <w:tc>
          <w:tcPr>
            <w:tcW w:w="1041" w:type="dxa"/>
            <w:hideMark/>
          </w:tcPr>
          <w:p w:rsidR="00771F06" w:rsidRPr="00DB00A8" w:rsidRDefault="00771F06" w:rsidP="0015348F">
            <w:pPr>
              <w:rPr>
                <w:rFonts w:ascii="Courier New" w:hAnsi="Courier New" w:cs="Courier New"/>
              </w:rPr>
            </w:pPr>
          </w:p>
        </w:tc>
        <w:tc>
          <w:tcPr>
            <w:tcW w:w="993" w:type="dxa"/>
            <w:hideMark/>
          </w:tcPr>
          <w:p w:rsidR="00771F06" w:rsidRPr="00DB00A8" w:rsidRDefault="00771F06" w:rsidP="0015348F">
            <w:pPr>
              <w:rPr>
                <w:rFonts w:ascii="Courier New" w:hAnsi="Courier New" w:cs="Courier New"/>
              </w:rPr>
            </w:pPr>
          </w:p>
        </w:tc>
        <w:tc>
          <w:tcPr>
            <w:tcW w:w="850" w:type="dxa"/>
            <w:hideMark/>
          </w:tcPr>
          <w:p w:rsidR="00771F06" w:rsidRPr="00DB00A8" w:rsidRDefault="00771F06" w:rsidP="0015348F">
            <w:pPr>
              <w:rPr>
                <w:rFonts w:ascii="Arial" w:hAnsi="Arial" w:cs="Arial"/>
              </w:rPr>
            </w:pPr>
          </w:p>
        </w:tc>
        <w:tc>
          <w:tcPr>
            <w:tcW w:w="851" w:type="dxa"/>
            <w:hideMark/>
          </w:tcPr>
          <w:p w:rsidR="00771F06" w:rsidRPr="00DB00A8" w:rsidRDefault="00771F06" w:rsidP="0015348F">
            <w:pPr>
              <w:rPr>
                <w:rFonts w:ascii="Arial" w:hAnsi="Arial" w:cs="Arial"/>
              </w:rPr>
            </w:pPr>
          </w:p>
        </w:tc>
      </w:tr>
      <w:tr w:rsidR="00771F06" w:rsidRPr="00F83FFF" w:rsidTr="0015348F">
        <w:trPr>
          <w:trHeight w:val="600"/>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3.1.2.1</w:t>
            </w:r>
          </w:p>
        </w:tc>
        <w:tc>
          <w:tcPr>
            <w:tcW w:w="2693" w:type="dxa"/>
            <w:hideMark/>
          </w:tcPr>
          <w:p w:rsidR="00771F06" w:rsidRPr="00DB00A8" w:rsidRDefault="00771F06" w:rsidP="0015348F">
            <w:pPr>
              <w:jc w:val="both"/>
              <w:rPr>
                <w:rFonts w:ascii="Courier New" w:hAnsi="Courier New" w:cs="Courier New"/>
              </w:rPr>
            </w:pPr>
            <w:r w:rsidRPr="00DB00A8">
              <w:rPr>
                <w:rFonts w:ascii="Courier New" w:hAnsi="Courier New" w:cs="Courier New"/>
              </w:rPr>
              <w:t>(+) получение кредитов</w:t>
            </w:r>
          </w:p>
        </w:tc>
        <w:tc>
          <w:tcPr>
            <w:tcW w:w="1041" w:type="dxa"/>
            <w:hideMark/>
          </w:tcPr>
          <w:p w:rsidR="00771F06" w:rsidRPr="00DB00A8" w:rsidRDefault="00771F06" w:rsidP="0015348F">
            <w:pPr>
              <w:rPr>
                <w:rFonts w:ascii="Courier New" w:hAnsi="Courier New" w:cs="Courier New"/>
              </w:rPr>
            </w:pPr>
          </w:p>
        </w:tc>
        <w:tc>
          <w:tcPr>
            <w:tcW w:w="1085" w:type="dxa"/>
            <w:hideMark/>
          </w:tcPr>
          <w:p w:rsidR="00771F06" w:rsidRPr="00DB00A8" w:rsidRDefault="00771F06" w:rsidP="0015348F">
            <w:pPr>
              <w:rPr>
                <w:rFonts w:ascii="Courier New" w:hAnsi="Courier New" w:cs="Courier New"/>
              </w:rPr>
            </w:pPr>
          </w:p>
        </w:tc>
        <w:tc>
          <w:tcPr>
            <w:tcW w:w="1041" w:type="dxa"/>
            <w:hideMark/>
          </w:tcPr>
          <w:p w:rsidR="00771F06" w:rsidRPr="00DB00A8" w:rsidRDefault="00771F06" w:rsidP="0015348F">
            <w:pPr>
              <w:rPr>
                <w:rFonts w:ascii="Courier New" w:hAnsi="Courier New" w:cs="Courier New"/>
              </w:rPr>
            </w:pPr>
          </w:p>
        </w:tc>
        <w:tc>
          <w:tcPr>
            <w:tcW w:w="993" w:type="dxa"/>
            <w:hideMark/>
          </w:tcPr>
          <w:p w:rsidR="00771F06" w:rsidRPr="00DB00A8" w:rsidRDefault="00771F06" w:rsidP="0015348F">
            <w:pPr>
              <w:rPr>
                <w:rFonts w:ascii="Courier New" w:hAnsi="Courier New" w:cs="Courier New"/>
              </w:rPr>
            </w:pPr>
          </w:p>
        </w:tc>
        <w:tc>
          <w:tcPr>
            <w:tcW w:w="850" w:type="dxa"/>
            <w:hideMark/>
          </w:tcPr>
          <w:p w:rsidR="00771F06" w:rsidRPr="00DB00A8" w:rsidRDefault="00771F06" w:rsidP="0015348F">
            <w:pPr>
              <w:rPr>
                <w:rFonts w:ascii="Arial" w:hAnsi="Arial" w:cs="Arial"/>
              </w:rPr>
            </w:pPr>
          </w:p>
        </w:tc>
        <w:tc>
          <w:tcPr>
            <w:tcW w:w="851" w:type="dxa"/>
            <w:hideMark/>
          </w:tcPr>
          <w:p w:rsidR="00771F06" w:rsidRPr="00DB00A8" w:rsidRDefault="00771F06" w:rsidP="0015348F">
            <w:pPr>
              <w:rPr>
                <w:rFonts w:ascii="Arial" w:hAnsi="Arial" w:cs="Arial"/>
              </w:rPr>
            </w:pPr>
          </w:p>
        </w:tc>
      </w:tr>
      <w:tr w:rsidR="00771F06" w:rsidRPr="00F83FFF" w:rsidTr="0015348F">
        <w:trPr>
          <w:trHeight w:val="600"/>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3.1.2.2</w:t>
            </w:r>
          </w:p>
        </w:tc>
        <w:tc>
          <w:tcPr>
            <w:tcW w:w="2693" w:type="dxa"/>
            <w:hideMark/>
          </w:tcPr>
          <w:p w:rsidR="00771F06" w:rsidRPr="00DB00A8" w:rsidRDefault="00771F06" w:rsidP="0015348F">
            <w:pPr>
              <w:jc w:val="both"/>
              <w:rPr>
                <w:rFonts w:ascii="Courier New" w:hAnsi="Courier New" w:cs="Courier New"/>
              </w:rPr>
            </w:pPr>
            <w:r w:rsidRPr="00DB00A8">
              <w:rPr>
                <w:rFonts w:ascii="Courier New" w:hAnsi="Courier New" w:cs="Courier New"/>
              </w:rPr>
              <w:t>(-) погашение кредитов</w:t>
            </w:r>
          </w:p>
        </w:tc>
        <w:tc>
          <w:tcPr>
            <w:tcW w:w="1041" w:type="dxa"/>
            <w:hideMark/>
          </w:tcPr>
          <w:p w:rsidR="00771F06" w:rsidRPr="00DB00A8" w:rsidRDefault="00771F06" w:rsidP="0015348F">
            <w:pPr>
              <w:rPr>
                <w:rFonts w:ascii="Courier New" w:hAnsi="Courier New" w:cs="Courier New"/>
              </w:rPr>
            </w:pPr>
          </w:p>
        </w:tc>
        <w:tc>
          <w:tcPr>
            <w:tcW w:w="1085" w:type="dxa"/>
            <w:hideMark/>
          </w:tcPr>
          <w:p w:rsidR="00771F06" w:rsidRPr="00DB00A8" w:rsidRDefault="00771F06" w:rsidP="0015348F">
            <w:pPr>
              <w:rPr>
                <w:rFonts w:ascii="Courier New" w:hAnsi="Courier New" w:cs="Courier New"/>
              </w:rPr>
            </w:pPr>
          </w:p>
        </w:tc>
        <w:tc>
          <w:tcPr>
            <w:tcW w:w="1041" w:type="dxa"/>
            <w:hideMark/>
          </w:tcPr>
          <w:p w:rsidR="00771F06" w:rsidRPr="00DB00A8" w:rsidRDefault="00771F06" w:rsidP="0015348F">
            <w:pPr>
              <w:rPr>
                <w:rFonts w:ascii="Courier New" w:hAnsi="Courier New" w:cs="Courier New"/>
              </w:rPr>
            </w:pPr>
          </w:p>
        </w:tc>
        <w:tc>
          <w:tcPr>
            <w:tcW w:w="993" w:type="dxa"/>
            <w:hideMark/>
          </w:tcPr>
          <w:p w:rsidR="00771F06" w:rsidRPr="00DB00A8" w:rsidRDefault="00771F06" w:rsidP="0015348F">
            <w:pPr>
              <w:rPr>
                <w:rFonts w:ascii="Courier New" w:hAnsi="Courier New" w:cs="Courier New"/>
              </w:rPr>
            </w:pPr>
          </w:p>
        </w:tc>
        <w:tc>
          <w:tcPr>
            <w:tcW w:w="850" w:type="dxa"/>
            <w:hideMark/>
          </w:tcPr>
          <w:p w:rsidR="00771F06" w:rsidRPr="00DB00A8" w:rsidRDefault="00771F06" w:rsidP="0015348F">
            <w:pPr>
              <w:rPr>
                <w:rFonts w:ascii="Arial" w:hAnsi="Arial" w:cs="Arial"/>
              </w:rPr>
            </w:pPr>
          </w:p>
        </w:tc>
        <w:tc>
          <w:tcPr>
            <w:tcW w:w="851" w:type="dxa"/>
            <w:hideMark/>
          </w:tcPr>
          <w:p w:rsidR="00771F06" w:rsidRPr="00DB00A8" w:rsidRDefault="00771F06" w:rsidP="0015348F">
            <w:pPr>
              <w:rPr>
                <w:rFonts w:ascii="Arial" w:hAnsi="Arial" w:cs="Arial"/>
              </w:rPr>
            </w:pPr>
          </w:p>
        </w:tc>
      </w:tr>
      <w:tr w:rsidR="00771F06" w:rsidRPr="00F83FFF" w:rsidTr="0015348F">
        <w:trPr>
          <w:trHeight w:val="615"/>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3.1.2.2.1</w:t>
            </w:r>
          </w:p>
        </w:tc>
        <w:tc>
          <w:tcPr>
            <w:tcW w:w="2693" w:type="dxa"/>
            <w:hideMark/>
          </w:tcPr>
          <w:p w:rsidR="00771F06" w:rsidRPr="00DB00A8" w:rsidRDefault="00771F06" w:rsidP="0015348F">
            <w:pPr>
              <w:rPr>
                <w:rFonts w:ascii="Courier New" w:hAnsi="Courier New" w:cs="Courier New"/>
              </w:rPr>
            </w:pPr>
            <w:r w:rsidRPr="00DB00A8">
              <w:rPr>
                <w:rFonts w:ascii="Courier New" w:hAnsi="Courier New" w:cs="Courier New"/>
              </w:rPr>
              <w:t>полученных от бюджетов других уровней</w:t>
            </w:r>
          </w:p>
        </w:tc>
        <w:tc>
          <w:tcPr>
            <w:tcW w:w="1041" w:type="dxa"/>
            <w:hideMark/>
          </w:tcPr>
          <w:p w:rsidR="00771F06" w:rsidRPr="00DB00A8" w:rsidRDefault="00771F06" w:rsidP="0015348F">
            <w:pPr>
              <w:rPr>
                <w:rFonts w:ascii="Courier New" w:hAnsi="Courier New" w:cs="Courier New"/>
              </w:rPr>
            </w:pPr>
          </w:p>
        </w:tc>
        <w:tc>
          <w:tcPr>
            <w:tcW w:w="1085" w:type="dxa"/>
            <w:hideMark/>
          </w:tcPr>
          <w:p w:rsidR="00771F06" w:rsidRPr="00DB00A8" w:rsidRDefault="00771F06" w:rsidP="0015348F">
            <w:pPr>
              <w:rPr>
                <w:rFonts w:ascii="Courier New" w:hAnsi="Courier New" w:cs="Courier New"/>
              </w:rPr>
            </w:pPr>
          </w:p>
        </w:tc>
        <w:tc>
          <w:tcPr>
            <w:tcW w:w="1041" w:type="dxa"/>
            <w:hideMark/>
          </w:tcPr>
          <w:p w:rsidR="00771F06" w:rsidRPr="00DB00A8" w:rsidRDefault="00771F06" w:rsidP="0015348F">
            <w:pPr>
              <w:rPr>
                <w:rFonts w:ascii="Courier New" w:hAnsi="Courier New" w:cs="Courier New"/>
              </w:rPr>
            </w:pPr>
          </w:p>
        </w:tc>
        <w:tc>
          <w:tcPr>
            <w:tcW w:w="993" w:type="dxa"/>
            <w:hideMark/>
          </w:tcPr>
          <w:p w:rsidR="00771F06" w:rsidRPr="00DB00A8" w:rsidRDefault="00771F06" w:rsidP="0015348F">
            <w:pPr>
              <w:rPr>
                <w:rFonts w:ascii="Courier New" w:hAnsi="Courier New" w:cs="Courier New"/>
              </w:rPr>
            </w:pPr>
          </w:p>
        </w:tc>
        <w:tc>
          <w:tcPr>
            <w:tcW w:w="850" w:type="dxa"/>
            <w:hideMark/>
          </w:tcPr>
          <w:p w:rsidR="00771F06" w:rsidRPr="00DB00A8" w:rsidRDefault="00771F06" w:rsidP="0015348F">
            <w:pPr>
              <w:rPr>
                <w:rFonts w:ascii="Arial" w:hAnsi="Arial" w:cs="Arial"/>
              </w:rPr>
            </w:pPr>
          </w:p>
        </w:tc>
        <w:tc>
          <w:tcPr>
            <w:tcW w:w="851" w:type="dxa"/>
            <w:hideMark/>
          </w:tcPr>
          <w:p w:rsidR="00771F06" w:rsidRPr="00DB00A8" w:rsidRDefault="00771F06" w:rsidP="0015348F">
            <w:pPr>
              <w:rPr>
                <w:rFonts w:ascii="Arial" w:hAnsi="Arial" w:cs="Arial"/>
              </w:rPr>
            </w:pPr>
          </w:p>
        </w:tc>
      </w:tr>
      <w:tr w:rsidR="00771F06" w:rsidRPr="00F83FFF" w:rsidTr="0015348F">
        <w:trPr>
          <w:trHeight w:val="600"/>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lastRenderedPageBreak/>
              <w:t>3.1.2.2.2</w:t>
            </w:r>
          </w:p>
        </w:tc>
        <w:tc>
          <w:tcPr>
            <w:tcW w:w="2693" w:type="dxa"/>
            <w:hideMark/>
          </w:tcPr>
          <w:p w:rsidR="00771F06" w:rsidRPr="00DB00A8" w:rsidRDefault="00771F06" w:rsidP="0015348F">
            <w:pPr>
              <w:rPr>
                <w:rFonts w:ascii="Courier New" w:hAnsi="Courier New" w:cs="Courier New"/>
              </w:rPr>
            </w:pPr>
            <w:r w:rsidRPr="00DB00A8">
              <w:rPr>
                <w:rFonts w:ascii="Courier New" w:hAnsi="Courier New" w:cs="Courier New"/>
              </w:rPr>
              <w:t>полученных от кредитных организаций</w:t>
            </w:r>
          </w:p>
        </w:tc>
        <w:tc>
          <w:tcPr>
            <w:tcW w:w="1041" w:type="dxa"/>
            <w:hideMark/>
          </w:tcPr>
          <w:p w:rsidR="00771F06" w:rsidRPr="00DB00A8" w:rsidRDefault="00771F06" w:rsidP="0015348F">
            <w:pPr>
              <w:rPr>
                <w:rFonts w:ascii="Courier New" w:hAnsi="Courier New" w:cs="Courier New"/>
              </w:rPr>
            </w:pPr>
          </w:p>
        </w:tc>
        <w:tc>
          <w:tcPr>
            <w:tcW w:w="1085" w:type="dxa"/>
            <w:hideMark/>
          </w:tcPr>
          <w:p w:rsidR="00771F06" w:rsidRPr="00DB00A8" w:rsidRDefault="00771F06" w:rsidP="0015348F">
            <w:pPr>
              <w:rPr>
                <w:rFonts w:ascii="Courier New" w:hAnsi="Courier New" w:cs="Courier New"/>
              </w:rPr>
            </w:pPr>
          </w:p>
        </w:tc>
        <w:tc>
          <w:tcPr>
            <w:tcW w:w="1041" w:type="dxa"/>
            <w:hideMark/>
          </w:tcPr>
          <w:p w:rsidR="00771F06" w:rsidRPr="00DB00A8" w:rsidRDefault="00771F06" w:rsidP="0015348F">
            <w:pPr>
              <w:rPr>
                <w:rFonts w:ascii="Courier New" w:hAnsi="Courier New" w:cs="Courier New"/>
              </w:rPr>
            </w:pPr>
          </w:p>
        </w:tc>
        <w:tc>
          <w:tcPr>
            <w:tcW w:w="993" w:type="dxa"/>
            <w:hideMark/>
          </w:tcPr>
          <w:p w:rsidR="00771F06" w:rsidRPr="00DB00A8" w:rsidRDefault="00771F06" w:rsidP="0015348F">
            <w:pPr>
              <w:rPr>
                <w:rFonts w:ascii="Courier New" w:hAnsi="Courier New" w:cs="Courier New"/>
              </w:rPr>
            </w:pPr>
          </w:p>
        </w:tc>
        <w:tc>
          <w:tcPr>
            <w:tcW w:w="850" w:type="dxa"/>
            <w:hideMark/>
          </w:tcPr>
          <w:p w:rsidR="00771F06" w:rsidRPr="00DB00A8" w:rsidRDefault="00771F06" w:rsidP="0015348F">
            <w:pPr>
              <w:rPr>
                <w:rFonts w:ascii="Arial" w:hAnsi="Arial" w:cs="Arial"/>
              </w:rPr>
            </w:pPr>
          </w:p>
        </w:tc>
        <w:tc>
          <w:tcPr>
            <w:tcW w:w="851" w:type="dxa"/>
            <w:hideMark/>
          </w:tcPr>
          <w:p w:rsidR="00771F06" w:rsidRPr="00DB00A8" w:rsidRDefault="00771F06" w:rsidP="0015348F">
            <w:pPr>
              <w:rPr>
                <w:rFonts w:ascii="Arial" w:hAnsi="Arial" w:cs="Arial"/>
              </w:rPr>
            </w:pPr>
          </w:p>
        </w:tc>
      </w:tr>
      <w:tr w:rsidR="00771F06" w:rsidRPr="00F83FFF" w:rsidTr="0015348F">
        <w:trPr>
          <w:trHeight w:val="900"/>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3.2</w:t>
            </w:r>
          </w:p>
        </w:tc>
        <w:tc>
          <w:tcPr>
            <w:tcW w:w="2693" w:type="dxa"/>
            <w:hideMark/>
          </w:tcPr>
          <w:p w:rsidR="00771F06" w:rsidRPr="00DB00A8" w:rsidRDefault="00771F06" w:rsidP="0015348F">
            <w:pPr>
              <w:rPr>
                <w:rFonts w:ascii="Courier New" w:hAnsi="Courier New" w:cs="Courier New"/>
              </w:rPr>
            </w:pPr>
            <w:r w:rsidRPr="00DB00A8">
              <w:rPr>
                <w:rFonts w:ascii="Courier New" w:hAnsi="Courier New" w:cs="Courier New"/>
              </w:rPr>
              <w:t>Изменение остатков средств на счетах по учёту средств бюджета</w:t>
            </w:r>
          </w:p>
        </w:tc>
        <w:tc>
          <w:tcPr>
            <w:tcW w:w="1041" w:type="dxa"/>
            <w:hideMark/>
          </w:tcPr>
          <w:p w:rsidR="00771F06" w:rsidRPr="00DB00A8" w:rsidRDefault="00771F06" w:rsidP="0015348F">
            <w:pPr>
              <w:rPr>
                <w:rFonts w:ascii="Courier New" w:hAnsi="Courier New" w:cs="Courier New"/>
              </w:rPr>
            </w:pPr>
          </w:p>
        </w:tc>
        <w:tc>
          <w:tcPr>
            <w:tcW w:w="1085" w:type="dxa"/>
            <w:hideMark/>
          </w:tcPr>
          <w:p w:rsidR="00771F06" w:rsidRPr="00DB00A8" w:rsidRDefault="00771F06" w:rsidP="0015348F">
            <w:pPr>
              <w:rPr>
                <w:rFonts w:ascii="Courier New" w:hAnsi="Courier New" w:cs="Courier New"/>
              </w:rPr>
            </w:pPr>
          </w:p>
        </w:tc>
        <w:tc>
          <w:tcPr>
            <w:tcW w:w="1041" w:type="dxa"/>
            <w:hideMark/>
          </w:tcPr>
          <w:p w:rsidR="00771F06" w:rsidRPr="00DB00A8" w:rsidRDefault="00771F06" w:rsidP="0015348F">
            <w:pPr>
              <w:rPr>
                <w:rFonts w:ascii="Courier New" w:hAnsi="Courier New" w:cs="Courier New"/>
              </w:rPr>
            </w:pPr>
          </w:p>
        </w:tc>
        <w:tc>
          <w:tcPr>
            <w:tcW w:w="993" w:type="dxa"/>
            <w:hideMark/>
          </w:tcPr>
          <w:p w:rsidR="00771F06" w:rsidRPr="00DB00A8" w:rsidRDefault="00771F06" w:rsidP="0015348F">
            <w:pPr>
              <w:rPr>
                <w:rFonts w:ascii="Courier New" w:hAnsi="Courier New" w:cs="Courier New"/>
              </w:rPr>
            </w:pPr>
          </w:p>
        </w:tc>
        <w:tc>
          <w:tcPr>
            <w:tcW w:w="850" w:type="dxa"/>
            <w:hideMark/>
          </w:tcPr>
          <w:p w:rsidR="00771F06" w:rsidRPr="00DB00A8" w:rsidRDefault="00771F06" w:rsidP="0015348F">
            <w:pPr>
              <w:rPr>
                <w:rFonts w:ascii="Arial" w:hAnsi="Arial" w:cs="Arial"/>
              </w:rPr>
            </w:pPr>
          </w:p>
        </w:tc>
        <w:tc>
          <w:tcPr>
            <w:tcW w:w="851" w:type="dxa"/>
            <w:hideMark/>
          </w:tcPr>
          <w:p w:rsidR="00771F06" w:rsidRPr="00DB00A8" w:rsidRDefault="00771F06" w:rsidP="0015348F">
            <w:pPr>
              <w:rPr>
                <w:rFonts w:ascii="Arial" w:hAnsi="Arial" w:cs="Arial"/>
              </w:rPr>
            </w:pPr>
          </w:p>
        </w:tc>
      </w:tr>
      <w:tr w:rsidR="00771F06" w:rsidRPr="00F83FFF" w:rsidTr="0015348F">
        <w:trPr>
          <w:trHeight w:val="645"/>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3.2.1</w:t>
            </w:r>
          </w:p>
        </w:tc>
        <w:tc>
          <w:tcPr>
            <w:tcW w:w="2693" w:type="dxa"/>
            <w:hideMark/>
          </w:tcPr>
          <w:p w:rsidR="00771F06" w:rsidRPr="00DB00A8" w:rsidRDefault="00771F06" w:rsidP="0015348F">
            <w:pPr>
              <w:rPr>
                <w:rFonts w:ascii="Courier New" w:hAnsi="Courier New" w:cs="Courier New"/>
              </w:rPr>
            </w:pPr>
            <w:r w:rsidRPr="00DB00A8">
              <w:rPr>
                <w:rFonts w:ascii="Courier New" w:hAnsi="Courier New" w:cs="Courier New"/>
              </w:rPr>
              <w:t>Увеличение прочих остатков средств бюджетов</w:t>
            </w:r>
          </w:p>
        </w:tc>
        <w:tc>
          <w:tcPr>
            <w:tcW w:w="1041" w:type="dxa"/>
            <w:hideMark/>
          </w:tcPr>
          <w:p w:rsidR="00771F06" w:rsidRPr="00DB00A8" w:rsidRDefault="00771F06" w:rsidP="0015348F">
            <w:pPr>
              <w:rPr>
                <w:rFonts w:ascii="Courier New" w:hAnsi="Courier New" w:cs="Courier New"/>
              </w:rPr>
            </w:pPr>
          </w:p>
        </w:tc>
        <w:tc>
          <w:tcPr>
            <w:tcW w:w="1085" w:type="dxa"/>
            <w:hideMark/>
          </w:tcPr>
          <w:p w:rsidR="00771F06" w:rsidRPr="00DB00A8" w:rsidRDefault="00771F06" w:rsidP="0015348F">
            <w:pPr>
              <w:jc w:val="both"/>
              <w:rPr>
                <w:rFonts w:ascii="Courier New" w:hAnsi="Courier New" w:cs="Courier New"/>
              </w:rPr>
            </w:pPr>
          </w:p>
        </w:tc>
        <w:tc>
          <w:tcPr>
            <w:tcW w:w="1041" w:type="dxa"/>
            <w:hideMark/>
          </w:tcPr>
          <w:p w:rsidR="00771F06" w:rsidRPr="00DB00A8" w:rsidRDefault="00771F06" w:rsidP="0015348F">
            <w:pPr>
              <w:jc w:val="both"/>
              <w:rPr>
                <w:rFonts w:ascii="Courier New" w:hAnsi="Courier New" w:cs="Courier New"/>
              </w:rPr>
            </w:pPr>
          </w:p>
        </w:tc>
        <w:tc>
          <w:tcPr>
            <w:tcW w:w="993" w:type="dxa"/>
            <w:hideMark/>
          </w:tcPr>
          <w:p w:rsidR="00771F06" w:rsidRPr="00DB00A8" w:rsidRDefault="00771F06" w:rsidP="0015348F">
            <w:pPr>
              <w:jc w:val="both"/>
              <w:rPr>
                <w:rFonts w:ascii="Courier New" w:hAnsi="Courier New" w:cs="Courier New"/>
              </w:rPr>
            </w:pPr>
          </w:p>
        </w:tc>
        <w:tc>
          <w:tcPr>
            <w:tcW w:w="850" w:type="dxa"/>
            <w:hideMark/>
          </w:tcPr>
          <w:p w:rsidR="00771F06" w:rsidRPr="00DB00A8" w:rsidRDefault="00771F06" w:rsidP="0015348F">
            <w:pPr>
              <w:jc w:val="both"/>
              <w:rPr>
                <w:rFonts w:ascii="Arial" w:hAnsi="Arial" w:cs="Arial"/>
              </w:rPr>
            </w:pPr>
          </w:p>
        </w:tc>
        <w:tc>
          <w:tcPr>
            <w:tcW w:w="851" w:type="dxa"/>
            <w:hideMark/>
          </w:tcPr>
          <w:p w:rsidR="00771F06" w:rsidRPr="00DB00A8" w:rsidRDefault="00771F06" w:rsidP="0015348F">
            <w:pPr>
              <w:jc w:val="both"/>
              <w:rPr>
                <w:rFonts w:ascii="Arial" w:hAnsi="Arial" w:cs="Arial"/>
              </w:rPr>
            </w:pPr>
          </w:p>
        </w:tc>
      </w:tr>
      <w:tr w:rsidR="00771F06" w:rsidRPr="00F83FFF" w:rsidTr="0015348F">
        <w:trPr>
          <w:trHeight w:val="585"/>
        </w:trPr>
        <w:tc>
          <w:tcPr>
            <w:tcW w:w="959" w:type="dxa"/>
            <w:hideMark/>
          </w:tcPr>
          <w:p w:rsidR="00771F06" w:rsidRPr="00DB00A8" w:rsidRDefault="00771F06" w:rsidP="0015348F">
            <w:pPr>
              <w:jc w:val="center"/>
              <w:rPr>
                <w:rFonts w:ascii="Courier New" w:hAnsi="Courier New" w:cs="Courier New"/>
              </w:rPr>
            </w:pPr>
            <w:r w:rsidRPr="00DB00A8">
              <w:rPr>
                <w:rFonts w:ascii="Courier New" w:hAnsi="Courier New" w:cs="Courier New"/>
              </w:rPr>
              <w:t>3.2.2</w:t>
            </w:r>
          </w:p>
        </w:tc>
        <w:tc>
          <w:tcPr>
            <w:tcW w:w="2693" w:type="dxa"/>
            <w:hideMark/>
          </w:tcPr>
          <w:p w:rsidR="00771F06" w:rsidRPr="00DB00A8" w:rsidRDefault="00771F06" w:rsidP="0015348F">
            <w:pPr>
              <w:rPr>
                <w:rFonts w:ascii="Courier New" w:hAnsi="Courier New" w:cs="Courier New"/>
              </w:rPr>
            </w:pPr>
            <w:r w:rsidRPr="00DB00A8">
              <w:rPr>
                <w:rFonts w:ascii="Courier New" w:hAnsi="Courier New" w:cs="Courier New"/>
              </w:rPr>
              <w:t>Уменьшение прочих остатков средств бюджетов</w:t>
            </w:r>
          </w:p>
        </w:tc>
        <w:tc>
          <w:tcPr>
            <w:tcW w:w="1041" w:type="dxa"/>
            <w:hideMark/>
          </w:tcPr>
          <w:p w:rsidR="00771F06" w:rsidRPr="00DB00A8" w:rsidRDefault="00771F06" w:rsidP="0015348F">
            <w:pPr>
              <w:rPr>
                <w:rFonts w:ascii="Courier New" w:hAnsi="Courier New" w:cs="Courier New"/>
              </w:rPr>
            </w:pPr>
          </w:p>
        </w:tc>
        <w:tc>
          <w:tcPr>
            <w:tcW w:w="1085" w:type="dxa"/>
            <w:hideMark/>
          </w:tcPr>
          <w:p w:rsidR="00771F06" w:rsidRPr="00DB00A8" w:rsidRDefault="00771F06" w:rsidP="0015348F">
            <w:pPr>
              <w:jc w:val="both"/>
              <w:rPr>
                <w:rFonts w:ascii="Courier New" w:hAnsi="Courier New" w:cs="Courier New"/>
              </w:rPr>
            </w:pPr>
          </w:p>
        </w:tc>
        <w:tc>
          <w:tcPr>
            <w:tcW w:w="1041" w:type="dxa"/>
            <w:hideMark/>
          </w:tcPr>
          <w:p w:rsidR="00771F06" w:rsidRPr="00DB00A8" w:rsidRDefault="00771F06" w:rsidP="0015348F">
            <w:pPr>
              <w:jc w:val="both"/>
              <w:rPr>
                <w:rFonts w:ascii="Courier New" w:hAnsi="Courier New" w:cs="Courier New"/>
              </w:rPr>
            </w:pPr>
          </w:p>
        </w:tc>
        <w:tc>
          <w:tcPr>
            <w:tcW w:w="993" w:type="dxa"/>
            <w:hideMark/>
          </w:tcPr>
          <w:p w:rsidR="00771F06" w:rsidRPr="00DB00A8" w:rsidRDefault="00771F06" w:rsidP="0015348F">
            <w:pPr>
              <w:jc w:val="both"/>
              <w:rPr>
                <w:rFonts w:ascii="Courier New" w:hAnsi="Courier New" w:cs="Courier New"/>
              </w:rPr>
            </w:pPr>
          </w:p>
        </w:tc>
        <w:tc>
          <w:tcPr>
            <w:tcW w:w="850" w:type="dxa"/>
            <w:hideMark/>
          </w:tcPr>
          <w:p w:rsidR="00771F06" w:rsidRPr="00DB00A8" w:rsidRDefault="00771F06" w:rsidP="0015348F">
            <w:pPr>
              <w:jc w:val="both"/>
              <w:rPr>
                <w:rFonts w:ascii="Arial" w:hAnsi="Arial" w:cs="Arial"/>
              </w:rPr>
            </w:pPr>
          </w:p>
        </w:tc>
        <w:tc>
          <w:tcPr>
            <w:tcW w:w="851" w:type="dxa"/>
            <w:hideMark/>
          </w:tcPr>
          <w:p w:rsidR="00771F06" w:rsidRPr="00DB00A8" w:rsidRDefault="00771F06" w:rsidP="0015348F">
            <w:pPr>
              <w:jc w:val="both"/>
              <w:rPr>
                <w:rFonts w:ascii="Arial" w:hAnsi="Arial" w:cs="Arial"/>
              </w:rPr>
            </w:pPr>
          </w:p>
        </w:tc>
      </w:tr>
    </w:tbl>
    <w:p w:rsidR="00771F06" w:rsidRDefault="00771F06" w:rsidP="00771F06">
      <w:pPr>
        <w:jc w:val="center"/>
        <w:rPr>
          <w:rFonts w:ascii="Arial" w:hAnsi="Arial" w:cs="Arial"/>
        </w:rPr>
      </w:pPr>
    </w:p>
    <w:p w:rsidR="00771F06" w:rsidRDefault="00771F06" w:rsidP="00771F06">
      <w:pPr>
        <w:jc w:val="center"/>
        <w:rPr>
          <w:rFonts w:ascii="Arial" w:hAnsi="Arial" w:cs="Arial"/>
        </w:rPr>
      </w:pPr>
    </w:p>
    <w:p w:rsidR="00771F06" w:rsidRDefault="00771F06" w:rsidP="00771F06">
      <w:pPr>
        <w:jc w:val="right"/>
        <w:rPr>
          <w:rFonts w:ascii="Courier New" w:hAnsi="Courier New" w:cs="Courier New"/>
        </w:rPr>
      </w:pPr>
    </w:p>
    <w:p w:rsidR="00771F06" w:rsidRDefault="00771F06" w:rsidP="00771F06">
      <w:pPr>
        <w:jc w:val="right"/>
        <w:rPr>
          <w:rFonts w:ascii="Courier New" w:hAnsi="Courier New" w:cs="Courier New"/>
        </w:rPr>
      </w:pPr>
    </w:p>
    <w:p w:rsidR="00771F06" w:rsidRDefault="00771F06" w:rsidP="00771F06">
      <w:pPr>
        <w:jc w:val="right"/>
        <w:rPr>
          <w:rFonts w:ascii="Courier New" w:hAnsi="Courier New" w:cs="Courier New"/>
        </w:rPr>
      </w:pPr>
    </w:p>
    <w:p w:rsidR="00771F06" w:rsidRPr="00A03B01" w:rsidRDefault="00771F06" w:rsidP="00771F06">
      <w:pPr>
        <w:jc w:val="right"/>
        <w:rPr>
          <w:rFonts w:ascii="Courier New" w:hAnsi="Courier New" w:cs="Courier New"/>
        </w:rPr>
      </w:pPr>
      <w:r w:rsidRPr="00A03B01">
        <w:rPr>
          <w:rFonts w:ascii="Courier New" w:hAnsi="Courier New" w:cs="Courier New"/>
        </w:rPr>
        <w:t>Приложение № 2</w:t>
      </w:r>
    </w:p>
    <w:p w:rsidR="00771F06" w:rsidRDefault="00771F06" w:rsidP="00771F06">
      <w:pPr>
        <w:jc w:val="right"/>
        <w:rPr>
          <w:rFonts w:ascii="Courier New" w:hAnsi="Courier New" w:cs="Courier New"/>
        </w:rPr>
      </w:pPr>
      <w:r w:rsidRPr="00DB00A8">
        <w:rPr>
          <w:rFonts w:ascii="Courier New" w:hAnsi="Courier New" w:cs="Courier New"/>
        </w:rPr>
        <w:t xml:space="preserve">к Порядку составления и ведения </w:t>
      </w:r>
    </w:p>
    <w:p w:rsidR="00771F06" w:rsidRDefault="00771F06" w:rsidP="00771F06">
      <w:pPr>
        <w:jc w:val="right"/>
        <w:rPr>
          <w:rFonts w:ascii="Courier New" w:hAnsi="Courier New" w:cs="Courier New"/>
        </w:rPr>
      </w:pPr>
      <w:r w:rsidRPr="00DB00A8">
        <w:rPr>
          <w:rFonts w:ascii="Courier New" w:hAnsi="Courier New" w:cs="Courier New"/>
        </w:rPr>
        <w:t xml:space="preserve">кассового плана исполнения бюджета </w:t>
      </w:r>
    </w:p>
    <w:p w:rsidR="00771F06" w:rsidRDefault="00771F06" w:rsidP="00771F06">
      <w:pPr>
        <w:jc w:val="right"/>
        <w:rPr>
          <w:rFonts w:ascii="Courier New" w:hAnsi="Courier New" w:cs="Courier New"/>
        </w:rPr>
      </w:pPr>
      <w:r>
        <w:rPr>
          <w:rFonts w:ascii="Courier New" w:hAnsi="Courier New" w:cs="Courier New"/>
        </w:rPr>
        <w:t xml:space="preserve">Балаганского </w:t>
      </w:r>
      <w:r w:rsidRPr="00DB00A8">
        <w:rPr>
          <w:rFonts w:ascii="Courier New" w:hAnsi="Courier New" w:cs="Courier New"/>
        </w:rPr>
        <w:t>муниципального образования</w:t>
      </w:r>
    </w:p>
    <w:p w:rsidR="00771F06" w:rsidRDefault="00771F06" w:rsidP="00771F06">
      <w:pPr>
        <w:jc w:val="center"/>
        <w:rPr>
          <w:rFonts w:ascii="Arial" w:hAnsi="Arial" w:cs="Arial"/>
        </w:rPr>
      </w:pPr>
    </w:p>
    <w:p w:rsidR="00771F06" w:rsidRDefault="00771F06" w:rsidP="00771F06">
      <w:pPr>
        <w:jc w:val="center"/>
        <w:rPr>
          <w:rFonts w:ascii="Arial" w:hAnsi="Arial" w:cs="Arial"/>
        </w:rPr>
      </w:pPr>
      <w:r w:rsidRPr="00A03B01">
        <w:rPr>
          <w:rFonts w:ascii="Arial" w:hAnsi="Arial" w:cs="Arial"/>
        </w:rPr>
        <w:t>Прогноз кассовых поступлений в бюджет</w:t>
      </w:r>
    </w:p>
    <w:p w:rsidR="00771F06" w:rsidRDefault="00771F06" w:rsidP="00771F06">
      <w:pPr>
        <w:jc w:val="center"/>
        <w:rPr>
          <w:rFonts w:ascii="Arial" w:hAnsi="Arial" w:cs="Arial"/>
        </w:rPr>
      </w:pPr>
      <w:r>
        <w:rPr>
          <w:rFonts w:ascii="Arial" w:hAnsi="Arial" w:cs="Arial"/>
        </w:rPr>
        <w:t xml:space="preserve">Балаганского </w:t>
      </w:r>
      <w:r w:rsidRPr="00A03B01">
        <w:rPr>
          <w:rFonts w:ascii="Arial" w:hAnsi="Arial" w:cs="Arial"/>
        </w:rPr>
        <w:t>муниципального образования на 20__ год</w:t>
      </w:r>
    </w:p>
    <w:p w:rsidR="00771F06" w:rsidRDefault="00771F06" w:rsidP="00771F06">
      <w:pPr>
        <w:jc w:val="center"/>
        <w:rPr>
          <w:rFonts w:ascii="Arial" w:hAnsi="Arial" w:cs="Arial"/>
        </w:rPr>
      </w:pPr>
    </w:p>
    <w:p w:rsidR="00771F06" w:rsidRPr="0017683F" w:rsidRDefault="00771F06" w:rsidP="00771F06">
      <w:pPr>
        <w:jc w:val="right"/>
        <w:rPr>
          <w:rFonts w:ascii="Arial" w:hAnsi="Arial" w:cs="Arial"/>
        </w:rPr>
      </w:pPr>
      <w:r w:rsidRPr="0017683F">
        <w:rPr>
          <w:rFonts w:ascii="Arial" w:hAnsi="Arial" w:cs="Arial"/>
        </w:rPr>
        <w:t>(</w:t>
      </w:r>
      <w:proofErr w:type="spellStart"/>
      <w:r w:rsidRPr="0017683F">
        <w:rPr>
          <w:rFonts w:ascii="Arial" w:hAnsi="Arial" w:cs="Arial"/>
        </w:rPr>
        <w:t>руб</w:t>
      </w:r>
      <w:proofErr w:type="spellEnd"/>
      <w:r w:rsidRPr="0017683F">
        <w:rPr>
          <w:rFonts w:ascii="Arial" w:hAnsi="Arial" w:cs="Arial"/>
        </w:rPr>
        <w:t>)</w:t>
      </w:r>
    </w:p>
    <w:tbl>
      <w:tblPr>
        <w:tblW w:w="9371" w:type="dxa"/>
        <w:tblInd w:w="93" w:type="dxa"/>
        <w:tblLayout w:type="fixed"/>
        <w:tblLook w:val="04A0" w:firstRow="1" w:lastRow="0" w:firstColumn="1" w:lastColumn="0" w:noHBand="0" w:noVBand="1"/>
      </w:tblPr>
      <w:tblGrid>
        <w:gridCol w:w="866"/>
        <w:gridCol w:w="2268"/>
        <w:gridCol w:w="1134"/>
        <w:gridCol w:w="1134"/>
        <w:gridCol w:w="992"/>
        <w:gridCol w:w="992"/>
        <w:gridCol w:w="993"/>
        <w:gridCol w:w="992"/>
      </w:tblGrid>
      <w:tr w:rsidR="00771F06" w:rsidRPr="00A03B01" w:rsidTr="0015348F">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Сумма на год, всего</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в том числе</w:t>
            </w:r>
          </w:p>
        </w:tc>
      </w:tr>
      <w:tr w:rsidR="00771F06" w:rsidRPr="00A03B01" w:rsidTr="0015348F">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771F06" w:rsidRPr="00A03B01" w:rsidRDefault="00771F06" w:rsidP="0015348F">
            <w:pPr>
              <w:rPr>
                <w:rFonts w:ascii="Courier New" w:hAnsi="Courier New" w:cs="Courier Ne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71F06" w:rsidRPr="00A03B01" w:rsidRDefault="00771F06" w:rsidP="0015348F">
            <w:pPr>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71F06" w:rsidRPr="00A03B01" w:rsidRDefault="00771F06" w:rsidP="0015348F">
            <w:pPr>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71F06" w:rsidRPr="00A03B01" w:rsidRDefault="00771F06" w:rsidP="0015348F">
            <w:pPr>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I кв.</w:t>
            </w: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II кв.</w:t>
            </w:r>
          </w:p>
        </w:tc>
        <w:tc>
          <w:tcPr>
            <w:tcW w:w="993"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III кв.</w:t>
            </w: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IV кв.</w:t>
            </w:r>
          </w:p>
        </w:tc>
      </w:tr>
      <w:tr w:rsidR="00771F06" w:rsidRPr="00A03B01" w:rsidTr="0015348F">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1.</w:t>
            </w:r>
          </w:p>
        </w:tc>
        <w:tc>
          <w:tcPr>
            <w:tcW w:w="2268" w:type="dxa"/>
            <w:tcBorders>
              <w:top w:val="nil"/>
              <w:left w:val="nil"/>
              <w:bottom w:val="single" w:sz="4" w:space="0" w:color="auto"/>
              <w:right w:val="single" w:sz="4" w:space="0" w:color="auto"/>
            </w:tcBorders>
            <w:shd w:val="clear" w:color="auto" w:fill="auto"/>
            <w:hideMark/>
          </w:tcPr>
          <w:p w:rsidR="00771F06" w:rsidRPr="00A03B01" w:rsidRDefault="00771F06" w:rsidP="0015348F">
            <w:pPr>
              <w:rPr>
                <w:rFonts w:ascii="Courier New" w:hAnsi="Courier New" w:cs="Courier New"/>
              </w:rPr>
            </w:pPr>
            <w:r w:rsidRPr="00A03B01">
              <w:rPr>
                <w:rFonts w:ascii="Courier New" w:hAnsi="Courier New" w:cs="Courier New"/>
              </w:rPr>
              <w:t>Доходы, всего:</w:t>
            </w: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r>
      <w:tr w:rsidR="00771F06" w:rsidRPr="00A03B01" w:rsidTr="0015348F">
        <w:trPr>
          <w:trHeight w:val="900"/>
        </w:trPr>
        <w:tc>
          <w:tcPr>
            <w:tcW w:w="866" w:type="dxa"/>
            <w:tcBorders>
              <w:top w:val="nil"/>
              <w:left w:val="single" w:sz="4" w:space="0" w:color="auto"/>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1.1.</w:t>
            </w:r>
          </w:p>
        </w:tc>
        <w:tc>
          <w:tcPr>
            <w:tcW w:w="2268" w:type="dxa"/>
            <w:tcBorders>
              <w:top w:val="nil"/>
              <w:left w:val="nil"/>
              <w:bottom w:val="single" w:sz="4" w:space="0" w:color="auto"/>
              <w:right w:val="single" w:sz="4" w:space="0" w:color="auto"/>
            </w:tcBorders>
            <w:shd w:val="clear" w:color="auto" w:fill="auto"/>
            <w:hideMark/>
          </w:tcPr>
          <w:p w:rsidR="00771F06" w:rsidRPr="00A03B01" w:rsidRDefault="00771F06" w:rsidP="0015348F">
            <w:pPr>
              <w:rPr>
                <w:rFonts w:ascii="Courier New" w:hAnsi="Courier New" w:cs="Courier New"/>
              </w:rPr>
            </w:pPr>
            <w:r w:rsidRPr="00A03B01">
              <w:rPr>
                <w:rFonts w:ascii="Courier New" w:hAnsi="Courier New" w:cs="Courier New"/>
              </w:rPr>
              <w:t>Налоговые и неналоговые доходы, всего</w:t>
            </w: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r>
      <w:tr w:rsidR="00771F06" w:rsidRPr="00A03B01" w:rsidTr="0015348F">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1.1.1.</w:t>
            </w:r>
          </w:p>
        </w:tc>
        <w:tc>
          <w:tcPr>
            <w:tcW w:w="2268" w:type="dxa"/>
            <w:tcBorders>
              <w:top w:val="nil"/>
              <w:left w:val="nil"/>
              <w:bottom w:val="single" w:sz="4" w:space="0" w:color="auto"/>
              <w:right w:val="single" w:sz="4" w:space="0" w:color="auto"/>
            </w:tcBorders>
            <w:shd w:val="clear" w:color="auto" w:fill="auto"/>
            <w:hideMark/>
          </w:tcPr>
          <w:p w:rsidR="00771F06" w:rsidRPr="00A03B01" w:rsidRDefault="00771F06" w:rsidP="0015348F">
            <w:pPr>
              <w:rPr>
                <w:rFonts w:ascii="Courier New" w:hAnsi="Courier New" w:cs="Courier New"/>
              </w:rPr>
            </w:pPr>
            <w:r w:rsidRPr="00A03B01">
              <w:rPr>
                <w:rFonts w:ascii="Courier New" w:hAnsi="Courier New" w:cs="Courier New"/>
              </w:rPr>
              <w:t>Налоговые</w:t>
            </w: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r>
      <w:tr w:rsidR="00771F06" w:rsidRPr="00A03B01" w:rsidTr="0015348F">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1.1.2.</w:t>
            </w:r>
          </w:p>
        </w:tc>
        <w:tc>
          <w:tcPr>
            <w:tcW w:w="2268" w:type="dxa"/>
            <w:tcBorders>
              <w:top w:val="nil"/>
              <w:left w:val="nil"/>
              <w:bottom w:val="single" w:sz="4" w:space="0" w:color="auto"/>
              <w:right w:val="single" w:sz="4" w:space="0" w:color="auto"/>
            </w:tcBorders>
            <w:shd w:val="clear" w:color="auto" w:fill="auto"/>
            <w:hideMark/>
          </w:tcPr>
          <w:p w:rsidR="00771F06" w:rsidRPr="00A03B01" w:rsidRDefault="00771F06" w:rsidP="0015348F">
            <w:pPr>
              <w:rPr>
                <w:rFonts w:ascii="Courier New" w:hAnsi="Courier New" w:cs="Courier New"/>
              </w:rPr>
            </w:pPr>
            <w:r w:rsidRPr="00A03B01">
              <w:rPr>
                <w:rFonts w:ascii="Courier New" w:hAnsi="Courier New" w:cs="Courier New"/>
              </w:rPr>
              <w:t>Неналоговые</w:t>
            </w: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r>
      <w:tr w:rsidR="00771F06" w:rsidRPr="00A03B01" w:rsidTr="0015348F">
        <w:trPr>
          <w:trHeight w:val="1590"/>
        </w:trPr>
        <w:tc>
          <w:tcPr>
            <w:tcW w:w="866" w:type="dxa"/>
            <w:tcBorders>
              <w:top w:val="nil"/>
              <w:left w:val="single" w:sz="4" w:space="0" w:color="auto"/>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1.1.3.</w:t>
            </w:r>
          </w:p>
        </w:tc>
        <w:tc>
          <w:tcPr>
            <w:tcW w:w="2268" w:type="dxa"/>
            <w:tcBorders>
              <w:top w:val="nil"/>
              <w:left w:val="nil"/>
              <w:bottom w:val="single" w:sz="4" w:space="0" w:color="auto"/>
              <w:right w:val="single" w:sz="4" w:space="0" w:color="auto"/>
            </w:tcBorders>
            <w:shd w:val="clear" w:color="auto" w:fill="auto"/>
            <w:hideMark/>
          </w:tcPr>
          <w:p w:rsidR="00771F06" w:rsidRPr="00A03B01" w:rsidRDefault="00771F06" w:rsidP="0015348F">
            <w:pPr>
              <w:rPr>
                <w:rFonts w:ascii="Courier New" w:hAnsi="Courier New" w:cs="Courier New"/>
              </w:rPr>
            </w:pPr>
            <w:r w:rsidRPr="00A03B01">
              <w:rPr>
                <w:rFonts w:ascii="Courier New" w:hAnsi="Courier New" w:cs="Courier New"/>
              </w:rPr>
              <w:t>Доходы бюджетов бюджетной системы РФ от возврата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r>
      <w:tr w:rsidR="00771F06" w:rsidRPr="00A03B01" w:rsidTr="0015348F">
        <w:trPr>
          <w:trHeight w:val="930"/>
        </w:trPr>
        <w:tc>
          <w:tcPr>
            <w:tcW w:w="866" w:type="dxa"/>
            <w:tcBorders>
              <w:top w:val="nil"/>
              <w:left w:val="single" w:sz="4" w:space="0" w:color="auto"/>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lastRenderedPageBreak/>
              <w:t>1.1.4.</w:t>
            </w:r>
          </w:p>
        </w:tc>
        <w:tc>
          <w:tcPr>
            <w:tcW w:w="2268" w:type="dxa"/>
            <w:tcBorders>
              <w:top w:val="nil"/>
              <w:left w:val="nil"/>
              <w:bottom w:val="single" w:sz="4" w:space="0" w:color="auto"/>
              <w:right w:val="single" w:sz="4" w:space="0" w:color="auto"/>
            </w:tcBorders>
            <w:shd w:val="clear" w:color="auto" w:fill="auto"/>
            <w:hideMark/>
          </w:tcPr>
          <w:p w:rsidR="00771F06" w:rsidRPr="00A03B01" w:rsidRDefault="00771F06" w:rsidP="0015348F">
            <w:pPr>
              <w:rPr>
                <w:rFonts w:ascii="Courier New" w:hAnsi="Courier New" w:cs="Courier New"/>
              </w:rPr>
            </w:pPr>
            <w:r w:rsidRPr="00A03B01">
              <w:rPr>
                <w:rFonts w:ascii="Courier New" w:hAnsi="Courier New" w:cs="Courier New"/>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r>
      <w:tr w:rsidR="00771F06" w:rsidRPr="00A03B01" w:rsidTr="0015348F">
        <w:trPr>
          <w:trHeight w:val="1215"/>
        </w:trPr>
        <w:tc>
          <w:tcPr>
            <w:tcW w:w="866" w:type="dxa"/>
            <w:tcBorders>
              <w:top w:val="nil"/>
              <w:left w:val="single" w:sz="4" w:space="0" w:color="auto"/>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1.2.</w:t>
            </w:r>
          </w:p>
        </w:tc>
        <w:tc>
          <w:tcPr>
            <w:tcW w:w="2268" w:type="dxa"/>
            <w:tcBorders>
              <w:top w:val="nil"/>
              <w:left w:val="nil"/>
              <w:bottom w:val="single" w:sz="4" w:space="0" w:color="auto"/>
              <w:right w:val="single" w:sz="4" w:space="0" w:color="auto"/>
            </w:tcBorders>
            <w:shd w:val="clear" w:color="auto" w:fill="auto"/>
            <w:hideMark/>
          </w:tcPr>
          <w:p w:rsidR="00771F06" w:rsidRPr="00A03B01" w:rsidRDefault="00771F06" w:rsidP="0015348F">
            <w:pPr>
              <w:rPr>
                <w:rFonts w:ascii="Courier New" w:hAnsi="Courier New" w:cs="Courier New"/>
              </w:rPr>
            </w:pPr>
            <w:r w:rsidRPr="00A03B01">
              <w:rPr>
                <w:rFonts w:ascii="Courier New" w:hAnsi="Courier New" w:cs="Courier New"/>
              </w:rPr>
              <w:t>Безвозмездные поступления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r>
      <w:tr w:rsidR="00771F06" w:rsidRPr="00A03B01" w:rsidTr="0015348F">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771F06" w:rsidRPr="00A03B01" w:rsidRDefault="00771F06" w:rsidP="0015348F">
            <w:pPr>
              <w:jc w:val="center"/>
              <w:rPr>
                <w:rFonts w:ascii="Courier New" w:hAnsi="Courier New" w:cs="Courier New"/>
              </w:rPr>
            </w:pPr>
            <w:r w:rsidRPr="00A03B01">
              <w:rPr>
                <w:rFonts w:ascii="Courier New" w:hAnsi="Courier New" w:cs="Courier New"/>
              </w:rPr>
              <w:t>1.3.</w:t>
            </w:r>
          </w:p>
        </w:tc>
        <w:tc>
          <w:tcPr>
            <w:tcW w:w="2268" w:type="dxa"/>
            <w:tcBorders>
              <w:top w:val="nil"/>
              <w:left w:val="nil"/>
              <w:bottom w:val="single" w:sz="4" w:space="0" w:color="auto"/>
              <w:right w:val="single" w:sz="4" w:space="0" w:color="auto"/>
            </w:tcBorders>
            <w:shd w:val="clear" w:color="auto" w:fill="auto"/>
            <w:hideMark/>
          </w:tcPr>
          <w:p w:rsidR="00771F06" w:rsidRPr="00A03B01" w:rsidRDefault="00771F06" w:rsidP="0015348F">
            <w:pPr>
              <w:rPr>
                <w:rFonts w:ascii="Courier New" w:hAnsi="Courier New" w:cs="Courier New"/>
              </w:rPr>
            </w:pPr>
            <w:r w:rsidRPr="00A03B01">
              <w:rPr>
                <w:rFonts w:ascii="Courier New" w:hAnsi="Courier New" w:cs="Courier New"/>
              </w:rPr>
              <w:t>Доходы от платных услуг</w:t>
            </w: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771F06" w:rsidRPr="00A03B01" w:rsidRDefault="00771F06" w:rsidP="0015348F">
            <w:pPr>
              <w:jc w:val="right"/>
              <w:rPr>
                <w:rFonts w:ascii="Courier New" w:hAnsi="Courier New" w:cs="Courier New"/>
                <w:b/>
                <w:bCs/>
              </w:rPr>
            </w:pPr>
          </w:p>
        </w:tc>
      </w:tr>
    </w:tbl>
    <w:p w:rsidR="00771F06" w:rsidRDefault="00771F06" w:rsidP="00771F06">
      <w:pPr>
        <w:rPr>
          <w:rFonts w:ascii="Arial" w:hAnsi="Arial" w:cs="Arial"/>
        </w:rPr>
      </w:pPr>
    </w:p>
    <w:p w:rsidR="00771F06" w:rsidRDefault="00771F06" w:rsidP="00771F06">
      <w:pPr>
        <w:rPr>
          <w:rFonts w:ascii="Arial" w:hAnsi="Arial" w:cs="Arial"/>
        </w:rPr>
      </w:pPr>
    </w:p>
    <w:p w:rsidR="00771F06" w:rsidRPr="00A03B01" w:rsidRDefault="00771F06" w:rsidP="00771F06">
      <w:pPr>
        <w:jc w:val="right"/>
        <w:rPr>
          <w:rFonts w:ascii="Courier New" w:hAnsi="Courier New" w:cs="Courier New"/>
        </w:rPr>
      </w:pPr>
      <w:r w:rsidRPr="00A03B01">
        <w:rPr>
          <w:rFonts w:ascii="Courier New" w:hAnsi="Courier New" w:cs="Courier New"/>
        </w:rPr>
        <w:t xml:space="preserve">Приложение № </w:t>
      </w:r>
      <w:r>
        <w:rPr>
          <w:rFonts w:ascii="Courier New" w:hAnsi="Courier New" w:cs="Courier New"/>
        </w:rPr>
        <w:t>3</w:t>
      </w:r>
    </w:p>
    <w:p w:rsidR="00771F06" w:rsidRDefault="00771F06" w:rsidP="00771F06">
      <w:pPr>
        <w:jc w:val="right"/>
        <w:rPr>
          <w:rFonts w:ascii="Courier New" w:hAnsi="Courier New" w:cs="Courier New"/>
        </w:rPr>
      </w:pPr>
      <w:r w:rsidRPr="00DB00A8">
        <w:rPr>
          <w:rFonts w:ascii="Courier New" w:hAnsi="Courier New" w:cs="Courier New"/>
        </w:rPr>
        <w:t xml:space="preserve">к Порядку составления и ведения </w:t>
      </w:r>
    </w:p>
    <w:p w:rsidR="00771F06" w:rsidRDefault="00771F06" w:rsidP="00771F06">
      <w:pPr>
        <w:jc w:val="right"/>
        <w:rPr>
          <w:rFonts w:ascii="Courier New" w:hAnsi="Courier New" w:cs="Courier New"/>
        </w:rPr>
      </w:pPr>
      <w:r w:rsidRPr="00DB00A8">
        <w:rPr>
          <w:rFonts w:ascii="Courier New" w:hAnsi="Courier New" w:cs="Courier New"/>
        </w:rPr>
        <w:t xml:space="preserve">кассового плана исполнения бюджета </w:t>
      </w:r>
    </w:p>
    <w:p w:rsidR="00771F06" w:rsidRDefault="00771F06" w:rsidP="00771F06">
      <w:pPr>
        <w:jc w:val="right"/>
        <w:rPr>
          <w:rFonts w:ascii="Arial" w:hAnsi="Arial" w:cs="Arial"/>
        </w:rPr>
      </w:pPr>
      <w:r>
        <w:rPr>
          <w:rFonts w:ascii="Courier New" w:hAnsi="Courier New" w:cs="Courier New"/>
        </w:rPr>
        <w:t xml:space="preserve">Балаганского </w:t>
      </w:r>
      <w:r w:rsidRPr="00DB00A8">
        <w:rPr>
          <w:rFonts w:ascii="Courier New" w:hAnsi="Courier New" w:cs="Courier New"/>
        </w:rPr>
        <w:t>муниципального образования</w:t>
      </w:r>
    </w:p>
    <w:p w:rsidR="00771F06" w:rsidRDefault="00771F06" w:rsidP="00771F06">
      <w:pPr>
        <w:jc w:val="center"/>
        <w:rPr>
          <w:rFonts w:ascii="Arial" w:hAnsi="Arial" w:cs="Arial"/>
        </w:rPr>
      </w:pPr>
    </w:p>
    <w:p w:rsidR="00771F06" w:rsidRDefault="00771F06" w:rsidP="00771F06">
      <w:pPr>
        <w:jc w:val="center"/>
        <w:rPr>
          <w:rFonts w:ascii="Arial" w:hAnsi="Arial" w:cs="Arial"/>
        </w:rPr>
      </w:pPr>
      <w:r w:rsidRPr="0017683F">
        <w:rPr>
          <w:rFonts w:ascii="Arial" w:hAnsi="Arial" w:cs="Arial"/>
        </w:rPr>
        <w:t>Прогноз кассовых выплат из бюджета</w:t>
      </w:r>
    </w:p>
    <w:p w:rsidR="00771F06" w:rsidRDefault="00771F06" w:rsidP="00771F06">
      <w:pPr>
        <w:jc w:val="center"/>
        <w:rPr>
          <w:rFonts w:ascii="Arial" w:hAnsi="Arial" w:cs="Arial"/>
        </w:rPr>
      </w:pPr>
      <w:r>
        <w:rPr>
          <w:rFonts w:ascii="Arial" w:hAnsi="Arial" w:cs="Arial"/>
        </w:rPr>
        <w:t xml:space="preserve">Балаганского </w:t>
      </w:r>
      <w:r w:rsidRPr="00A03B01">
        <w:rPr>
          <w:rFonts w:ascii="Arial" w:hAnsi="Arial" w:cs="Arial"/>
        </w:rPr>
        <w:t>муниципального образования на 20__ год</w:t>
      </w:r>
    </w:p>
    <w:p w:rsidR="00771F06" w:rsidRDefault="00771F06" w:rsidP="00771F06">
      <w:pPr>
        <w:rPr>
          <w:rFonts w:ascii="Arial" w:hAnsi="Arial" w:cs="Arial"/>
        </w:rPr>
      </w:pPr>
    </w:p>
    <w:p w:rsidR="00771F06" w:rsidRPr="0017683F" w:rsidRDefault="00771F06" w:rsidP="00771F06">
      <w:pPr>
        <w:jc w:val="right"/>
        <w:rPr>
          <w:rFonts w:ascii="Courier New" w:hAnsi="Courier New" w:cs="Courier New"/>
        </w:rPr>
      </w:pPr>
      <w:r w:rsidRPr="0017683F">
        <w:rPr>
          <w:rFonts w:ascii="Courier New" w:hAnsi="Courier New" w:cs="Courier New"/>
        </w:rPr>
        <w:t>(руб</w:t>
      </w:r>
      <w:r>
        <w:rPr>
          <w:rFonts w:ascii="Courier New" w:hAnsi="Courier New" w:cs="Courier New"/>
        </w:rPr>
        <w:t>.</w:t>
      </w:r>
      <w:r w:rsidRPr="0017683F">
        <w:rPr>
          <w:rFonts w:ascii="Courier New" w:hAnsi="Courier New" w:cs="Courier New"/>
        </w:rPr>
        <w:t>)</w:t>
      </w:r>
    </w:p>
    <w:tbl>
      <w:tblPr>
        <w:tblW w:w="9513" w:type="dxa"/>
        <w:tblInd w:w="93" w:type="dxa"/>
        <w:tblLayout w:type="fixed"/>
        <w:tblLook w:val="04A0" w:firstRow="1" w:lastRow="0" w:firstColumn="1" w:lastColumn="0" w:noHBand="0" w:noVBand="1"/>
      </w:tblPr>
      <w:tblGrid>
        <w:gridCol w:w="724"/>
        <w:gridCol w:w="2268"/>
        <w:gridCol w:w="1418"/>
        <w:gridCol w:w="1275"/>
        <w:gridCol w:w="993"/>
        <w:gridCol w:w="992"/>
        <w:gridCol w:w="850"/>
        <w:gridCol w:w="993"/>
      </w:tblGrid>
      <w:tr w:rsidR="00771F06" w:rsidRPr="0017683F" w:rsidTr="0015348F">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r w:rsidRPr="0017683F">
              <w:rPr>
                <w:rFonts w:ascii="Courier New" w:hAnsi="Courier New" w:cs="Courier New"/>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Сумма на год, всего</w:t>
            </w:r>
          </w:p>
        </w:tc>
        <w:tc>
          <w:tcPr>
            <w:tcW w:w="3828" w:type="dxa"/>
            <w:gridSpan w:val="4"/>
            <w:tcBorders>
              <w:top w:val="single" w:sz="4" w:space="0" w:color="auto"/>
              <w:left w:val="nil"/>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в том числе</w:t>
            </w:r>
          </w:p>
        </w:tc>
      </w:tr>
      <w:tr w:rsidR="00771F06" w:rsidRPr="0017683F" w:rsidTr="0015348F">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71F06" w:rsidRPr="0017683F" w:rsidRDefault="00771F06" w:rsidP="0015348F">
            <w:pPr>
              <w:rPr>
                <w:rFonts w:ascii="Courier New" w:hAnsi="Courier New" w:cs="Courier Ne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71F06" w:rsidRPr="0017683F" w:rsidRDefault="00771F06" w:rsidP="0015348F">
            <w:pPr>
              <w:rPr>
                <w:rFonts w:ascii="Courier New" w:hAnsi="Courier New" w:cs="Courier Ne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1F06" w:rsidRPr="0017683F" w:rsidRDefault="00771F06" w:rsidP="0015348F">
            <w:pPr>
              <w:rPr>
                <w:rFonts w:ascii="Courier New" w:hAnsi="Courier New" w:cs="Courier New"/>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71F06" w:rsidRPr="0017683F" w:rsidRDefault="00771F06" w:rsidP="0015348F">
            <w:pPr>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 xml:space="preserve">I </w:t>
            </w: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 xml:space="preserve">II </w:t>
            </w: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 xml:space="preserve">III </w:t>
            </w: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 xml:space="preserve">IV </w:t>
            </w:r>
          </w:p>
        </w:tc>
      </w:tr>
      <w:tr w:rsidR="00771F06" w:rsidRPr="0017683F" w:rsidTr="0015348F">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71F06" w:rsidRPr="0017683F" w:rsidRDefault="00771F06" w:rsidP="0015348F">
            <w:pPr>
              <w:rPr>
                <w:rFonts w:ascii="Courier New" w:hAnsi="Courier New" w:cs="Courier Ne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71F06" w:rsidRPr="0017683F" w:rsidRDefault="00771F06" w:rsidP="0015348F">
            <w:pPr>
              <w:rPr>
                <w:rFonts w:ascii="Courier New" w:hAnsi="Courier New" w:cs="Courier Ne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71F06" w:rsidRPr="0017683F" w:rsidRDefault="00771F06" w:rsidP="0015348F">
            <w:pPr>
              <w:rPr>
                <w:rFonts w:ascii="Courier New" w:hAnsi="Courier New" w:cs="Courier New"/>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71F06" w:rsidRPr="0017683F" w:rsidRDefault="00771F06" w:rsidP="0015348F">
            <w:pPr>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кв.</w:t>
            </w: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кв.</w:t>
            </w: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кв.</w:t>
            </w: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кв.</w:t>
            </w:r>
          </w:p>
        </w:tc>
      </w:tr>
      <w:tr w:rsidR="00771F06" w:rsidRPr="0017683F" w:rsidTr="0015348F">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w:t>
            </w:r>
          </w:p>
        </w:tc>
        <w:tc>
          <w:tcPr>
            <w:tcW w:w="226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r w:rsidRPr="0017683F">
              <w:rPr>
                <w:rFonts w:ascii="Courier New" w:hAnsi="Courier New" w:cs="Courier New"/>
              </w:rPr>
              <w:t>Расходы, всего:</w:t>
            </w:r>
          </w:p>
        </w:tc>
        <w:tc>
          <w:tcPr>
            <w:tcW w:w="141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w:t>
            </w:r>
          </w:p>
        </w:tc>
        <w:tc>
          <w:tcPr>
            <w:tcW w:w="226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r w:rsidRPr="0017683F">
              <w:rPr>
                <w:rFonts w:ascii="Courier New" w:hAnsi="Courier New" w:cs="Courier New"/>
              </w:rPr>
              <w:t>Расходы бюджета</w:t>
            </w:r>
          </w:p>
        </w:tc>
        <w:tc>
          <w:tcPr>
            <w:tcW w:w="141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p>
        </w:tc>
        <w:tc>
          <w:tcPr>
            <w:tcW w:w="226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r w:rsidRPr="0017683F">
              <w:rPr>
                <w:rFonts w:ascii="Courier New" w:hAnsi="Courier New" w:cs="Courier New"/>
              </w:rPr>
              <w:t>В том числе:</w:t>
            </w:r>
          </w:p>
        </w:tc>
        <w:tc>
          <w:tcPr>
            <w:tcW w:w="141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p>
        </w:tc>
        <w:tc>
          <w:tcPr>
            <w:tcW w:w="226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r w:rsidRPr="0017683F">
              <w:rPr>
                <w:rFonts w:ascii="Courier New" w:hAnsi="Courier New" w:cs="Courier New"/>
              </w:rPr>
              <w:t>Главный распорядитель</w:t>
            </w:r>
          </w:p>
        </w:tc>
        <w:tc>
          <w:tcPr>
            <w:tcW w:w="141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p>
        </w:tc>
        <w:tc>
          <w:tcPr>
            <w:tcW w:w="226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90"/>
        </w:trPr>
        <w:tc>
          <w:tcPr>
            <w:tcW w:w="724"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p>
        </w:tc>
        <w:tc>
          <w:tcPr>
            <w:tcW w:w="226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420"/>
        </w:trPr>
        <w:tc>
          <w:tcPr>
            <w:tcW w:w="724"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p>
        </w:tc>
        <w:tc>
          <w:tcPr>
            <w:tcW w:w="226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p>
        </w:tc>
        <w:tc>
          <w:tcPr>
            <w:tcW w:w="226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bl>
    <w:p w:rsidR="00771F06" w:rsidRDefault="00771F06" w:rsidP="00771F06">
      <w:pPr>
        <w:rPr>
          <w:rFonts w:ascii="Arial" w:hAnsi="Arial" w:cs="Arial"/>
        </w:rPr>
      </w:pPr>
    </w:p>
    <w:p w:rsidR="00771F06" w:rsidRDefault="00771F06" w:rsidP="00771F06">
      <w:pPr>
        <w:jc w:val="right"/>
        <w:rPr>
          <w:rFonts w:ascii="Courier New" w:hAnsi="Courier New" w:cs="Courier New"/>
        </w:rPr>
      </w:pPr>
    </w:p>
    <w:p w:rsidR="00771F06" w:rsidRPr="00A03B01" w:rsidRDefault="00771F06" w:rsidP="00771F06">
      <w:pPr>
        <w:jc w:val="right"/>
        <w:rPr>
          <w:rFonts w:ascii="Courier New" w:hAnsi="Courier New" w:cs="Courier New"/>
        </w:rPr>
      </w:pPr>
      <w:r w:rsidRPr="00A03B01">
        <w:rPr>
          <w:rFonts w:ascii="Courier New" w:hAnsi="Courier New" w:cs="Courier New"/>
        </w:rPr>
        <w:t xml:space="preserve">Приложение № </w:t>
      </w:r>
      <w:r>
        <w:rPr>
          <w:rFonts w:ascii="Courier New" w:hAnsi="Courier New" w:cs="Courier New"/>
        </w:rPr>
        <w:t>4</w:t>
      </w:r>
    </w:p>
    <w:p w:rsidR="00771F06" w:rsidRDefault="00771F06" w:rsidP="00771F06">
      <w:pPr>
        <w:jc w:val="right"/>
        <w:rPr>
          <w:rFonts w:ascii="Courier New" w:hAnsi="Courier New" w:cs="Courier New"/>
        </w:rPr>
      </w:pPr>
      <w:r w:rsidRPr="00DB00A8">
        <w:rPr>
          <w:rFonts w:ascii="Courier New" w:hAnsi="Courier New" w:cs="Courier New"/>
        </w:rPr>
        <w:t xml:space="preserve">к Порядку составления и ведения </w:t>
      </w:r>
    </w:p>
    <w:p w:rsidR="00771F06" w:rsidRDefault="00771F06" w:rsidP="00771F06">
      <w:pPr>
        <w:jc w:val="right"/>
        <w:rPr>
          <w:rFonts w:ascii="Courier New" w:hAnsi="Courier New" w:cs="Courier New"/>
        </w:rPr>
      </w:pPr>
      <w:r w:rsidRPr="00DB00A8">
        <w:rPr>
          <w:rFonts w:ascii="Courier New" w:hAnsi="Courier New" w:cs="Courier New"/>
        </w:rPr>
        <w:t xml:space="preserve">кассового плана исполнения бюджета </w:t>
      </w:r>
    </w:p>
    <w:p w:rsidR="00771F06" w:rsidRDefault="00771F06" w:rsidP="00771F06">
      <w:pPr>
        <w:jc w:val="right"/>
        <w:rPr>
          <w:rFonts w:ascii="Arial" w:hAnsi="Arial" w:cs="Arial"/>
        </w:rPr>
      </w:pPr>
      <w:r>
        <w:rPr>
          <w:rFonts w:ascii="Courier New" w:hAnsi="Courier New" w:cs="Courier New"/>
        </w:rPr>
        <w:t xml:space="preserve">Балаганского </w:t>
      </w:r>
      <w:r w:rsidRPr="00DB00A8">
        <w:rPr>
          <w:rFonts w:ascii="Courier New" w:hAnsi="Courier New" w:cs="Courier New"/>
        </w:rPr>
        <w:t>муниципального образования</w:t>
      </w:r>
    </w:p>
    <w:p w:rsidR="00771F06" w:rsidRDefault="00771F06" w:rsidP="00771F06">
      <w:pPr>
        <w:jc w:val="center"/>
        <w:rPr>
          <w:rFonts w:ascii="Arial" w:hAnsi="Arial" w:cs="Arial"/>
        </w:rPr>
      </w:pPr>
    </w:p>
    <w:p w:rsidR="00771F06" w:rsidRDefault="00771F06" w:rsidP="00771F06">
      <w:pPr>
        <w:jc w:val="center"/>
        <w:rPr>
          <w:rFonts w:ascii="Arial" w:hAnsi="Arial" w:cs="Arial"/>
        </w:rPr>
      </w:pPr>
      <w:r w:rsidRPr="0017683F">
        <w:rPr>
          <w:rFonts w:ascii="Arial" w:hAnsi="Arial" w:cs="Arial"/>
        </w:rPr>
        <w:t xml:space="preserve">Прогноз кассовых поступлений и кассовых выплат по источникам финансирования дефицита бюджета </w:t>
      </w:r>
      <w:r>
        <w:rPr>
          <w:rFonts w:ascii="Arial" w:hAnsi="Arial" w:cs="Arial"/>
        </w:rPr>
        <w:t xml:space="preserve">Балаганского </w:t>
      </w:r>
      <w:r w:rsidRPr="0017683F">
        <w:rPr>
          <w:rFonts w:ascii="Arial" w:hAnsi="Arial" w:cs="Arial"/>
        </w:rPr>
        <w:t>муниципального образования на 20__год</w:t>
      </w:r>
    </w:p>
    <w:p w:rsidR="00771F06" w:rsidRDefault="00771F06" w:rsidP="00771F06">
      <w:pPr>
        <w:rPr>
          <w:rFonts w:ascii="Arial" w:hAnsi="Arial" w:cs="Arial"/>
        </w:rPr>
      </w:pPr>
    </w:p>
    <w:p w:rsidR="00771F06" w:rsidRPr="0017683F" w:rsidRDefault="00771F06" w:rsidP="00771F06">
      <w:pPr>
        <w:jc w:val="right"/>
        <w:rPr>
          <w:rFonts w:ascii="Courier New" w:hAnsi="Courier New" w:cs="Courier New"/>
        </w:rPr>
      </w:pPr>
      <w:r w:rsidRPr="0017683F">
        <w:rPr>
          <w:rFonts w:ascii="Courier New" w:hAnsi="Courier New" w:cs="Courier New"/>
        </w:rPr>
        <w:t>(руб.)</w:t>
      </w:r>
    </w:p>
    <w:tbl>
      <w:tblPr>
        <w:tblW w:w="9513" w:type="dxa"/>
        <w:tblInd w:w="93" w:type="dxa"/>
        <w:tblLayout w:type="fixed"/>
        <w:tblLook w:val="04A0" w:firstRow="1" w:lastRow="0" w:firstColumn="1" w:lastColumn="0" w:noHBand="0" w:noVBand="1"/>
      </w:tblPr>
      <w:tblGrid>
        <w:gridCol w:w="1008"/>
        <w:gridCol w:w="3543"/>
        <w:gridCol w:w="1276"/>
        <w:gridCol w:w="992"/>
        <w:gridCol w:w="851"/>
        <w:gridCol w:w="850"/>
        <w:gridCol w:w="993"/>
      </w:tblGrid>
      <w:tr w:rsidR="00771F06" w:rsidRPr="0017683F" w:rsidTr="0015348F">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lastRenderedPageBreak/>
              <w:t>№</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Сумма на год, всего</w:t>
            </w:r>
          </w:p>
        </w:tc>
        <w:tc>
          <w:tcPr>
            <w:tcW w:w="3686" w:type="dxa"/>
            <w:gridSpan w:val="4"/>
            <w:tcBorders>
              <w:top w:val="single" w:sz="4" w:space="0" w:color="auto"/>
              <w:left w:val="nil"/>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в том числе</w:t>
            </w:r>
          </w:p>
        </w:tc>
      </w:tr>
      <w:tr w:rsidR="00771F06" w:rsidRPr="0017683F" w:rsidTr="0015348F">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71F06" w:rsidRPr="0017683F" w:rsidRDefault="00771F06" w:rsidP="0015348F">
            <w:pPr>
              <w:rPr>
                <w:rFonts w:ascii="Courier New" w:hAnsi="Courier New" w:cs="Courier New"/>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71F06" w:rsidRPr="0017683F" w:rsidRDefault="00771F06" w:rsidP="0015348F">
            <w:pPr>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71F06" w:rsidRPr="0017683F" w:rsidRDefault="00771F06" w:rsidP="0015348F">
            <w:pPr>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I кв.</w:t>
            </w: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II кв.</w:t>
            </w: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III кв.</w:t>
            </w: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IV кв.</w:t>
            </w:r>
          </w:p>
        </w:tc>
      </w:tr>
      <w:tr w:rsidR="00771F06" w:rsidRPr="0017683F" w:rsidTr="0015348F">
        <w:trPr>
          <w:trHeight w:val="6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Источники финансирования дефицита бюджета</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6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Источники внутреннего финансирования дефицита бюджета</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6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1.1.1.</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Долговые обязательства, выраженные в ценных бумагах</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1.1.1.1.</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 привлечение</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1.1.1.2.</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 погашение</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1.1.2.</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Кредитные соглашения и договоры</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1.1.2.1.</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 получение кредитов</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1.1.2.2.</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 погашение кредитов</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1.1.2.2.1.</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полученных от бюджетов других уровней</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1.1.2.2.2.</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полученных от кредитных организаций</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1.1.3.</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Исполнение государственных гарантий</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1.1.4.</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Акции и иные формы участия в капитале</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1.1.4.1.</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 продажа акций</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1.1.5.</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Бюджетные кредиты</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1.1.5.1.</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 предоставление кредитов</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r w:rsidR="00771F06" w:rsidRPr="0017683F" w:rsidTr="0015348F">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771F06" w:rsidRPr="0017683F" w:rsidRDefault="00771F06" w:rsidP="0015348F">
            <w:pPr>
              <w:jc w:val="center"/>
              <w:rPr>
                <w:rFonts w:ascii="Courier New" w:hAnsi="Courier New" w:cs="Courier New"/>
              </w:rPr>
            </w:pPr>
            <w:r w:rsidRPr="0017683F">
              <w:rPr>
                <w:rFonts w:ascii="Courier New" w:hAnsi="Courier New" w:cs="Courier New"/>
              </w:rPr>
              <w:t>1.1.5.2.</w:t>
            </w:r>
          </w:p>
        </w:tc>
        <w:tc>
          <w:tcPr>
            <w:tcW w:w="3543" w:type="dxa"/>
            <w:tcBorders>
              <w:top w:val="nil"/>
              <w:left w:val="nil"/>
              <w:bottom w:val="single" w:sz="4" w:space="0" w:color="auto"/>
              <w:right w:val="single" w:sz="4" w:space="0" w:color="auto"/>
            </w:tcBorders>
            <w:shd w:val="clear" w:color="auto" w:fill="auto"/>
            <w:hideMark/>
          </w:tcPr>
          <w:p w:rsidR="00771F06" w:rsidRPr="0017683F" w:rsidRDefault="00771F06" w:rsidP="0015348F">
            <w:pPr>
              <w:rPr>
                <w:rFonts w:ascii="Courier New" w:hAnsi="Courier New" w:cs="Courier New"/>
              </w:rPr>
            </w:pPr>
            <w:r w:rsidRPr="0017683F">
              <w:rPr>
                <w:rFonts w:ascii="Courier New" w:hAnsi="Courier New" w:cs="Courier New"/>
              </w:rPr>
              <w:t>(+) погашение кредитов</w:t>
            </w:r>
          </w:p>
        </w:tc>
        <w:tc>
          <w:tcPr>
            <w:tcW w:w="1276"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771F06" w:rsidRPr="0017683F" w:rsidRDefault="00771F06" w:rsidP="0015348F">
            <w:pPr>
              <w:jc w:val="both"/>
              <w:rPr>
                <w:rFonts w:ascii="Courier New" w:hAnsi="Courier New" w:cs="Courier New"/>
              </w:rPr>
            </w:pPr>
          </w:p>
        </w:tc>
      </w:tr>
    </w:tbl>
    <w:p w:rsidR="00771F06" w:rsidRDefault="00771F06" w:rsidP="00771F06">
      <w:pPr>
        <w:rPr>
          <w:rFonts w:ascii="Arial" w:hAnsi="Arial" w:cs="Arial"/>
        </w:rPr>
      </w:pPr>
    </w:p>
    <w:p w:rsidR="00771F06" w:rsidRDefault="00771F06" w:rsidP="00771F06">
      <w:pPr>
        <w:rPr>
          <w:rFonts w:ascii="Arial" w:hAnsi="Arial" w:cs="Arial"/>
        </w:rPr>
      </w:pPr>
    </w:p>
    <w:p w:rsidR="00771F06" w:rsidRPr="00A03B01" w:rsidRDefault="00771F06" w:rsidP="00771F06">
      <w:pPr>
        <w:jc w:val="right"/>
        <w:rPr>
          <w:rFonts w:ascii="Courier New" w:hAnsi="Courier New" w:cs="Courier New"/>
        </w:rPr>
      </w:pPr>
      <w:r w:rsidRPr="00A03B01">
        <w:rPr>
          <w:rFonts w:ascii="Courier New" w:hAnsi="Courier New" w:cs="Courier New"/>
        </w:rPr>
        <w:t xml:space="preserve">Приложение № </w:t>
      </w:r>
      <w:r>
        <w:rPr>
          <w:rFonts w:ascii="Courier New" w:hAnsi="Courier New" w:cs="Courier New"/>
        </w:rPr>
        <w:t>5</w:t>
      </w:r>
    </w:p>
    <w:p w:rsidR="00771F06" w:rsidRDefault="00771F06" w:rsidP="00771F06">
      <w:pPr>
        <w:jc w:val="right"/>
        <w:rPr>
          <w:rFonts w:ascii="Courier New" w:hAnsi="Courier New" w:cs="Courier New"/>
        </w:rPr>
      </w:pPr>
      <w:r w:rsidRPr="00DB00A8">
        <w:rPr>
          <w:rFonts w:ascii="Courier New" w:hAnsi="Courier New" w:cs="Courier New"/>
        </w:rPr>
        <w:t xml:space="preserve">к Порядку составления и ведения </w:t>
      </w:r>
    </w:p>
    <w:p w:rsidR="00771F06" w:rsidRDefault="00771F06" w:rsidP="00771F06">
      <w:pPr>
        <w:jc w:val="right"/>
        <w:rPr>
          <w:rFonts w:ascii="Courier New" w:hAnsi="Courier New" w:cs="Courier New"/>
        </w:rPr>
      </w:pPr>
      <w:r w:rsidRPr="00DB00A8">
        <w:rPr>
          <w:rFonts w:ascii="Courier New" w:hAnsi="Courier New" w:cs="Courier New"/>
        </w:rPr>
        <w:t xml:space="preserve">кассового плана исполнения бюджета </w:t>
      </w:r>
    </w:p>
    <w:p w:rsidR="00771F06" w:rsidRPr="00A03B01" w:rsidRDefault="00771F06" w:rsidP="00771F06">
      <w:pPr>
        <w:jc w:val="right"/>
        <w:rPr>
          <w:rFonts w:ascii="Courier New" w:hAnsi="Courier New" w:cs="Courier New"/>
        </w:rPr>
      </w:pPr>
      <w:r>
        <w:rPr>
          <w:rFonts w:ascii="Courier New" w:hAnsi="Courier New" w:cs="Courier New"/>
        </w:rPr>
        <w:t xml:space="preserve">Балаганского </w:t>
      </w:r>
      <w:r w:rsidRPr="00DB00A8">
        <w:rPr>
          <w:rFonts w:ascii="Courier New" w:hAnsi="Courier New" w:cs="Courier New"/>
        </w:rPr>
        <w:t>муниципального образования</w:t>
      </w:r>
    </w:p>
    <w:p w:rsidR="00771F06" w:rsidRDefault="00771F06" w:rsidP="00771F06">
      <w:pPr>
        <w:rPr>
          <w:rFonts w:ascii="Arial" w:hAnsi="Arial" w:cs="Arial"/>
        </w:rPr>
      </w:pPr>
    </w:p>
    <w:p w:rsidR="00771F06" w:rsidRDefault="00771F06" w:rsidP="00771F06">
      <w:pPr>
        <w:jc w:val="center"/>
        <w:rPr>
          <w:rFonts w:ascii="Arial" w:hAnsi="Arial" w:cs="Arial"/>
        </w:rPr>
      </w:pPr>
      <w:r w:rsidRPr="0017683F">
        <w:rPr>
          <w:rFonts w:ascii="Arial" w:hAnsi="Arial" w:cs="Arial"/>
        </w:rPr>
        <w:t>Выписка из кассового плана на 20__ год</w:t>
      </w:r>
    </w:p>
    <w:p w:rsidR="00771F06" w:rsidRDefault="00771F06" w:rsidP="00771F06">
      <w:pPr>
        <w:jc w:val="center"/>
        <w:rPr>
          <w:rFonts w:ascii="Arial" w:hAnsi="Arial" w:cs="Arial"/>
        </w:rPr>
      </w:pPr>
      <w:r w:rsidRPr="0017683F">
        <w:rPr>
          <w:rFonts w:ascii="Arial" w:hAnsi="Arial" w:cs="Arial"/>
        </w:rPr>
        <w:t>по _____________________________________</w:t>
      </w:r>
    </w:p>
    <w:p w:rsidR="00771F06" w:rsidRDefault="00771F06" w:rsidP="00771F06">
      <w:pPr>
        <w:jc w:val="center"/>
        <w:rPr>
          <w:rFonts w:ascii="Arial" w:hAnsi="Arial" w:cs="Arial"/>
          <w:vertAlign w:val="superscript"/>
        </w:rPr>
      </w:pPr>
      <w:r w:rsidRPr="00793FB1">
        <w:rPr>
          <w:rFonts w:ascii="Arial" w:hAnsi="Arial" w:cs="Arial"/>
          <w:vertAlign w:val="superscript"/>
        </w:rPr>
        <w:t>(наименование главного распорядителя)</w:t>
      </w:r>
    </w:p>
    <w:tbl>
      <w:tblPr>
        <w:tblW w:w="9513" w:type="dxa"/>
        <w:tblInd w:w="93" w:type="dxa"/>
        <w:tblLook w:val="04A0" w:firstRow="1" w:lastRow="0" w:firstColumn="1" w:lastColumn="0" w:noHBand="0" w:noVBand="1"/>
      </w:tblPr>
      <w:tblGrid>
        <w:gridCol w:w="2074"/>
        <w:gridCol w:w="2111"/>
        <w:gridCol w:w="1408"/>
        <w:gridCol w:w="1267"/>
        <w:gridCol w:w="1268"/>
        <w:gridCol w:w="1408"/>
      </w:tblGrid>
      <w:tr w:rsidR="00771F06" w:rsidRPr="00793FB1" w:rsidTr="0015348F">
        <w:trPr>
          <w:trHeight w:val="556"/>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1F06" w:rsidRPr="00793FB1" w:rsidRDefault="00771F06" w:rsidP="0015348F">
            <w:pPr>
              <w:jc w:val="center"/>
              <w:rPr>
                <w:rFonts w:ascii="Courier New" w:hAnsi="Courier New" w:cs="Courier New"/>
              </w:rPr>
            </w:pPr>
            <w:r w:rsidRPr="00793FB1">
              <w:rPr>
                <w:rFonts w:ascii="Courier New" w:hAnsi="Courier New" w:cs="Courier New"/>
              </w:rPr>
              <w:t xml:space="preserve">Код бюджетной </w:t>
            </w:r>
            <w:r w:rsidRPr="00793FB1">
              <w:rPr>
                <w:rFonts w:ascii="Courier New" w:hAnsi="Courier New" w:cs="Courier New"/>
              </w:rPr>
              <w:lastRenderedPageBreak/>
              <w:t>классификации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1F06" w:rsidRPr="00793FB1" w:rsidRDefault="00771F06" w:rsidP="0015348F">
            <w:pPr>
              <w:jc w:val="center"/>
              <w:rPr>
                <w:rFonts w:ascii="Courier New" w:hAnsi="Courier New" w:cs="Courier New"/>
              </w:rPr>
            </w:pPr>
            <w:r w:rsidRPr="00793FB1">
              <w:rPr>
                <w:rFonts w:ascii="Courier New" w:hAnsi="Courier New" w:cs="Courier New"/>
              </w:rPr>
              <w:lastRenderedPageBreak/>
              <w:t>Сумма на год, всего</w:t>
            </w:r>
          </w:p>
        </w:tc>
        <w:tc>
          <w:tcPr>
            <w:tcW w:w="5387" w:type="dxa"/>
            <w:gridSpan w:val="4"/>
            <w:tcBorders>
              <w:top w:val="single" w:sz="4" w:space="0" w:color="auto"/>
              <w:left w:val="nil"/>
              <w:bottom w:val="single" w:sz="4" w:space="0" w:color="auto"/>
              <w:right w:val="single" w:sz="4" w:space="0" w:color="auto"/>
            </w:tcBorders>
            <w:shd w:val="clear" w:color="auto" w:fill="auto"/>
            <w:hideMark/>
          </w:tcPr>
          <w:p w:rsidR="00771F06" w:rsidRPr="00793FB1" w:rsidRDefault="00771F06" w:rsidP="0015348F">
            <w:pPr>
              <w:jc w:val="center"/>
              <w:rPr>
                <w:rFonts w:ascii="Courier New" w:hAnsi="Courier New" w:cs="Courier New"/>
              </w:rPr>
            </w:pPr>
            <w:r w:rsidRPr="00793FB1">
              <w:rPr>
                <w:rFonts w:ascii="Courier New" w:hAnsi="Courier New" w:cs="Courier New"/>
              </w:rPr>
              <w:t>в том числе</w:t>
            </w:r>
          </w:p>
        </w:tc>
      </w:tr>
      <w:tr w:rsidR="00771F06" w:rsidRPr="00793FB1" w:rsidTr="0015348F">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771F06" w:rsidRPr="00793FB1" w:rsidRDefault="00771F06" w:rsidP="0015348F">
            <w:pPr>
              <w:rPr>
                <w:rFonts w:ascii="Courier New" w:hAnsi="Courier New" w:cs="Courier New"/>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hideMark/>
          </w:tcPr>
          <w:p w:rsidR="00771F06" w:rsidRPr="00793FB1" w:rsidRDefault="00771F06" w:rsidP="0015348F">
            <w:pPr>
              <w:jc w:val="center"/>
              <w:rPr>
                <w:rFonts w:ascii="Courier New" w:hAnsi="Courier New" w:cs="Courier New"/>
              </w:rPr>
            </w:pPr>
            <w:r w:rsidRPr="00793FB1">
              <w:rPr>
                <w:rFonts w:ascii="Courier New" w:hAnsi="Courier New" w:cs="Courier New"/>
              </w:rPr>
              <w:t>I кв.</w:t>
            </w:r>
          </w:p>
        </w:tc>
        <w:tc>
          <w:tcPr>
            <w:tcW w:w="1275" w:type="dxa"/>
            <w:tcBorders>
              <w:top w:val="nil"/>
              <w:left w:val="nil"/>
              <w:bottom w:val="single" w:sz="4" w:space="0" w:color="auto"/>
              <w:right w:val="single" w:sz="4" w:space="0" w:color="auto"/>
            </w:tcBorders>
            <w:shd w:val="clear" w:color="auto" w:fill="auto"/>
            <w:hideMark/>
          </w:tcPr>
          <w:p w:rsidR="00771F06" w:rsidRPr="00793FB1" w:rsidRDefault="00771F06" w:rsidP="0015348F">
            <w:pPr>
              <w:jc w:val="center"/>
              <w:rPr>
                <w:rFonts w:ascii="Courier New" w:hAnsi="Courier New" w:cs="Courier New"/>
              </w:rPr>
            </w:pPr>
            <w:r w:rsidRPr="00793FB1">
              <w:rPr>
                <w:rFonts w:ascii="Courier New" w:hAnsi="Courier New" w:cs="Courier New"/>
              </w:rPr>
              <w:t>II кв.</w:t>
            </w:r>
          </w:p>
        </w:tc>
        <w:tc>
          <w:tcPr>
            <w:tcW w:w="1276" w:type="dxa"/>
            <w:tcBorders>
              <w:top w:val="nil"/>
              <w:left w:val="nil"/>
              <w:bottom w:val="single" w:sz="4" w:space="0" w:color="auto"/>
              <w:right w:val="single" w:sz="4" w:space="0" w:color="auto"/>
            </w:tcBorders>
            <w:shd w:val="clear" w:color="auto" w:fill="auto"/>
            <w:hideMark/>
          </w:tcPr>
          <w:p w:rsidR="00771F06" w:rsidRPr="00793FB1" w:rsidRDefault="00771F06" w:rsidP="0015348F">
            <w:pPr>
              <w:jc w:val="center"/>
              <w:rPr>
                <w:rFonts w:ascii="Courier New" w:hAnsi="Courier New" w:cs="Courier New"/>
              </w:rPr>
            </w:pPr>
            <w:r w:rsidRPr="00793FB1">
              <w:rPr>
                <w:rFonts w:ascii="Courier New" w:hAnsi="Courier New" w:cs="Courier New"/>
              </w:rPr>
              <w:t>III кв.</w:t>
            </w:r>
          </w:p>
        </w:tc>
        <w:tc>
          <w:tcPr>
            <w:tcW w:w="1418" w:type="dxa"/>
            <w:tcBorders>
              <w:top w:val="nil"/>
              <w:left w:val="nil"/>
              <w:bottom w:val="single" w:sz="4" w:space="0" w:color="auto"/>
              <w:right w:val="single" w:sz="4" w:space="0" w:color="auto"/>
            </w:tcBorders>
            <w:shd w:val="clear" w:color="auto" w:fill="auto"/>
            <w:hideMark/>
          </w:tcPr>
          <w:p w:rsidR="00771F06" w:rsidRPr="00793FB1" w:rsidRDefault="00771F06" w:rsidP="0015348F">
            <w:pPr>
              <w:jc w:val="center"/>
              <w:rPr>
                <w:rFonts w:ascii="Courier New" w:hAnsi="Courier New" w:cs="Courier New"/>
              </w:rPr>
            </w:pPr>
            <w:r w:rsidRPr="00793FB1">
              <w:rPr>
                <w:rFonts w:ascii="Courier New" w:hAnsi="Courier New" w:cs="Courier New"/>
              </w:rPr>
              <w:t>IV кв.</w:t>
            </w:r>
          </w:p>
        </w:tc>
      </w:tr>
      <w:tr w:rsidR="00771F06" w:rsidRPr="00793FB1" w:rsidTr="0015348F">
        <w:trPr>
          <w:trHeight w:val="300"/>
        </w:trPr>
        <w:tc>
          <w:tcPr>
            <w:tcW w:w="2000" w:type="dxa"/>
            <w:tcBorders>
              <w:top w:val="nil"/>
              <w:left w:val="single" w:sz="4" w:space="0" w:color="auto"/>
              <w:bottom w:val="single" w:sz="4" w:space="0" w:color="auto"/>
              <w:right w:val="single" w:sz="4" w:space="0" w:color="auto"/>
            </w:tcBorders>
            <w:shd w:val="clear" w:color="auto" w:fill="auto"/>
            <w:hideMark/>
          </w:tcPr>
          <w:p w:rsidR="00771F06" w:rsidRPr="00793FB1" w:rsidRDefault="00771F06" w:rsidP="0015348F">
            <w:pPr>
              <w:jc w:val="cente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hideMark/>
          </w:tcPr>
          <w:p w:rsidR="00771F06" w:rsidRPr="00793FB1" w:rsidRDefault="00771F06" w:rsidP="0015348F">
            <w:pPr>
              <w:jc w:val="cente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hideMark/>
          </w:tcPr>
          <w:p w:rsidR="00771F06" w:rsidRPr="00793FB1" w:rsidRDefault="00771F06" w:rsidP="0015348F">
            <w:pPr>
              <w:jc w:val="cente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771F06" w:rsidRPr="00793FB1" w:rsidRDefault="00771F06" w:rsidP="0015348F">
            <w:pPr>
              <w:jc w:val="cente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hideMark/>
          </w:tcPr>
          <w:p w:rsidR="00771F06" w:rsidRPr="00793FB1" w:rsidRDefault="00771F06" w:rsidP="0015348F">
            <w:pPr>
              <w:jc w:val="cente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hideMark/>
          </w:tcPr>
          <w:p w:rsidR="00771F06" w:rsidRPr="00793FB1" w:rsidRDefault="00771F06" w:rsidP="0015348F">
            <w:pPr>
              <w:jc w:val="center"/>
              <w:rPr>
                <w:rFonts w:ascii="Courier New" w:hAnsi="Courier New" w:cs="Courier New"/>
              </w:rPr>
            </w:pPr>
          </w:p>
        </w:tc>
      </w:tr>
      <w:tr w:rsidR="00771F06" w:rsidRPr="00793FB1" w:rsidTr="0015348F">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r w:rsidR="00771F06" w:rsidRPr="00793FB1" w:rsidTr="0015348F">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771F06" w:rsidRPr="00793FB1" w:rsidRDefault="00771F06" w:rsidP="0015348F">
            <w:pPr>
              <w:rPr>
                <w:rFonts w:ascii="Courier New" w:hAnsi="Courier New" w:cs="Courier New"/>
              </w:rPr>
            </w:pPr>
          </w:p>
        </w:tc>
      </w:tr>
    </w:tbl>
    <w:p w:rsidR="00771F06" w:rsidRPr="00793FB1" w:rsidRDefault="00771F06" w:rsidP="00771F06">
      <w:pPr>
        <w:rPr>
          <w:rFonts w:ascii="Arial" w:hAnsi="Arial" w:cs="Arial"/>
        </w:rPr>
      </w:pPr>
    </w:p>
    <w:p w:rsidR="00771F06" w:rsidRDefault="00771F06" w:rsidP="00771F06">
      <w:pPr>
        <w:pStyle w:val="afffb"/>
        <w:tabs>
          <w:tab w:val="left" w:pos="1176"/>
        </w:tabs>
        <w:rPr>
          <w:rFonts w:ascii="Arial" w:hAnsi="Arial" w:cs="Arial"/>
          <w:bCs w:val="0"/>
          <w:sz w:val="32"/>
          <w:szCs w:val="32"/>
        </w:rPr>
      </w:pPr>
      <w:bookmarkStart w:id="2" w:name="_GoBack"/>
      <w:bookmarkEnd w:id="2"/>
      <w:r>
        <w:rPr>
          <w:rFonts w:ascii="Arial" w:hAnsi="Arial" w:cs="Arial"/>
          <w:bCs w:val="0"/>
          <w:sz w:val="32"/>
          <w:szCs w:val="32"/>
        </w:rPr>
        <w:t>26.08.2021 Г. №91</w:t>
      </w:r>
    </w:p>
    <w:p w:rsidR="00771F06" w:rsidRPr="000B3529" w:rsidRDefault="00771F06" w:rsidP="00771F06">
      <w:pPr>
        <w:pStyle w:val="afffb"/>
        <w:tabs>
          <w:tab w:val="left" w:pos="1176"/>
        </w:tabs>
        <w:rPr>
          <w:rFonts w:ascii="Arial" w:hAnsi="Arial" w:cs="Arial"/>
          <w:bCs w:val="0"/>
          <w:sz w:val="32"/>
          <w:szCs w:val="32"/>
        </w:rPr>
      </w:pPr>
      <w:r w:rsidRPr="000B3529">
        <w:rPr>
          <w:rFonts w:ascii="Arial" w:hAnsi="Arial" w:cs="Arial"/>
          <w:bCs w:val="0"/>
          <w:sz w:val="32"/>
          <w:szCs w:val="32"/>
        </w:rPr>
        <w:t>РОССИЙСКАЯ ФЕДЕРАЦИЯ</w:t>
      </w:r>
    </w:p>
    <w:p w:rsidR="00771F06" w:rsidRPr="000B3529" w:rsidRDefault="00771F06" w:rsidP="00771F06">
      <w:pPr>
        <w:tabs>
          <w:tab w:val="left" w:pos="1176"/>
        </w:tabs>
        <w:jc w:val="center"/>
        <w:rPr>
          <w:rFonts w:ascii="Arial" w:hAnsi="Arial" w:cs="Arial"/>
          <w:b/>
          <w:sz w:val="32"/>
          <w:szCs w:val="32"/>
        </w:rPr>
      </w:pPr>
      <w:r w:rsidRPr="000B3529">
        <w:rPr>
          <w:rFonts w:ascii="Arial" w:hAnsi="Arial" w:cs="Arial"/>
          <w:b/>
          <w:sz w:val="32"/>
          <w:szCs w:val="32"/>
        </w:rPr>
        <w:t>ИРКУТСКАЯ ОБЛАСТЬ</w:t>
      </w:r>
    </w:p>
    <w:p w:rsidR="00771F06" w:rsidRPr="000B3529" w:rsidRDefault="00771F06" w:rsidP="00771F06">
      <w:pPr>
        <w:tabs>
          <w:tab w:val="left" w:pos="1176"/>
        </w:tabs>
        <w:jc w:val="center"/>
        <w:rPr>
          <w:rFonts w:ascii="Arial" w:hAnsi="Arial" w:cs="Arial"/>
          <w:b/>
          <w:sz w:val="32"/>
          <w:szCs w:val="32"/>
        </w:rPr>
      </w:pPr>
      <w:r w:rsidRPr="000B3529">
        <w:rPr>
          <w:rFonts w:ascii="Arial" w:hAnsi="Arial" w:cs="Arial"/>
          <w:b/>
          <w:sz w:val="32"/>
          <w:szCs w:val="32"/>
        </w:rPr>
        <w:t>БАЛАГАНСКИЙ РАЙОН</w:t>
      </w:r>
    </w:p>
    <w:p w:rsidR="00771F06" w:rsidRPr="000D7BB9" w:rsidRDefault="00771F06" w:rsidP="00771F06">
      <w:pPr>
        <w:tabs>
          <w:tab w:val="left" w:pos="1176"/>
        </w:tabs>
        <w:jc w:val="center"/>
        <w:rPr>
          <w:rFonts w:ascii="Arial" w:hAnsi="Arial" w:cs="Arial"/>
          <w:b/>
          <w:sz w:val="32"/>
          <w:szCs w:val="32"/>
        </w:rPr>
      </w:pPr>
      <w:r w:rsidRPr="000B3529">
        <w:rPr>
          <w:rFonts w:ascii="Arial" w:hAnsi="Arial" w:cs="Arial"/>
          <w:b/>
          <w:sz w:val="32"/>
          <w:szCs w:val="32"/>
        </w:rPr>
        <w:t>АДМИНИСТРАЦИЯ БАЛАГАНСКОГО МУНИЦИПАЛЬНОГО ОБРАЗОВАНИЯ</w:t>
      </w:r>
    </w:p>
    <w:p w:rsidR="00771F06" w:rsidRPr="000B3529" w:rsidRDefault="00771F06" w:rsidP="00771F06">
      <w:pPr>
        <w:pStyle w:val="afffb"/>
        <w:tabs>
          <w:tab w:val="left" w:pos="1176"/>
        </w:tabs>
        <w:rPr>
          <w:rFonts w:ascii="Arial" w:hAnsi="Arial" w:cs="Arial"/>
          <w:sz w:val="32"/>
          <w:szCs w:val="32"/>
        </w:rPr>
      </w:pPr>
      <w:r w:rsidRPr="000B3529">
        <w:rPr>
          <w:rFonts w:ascii="Arial" w:hAnsi="Arial" w:cs="Arial"/>
          <w:sz w:val="32"/>
          <w:szCs w:val="32"/>
        </w:rPr>
        <w:t>РАСПОРЯЖЕНИЕ</w:t>
      </w:r>
    </w:p>
    <w:p w:rsidR="00771F06" w:rsidRPr="000D7BB9" w:rsidRDefault="00771F06" w:rsidP="00771F06">
      <w:pPr>
        <w:tabs>
          <w:tab w:val="left" w:pos="1176"/>
        </w:tabs>
        <w:jc w:val="center"/>
        <w:rPr>
          <w:b/>
          <w:bCs/>
          <w:sz w:val="28"/>
        </w:rPr>
      </w:pPr>
      <w:r>
        <w:rPr>
          <w:b/>
          <w:bCs/>
          <w:sz w:val="28"/>
        </w:rPr>
        <w:t xml:space="preserve"> </w:t>
      </w:r>
    </w:p>
    <w:p w:rsidR="00771F06" w:rsidRPr="00570D8A" w:rsidRDefault="00771F06" w:rsidP="00771F06">
      <w:pPr>
        <w:jc w:val="center"/>
        <w:rPr>
          <w:rFonts w:ascii="Arial" w:hAnsi="Arial" w:cs="Arial"/>
          <w:b/>
          <w:sz w:val="36"/>
          <w:szCs w:val="36"/>
        </w:rPr>
      </w:pPr>
      <w:r w:rsidRPr="00570D8A">
        <w:rPr>
          <w:rFonts w:ascii="Arial" w:hAnsi="Arial" w:cs="Arial"/>
          <w:b/>
          <w:sz w:val="36"/>
          <w:szCs w:val="36"/>
        </w:rPr>
        <w:t>О подготовке проекта изменений в решение Думы Балаганского МО от 2</w:t>
      </w:r>
      <w:r>
        <w:rPr>
          <w:rFonts w:ascii="Arial" w:hAnsi="Arial" w:cs="Arial"/>
          <w:b/>
          <w:sz w:val="36"/>
          <w:szCs w:val="36"/>
        </w:rPr>
        <w:t>2</w:t>
      </w:r>
      <w:r w:rsidRPr="00570D8A">
        <w:rPr>
          <w:rFonts w:ascii="Arial" w:hAnsi="Arial" w:cs="Arial"/>
          <w:b/>
          <w:sz w:val="36"/>
          <w:szCs w:val="36"/>
        </w:rPr>
        <w:t>.12.20</w:t>
      </w:r>
      <w:r>
        <w:rPr>
          <w:rFonts w:ascii="Arial" w:hAnsi="Arial" w:cs="Arial"/>
          <w:b/>
          <w:sz w:val="36"/>
          <w:szCs w:val="36"/>
        </w:rPr>
        <w:t>20</w:t>
      </w:r>
      <w:r w:rsidRPr="00570D8A">
        <w:rPr>
          <w:rFonts w:ascii="Arial" w:hAnsi="Arial" w:cs="Arial"/>
          <w:b/>
          <w:sz w:val="36"/>
          <w:szCs w:val="36"/>
        </w:rPr>
        <w:t xml:space="preserve"> № 1</w:t>
      </w:r>
      <w:r>
        <w:rPr>
          <w:rFonts w:ascii="Arial" w:hAnsi="Arial" w:cs="Arial"/>
          <w:b/>
          <w:sz w:val="36"/>
          <w:szCs w:val="36"/>
        </w:rPr>
        <w:t>0</w:t>
      </w:r>
      <w:r w:rsidRPr="00570D8A">
        <w:rPr>
          <w:rFonts w:ascii="Arial" w:hAnsi="Arial" w:cs="Arial"/>
          <w:b/>
          <w:sz w:val="36"/>
          <w:szCs w:val="36"/>
        </w:rPr>
        <w:t>/</w:t>
      </w:r>
      <w:r>
        <w:rPr>
          <w:rFonts w:ascii="Arial" w:hAnsi="Arial" w:cs="Arial"/>
          <w:b/>
          <w:sz w:val="36"/>
          <w:szCs w:val="36"/>
        </w:rPr>
        <w:t>1</w:t>
      </w:r>
      <w:r w:rsidRPr="00570D8A">
        <w:rPr>
          <w:rFonts w:ascii="Arial" w:hAnsi="Arial" w:cs="Arial"/>
          <w:b/>
          <w:sz w:val="36"/>
          <w:szCs w:val="36"/>
        </w:rPr>
        <w:t>-гд «О бюджете Балаганского муниципального образования на 202</w:t>
      </w:r>
      <w:r>
        <w:rPr>
          <w:rFonts w:ascii="Arial" w:hAnsi="Arial" w:cs="Arial"/>
          <w:b/>
          <w:sz w:val="36"/>
          <w:szCs w:val="36"/>
        </w:rPr>
        <w:t>1 год и плановый период 2022 и 2023</w:t>
      </w:r>
      <w:r w:rsidRPr="00570D8A">
        <w:rPr>
          <w:rFonts w:ascii="Arial" w:hAnsi="Arial" w:cs="Arial"/>
          <w:b/>
          <w:sz w:val="36"/>
          <w:szCs w:val="36"/>
        </w:rPr>
        <w:t xml:space="preserve"> годов»</w:t>
      </w:r>
    </w:p>
    <w:p w:rsidR="00771F06" w:rsidRPr="00636C90" w:rsidRDefault="00771F06" w:rsidP="00771F06">
      <w:pPr>
        <w:rPr>
          <w:b/>
        </w:rPr>
      </w:pPr>
    </w:p>
    <w:p w:rsidR="00771F06" w:rsidRDefault="00771F06" w:rsidP="00771F06">
      <w:pPr>
        <w:rPr>
          <w:rFonts w:ascii="Arial" w:hAnsi="Arial" w:cs="Arial"/>
        </w:rPr>
      </w:pPr>
    </w:p>
    <w:p w:rsidR="00771F06" w:rsidRDefault="00771F06" w:rsidP="00771F06">
      <w:pPr>
        <w:rPr>
          <w:rFonts w:ascii="Arial" w:hAnsi="Arial" w:cs="Arial"/>
        </w:rPr>
      </w:pPr>
    </w:p>
    <w:p w:rsidR="00771F06" w:rsidRDefault="00771F06" w:rsidP="00771F06">
      <w:pPr>
        <w:rPr>
          <w:rFonts w:ascii="Arial" w:hAnsi="Arial" w:cs="Arial"/>
        </w:rPr>
      </w:pPr>
    </w:p>
    <w:p w:rsidR="00771F06" w:rsidRDefault="00771F06" w:rsidP="00771F06">
      <w:pPr>
        <w:rPr>
          <w:rFonts w:ascii="Arial" w:hAnsi="Arial" w:cs="Arial"/>
        </w:rPr>
      </w:pPr>
    </w:p>
    <w:p w:rsidR="00771F06" w:rsidRDefault="00771F06" w:rsidP="00771F06">
      <w:pPr>
        <w:rPr>
          <w:rFonts w:ascii="Arial" w:hAnsi="Arial" w:cs="Arial"/>
        </w:rPr>
      </w:pPr>
      <w:r>
        <w:rPr>
          <w:rFonts w:ascii="Arial" w:hAnsi="Arial" w:cs="Arial"/>
        </w:rPr>
        <w:t>В соответствии со статьей 3 Бюджетного кодекса Российской Федерации, руководствуясь статьей 15 Федерального закона от 06.10.2003 № 131-ФЗ</w:t>
      </w:r>
      <w:r w:rsidRPr="000B3529">
        <w:rPr>
          <w:rFonts w:ascii="Arial" w:hAnsi="Arial" w:cs="Arial"/>
        </w:rPr>
        <w:t xml:space="preserve"> </w:t>
      </w:r>
      <w:r>
        <w:rPr>
          <w:rFonts w:ascii="Arial" w:hAnsi="Arial" w:cs="Arial"/>
        </w:rPr>
        <w:t>«Об общих принципах организации местного самоуправления в Российской Федерации», на основании Устава Балаганского муниципального образования</w:t>
      </w:r>
    </w:p>
    <w:p w:rsidR="00771F06" w:rsidRPr="000B3529" w:rsidRDefault="00771F06" w:rsidP="00771F06">
      <w:pPr>
        <w:rPr>
          <w:rFonts w:ascii="Arial" w:hAnsi="Arial" w:cs="Arial"/>
        </w:rPr>
      </w:pPr>
      <w:r w:rsidRPr="000B3529">
        <w:rPr>
          <w:rFonts w:ascii="Arial" w:hAnsi="Arial" w:cs="Arial"/>
        </w:rPr>
        <w:t xml:space="preserve">     </w:t>
      </w:r>
    </w:p>
    <w:p w:rsidR="00771F06" w:rsidRDefault="00771F06" w:rsidP="00771F06">
      <w:pPr>
        <w:rPr>
          <w:rFonts w:ascii="Arial" w:hAnsi="Arial" w:cs="Arial"/>
        </w:rPr>
      </w:pPr>
      <w:r w:rsidRPr="000B3529">
        <w:rPr>
          <w:rFonts w:ascii="Arial" w:hAnsi="Arial" w:cs="Arial"/>
        </w:rPr>
        <w:lastRenderedPageBreak/>
        <w:t xml:space="preserve">  </w:t>
      </w:r>
      <w:r>
        <w:rPr>
          <w:rFonts w:ascii="Arial" w:hAnsi="Arial" w:cs="Arial"/>
        </w:rPr>
        <w:tab/>
      </w:r>
      <w:r w:rsidRPr="000B3529">
        <w:rPr>
          <w:rFonts w:ascii="Arial" w:hAnsi="Arial" w:cs="Arial"/>
        </w:rPr>
        <w:t>1.</w:t>
      </w:r>
      <w:r w:rsidRPr="00A302F0">
        <w:rPr>
          <w:rFonts w:ascii="Arial" w:hAnsi="Arial" w:cs="Arial"/>
        </w:rPr>
        <w:t xml:space="preserve"> </w:t>
      </w:r>
      <w:r>
        <w:rPr>
          <w:rFonts w:ascii="Arial" w:hAnsi="Arial" w:cs="Arial"/>
        </w:rPr>
        <w:t>Начальнику финансово-экономического отдела (главному бухгалтеру) в срок до 10.09.2021г. подготовить проект изменений в решение Думы Балаганского МО от 25.12.2019 № 10/1-ГД «О бюджете Балаганского муниципального образования на 2021 год и плановый период 2022 и 2023 годов» по внесению кода бюджетной классификации, изменений лимитов бюджетных обязательств бюджета Балаганского МО.</w:t>
      </w:r>
    </w:p>
    <w:p w:rsidR="00771F06" w:rsidRDefault="00771F06" w:rsidP="00771F06">
      <w:pPr>
        <w:rPr>
          <w:rFonts w:ascii="Arial" w:hAnsi="Arial" w:cs="Arial"/>
        </w:rPr>
      </w:pPr>
    </w:p>
    <w:p w:rsidR="00771F06" w:rsidRPr="00BE586D" w:rsidRDefault="00771F06" w:rsidP="00771F06">
      <w:pPr>
        <w:ind w:firstLine="708"/>
        <w:rPr>
          <w:rFonts w:ascii="Arial" w:hAnsi="Arial" w:cs="Arial"/>
        </w:rPr>
      </w:pPr>
      <w:r w:rsidRPr="00BE586D">
        <w:rPr>
          <w:rFonts w:ascii="Arial" w:hAnsi="Arial" w:cs="Arial"/>
        </w:rPr>
        <w:t>В</w:t>
      </w:r>
      <w:r>
        <w:rPr>
          <w:rFonts w:ascii="Arial" w:hAnsi="Arial" w:cs="Arial"/>
        </w:rPr>
        <w:t>в</w:t>
      </w:r>
      <w:r w:rsidRPr="00BE586D">
        <w:rPr>
          <w:rFonts w:ascii="Arial" w:hAnsi="Arial" w:cs="Arial"/>
        </w:rPr>
        <w:t xml:space="preserve">ести код бюджетной классификации </w:t>
      </w:r>
      <w:r>
        <w:rPr>
          <w:rFonts w:ascii="Arial" w:hAnsi="Arial" w:cs="Arial"/>
        </w:rPr>
        <w:t xml:space="preserve">в бюджет Балаганского МО </w:t>
      </w:r>
      <w:r w:rsidRPr="00BE586D">
        <w:rPr>
          <w:rFonts w:ascii="Arial" w:hAnsi="Arial" w:cs="Arial"/>
        </w:rPr>
        <w:t>993</w:t>
      </w:r>
      <w:r>
        <w:rPr>
          <w:rFonts w:ascii="Arial" w:hAnsi="Arial" w:cs="Arial"/>
        </w:rPr>
        <w:t>-</w:t>
      </w:r>
      <w:r w:rsidRPr="00BE586D">
        <w:rPr>
          <w:rFonts w:ascii="Arial" w:hAnsi="Arial" w:cs="Arial"/>
        </w:rPr>
        <w:t>0502</w:t>
      </w:r>
      <w:r>
        <w:rPr>
          <w:rFonts w:ascii="Arial" w:hAnsi="Arial" w:cs="Arial"/>
        </w:rPr>
        <w:t>-</w:t>
      </w:r>
      <w:r w:rsidRPr="00BE586D">
        <w:rPr>
          <w:rFonts w:ascii="Arial" w:hAnsi="Arial" w:cs="Arial"/>
        </w:rPr>
        <w:t>4362179529</w:t>
      </w:r>
      <w:r>
        <w:rPr>
          <w:rFonts w:ascii="Arial" w:hAnsi="Arial" w:cs="Arial"/>
        </w:rPr>
        <w:t>-</w:t>
      </w:r>
      <w:r w:rsidRPr="00BE586D">
        <w:rPr>
          <w:rFonts w:ascii="Arial" w:hAnsi="Arial" w:cs="Arial"/>
        </w:rPr>
        <w:t>243- Муниципальная программа «Комплексное развитие систем коммунальной инфраструктуры Балаганского муниципального образования на 2019-2021гг»</w:t>
      </w:r>
      <w:r w:rsidRPr="00520A92">
        <w:t xml:space="preserve"> </w:t>
      </w:r>
      <w:r w:rsidRPr="00520A92">
        <w:rPr>
          <w:rFonts w:ascii="Arial" w:hAnsi="Arial" w:cs="Arial"/>
        </w:rPr>
        <w:t xml:space="preserve">Закупка </w:t>
      </w:r>
      <w:proofErr w:type="spellStart"/>
      <w:proofErr w:type="gramStart"/>
      <w:r w:rsidRPr="00520A92">
        <w:rPr>
          <w:rFonts w:ascii="Arial" w:hAnsi="Arial" w:cs="Arial"/>
        </w:rPr>
        <w:t>товаров,работ</w:t>
      </w:r>
      <w:proofErr w:type="spellEnd"/>
      <w:proofErr w:type="gramEnd"/>
      <w:r>
        <w:rPr>
          <w:rFonts w:ascii="Arial" w:hAnsi="Arial" w:cs="Arial"/>
        </w:rPr>
        <w:t xml:space="preserve">, услуг </w:t>
      </w:r>
      <w:r w:rsidRPr="00520A92">
        <w:rPr>
          <w:rFonts w:ascii="Arial" w:hAnsi="Arial" w:cs="Arial"/>
        </w:rPr>
        <w:t>в целях капитального ремонта государственного  (муниципального)имущества</w:t>
      </w:r>
    </w:p>
    <w:p w:rsidR="00771F06" w:rsidRDefault="00771F06" w:rsidP="00771F06">
      <w:pPr>
        <w:ind w:firstLine="708"/>
        <w:rPr>
          <w:rFonts w:ascii="Arial" w:hAnsi="Arial" w:cs="Arial"/>
        </w:rPr>
      </w:pPr>
    </w:p>
    <w:p w:rsidR="00771F06" w:rsidRDefault="00771F06" w:rsidP="00771F06">
      <w:pPr>
        <w:ind w:firstLine="708"/>
        <w:rPr>
          <w:rFonts w:ascii="Arial" w:hAnsi="Arial" w:cs="Arial"/>
        </w:rPr>
      </w:pPr>
      <w:r>
        <w:rPr>
          <w:rFonts w:ascii="Arial" w:hAnsi="Arial" w:cs="Arial"/>
        </w:rPr>
        <w:t xml:space="preserve">Увеличить лимиты бюджетных обязательств по коду бюджетной классификации на получателя бюджетных средств Администрация Балаганского МО: </w:t>
      </w:r>
      <w:r w:rsidRPr="00BE586D">
        <w:rPr>
          <w:rFonts w:ascii="Arial" w:hAnsi="Arial" w:cs="Arial"/>
        </w:rPr>
        <w:t>993</w:t>
      </w:r>
      <w:r>
        <w:rPr>
          <w:rFonts w:ascii="Arial" w:hAnsi="Arial" w:cs="Arial"/>
        </w:rPr>
        <w:t>-</w:t>
      </w:r>
      <w:r w:rsidRPr="00BE586D">
        <w:rPr>
          <w:rFonts w:ascii="Arial" w:hAnsi="Arial" w:cs="Arial"/>
        </w:rPr>
        <w:t>0502</w:t>
      </w:r>
      <w:r>
        <w:rPr>
          <w:rFonts w:ascii="Arial" w:hAnsi="Arial" w:cs="Arial"/>
        </w:rPr>
        <w:t>-</w:t>
      </w:r>
      <w:r w:rsidRPr="00BE586D">
        <w:rPr>
          <w:rFonts w:ascii="Arial" w:hAnsi="Arial" w:cs="Arial"/>
        </w:rPr>
        <w:t>4362179529</w:t>
      </w:r>
      <w:r>
        <w:rPr>
          <w:rFonts w:ascii="Arial" w:hAnsi="Arial" w:cs="Arial"/>
        </w:rPr>
        <w:t>-</w:t>
      </w:r>
      <w:r w:rsidRPr="00BE586D">
        <w:rPr>
          <w:rFonts w:ascii="Arial" w:hAnsi="Arial" w:cs="Arial"/>
        </w:rPr>
        <w:t>243</w:t>
      </w:r>
      <w:r w:rsidRPr="003A68E4">
        <w:t xml:space="preserve"> </w:t>
      </w:r>
      <w:r>
        <w:t xml:space="preserve">- </w:t>
      </w:r>
      <w:r w:rsidRPr="00BE586D">
        <w:rPr>
          <w:rFonts w:ascii="Arial" w:hAnsi="Arial" w:cs="Arial"/>
        </w:rPr>
        <w:t>Муниципальная программа «Комплексное развитие систем коммунальной инфраструктуры Балаганского муниципального образования на 2019-2021гг»</w:t>
      </w:r>
      <w:r>
        <w:rPr>
          <w:rFonts w:ascii="Arial" w:hAnsi="Arial" w:cs="Arial"/>
        </w:rPr>
        <w:t xml:space="preserve"> </w:t>
      </w:r>
      <w:r w:rsidRPr="00615C32">
        <w:rPr>
          <w:rFonts w:ascii="Arial" w:hAnsi="Arial" w:cs="Arial"/>
        </w:rPr>
        <w:t xml:space="preserve">Закупка </w:t>
      </w:r>
      <w:proofErr w:type="spellStart"/>
      <w:proofErr w:type="gramStart"/>
      <w:r w:rsidRPr="00615C32">
        <w:rPr>
          <w:rFonts w:ascii="Arial" w:hAnsi="Arial" w:cs="Arial"/>
        </w:rPr>
        <w:t>товаров,работ</w:t>
      </w:r>
      <w:proofErr w:type="spellEnd"/>
      <w:proofErr w:type="gramEnd"/>
      <w:r w:rsidRPr="00615C32">
        <w:rPr>
          <w:rFonts w:ascii="Arial" w:hAnsi="Arial" w:cs="Arial"/>
        </w:rPr>
        <w:t>, услуг в целях капитального ремонта государственного  (муниципального)</w:t>
      </w:r>
      <w:proofErr w:type="spellStart"/>
      <w:r w:rsidRPr="00615C32">
        <w:rPr>
          <w:rFonts w:ascii="Arial" w:hAnsi="Arial" w:cs="Arial"/>
        </w:rPr>
        <w:t>имущества</w:t>
      </w:r>
      <w:r>
        <w:rPr>
          <w:rFonts w:ascii="Arial" w:hAnsi="Arial" w:cs="Arial"/>
        </w:rPr>
        <w:t>на</w:t>
      </w:r>
      <w:proofErr w:type="spellEnd"/>
      <w:r>
        <w:rPr>
          <w:rFonts w:ascii="Arial" w:hAnsi="Arial" w:cs="Arial"/>
        </w:rPr>
        <w:t xml:space="preserve"> 3 395 824 (три миллиона триста восемьсот двадцать четыре) руб. 62 коп.</w:t>
      </w:r>
    </w:p>
    <w:p w:rsidR="00771F06" w:rsidRDefault="00771F06" w:rsidP="00771F06">
      <w:pPr>
        <w:ind w:firstLine="708"/>
        <w:rPr>
          <w:rFonts w:ascii="Arial" w:hAnsi="Arial" w:cs="Arial"/>
        </w:rPr>
      </w:pPr>
    </w:p>
    <w:p w:rsidR="00771F06" w:rsidRPr="008F0943" w:rsidRDefault="00771F06" w:rsidP="00771F06">
      <w:pPr>
        <w:ind w:firstLine="708"/>
        <w:rPr>
          <w:rFonts w:ascii="Arial" w:hAnsi="Arial" w:cs="Arial"/>
        </w:rPr>
      </w:pPr>
      <w:r w:rsidRPr="008F0943">
        <w:rPr>
          <w:rFonts w:ascii="Arial" w:hAnsi="Arial" w:cs="Arial"/>
        </w:rPr>
        <w:t>Уменьшить лимиты бюджетных обязательств по коду бюджетной классификации на получателя бюджетных средств Администрация Балаганского МО: 993-0503-9160060003-831- Исполнение судебных актов Российской Федерации и мировых соглашений по возмещению причиненного вреда (возмещение стоимости выполненных работ) в сумме (три миллиона триста восемьсот двадцать четыре) руб. 62 коп.</w:t>
      </w:r>
    </w:p>
    <w:p w:rsidR="00771F06" w:rsidRDefault="00771F06" w:rsidP="00771F06">
      <w:pPr>
        <w:ind w:firstLine="708"/>
        <w:rPr>
          <w:rFonts w:ascii="Arial" w:hAnsi="Arial" w:cs="Arial"/>
        </w:rPr>
      </w:pPr>
    </w:p>
    <w:p w:rsidR="00771F06" w:rsidRPr="002A44FD" w:rsidRDefault="00771F06" w:rsidP="00771F06">
      <w:pPr>
        <w:ind w:firstLine="708"/>
        <w:rPr>
          <w:rFonts w:ascii="Arial" w:hAnsi="Arial" w:cs="Arial"/>
        </w:rPr>
      </w:pPr>
      <w:r>
        <w:rPr>
          <w:rFonts w:ascii="Arial" w:hAnsi="Arial" w:cs="Arial"/>
        </w:rPr>
        <w:t>2. Контроль за исполнением настоящего распоряжения оставляю за собой.</w:t>
      </w:r>
    </w:p>
    <w:p w:rsidR="00771F06" w:rsidRPr="000D7BB9" w:rsidRDefault="00771F06" w:rsidP="00771F06">
      <w:pPr>
        <w:jc w:val="both"/>
      </w:pPr>
    </w:p>
    <w:p w:rsidR="00771F06" w:rsidRPr="000D7BB9" w:rsidRDefault="00771F06" w:rsidP="00771F06">
      <w:pPr>
        <w:jc w:val="both"/>
        <w:rPr>
          <w:rFonts w:ascii="Arial" w:hAnsi="Arial" w:cs="Arial"/>
        </w:rPr>
      </w:pPr>
      <w:r w:rsidRPr="000D7BB9">
        <w:rPr>
          <w:rFonts w:ascii="Arial" w:hAnsi="Arial" w:cs="Arial"/>
        </w:rPr>
        <w:t>Глава Балаганского</w:t>
      </w:r>
    </w:p>
    <w:p w:rsidR="00771F06" w:rsidRPr="000D7BB9" w:rsidRDefault="00771F06" w:rsidP="00771F06">
      <w:pPr>
        <w:jc w:val="both"/>
        <w:rPr>
          <w:rFonts w:ascii="Arial" w:hAnsi="Arial" w:cs="Arial"/>
        </w:rPr>
      </w:pPr>
      <w:r w:rsidRPr="000D7BB9">
        <w:rPr>
          <w:rFonts w:ascii="Arial" w:hAnsi="Arial" w:cs="Arial"/>
        </w:rPr>
        <w:t>муниципального образования</w:t>
      </w:r>
    </w:p>
    <w:p w:rsidR="00771F06" w:rsidRPr="000D7BB9" w:rsidRDefault="00771F06" w:rsidP="00771F06">
      <w:pPr>
        <w:jc w:val="both"/>
        <w:rPr>
          <w:rFonts w:ascii="Arial" w:hAnsi="Arial" w:cs="Arial"/>
        </w:rPr>
      </w:pPr>
      <w:r w:rsidRPr="000D7BB9">
        <w:rPr>
          <w:rFonts w:ascii="Arial" w:hAnsi="Arial" w:cs="Arial"/>
        </w:rPr>
        <w:t>А.А. Вдовин</w:t>
      </w:r>
    </w:p>
    <w:p w:rsidR="00AE52C6" w:rsidRDefault="00771F06" w:rsidP="00771F06">
      <w:pPr>
        <w:jc w:val="center"/>
        <w:rPr>
          <w:sz w:val="28"/>
        </w:rPr>
      </w:pPr>
      <w:r w:rsidRPr="00A6222D">
        <w:t xml:space="preserve">                                                               </w:t>
      </w:r>
      <w:r w:rsidRPr="00636C90">
        <w:t xml:space="preserve">                 </w:t>
      </w:r>
    </w:p>
    <w:p w:rsidR="00AE52C6" w:rsidRDefault="00AE52C6" w:rsidP="00AE52C6">
      <w:pPr>
        <w:jc w:val="center"/>
        <w:rPr>
          <w:sz w:val="28"/>
        </w:rPr>
      </w:pPr>
    </w:p>
    <w:p w:rsidR="00AE52C6" w:rsidRDefault="00AE52C6" w:rsidP="00AE52C6">
      <w:pPr>
        <w:jc w:val="center"/>
        <w:rPr>
          <w:sz w:val="28"/>
        </w:rPr>
      </w:pPr>
    </w:p>
    <w:p w:rsidR="00AE52C6" w:rsidRDefault="00AE52C6" w:rsidP="00AE52C6">
      <w:pPr>
        <w:jc w:val="center"/>
        <w:rPr>
          <w:sz w:val="28"/>
        </w:rPr>
      </w:pPr>
    </w:p>
    <w:p w:rsidR="00AE52C6" w:rsidRDefault="00AE52C6" w:rsidP="00D67268">
      <w:pPr>
        <w:rPr>
          <w:rFonts w:ascii="Arial" w:hAnsi="Arial" w:cs="Arial"/>
          <w:bCs/>
        </w:rPr>
      </w:pPr>
    </w:p>
    <w:sectPr w:rsidR="00AE52C6" w:rsidSect="00AE52C6">
      <w:pgSz w:w="11906" w:h="16838"/>
      <w:pgMar w:top="1135" w:right="566"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84A" w:rsidRDefault="0030384A" w:rsidP="005E165E">
      <w:r>
        <w:separator/>
      </w:r>
    </w:p>
  </w:endnote>
  <w:endnote w:type="continuationSeparator" w:id="0">
    <w:p w:rsidR="0030384A" w:rsidRDefault="0030384A" w:rsidP="005E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Arial"/>
    <w:panose1 w:val="020B0604030504040204"/>
    <w:charset w:val="00"/>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MS Mincho"/>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84A" w:rsidRDefault="0030384A" w:rsidP="005E165E">
      <w:r>
        <w:separator/>
      </w:r>
    </w:p>
  </w:footnote>
  <w:footnote w:type="continuationSeparator" w:id="0">
    <w:p w:rsidR="0030384A" w:rsidRDefault="0030384A" w:rsidP="005E1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10910"/>
      <w:docPartObj>
        <w:docPartGallery w:val="Page Numbers (Top of Page)"/>
        <w:docPartUnique/>
      </w:docPartObj>
    </w:sdtPr>
    <w:sdtContent>
      <w:p w:rsidR="004C5B5D" w:rsidRDefault="004C5B5D">
        <w:pPr>
          <w:pStyle w:val="a8"/>
        </w:pPr>
        <w:r>
          <w:fldChar w:fldCharType="begin"/>
        </w:r>
        <w:r>
          <w:instrText>PAGE   \* MERGEFORMAT</w:instrText>
        </w:r>
        <w:r>
          <w:fldChar w:fldCharType="separate"/>
        </w:r>
        <w:r>
          <w:rPr>
            <w:noProof/>
          </w:rPr>
          <w:t>1</w:t>
        </w:r>
        <w:r>
          <w:fldChar w:fldCharType="end"/>
        </w:r>
      </w:p>
    </w:sdtContent>
  </w:sdt>
  <w:p w:rsidR="00AE52C6" w:rsidRDefault="00AE52C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7E57AEA"/>
    <w:multiLevelType w:val="hybridMultilevel"/>
    <w:tmpl w:val="DF241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D7F585B"/>
    <w:multiLevelType w:val="hybridMultilevel"/>
    <w:tmpl w:val="A3DEF8BC"/>
    <w:lvl w:ilvl="0" w:tplc="503214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EB41703"/>
    <w:multiLevelType w:val="multilevel"/>
    <w:tmpl w:val="2A243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BB54E4"/>
    <w:multiLevelType w:val="hybridMultilevel"/>
    <w:tmpl w:val="9522C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380D91"/>
    <w:multiLevelType w:val="hybridMultilevel"/>
    <w:tmpl w:val="9CAAA81E"/>
    <w:lvl w:ilvl="0" w:tplc="6ADE3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383835"/>
    <w:multiLevelType w:val="hybridMultilevel"/>
    <w:tmpl w:val="F454F5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C79AA"/>
    <w:multiLevelType w:val="hybridMultilevel"/>
    <w:tmpl w:val="F6B05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AE2603"/>
    <w:multiLevelType w:val="hybridMultilevel"/>
    <w:tmpl w:val="885A81DA"/>
    <w:lvl w:ilvl="0" w:tplc="C382EEA4">
      <w:start w:val="1"/>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1A5BB6"/>
    <w:multiLevelType w:val="hybridMultilevel"/>
    <w:tmpl w:val="B7D03704"/>
    <w:lvl w:ilvl="0" w:tplc="96BC28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46A13D6"/>
    <w:multiLevelType w:val="multilevel"/>
    <w:tmpl w:val="7BE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E05D9"/>
    <w:multiLevelType w:val="hybridMultilevel"/>
    <w:tmpl w:val="F63C1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76251E"/>
    <w:multiLevelType w:val="hybridMultilevel"/>
    <w:tmpl w:val="C44E58E6"/>
    <w:lvl w:ilvl="0" w:tplc="AFE204A0">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6"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A24A70"/>
    <w:multiLevelType w:val="hybridMultilevel"/>
    <w:tmpl w:val="E806B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608A5"/>
    <w:multiLevelType w:val="hybridMultilevel"/>
    <w:tmpl w:val="BF9E9D02"/>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4A7F6F"/>
    <w:multiLevelType w:val="hybridMultilevel"/>
    <w:tmpl w:val="0DBE95E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6640C8"/>
    <w:multiLevelType w:val="hybridMultilevel"/>
    <w:tmpl w:val="555E4D3C"/>
    <w:lvl w:ilvl="0" w:tplc="97E22A6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68645E5"/>
    <w:multiLevelType w:val="hybridMultilevel"/>
    <w:tmpl w:val="2D52FDFC"/>
    <w:lvl w:ilvl="0" w:tplc="8E64357E">
      <w:start w:val="1"/>
      <w:numFmt w:val="bullet"/>
      <w:lvlText w:val=""/>
      <w:lvlJc w:val="left"/>
      <w:pPr>
        <w:tabs>
          <w:tab w:val="num" w:pos="1827"/>
        </w:tabs>
        <w:ind w:left="1827"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6"/>
  </w:num>
  <w:num w:numId="3">
    <w:abstractNumId w:val="14"/>
  </w:num>
  <w:num w:numId="4">
    <w:abstractNumId w:val="3"/>
  </w:num>
  <w:num w:numId="5">
    <w:abstractNumId w:val="9"/>
  </w:num>
  <w:num w:numId="6">
    <w:abstractNumId w:val="12"/>
  </w:num>
  <w:num w:numId="7">
    <w:abstractNumId w:val="17"/>
  </w:num>
  <w:num w:numId="8">
    <w:abstractNumId w:val="21"/>
  </w:num>
  <w:num w:numId="9">
    <w:abstractNumId w:val="6"/>
  </w:num>
  <w:num w:numId="10">
    <w:abstractNumId w:val="7"/>
  </w:num>
  <w:num w:numId="11">
    <w:abstractNumId w:val="5"/>
  </w:num>
  <w:num w:numId="12">
    <w:abstractNumId w:val="18"/>
  </w:num>
  <w:num w:numId="13">
    <w:abstractNumId w:val="4"/>
  </w:num>
  <w:num w:numId="14">
    <w:abstractNumId w:val="19"/>
  </w:num>
  <w:num w:numId="15">
    <w:abstractNumId w:val="15"/>
  </w:num>
  <w:num w:numId="16">
    <w:abstractNumId w:val="20"/>
  </w:num>
  <w:num w:numId="17">
    <w:abstractNumId w:val="13"/>
  </w:num>
  <w:num w:numId="18">
    <w:abstractNumId w:val="11"/>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80"/>
    <w:rsid w:val="00003A0E"/>
    <w:rsid w:val="000312FE"/>
    <w:rsid w:val="00037607"/>
    <w:rsid w:val="000442A3"/>
    <w:rsid w:val="000723D1"/>
    <w:rsid w:val="00073053"/>
    <w:rsid w:val="00076846"/>
    <w:rsid w:val="00083CB5"/>
    <w:rsid w:val="0009622F"/>
    <w:rsid w:val="00097DDF"/>
    <w:rsid w:val="000A6222"/>
    <w:rsid w:val="000D0127"/>
    <w:rsid w:val="000E4AAA"/>
    <w:rsid w:val="001048CD"/>
    <w:rsid w:val="00120BC7"/>
    <w:rsid w:val="00121F70"/>
    <w:rsid w:val="00124FDC"/>
    <w:rsid w:val="00134AD7"/>
    <w:rsid w:val="0015512E"/>
    <w:rsid w:val="00162BAA"/>
    <w:rsid w:val="0019124E"/>
    <w:rsid w:val="001B0AA3"/>
    <w:rsid w:val="00203BCF"/>
    <w:rsid w:val="002067DB"/>
    <w:rsid w:val="00257C5D"/>
    <w:rsid w:val="00273954"/>
    <w:rsid w:val="00273CD8"/>
    <w:rsid w:val="00281B8F"/>
    <w:rsid w:val="002A5D0C"/>
    <w:rsid w:val="0030384A"/>
    <w:rsid w:val="003465DE"/>
    <w:rsid w:val="00352B9D"/>
    <w:rsid w:val="00464AF9"/>
    <w:rsid w:val="00493E84"/>
    <w:rsid w:val="004A3BB7"/>
    <w:rsid w:val="004B4C5D"/>
    <w:rsid w:val="004C5B5D"/>
    <w:rsid w:val="004D621F"/>
    <w:rsid w:val="004E2E25"/>
    <w:rsid w:val="004E6AAE"/>
    <w:rsid w:val="005035E6"/>
    <w:rsid w:val="00511065"/>
    <w:rsid w:val="005559E5"/>
    <w:rsid w:val="0056127D"/>
    <w:rsid w:val="00562C90"/>
    <w:rsid w:val="005729C9"/>
    <w:rsid w:val="005C4D73"/>
    <w:rsid w:val="005E165E"/>
    <w:rsid w:val="005E1CA5"/>
    <w:rsid w:val="00647808"/>
    <w:rsid w:val="00656BF4"/>
    <w:rsid w:val="00676D49"/>
    <w:rsid w:val="00677628"/>
    <w:rsid w:val="006A021E"/>
    <w:rsid w:val="006A2DEC"/>
    <w:rsid w:val="006B032F"/>
    <w:rsid w:val="006C5C67"/>
    <w:rsid w:val="00771F06"/>
    <w:rsid w:val="007D2BFC"/>
    <w:rsid w:val="007F4EE0"/>
    <w:rsid w:val="008109AF"/>
    <w:rsid w:val="008413D5"/>
    <w:rsid w:val="00852AE2"/>
    <w:rsid w:val="00870BBD"/>
    <w:rsid w:val="00881D28"/>
    <w:rsid w:val="00885376"/>
    <w:rsid w:val="0089280A"/>
    <w:rsid w:val="008A21CF"/>
    <w:rsid w:val="008A37DF"/>
    <w:rsid w:val="008C2C81"/>
    <w:rsid w:val="008D7028"/>
    <w:rsid w:val="009130CE"/>
    <w:rsid w:val="00934CE4"/>
    <w:rsid w:val="00945880"/>
    <w:rsid w:val="00973CA2"/>
    <w:rsid w:val="009819E3"/>
    <w:rsid w:val="009951BE"/>
    <w:rsid w:val="009D0491"/>
    <w:rsid w:val="009D7436"/>
    <w:rsid w:val="009E6C0A"/>
    <w:rsid w:val="00A0338F"/>
    <w:rsid w:val="00A1298B"/>
    <w:rsid w:val="00A2400F"/>
    <w:rsid w:val="00A47A23"/>
    <w:rsid w:val="00A51E47"/>
    <w:rsid w:val="00A74444"/>
    <w:rsid w:val="00A76F21"/>
    <w:rsid w:val="00AB1B1E"/>
    <w:rsid w:val="00AC094C"/>
    <w:rsid w:val="00AC14A9"/>
    <w:rsid w:val="00AC517B"/>
    <w:rsid w:val="00AE243A"/>
    <w:rsid w:val="00AE3413"/>
    <w:rsid w:val="00AE52C6"/>
    <w:rsid w:val="00AF78E1"/>
    <w:rsid w:val="00B329C5"/>
    <w:rsid w:val="00B5507F"/>
    <w:rsid w:val="00B85DBD"/>
    <w:rsid w:val="00BA79E2"/>
    <w:rsid w:val="00BB0105"/>
    <w:rsid w:val="00BB01D5"/>
    <w:rsid w:val="00BB277C"/>
    <w:rsid w:val="00BC38FA"/>
    <w:rsid w:val="00BF2D85"/>
    <w:rsid w:val="00C15D69"/>
    <w:rsid w:val="00C429A1"/>
    <w:rsid w:val="00C52D09"/>
    <w:rsid w:val="00CA3542"/>
    <w:rsid w:val="00CC19E8"/>
    <w:rsid w:val="00CC3D9B"/>
    <w:rsid w:val="00CD7D10"/>
    <w:rsid w:val="00D24EBC"/>
    <w:rsid w:val="00D3430E"/>
    <w:rsid w:val="00D55406"/>
    <w:rsid w:val="00D60FFC"/>
    <w:rsid w:val="00D67268"/>
    <w:rsid w:val="00D80DFF"/>
    <w:rsid w:val="00D8619D"/>
    <w:rsid w:val="00D9144A"/>
    <w:rsid w:val="00DC26EC"/>
    <w:rsid w:val="00DC6370"/>
    <w:rsid w:val="00E01C1B"/>
    <w:rsid w:val="00E07B8E"/>
    <w:rsid w:val="00E15DBC"/>
    <w:rsid w:val="00E24B76"/>
    <w:rsid w:val="00EA0CD0"/>
    <w:rsid w:val="00EB200B"/>
    <w:rsid w:val="00EB7245"/>
    <w:rsid w:val="00EC488B"/>
    <w:rsid w:val="00EF1FD3"/>
    <w:rsid w:val="00EF31B3"/>
    <w:rsid w:val="00F052CC"/>
    <w:rsid w:val="00F30149"/>
    <w:rsid w:val="00F36E5B"/>
    <w:rsid w:val="00F760E2"/>
    <w:rsid w:val="00FD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154ED"/>
  <w15:chartTrackingRefBased/>
  <w15:docId w15:val="{D31B17D1-9590-4597-AB38-DA16D0DC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C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42A3"/>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qFormat/>
    <w:rsid w:val="00CA3542"/>
    <w:pPr>
      <w:keepNext/>
      <w:outlineLvl w:val="1"/>
    </w:pPr>
    <w:rPr>
      <w:b/>
      <w:sz w:val="28"/>
      <w:szCs w:val="28"/>
    </w:rPr>
  </w:style>
  <w:style w:type="paragraph" w:styleId="3">
    <w:name w:val="heading 3"/>
    <w:basedOn w:val="a"/>
    <w:next w:val="a"/>
    <w:link w:val="30"/>
    <w:unhideWhenUsed/>
    <w:qFormat/>
    <w:rsid w:val="00881D2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C19E8"/>
    <w:pPr>
      <w:keepNext/>
      <w:keepLines/>
      <w:spacing w:before="40"/>
      <w:ind w:firstLine="720"/>
      <w:jc w:val="both"/>
      <w:outlineLvl w:val="3"/>
    </w:pPr>
    <w:rPr>
      <w:rFonts w:ascii="Calibri Light" w:hAnsi="Calibri Light"/>
      <w:i/>
      <w:iCs/>
      <w:color w:val="2E74B5"/>
      <w:sz w:val="28"/>
      <w:szCs w:val="20"/>
      <w:lang w:val="x-none"/>
    </w:rPr>
  </w:style>
  <w:style w:type="paragraph" w:styleId="5">
    <w:name w:val="heading 5"/>
    <w:basedOn w:val="a"/>
    <w:next w:val="a"/>
    <w:link w:val="50"/>
    <w:uiPriority w:val="9"/>
    <w:qFormat/>
    <w:rsid w:val="00CC19E8"/>
    <w:pPr>
      <w:spacing w:before="240" w:after="60"/>
      <w:outlineLvl w:val="4"/>
    </w:pPr>
    <w:rPr>
      <w:rFonts w:ascii="Calibri" w:hAnsi="Calibri"/>
      <w:b/>
      <w:bCs/>
      <w:i/>
      <w:iCs/>
      <w:sz w:val="26"/>
      <w:szCs w:val="26"/>
      <w:lang w:val="x-none" w:eastAsia="x-none"/>
    </w:rPr>
  </w:style>
  <w:style w:type="paragraph" w:styleId="8">
    <w:name w:val="heading 8"/>
    <w:basedOn w:val="a"/>
    <w:next w:val="a"/>
    <w:link w:val="80"/>
    <w:uiPriority w:val="9"/>
    <w:semiHidden/>
    <w:unhideWhenUsed/>
    <w:qFormat/>
    <w:rsid w:val="00881D2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2A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A3542"/>
    <w:rPr>
      <w:rFonts w:ascii="Times New Roman" w:eastAsia="Times New Roman" w:hAnsi="Times New Roman" w:cs="Times New Roman"/>
      <w:b/>
      <w:sz w:val="28"/>
      <w:szCs w:val="28"/>
      <w:lang w:eastAsia="ru-RU"/>
    </w:rPr>
  </w:style>
  <w:style w:type="character" w:customStyle="1" w:styleId="30">
    <w:name w:val="Заголовок 3 Знак"/>
    <w:basedOn w:val="a0"/>
    <w:link w:val="3"/>
    <w:semiHidden/>
    <w:rsid w:val="00881D2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C19E8"/>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rsid w:val="00CC19E8"/>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uiPriority w:val="9"/>
    <w:semiHidden/>
    <w:rsid w:val="00881D28"/>
    <w:rPr>
      <w:rFonts w:asciiTheme="majorHAnsi" w:eastAsiaTheme="majorEastAsia" w:hAnsiTheme="majorHAnsi" w:cstheme="majorBidi"/>
      <w:color w:val="272727" w:themeColor="text1" w:themeTint="D8"/>
      <w:sz w:val="21"/>
      <w:szCs w:val="21"/>
      <w:lang w:eastAsia="ru-RU"/>
    </w:rPr>
  </w:style>
  <w:style w:type="paragraph" w:styleId="a3">
    <w:name w:val="No Spacing"/>
    <w:uiPriority w:val="1"/>
    <w:qFormat/>
    <w:rsid w:val="00BB0105"/>
    <w:pPr>
      <w:spacing w:after="0" w:line="240" w:lineRule="auto"/>
    </w:pPr>
    <w:rPr>
      <w:rFonts w:ascii="Times New Roman" w:eastAsiaTheme="minorEastAsia" w:hAnsi="Times New Roman" w:cs="Times New Roman"/>
      <w:sz w:val="24"/>
      <w:szCs w:val="24"/>
      <w:lang w:eastAsia="ru-RU"/>
    </w:rPr>
  </w:style>
  <w:style w:type="paragraph" w:styleId="a4">
    <w:name w:val="Normal (Web)"/>
    <w:basedOn w:val="a"/>
    <w:unhideWhenUsed/>
    <w:rsid w:val="00BB0105"/>
    <w:pPr>
      <w:spacing w:before="100" w:beforeAutospacing="1" w:after="100" w:afterAutospacing="1"/>
    </w:pPr>
  </w:style>
  <w:style w:type="paragraph" w:customStyle="1" w:styleId="31">
    <w:name w:val="3"/>
    <w:basedOn w:val="a"/>
    <w:rsid w:val="00BB0105"/>
    <w:pPr>
      <w:spacing w:before="100" w:beforeAutospacing="1" w:after="100" w:afterAutospacing="1"/>
    </w:pPr>
  </w:style>
  <w:style w:type="character" w:customStyle="1" w:styleId="11">
    <w:name w:val="Гиперссылка1"/>
    <w:basedOn w:val="a0"/>
    <w:rsid w:val="00BB0105"/>
  </w:style>
  <w:style w:type="character" w:customStyle="1" w:styleId="12">
    <w:name w:val="1"/>
    <w:basedOn w:val="a0"/>
    <w:rsid w:val="00BB0105"/>
  </w:style>
  <w:style w:type="paragraph" w:customStyle="1" w:styleId="ConsPlusCell">
    <w:name w:val="ConsPlusCell"/>
    <w:uiPriority w:val="99"/>
    <w:rsid w:val="000442A3"/>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5">
    <w:name w:val="List Paragraph"/>
    <w:basedOn w:val="a"/>
    <w:uiPriority w:val="34"/>
    <w:qFormat/>
    <w:rsid w:val="000442A3"/>
    <w:pPr>
      <w:spacing w:after="200" w:line="276" w:lineRule="auto"/>
      <w:ind w:left="720"/>
      <w:contextualSpacing/>
    </w:pPr>
    <w:rPr>
      <w:rFonts w:ascii="Calibri" w:hAnsi="Calibri"/>
      <w:sz w:val="22"/>
      <w:szCs w:val="22"/>
    </w:rPr>
  </w:style>
  <w:style w:type="character" w:styleId="a6">
    <w:name w:val="Hyperlink"/>
    <w:basedOn w:val="a0"/>
    <w:uiPriority w:val="99"/>
    <w:unhideWhenUsed/>
    <w:rsid w:val="005E165E"/>
    <w:rPr>
      <w:color w:val="0563C1" w:themeColor="hyperlink"/>
      <w:u w:val="single"/>
    </w:rPr>
  </w:style>
  <w:style w:type="table" w:styleId="a7">
    <w:name w:val="Table Grid"/>
    <w:basedOn w:val="a1"/>
    <w:uiPriority w:val="59"/>
    <w:rsid w:val="005E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5E165E"/>
    <w:pPr>
      <w:tabs>
        <w:tab w:val="center" w:pos="4677"/>
        <w:tab w:val="right" w:pos="9355"/>
      </w:tabs>
    </w:pPr>
    <w:rPr>
      <w:lang w:eastAsia="en-US"/>
    </w:rPr>
  </w:style>
  <w:style w:type="character" w:customStyle="1" w:styleId="a9">
    <w:name w:val="Верхний колонтитул Знак"/>
    <w:basedOn w:val="a0"/>
    <w:link w:val="a8"/>
    <w:uiPriority w:val="99"/>
    <w:rsid w:val="005E165E"/>
    <w:rPr>
      <w:rFonts w:ascii="Times New Roman" w:eastAsia="Times New Roman" w:hAnsi="Times New Roman" w:cs="Times New Roman"/>
      <w:sz w:val="24"/>
      <w:szCs w:val="24"/>
    </w:rPr>
  </w:style>
  <w:style w:type="paragraph" w:customStyle="1" w:styleId="ConsPlusNormal">
    <w:name w:val="ConsPlusNormal"/>
    <w:link w:val="ConsPlusNormal0"/>
    <w:qFormat/>
    <w:rsid w:val="005E165E"/>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C19E8"/>
    <w:rPr>
      <w:rFonts w:ascii="Times New Roman" w:hAnsi="Times New Roman" w:cs="Times New Roman"/>
      <w:sz w:val="28"/>
      <w:szCs w:val="28"/>
    </w:rPr>
  </w:style>
  <w:style w:type="paragraph" w:styleId="aa">
    <w:name w:val="footer"/>
    <w:basedOn w:val="a"/>
    <w:link w:val="ab"/>
    <w:unhideWhenUsed/>
    <w:rsid w:val="005E165E"/>
    <w:pPr>
      <w:tabs>
        <w:tab w:val="center" w:pos="4677"/>
        <w:tab w:val="right" w:pos="9355"/>
      </w:tabs>
    </w:pPr>
  </w:style>
  <w:style w:type="character" w:customStyle="1" w:styleId="ab">
    <w:name w:val="Нижний колонтитул Знак"/>
    <w:basedOn w:val="a0"/>
    <w:link w:val="aa"/>
    <w:rsid w:val="005E165E"/>
    <w:rPr>
      <w:rFonts w:ascii="Times New Roman" w:eastAsia="Times New Roman" w:hAnsi="Times New Roman" w:cs="Times New Roman"/>
      <w:sz w:val="24"/>
      <w:szCs w:val="24"/>
      <w:lang w:eastAsia="ru-RU"/>
    </w:rPr>
  </w:style>
  <w:style w:type="paragraph" w:styleId="ac">
    <w:name w:val="Body Text"/>
    <w:basedOn w:val="a"/>
    <w:link w:val="ad"/>
    <w:rsid w:val="00DC6370"/>
    <w:rPr>
      <w:sz w:val="28"/>
    </w:rPr>
  </w:style>
  <w:style w:type="character" w:customStyle="1" w:styleId="ad">
    <w:name w:val="Основной текст Знак"/>
    <w:basedOn w:val="a0"/>
    <w:link w:val="ac"/>
    <w:qFormat/>
    <w:rsid w:val="00DC6370"/>
    <w:rPr>
      <w:rFonts w:ascii="Times New Roman" w:eastAsia="Times New Roman" w:hAnsi="Times New Roman" w:cs="Times New Roman"/>
      <w:sz w:val="28"/>
      <w:szCs w:val="24"/>
      <w:lang w:eastAsia="ru-RU"/>
    </w:rPr>
  </w:style>
  <w:style w:type="paragraph" w:styleId="32">
    <w:name w:val="Body Text Indent 3"/>
    <w:basedOn w:val="a"/>
    <w:link w:val="33"/>
    <w:uiPriority w:val="99"/>
    <w:semiHidden/>
    <w:unhideWhenUsed/>
    <w:rsid w:val="00881D28"/>
    <w:pPr>
      <w:spacing w:after="120"/>
      <w:ind w:left="283"/>
    </w:pPr>
    <w:rPr>
      <w:sz w:val="16"/>
      <w:szCs w:val="16"/>
    </w:rPr>
  </w:style>
  <w:style w:type="character" w:customStyle="1" w:styleId="33">
    <w:name w:val="Основной текст с отступом 3 Знак"/>
    <w:basedOn w:val="a0"/>
    <w:link w:val="32"/>
    <w:uiPriority w:val="99"/>
    <w:semiHidden/>
    <w:rsid w:val="00881D28"/>
    <w:rPr>
      <w:rFonts w:ascii="Times New Roman" w:eastAsia="Times New Roman" w:hAnsi="Times New Roman" w:cs="Times New Roman"/>
      <w:sz w:val="16"/>
      <w:szCs w:val="16"/>
      <w:lang w:eastAsia="ru-RU"/>
    </w:rPr>
  </w:style>
  <w:style w:type="paragraph" w:customStyle="1" w:styleId="ConsPlusNonformat">
    <w:name w:val="ConsPlusNonformat"/>
    <w:rsid w:val="00881D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D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881D28"/>
    <w:pPr>
      <w:spacing w:after="120"/>
    </w:pPr>
    <w:rPr>
      <w:sz w:val="16"/>
      <w:szCs w:val="16"/>
    </w:rPr>
  </w:style>
  <w:style w:type="character" w:customStyle="1" w:styleId="35">
    <w:name w:val="Основной текст 3 Знак"/>
    <w:basedOn w:val="a0"/>
    <w:link w:val="34"/>
    <w:uiPriority w:val="99"/>
    <w:rsid w:val="00881D28"/>
    <w:rPr>
      <w:rFonts w:ascii="Times New Roman" w:eastAsia="Times New Roman" w:hAnsi="Times New Roman" w:cs="Times New Roman"/>
      <w:sz w:val="16"/>
      <w:szCs w:val="16"/>
      <w:lang w:eastAsia="ru-RU"/>
    </w:rPr>
  </w:style>
  <w:style w:type="paragraph" w:customStyle="1" w:styleId="formattext">
    <w:name w:val="formattext"/>
    <w:basedOn w:val="a"/>
    <w:rsid w:val="00881D28"/>
    <w:pPr>
      <w:spacing w:before="100" w:beforeAutospacing="1" w:after="100" w:afterAutospacing="1"/>
    </w:pPr>
  </w:style>
  <w:style w:type="character" w:customStyle="1" w:styleId="normaltextrun">
    <w:name w:val="normaltextrun"/>
    <w:rsid w:val="00881D28"/>
  </w:style>
  <w:style w:type="paragraph" w:styleId="ae">
    <w:name w:val="Balloon Text"/>
    <w:basedOn w:val="a"/>
    <w:link w:val="af"/>
    <w:uiPriority w:val="99"/>
    <w:semiHidden/>
    <w:unhideWhenUsed/>
    <w:rsid w:val="00493E84"/>
    <w:rPr>
      <w:rFonts w:ascii="Segoe UI" w:hAnsi="Segoe UI" w:cs="Segoe UI"/>
      <w:sz w:val="18"/>
      <w:szCs w:val="18"/>
    </w:rPr>
  </w:style>
  <w:style w:type="character" w:customStyle="1" w:styleId="af">
    <w:name w:val="Текст выноски Знак"/>
    <w:basedOn w:val="a0"/>
    <w:link w:val="ae"/>
    <w:uiPriority w:val="99"/>
    <w:semiHidden/>
    <w:rsid w:val="00493E84"/>
    <w:rPr>
      <w:rFonts w:ascii="Segoe UI" w:eastAsia="Times New Roman" w:hAnsi="Segoe UI" w:cs="Segoe UI"/>
      <w:sz w:val="18"/>
      <w:szCs w:val="18"/>
      <w:lang w:eastAsia="ru-RU"/>
    </w:rPr>
  </w:style>
  <w:style w:type="character" w:customStyle="1" w:styleId="13">
    <w:name w:val="Основной текст1"/>
    <w:basedOn w:val="a0"/>
    <w:rsid w:val="00BC38FA"/>
    <w:rPr>
      <w:rFonts w:ascii="Times New Roman" w:eastAsia="Times New Roman" w:hAnsi="Times New Roman" w:cs="Times New Roman"/>
      <w:shd w:val="clear" w:color="auto" w:fill="FFFFFF"/>
    </w:rPr>
  </w:style>
  <w:style w:type="character" w:customStyle="1" w:styleId="c1">
    <w:name w:val="c1"/>
    <w:basedOn w:val="a0"/>
    <w:rsid w:val="00CA3542"/>
  </w:style>
  <w:style w:type="paragraph" w:customStyle="1" w:styleId="msonormal0">
    <w:name w:val="msonormal"/>
    <w:basedOn w:val="a"/>
    <w:rsid w:val="00CA3542"/>
    <w:pPr>
      <w:spacing w:before="100" w:beforeAutospacing="1" w:after="100" w:afterAutospacing="1"/>
    </w:pPr>
  </w:style>
  <w:style w:type="paragraph" w:customStyle="1" w:styleId="xl65">
    <w:name w:val="xl65"/>
    <w:basedOn w:val="a"/>
    <w:rsid w:val="00CA3542"/>
    <w:pPr>
      <w:spacing w:before="100" w:beforeAutospacing="1" w:after="100" w:afterAutospacing="1"/>
    </w:pPr>
  </w:style>
  <w:style w:type="paragraph" w:customStyle="1" w:styleId="xl66">
    <w:name w:val="xl66"/>
    <w:basedOn w:val="a"/>
    <w:rsid w:val="00CA3542"/>
    <w:pPr>
      <w:spacing w:before="100" w:beforeAutospacing="1" w:after="100" w:afterAutospacing="1"/>
    </w:pPr>
    <w:rPr>
      <w:sz w:val="18"/>
      <w:szCs w:val="18"/>
    </w:rPr>
  </w:style>
  <w:style w:type="paragraph" w:customStyle="1" w:styleId="xl67">
    <w:name w:val="xl67"/>
    <w:basedOn w:val="a"/>
    <w:rsid w:val="00CA3542"/>
    <w:pPr>
      <w:spacing w:before="100" w:beforeAutospacing="1" w:after="100" w:afterAutospacing="1"/>
    </w:pPr>
    <w:rPr>
      <w:i/>
      <w:iCs/>
    </w:rPr>
  </w:style>
  <w:style w:type="paragraph" w:customStyle="1" w:styleId="xl68">
    <w:name w:val="xl68"/>
    <w:basedOn w:val="a"/>
    <w:rsid w:val="00CA3542"/>
    <w:pPr>
      <w:spacing w:before="100" w:beforeAutospacing="1" w:after="100" w:afterAutospacing="1"/>
      <w:jc w:val="center"/>
    </w:pPr>
    <w:rPr>
      <w:b/>
      <w:bCs/>
      <w:sz w:val="18"/>
      <w:szCs w:val="18"/>
    </w:rPr>
  </w:style>
  <w:style w:type="paragraph" w:customStyle="1" w:styleId="xl69">
    <w:name w:val="xl69"/>
    <w:basedOn w:val="a"/>
    <w:rsid w:val="00CA3542"/>
    <w:pPr>
      <w:spacing w:before="100" w:beforeAutospacing="1" w:after="100" w:afterAutospacing="1"/>
      <w:jc w:val="center"/>
    </w:pPr>
  </w:style>
  <w:style w:type="paragraph" w:customStyle="1" w:styleId="xl70">
    <w:name w:val="xl70"/>
    <w:basedOn w:val="a"/>
    <w:rsid w:val="00CA3542"/>
    <w:pPr>
      <w:spacing w:before="100" w:beforeAutospacing="1" w:after="100" w:afterAutospacing="1"/>
      <w:jc w:val="center"/>
    </w:pPr>
  </w:style>
  <w:style w:type="paragraph" w:customStyle="1" w:styleId="xl71">
    <w:name w:val="xl71"/>
    <w:basedOn w:val="a"/>
    <w:rsid w:val="00CA3542"/>
    <w:pPr>
      <w:spacing w:before="100" w:beforeAutospacing="1" w:after="100" w:afterAutospacing="1"/>
      <w:jc w:val="center"/>
    </w:pPr>
    <w:rPr>
      <w:sz w:val="18"/>
      <w:szCs w:val="18"/>
    </w:rPr>
  </w:style>
  <w:style w:type="paragraph" w:customStyle="1" w:styleId="xl72">
    <w:name w:val="xl72"/>
    <w:basedOn w:val="a"/>
    <w:rsid w:val="00CA3542"/>
    <w:pPr>
      <w:spacing w:before="100" w:beforeAutospacing="1" w:after="100" w:afterAutospacing="1"/>
    </w:pPr>
  </w:style>
  <w:style w:type="paragraph" w:customStyle="1" w:styleId="xl73">
    <w:name w:val="xl7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4">
    <w:name w:val="xl7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5">
    <w:name w:val="xl7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76">
    <w:name w:val="xl7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77">
    <w:name w:val="xl77"/>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sz w:val="22"/>
      <w:szCs w:val="22"/>
    </w:rPr>
  </w:style>
  <w:style w:type="paragraph" w:customStyle="1" w:styleId="xl78">
    <w:name w:val="xl78"/>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79">
    <w:name w:val="xl79"/>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sz w:val="22"/>
      <w:szCs w:val="22"/>
    </w:rPr>
  </w:style>
  <w:style w:type="paragraph" w:customStyle="1" w:styleId="xl80">
    <w:name w:val="xl8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81">
    <w:name w:val="xl81"/>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82">
    <w:name w:val="xl8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3">
    <w:name w:val="xl8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84">
    <w:name w:val="xl8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5">
    <w:name w:val="xl8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6">
    <w:name w:val="xl8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7">
    <w:name w:val="xl8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88">
    <w:name w:val="xl8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22"/>
      <w:szCs w:val="22"/>
    </w:rPr>
  </w:style>
  <w:style w:type="paragraph" w:customStyle="1" w:styleId="xl89">
    <w:name w:val="xl89"/>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90">
    <w:name w:val="xl9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91">
    <w:name w:val="xl9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92">
    <w:name w:val="xl9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2"/>
      <w:szCs w:val="22"/>
    </w:rPr>
  </w:style>
  <w:style w:type="paragraph" w:customStyle="1" w:styleId="xl93">
    <w:name w:val="xl9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94">
    <w:name w:val="xl9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95">
    <w:name w:val="xl9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96">
    <w:name w:val="xl9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97">
    <w:name w:val="xl9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98">
    <w:name w:val="xl9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99">
    <w:name w:val="xl9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00">
    <w:name w:val="xl10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2"/>
      <w:szCs w:val="22"/>
    </w:rPr>
  </w:style>
  <w:style w:type="paragraph" w:customStyle="1" w:styleId="xl101">
    <w:name w:val="xl10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2"/>
      <w:szCs w:val="22"/>
    </w:rPr>
  </w:style>
  <w:style w:type="paragraph" w:customStyle="1" w:styleId="xl102">
    <w:name w:val="xl10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03">
    <w:name w:val="xl10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04">
    <w:name w:val="xl10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105">
    <w:name w:val="xl10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6">
    <w:name w:val="xl10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7">
    <w:name w:val="xl10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8">
    <w:name w:val="xl10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9">
    <w:name w:val="xl10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10">
    <w:name w:val="xl11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11">
    <w:name w:val="xl11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2">
    <w:name w:val="xl11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13">
    <w:name w:val="xl11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14">
    <w:name w:val="xl11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15">
    <w:name w:val="xl11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18"/>
      <w:szCs w:val="18"/>
    </w:rPr>
  </w:style>
  <w:style w:type="paragraph" w:customStyle="1" w:styleId="xl116">
    <w:name w:val="xl11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17">
    <w:name w:val="xl11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rPr>
  </w:style>
  <w:style w:type="paragraph" w:customStyle="1" w:styleId="xl118">
    <w:name w:val="xl11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rPr>
  </w:style>
  <w:style w:type="paragraph" w:customStyle="1" w:styleId="xl119">
    <w:name w:val="xl119"/>
    <w:basedOn w:val="a"/>
    <w:rsid w:val="00CA3542"/>
    <w:pPr>
      <w:spacing w:before="100" w:beforeAutospacing="1" w:after="100" w:afterAutospacing="1"/>
      <w:jc w:val="center"/>
    </w:pPr>
    <w:rPr>
      <w:b/>
      <w:bCs/>
      <w:sz w:val="22"/>
      <w:szCs w:val="22"/>
    </w:rPr>
  </w:style>
  <w:style w:type="paragraph" w:customStyle="1" w:styleId="xl121">
    <w:name w:val="xl121"/>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122">
    <w:name w:val="xl12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23">
    <w:name w:val="xl123"/>
    <w:basedOn w:val="a"/>
    <w:rsid w:val="00CA3542"/>
    <w:pPr>
      <w:pBdr>
        <w:left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24">
    <w:name w:val="xl12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5">
    <w:name w:val="xl12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126">
    <w:name w:val="xl12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27">
    <w:name w:val="xl12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rPr>
  </w:style>
  <w:style w:type="paragraph" w:customStyle="1" w:styleId="xl128">
    <w:name w:val="xl12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29">
    <w:name w:val="xl12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130">
    <w:name w:val="xl13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31">
    <w:name w:val="xl13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rPr>
  </w:style>
  <w:style w:type="paragraph" w:customStyle="1" w:styleId="xl132">
    <w:name w:val="xl13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133">
    <w:name w:val="xl13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34">
    <w:name w:val="xl13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35">
    <w:name w:val="xl135"/>
    <w:basedOn w:val="a"/>
    <w:rsid w:val="00CA3542"/>
    <w:pPr>
      <w:pBdr>
        <w:top w:val="single" w:sz="4" w:space="0" w:color="auto"/>
        <w:left w:val="single" w:sz="4" w:space="0" w:color="auto"/>
        <w:bottom w:val="single" w:sz="4" w:space="0" w:color="auto"/>
      </w:pBdr>
      <w:spacing w:before="100" w:beforeAutospacing="1" w:after="100" w:afterAutospacing="1"/>
      <w:jc w:val="center"/>
    </w:pPr>
    <w:rPr>
      <w:rFonts w:ascii="Courier New" w:hAnsi="Courier New" w:cs="Courier New"/>
      <w:sz w:val="22"/>
      <w:szCs w:val="22"/>
    </w:rPr>
  </w:style>
  <w:style w:type="paragraph" w:customStyle="1" w:styleId="xl136">
    <w:name w:val="xl136"/>
    <w:basedOn w:val="a"/>
    <w:rsid w:val="00CA3542"/>
    <w:pPr>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137">
    <w:name w:val="xl137"/>
    <w:basedOn w:val="a"/>
    <w:rsid w:val="00CA3542"/>
    <w:pPr>
      <w:spacing w:before="100" w:beforeAutospacing="1" w:after="100" w:afterAutospacing="1"/>
      <w:jc w:val="center"/>
    </w:pPr>
    <w:rPr>
      <w:rFonts w:ascii="Arial" w:hAnsi="Arial" w:cs="Arial"/>
      <w:b/>
      <w:bCs/>
    </w:rPr>
  </w:style>
  <w:style w:type="paragraph" w:customStyle="1" w:styleId="xl138">
    <w:name w:val="xl138"/>
    <w:basedOn w:val="a"/>
    <w:rsid w:val="00CA3542"/>
    <w:pPr>
      <w:spacing w:before="100" w:beforeAutospacing="1" w:after="100" w:afterAutospacing="1"/>
      <w:jc w:val="right"/>
    </w:pPr>
    <w:rPr>
      <w:rFonts w:ascii="Arial" w:hAnsi="Arial" w:cs="Arial"/>
      <w:sz w:val="22"/>
      <w:szCs w:val="22"/>
    </w:rPr>
  </w:style>
  <w:style w:type="paragraph" w:customStyle="1" w:styleId="xl139">
    <w:name w:val="xl139"/>
    <w:basedOn w:val="a"/>
    <w:rsid w:val="00CA3542"/>
    <w:pPr>
      <w:spacing w:before="100" w:beforeAutospacing="1" w:after="100" w:afterAutospacing="1"/>
      <w:jc w:val="right"/>
    </w:pPr>
    <w:rPr>
      <w:rFonts w:ascii="Arial" w:hAnsi="Arial" w:cs="Arial"/>
      <w:sz w:val="22"/>
      <w:szCs w:val="22"/>
    </w:rPr>
  </w:style>
  <w:style w:type="paragraph" w:customStyle="1" w:styleId="xl120">
    <w:name w:val="xl12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18"/>
      <w:szCs w:val="18"/>
    </w:rPr>
  </w:style>
  <w:style w:type="paragraph" w:customStyle="1" w:styleId="xl140">
    <w:name w:val="xl14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41">
    <w:name w:val="xl14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42">
    <w:name w:val="xl14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43">
    <w:name w:val="xl14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44">
    <w:name w:val="xl144"/>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color w:val="000000"/>
      <w:sz w:val="22"/>
      <w:szCs w:val="22"/>
    </w:rPr>
  </w:style>
  <w:style w:type="paragraph" w:customStyle="1" w:styleId="xl145">
    <w:name w:val="xl14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2"/>
      <w:szCs w:val="22"/>
    </w:rPr>
  </w:style>
  <w:style w:type="paragraph" w:customStyle="1" w:styleId="xl146">
    <w:name w:val="xl14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2"/>
      <w:szCs w:val="22"/>
    </w:rPr>
  </w:style>
  <w:style w:type="paragraph" w:customStyle="1" w:styleId="xl147">
    <w:name w:val="xl147"/>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sz w:val="22"/>
      <w:szCs w:val="22"/>
    </w:rPr>
  </w:style>
  <w:style w:type="paragraph" w:customStyle="1" w:styleId="xl148">
    <w:name w:val="xl14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22"/>
      <w:szCs w:val="22"/>
    </w:rPr>
  </w:style>
  <w:style w:type="paragraph" w:customStyle="1" w:styleId="xl149">
    <w:name w:val="xl14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color w:val="000000"/>
      <w:sz w:val="18"/>
      <w:szCs w:val="18"/>
    </w:rPr>
  </w:style>
  <w:style w:type="paragraph" w:customStyle="1" w:styleId="xl150">
    <w:name w:val="xl15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rPr>
  </w:style>
  <w:style w:type="paragraph" w:customStyle="1" w:styleId="xl151">
    <w:name w:val="xl151"/>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sz w:val="18"/>
      <w:szCs w:val="18"/>
    </w:rPr>
  </w:style>
  <w:style w:type="paragraph" w:customStyle="1" w:styleId="xl152">
    <w:name w:val="xl15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53">
    <w:name w:val="xl15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54">
    <w:name w:val="xl15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55">
    <w:name w:val="xl15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56">
    <w:name w:val="xl15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rPr>
  </w:style>
  <w:style w:type="paragraph" w:customStyle="1" w:styleId="xl157">
    <w:name w:val="xl15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58">
    <w:name w:val="xl158"/>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u w:val="single"/>
    </w:rPr>
  </w:style>
  <w:style w:type="paragraph" w:customStyle="1" w:styleId="xl159">
    <w:name w:val="xl159"/>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sz w:val="22"/>
      <w:szCs w:val="22"/>
    </w:rPr>
  </w:style>
  <w:style w:type="paragraph" w:customStyle="1" w:styleId="xl160">
    <w:name w:val="xl160"/>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sz w:val="22"/>
      <w:szCs w:val="22"/>
    </w:rPr>
  </w:style>
  <w:style w:type="paragraph" w:customStyle="1" w:styleId="xl161">
    <w:name w:val="xl161"/>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sz w:val="22"/>
      <w:szCs w:val="22"/>
    </w:rPr>
  </w:style>
  <w:style w:type="paragraph" w:customStyle="1" w:styleId="xl162">
    <w:name w:val="xl16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63">
    <w:name w:val="xl163"/>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ourier New" w:hAnsi="Courier New" w:cs="Courier New"/>
      <w:b/>
      <w:bCs/>
      <w:color w:val="000000"/>
    </w:rPr>
  </w:style>
  <w:style w:type="paragraph" w:customStyle="1" w:styleId="xl164">
    <w:name w:val="xl164"/>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color w:val="000000"/>
      <w:sz w:val="22"/>
      <w:szCs w:val="22"/>
    </w:rPr>
  </w:style>
  <w:style w:type="paragraph" w:customStyle="1" w:styleId="xl165">
    <w:name w:val="xl165"/>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sz w:val="22"/>
      <w:szCs w:val="22"/>
    </w:rPr>
  </w:style>
  <w:style w:type="paragraph" w:customStyle="1" w:styleId="xl166">
    <w:name w:val="xl166"/>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color w:val="000000"/>
      <w:sz w:val="22"/>
      <w:szCs w:val="22"/>
    </w:rPr>
  </w:style>
  <w:style w:type="paragraph" w:customStyle="1" w:styleId="xl167">
    <w:name w:val="xl16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68">
    <w:name w:val="xl168"/>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sz w:val="22"/>
      <w:szCs w:val="22"/>
    </w:rPr>
  </w:style>
  <w:style w:type="paragraph" w:customStyle="1" w:styleId="xl169">
    <w:name w:val="xl16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70">
    <w:name w:val="xl17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171">
    <w:name w:val="xl171"/>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rPr>
  </w:style>
  <w:style w:type="paragraph" w:customStyle="1" w:styleId="xl172">
    <w:name w:val="xl172"/>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b/>
      <w:bCs/>
    </w:rPr>
  </w:style>
  <w:style w:type="paragraph" w:customStyle="1" w:styleId="xl173">
    <w:name w:val="xl173"/>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b/>
      <w:bCs/>
      <w:sz w:val="22"/>
      <w:szCs w:val="22"/>
    </w:rPr>
  </w:style>
  <w:style w:type="paragraph" w:customStyle="1" w:styleId="xl174">
    <w:name w:val="xl174"/>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sz w:val="22"/>
      <w:szCs w:val="22"/>
    </w:rPr>
  </w:style>
  <w:style w:type="paragraph" w:customStyle="1" w:styleId="xl175">
    <w:name w:val="xl175"/>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New" w:hAnsi="Courier New" w:cs="Courier New"/>
      <w:b/>
      <w:bCs/>
      <w:sz w:val="22"/>
      <w:szCs w:val="22"/>
    </w:rPr>
  </w:style>
  <w:style w:type="paragraph" w:customStyle="1" w:styleId="xl176">
    <w:name w:val="xl176"/>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New" w:hAnsi="Courier New" w:cs="Courier New"/>
      <w:b/>
      <w:bCs/>
      <w:sz w:val="22"/>
      <w:szCs w:val="22"/>
    </w:rPr>
  </w:style>
  <w:style w:type="paragraph" w:customStyle="1" w:styleId="xl177">
    <w:name w:val="xl177"/>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b/>
      <w:bCs/>
      <w:sz w:val="18"/>
      <w:szCs w:val="18"/>
    </w:rPr>
  </w:style>
  <w:style w:type="paragraph" w:customStyle="1" w:styleId="xl178">
    <w:name w:val="xl17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2"/>
      <w:szCs w:val="22"/>
    </w:rPr>
  </w:style>
  <w:style w:type="paragraph" w:customStyle="1" w:styleId="xl179">
    <w:name w:val="xl17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80">
    <w:name w:val="xl18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rPr>
  </w:style>
  <w:style w:type="paragraph" w:customStyle="1" w:styleId="xl181">
    <w:name w:val="xl18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rPr>
  </w:style>
  <w:style w:type="paragraph" w:customStyle="1" w:styleId="xl182">
    <w:name w:val="xl182"/>
    <w:basedOn w:val="a"/>
    <w:rsid w:val="00CA3542"/>
    <w:pPr>
      <w:spacing w:before="100" w:beforeAutospacing="1" w:after="100" w:afterAutospacing="1"/>
      <w:jc w:val="center"/>
    </w:pPr>
    <w:rPr>
      <w:rFonts w:ascii="Arial" w:hAnsi="Arial" w:cs="Arial"/>
      <w:b/>
      <w:bCs/>
    </w:rPr>
  </w:style>
  <w:style w:type="paragraph" w:customStyle="1" w:styleId="xl183">
    <w:name w:val="xl183"/>
    <w:basedOn w:val="a"/>
    <w:rsid w:val="00CA3542"/>
    <w:pPr>
      <w:spacing w:before="100" w:beforeAutospacing="1" w:after="100" w:afterAutospacing="1"/>
      <w:jc w:val="right"/>
    </w:pPr>
    <w:rPr>
      <w:rFonts w:ascii="Arial" w:hAnsi="Arial" w:cs="Arial"/>
      <w:sz w:val="22"/>
      <w:szCs w:val="22"/>
    </w:rPr>
  </w:style>
  <w:style w:type="paragraph" w:customStyle="1" w:styleId="xl184">
    <w:name w:val="xl184"/>
    <w:basedOn w:val="a"/>
    <w:rsid w:val="00CA3542"/>
    <w:pPr>
      <w:spacing w:before="100" w:beforeAutospacing="1" w:after="100" w:afterAutospacing="1"/>
      <w:jc w:val="right"/>
    </w:pPr>
    <w:rPr>
      <w:rFonts w:ascii="Arial" w:hAnsi="Arial" w:cs="Arial"/>
      <w:sz w:val="22"/>
      <w:szCs w:val="22"/>
    </w:rPr>
  </w:style>
  <w:style w:type="paragraph" w:customStyle="1" w:styleId="xl185">
    <w:name w:val="xl185"/>
    <w:basedOn w:val="a"/>
    <w:rsid w:val="00CA3542"/>
    <w:pPr>
      <w:spacing w:before="100" w:beforeAutospacing="1" w:after="100" w:afterAutospacing="1"/>
      <w:jc w:val="center"/>
    </w:pPr>
    <w:rPr>
      <w:rFonts w:ascii="Arial" w:hAnsi="Arial" w:cs="Arial"/>
      <w:sz w:val="22"/>
      <w:szCs w:val="22"/>
    </w:rPr>
  </w:style>
  <w:style w:type="character" w:customStyle="1" w:styleId="af0">
    <w:name w:val="Цветовое выделение"/>
    <w:uiPriority w:val="99"/>
    <w:rsid w:val="00CC19E8"/>
    <w:rPr>
      <w:b/>
      <w:bCs/>
      <w:color w:val="000080"/>
    </w:rPr>
  </w:style>
  <w:style w:type="character" w:customStyle="1" w:styleId="af1">
    <w:name w:val="Гипертекстовая ссылка"/>
    <w:uiPriority w:val="99"/>
    <w:rsid w:val="00CC19E8"/>
    <w:rPr>
      <w:b/>
      <w:bCs/>
      <w:color w:val="008000"/>
    </w:rPr>
  </w:style>
  <w:style w:type="paragraph" w:customStyle="1" w:styleId="af2">
    <w:name w:val="Заголовок статьи"/>
    <w:basedOn w:val="a"/>
    <w:next w:val="a"/>
    <w:rsid w:val="00CC19E8"/>
    <w:pPr>
      <w:autoSpaceDE w:val="0"/>
      <w:autoSpaceDN w:val="0"/>
      <w:adjustRightInd w:val="0"/>
      <w:ind w:left="1612" w:hanging="892"/>
      <w:jc w:val="both"/>
    </w:pPr>
    <w:rPr>
      <w:rFonts w:ascii="Arial" w:hAnsi="Arial"/>
    </w:rPr>
  </w:style>
  <w:style w:type="paragraph" w:customStyle="1" w:styleId="af3">
    <w:name w:val="Нормальный (таблица)"/>
    <w:basedOn w:val="a"/>
    <w:next w:val="a"/>
    <w:uiPriority w:val="99"/>
    <w:rsid w:val="00CC19E8"/>
    <w:pPr>
      <w:autoSpaceDE w:val="0"/>
      <w:autoSpaceDN w:val="0"/>
      <w:adjustRightInd w:val="0"/>
      <w:jc w:val="both"/>
    </w:pPr>
    <w:rPr>
      <w:rFonts w:ascii="Arial" w:hAnsi="Arial"/>
    </w:rPr>
  </w:style>
  <w:style w:type="paragraph" w:customStyle="1" w:styleId="af4">
    <w:name w:val="Прижатый влево"/>
    <w:basedOn w:val="a"/>
    <w:next w:val="a"/>
    <w:uiPriority w:val="99"/>
    <w:rsid w:val="00CC19E8"/>
    <w:pPr>
      <w:autoSpaceDE w:val="0"/>
      <w:autoSpaceDN w:val="0"/>
      <w:adjustRightInd w:val="0"/>
    </w:pPr>
    <w:rPr>
      <w:rFonts w:ascii="Arial" w:hAnsi="Arial"/>
    </w:rPr>
  </w:style>
  <w:style w:type="character" w:customStyle="1" w:styleId="af5">
    <w:name w:val="Основной текст с отступом Знак"/>
    <w:link w:val="af6"/>
    <w:locked/>
    <w:rsid w:val="00CC19E8"/>
    <w:rPr>
      <w:rFonts w:ascii="Arial" w:hAnsi="Arial" w:cs="Arial"/>
      <w:sz w:val="28"/>
      <w:szCs w:val="28"/>
      <w:lang w:val="x-none" w:eastAsia="x-none"/>
    </w:rPr>
  </w:style>
  <w:style w:type="paragraph" w:styleId="af6">
    <w:name w:val="Body Text Indent"/>
    <w:basedOn w:val="a"/>
    <w:link w:val="af5"/>
    <w:rsid w:val="00CC19E8"/>
    <w:pPr>
      <w:ind w:firstLine="720"/>
      <w:jc w:val="both"/>
    </w:pPr>
    <w:rPr>
      <w:rFonts w:ascii="Arial" w:eastAsiaTheme="minorHAnsi" w:hAnsi="Arial" w:cs="Arial"/>
      <w:sz w:val="28"/>
      <w:szCs w:val="28"/>
      <w:lang w:val="x-none" w:eastAsia="x-none"/>
    </w:rPr>
  </w:style>
  <w:style w:type="character" w:customStyle="1" w:styleId="14">
    <w:name w:val="Основной текст с отступом Знак1"/>
    <w:basedOn w:val="a0"/>
    <w:uiPriority w:val="99"/>
    <w:semiHidden/>
    <w:rsid w:val="00CC19E8"/>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
    <w:rsid w:val="00CC19E8"/>
    <w:pPr>
      <w:spacing w:before="100" w:beforeAutospacing="1" w:after="100" w:afterAutospacing="1"/>
    </w:pPr>
    <w:rPr>
      <w:rFonts w:ascii="Tahoma" w:hAnsi="Tahoma"/>
      <w:sz w:val="20"/>
      <w:szCs w:val="20"/>
      <w:lang w:val="en-US" w:eastAsia="en-US"/>
    </w:rPr>
  </w:style>
  <w:style w:type="character" w:styleId="af8">
    <w:name w:val="footnote reference"/>
    <w:uiPriority w:val="99"/>
    <w:semiHidden/>
    <w:rsid w:val="00CC19E8"/>
    <w:rPr>
      <w:vertAlign w:val="superscript"/>
    </w:rPr>
  </w:style>
  <w:style w:type="paragraph" w:customStyle="1" w:styleId="Style3">
    <w:name w:val="Style3"/>
    <w:basedOn w:val="a"/>
    <w:rsid w:val="00CC19E8"/>
    <w:pPr>
      <w:widowControl w:val="0"/>
      <w:autoSpaceDE w:val="0"/>
      <w:autoSpaceDN w:val="0"/>
      <w:adjustRightInd w:val="0"/>
      <w:spacing w:line="310" w:lineRule="exact"/>
      <w:ind w:firstLine="682"/>
      <w:jc w:val="both"/>
    </w:pPr>
  </w:style>
  <w:style w:type="character" w:customStyle="1" w:styleId="FontStyle17">
    <w:name w:val="Font Style17"/>
    <w:rsid w:val="00CC19E8"/>
    <w:rPr>
      <w:rFonts w:ascii="Times New Roman" w:hAnsi="Times New Roman" w:cs="Times New Roman" w:hint="default"/>
      <w:sz w:val="26"/>
      <w:szCs w:val="26"/>
    </w:rPr>
  </w:style>
  <w:style w:type="paragraph" w:customStyle="1" w:styleId="21">
    <w:name w:val="Знак Знак Знак2 Знак"/>
    <w:basedOn w:val="a"/>
    <w:rsid w:val="00CC19E8"/>
    <w:pPr>
      <w:widowControl w:val="0"/>
      <w:adjustRightInd w:val="0"/>
      <w:spacing w:after="160" w:line="240" w:lineRule="exact"/>
      <w:jc w:val="right"/>
    </w:pPr>
    <w:rPr>
      <w:sz w:val="20"/>
      <w:szCs w:val="20"/>
      <w:lang w:val="en-GB" w:eastAsia="en-US"/>
    </w:rPr>
  </w:style>
  <w:style w:type="character" w:styleId="af9">
    <w:name w:val="Strong"/>
    <w:qFormat/>
    <w:rsid w:val="00CC19E8"/>
    <w:rPr>
      <w:b/>
      <w:bCs/>
      <w:sz w:val="24"/>
      <w:szCs w:val="24"/>
    </w:rPr>
  </w:style>
  <w:style w:type="paragraph" w:customStyle="1" w:styleId="15">
    <w:name w:val="Обычный (веб)1"/>
    <w:rsid w:val="00CC19E8"/>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6">
    <w:name w:val="Абзац списка1"/>
    <w:basedOn w:val="a"/>
    <w:rsid w:val="00CC19E8"/>
    <w:pPr>
      <w:ind w:left="720"/>
    </w:pPr>
    <w:rPr>
      <w:sz w:val="28"/>
      <w:szCs w:val="22"/>
      <w:lang w:eastAsia="en-US"/>
    </w:rPr>
  </w:style>
  <w:style w:type="character" w:styleId="afa">
    <w:name w:val="Emphasis"/>
    <w:uiPriority w:val="20"/>
    <w:qFormat/>
    <w:rsid w:val="00CC19E8"/>
    <w:rPr>
      <w:i/>
      <w:iCs/>
    </w:rPr>
  </w:style>
  <w:style w:type="character" w:customStyle="1" w:styleId="apple-converted-space">
    <w:name w:val="apple-converted-space"/>
    <w:basedOn w:val="a0"/>
    <w:rsid w:val="00CC19E8"/>
  </w:style>
  <w:style w:type="paragraph" w:styleId="22">
    <w:name w:val="Body Text Indent 2"/>
    <w:basedOn w:val="a"/>
    <w:link w:val="23"/>
    <w:rsid w:val="00CC19E8"/>
    <w:pPr>
      <w:spacing w:after="120" w:line="480" w:lineRule="auto"/>
      <w:ind w:left="283"/>
    </w:pPr>
    <w:rPr>
      <w:lang w:val="x-none" w:eastAsia="x-none"/>
    </w:rPr>
  </w:style>
  <w:style w:type="character" w:customStyle="1" w:styleId="23">
    <w:name w:val="Основной текст с отступом 2 Знак"/>
    <w:basedOn w:val="a0"/>
    <w:link w:val="22"/>
    <w:rsid w:val="00CC19E8"/>
    <w:rPr>
      <w:rFonts w:ascii="Times New Roman" w:eastAsia="Times New Roman" w:hAnsi="Times New Roman" w:cs="Times New Roman"/>
      <w:sz w:val="24"/>
      <w:szCs w:val="24"/>
      <w:lang w:val="x-none" w:eastAsia="x-none"/>
    </w:rPr>
  </w:style>
  <w:style w:type="paragraph" w:styleId="afb">
    <w:name w:val="footnote text"/>
    <w:basedOn w:val="a"/>
    <w:link w:val="afc"/>
    <w:unhideWhenUsed/>
    <w:rsid w:val="00CC19E8"/>
    <w:pPr>
      <w:ind w:firstLine="720"/>
      <w:jc w:val="both"/>
    </w:pPr>
    <w:rPr>
      <w:rFonts w:ascii="Tms Rmn" w:hAnsi="Tms Rmn"/>
      <w:sz w:val="20"/>
      <w:szCs w:val="20"/>
      <w:lang w:val="x-none" w:eastAsia="x-none"/>
    </w:rPr>
  </w:style>
  <w:style w:type="character" w:customStyle="1" w:styleId="afc">
    <w:name w:val="Текст сноски Знак"/>
    <w:basedOn w:val="a0"/>
    <w:link w:val="afb"/>
    <w:rsid w:val="00CC19E8"/>
    <w:rPr>
      <w:rFonts w:ascii="Tms Rmn" w:eastAsia="Times New Roman" w:hAnsi="Tms Rmn" w:cs="Times New Roman"/>
      <w:sz w:val="20"/>
      <w:szCs w:val="20"/>
      <w:lang w:val="x-none" w:eastAsia="x-none"/>
    </w:rPr>
  </w:style>
  <w:style w:type="paragraph" w:styleId="HTML">
    <w:name w:val="HTML Preformatted"/>
    <w:basedOn w:val="a"/>
    <w:link w:val="HTML0"/>
    <w:unhideWhenUsed/>
    <w:rsid w:val="00CC1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ko-KR"/>
    </w:rPr>
  </w:style>
  <w:style w:type="character" w:customStyle="1" w:styleId="HTML0">
    <w:name w:val="Стандартный HTML Знак"/>
    <w:basedOn w:val="a0"/>
    <w:link w:val="HTML"/>
    <w:rsid w:val="00CC19E8"/>
    <w:rPr>
      <w:rFonts w:ascii="Courier New" w:eastAsia="Times New Roman" w:hAnsi="Courier New" w:cs="Times New Roman"/>
      <w:sz w:val="20"/>
      <w:szCs w:val="20"/>
      <w:lang w:val="x-none" w:eastAsia="ko-KR"/>
    </w:rPr>
  </w:style>
  <w:style w:type="character" w:customStyle="1" w:styleId="blk">
    <w:name w:val="blk"/>
    <w:basedOn w:val="a0"/>
    <w:rsid w:val="00CC19E8"/>
  </w:style>
  <w:style w:type="character" w:styleId="afd">
    <w:name w:val="Placeholder Text"/>
    <w:uiPriority w:val="99"/>
    <w:semiHidden/>
    <w:rsid w:val="00CC19E8"/>
    <w:rPr>
      <w:color w:val="808080"/>
    </w:rPr>
  </w:style>
  <w:style w:type="character" w:customStyle="1" w:styleId="r">
    <w:name w:val="r"/>
    <w:basedOn w:val="a0"/>
    <w:rsid w:val="00CC19E8"/>
  </w:style>
  <w:style w:type="paragraph" w:customStyle="1" w:styleId="ConsNormal">
    <w:name w:val="ConsNormal"/>
    <w:rsid w:val="00CC19E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e">
    <w:name w:val="annotation reference"/>
    <w:uiPriority w:val="99"/>
    <w:unhideWhenUsed/>
    <w:rsid w:val="00CC19E8"/>
    <w:rPr>
      <w:sz w:val="16"/>
      <w:szCs w:val="16"/>
    </w:rPr>
  </w:style>
  <w:style w:type="paragraph" w:styleId="aff">
    <w:name w:val="annotation text"/>
    <w:basedOn w:val="a"/>
    <w:link w:val="aff0"/>
    <w:uiPriority w:val="99"/>
    <w:unhideWhenUsed/>
    <w:rsid w:val="00CC19E8"/>
    <w:pPr>
      <w:ind w:firstLine="720"/>
      <w:jc w:val="both"/>
    </w:pPr>
    <w:rPr>
      <w:rFonts w:ascii="Tms Rmn" w:hAnsi="Tms Rmn"/>
      <w:sz w:val="20"/>
      <w:szCs w:val="20"/>
      <w:lang w:val="x-none"/>
    </w:rPr>
  </w:style>
  <w:style w:type="character" w:customStyle="1" w:styleId="aff0">
    <w:name w:val="Текст примечания Знак"/>
    <w:basedOn w:val="a0"/>
    <w:link w:val="aff"/>
    <w:uiPriority w:val="99"/>
    <w:rsid w:val="00CC19E8"/>
    <w:rPr>
      <w:rFonts w:ascii="Tms Rmn" w:eastAsia="Times New Roman" w:hAnsi="Tms Rmn" w:cs="Times New Roman"/>
      <w:sz w:val="20"/>
      <w:szCs w:val="20"/>
      <w:lang w:val="x-none" w:eastAsia="ru-RU"/>
    </w:rPr>
  </w:style>
  <w:style w:type="paragraph" w:styleId="aff1">
    <w:name w:val="annotation subject"/>
    <w:basedOn w:val="aff"/>
    <w:next w:val="aff"/>
    <w:link w:val="aff2"/>
    <w:uiPriority w:val="99"/>
    <w:unhideWhenUsed/>
    <w:rsid w:val="00CC19E8"/>
    <w:rPr>
      <w:b/>
      <w:bCs/>
    </w:rPr>
  </w:style>
  <w:style w:type="character" w:customStyle="1" w:styleId="aff2">
    <w:name w:val="Тема примечания Знак"/>
    <w:basedOn w:val="aff0"/>
    <w:link w:val="aff1"/>
    <w:uiPriority w:val="99"/>
    <w:rsid w:val="00CC19E8"/>
    <w:rPr>
      <w:rFonts w:ascii="Tms Rmn" w:eastAsia="Times New Roman" w:hAnsi="Tms Rmn" w:cs="Times New Roman"/>
      <w:b/>
      <w:bCs/>
      <w:sz w:val="20"/>
      <w:szCs w:val="20"/>
      <w:lang w:val="x-none" w:eastAsia="ru-RU"/>
    </w:rPr>
  </w:style>
  <w:style w:type="paragraph" w:styleId="aff3">
    <w:name w:val="Revision"/>
    <w:hidden/>
    <w:uiPriority w:val="99"/>
    <w:semiHidden/>
    <w:rsid w:val="00CC19E8"/>
    <w:pPr>
      <w:spacing w:after="0" w:line="240" w:lineRule="auto"/>
    </w:pPr>
    <w:rPr>
      <w:rFonts w:ascii="Tms Rmn" w:eastAsia="Times New Roman" w:hAnsi="Tms Rmn" w:cs="Times New Roman"/>
      <w:sz w:val="28"/>
      <w:szCs w:val="20"/>
      <w:lang w:eastAsia="ru-RU"/>
    </w:rPr>
  </w:style>
  <w:style w:type="character" w:styleId="aff4">
    <w:name w:val="page number"/>
    <w:basedOn w:val="a0"/>
    <w:rsid w:val="00CC19E8"/>
  </w:style>
  <w:style w:type="paragraph" w:styleId="aff5">
    <w:name w:val="Plain Text"/>
    <w:basedOn w:val="a"/>
    <w:link w:val="aff6"/>
    <w:uiPriority w:val="99"/>
    <w:unhideWhenUsed/>
    <w:rsid w:val="00CC19E8"/>
    <w:rPr>
      <w:rFonts w:ascii="Consolas" w:eastAsia="Calibri" w:hAnsi="Consolas"/>
      <w:sz w:val="21"/>
      <w:szCs w:val="21"/>
      <w:lang w:val="x-none" w:eastAsia="en-US"/>
    </w:rPr>
  </w:style>
  <w:style w:type="character" w:customStyle="1" w:styleId="aff6">
    <w:name w:val="Текст Знак"/>
    <w:basedOn w:val="a0"/>
    <w:link w:val="aff5"/>
    <w:uiPriority w:val="99"/>
    <w:rsid w:val="00CC19E8"/>
    <w:rPr>
      <w:rFonts w:ascii="Consolas" w:eastAsia="Calibri" w:hAnsi="Consolas" w:cs="Times New Roman"/>
      <w:sz w:val="21"/>
      <w:szCs w:val="21"/>
      <w:lang w:val="x-none"/>
    </w:rPr>
  </w:style>
  <w:style w:type="character" w:customStyle="1" w:styleId="FontStyle61">
    <w:name w:val="Font Style61"/>
    <w:uiPriority w:val="99"/>
    <w:rsid w:val="00CC19E8"/>
    <w:rPr>
      <w:rFonts w:ascii="Times New Roman" w:hAnsi="Times New Roman" w:cs="Times New Roman"/>
      <w:sz w:val="24"/>
      <w:szCs w:val="24"/>
    </w:rPr>
  </w:style>
  <w:style w:type="character" w:styleId="aff7">
    <w:name w:val="FollowedHyperlink"/>
    <w:uiPriority w:val="99"/>
    <w:unhideWhenUsed/>
    <w:rsid w:val="00CC19E8"/>
    <w:rPr>
      <w:color w:val="800080"/>
      <w:u w:val="single"/>
    </w:rPr>
  </w:style>
  <w:style w:type="paragraph" w:styleId="aff8">
    <w:name w:val="Document Map"/>
    <w:basedOn w:val="a"/>
    <w:link w:val="aff9"/>
    <w:semiHidden/>
    <w:rsid w:val="004A3BB7"/>
    <w:pPr>
      <w:shd w:val="clear" w:color="auto" w:fill="000080"/>
      <w:overflowPunct w:val="0"/>
      <w:autoSpaceDE w:val="0"/>
      <w:autoSpaceDN w:val="0"/>
      <w:adjustRightInd w:val="0"/>
    </w:pPr>
    <w:rPr>
      <w:rFonts w:ascii="Tahoma" w:hAnsi="Tahoma" w:cs="Tahoma"/>
      <w:sz w:val="20"/>
      <w:szCs w:val="20"/>
    </w:rPr>
  </w:style>
  <w:style w:type="character" w:customStyle="1" w:styleId="aff9">
    <w:name w:val="Схема документа Знак"/>
    <w:basedOn w:val="a0"/>
    <w:link w:val="aff8"/>
    <w:semiHidden/>
    <w:rsid w:val="004A3BB7"/>
    <w:rPr>
      <w:rFonts w:ascii="Tahoma" w:eastAsia="Times New Roman" w:hAnsi="Tahoma" w:cs="Tahoma"/>
      <w:sz w:val="20"/>
      <w:szCs w:val="20"/>
      <w:shd w:val="clear" w:color="auto" w:fill="000080"/>
      <w:lang w:eastAsia="ru-RU"/>
    </w:rPr>
  </w:style>
  <w:style w:type="paragraph" w:customStyle="1" w:styleId="affa">
    <w:name w:val="a"/>
    <w:basedOn w:val="a"/>
    <w:rsid w:val="004A3BB7"/>
    <w:pPr>
      <w:spacing w:before="40" w:after="40"/>
      <w:ind w:left="40" w:right="40" w:firstLine="400"/>
      <w:jc w:val="both"/>
    </w:pPr>
    <w:rPr>
      <w:sz w:val="22"/>
      <w:szCs w:val="22"/>
    </w:rPr>
  </w:style>
  <w:style w:type="paragraph" w:customStyle="1" w:styleId="ConsCell">
    <w:name w:val="ConsCell"/>
    <w:rsid w:val="004A3BB7"/>
    <w:pPr>
      <w:autoSpaceDE w:val="0"/>
      <w:autoSpaceDN w:val="0"/>
      <w:adjustRightInd w:val="0"/>
      <w:spacing w:after="0" w:line="240" w:lineRule="auto"/>
      <w:ind w:right="19772"/>
    </w:pPr>
    <w:rPr>
      <w:rFonts w:ascii="Times New Roman" w:eastAsia="Times New Roman" w:hAnsi="Times New Roman" w:cs="Times New Roman"/>
      <w:sz w:val="20"/>
      <w:szCs w:val="20"/>
      <w:lang w:eastAsia="ru-RU"/>
    </w:rPr>
  </w:style>
  <w:style w:type="paragraph" w:styleId="affb">
    <w:name w:val="Subtitle"/>
    <w:basedOn w:val="a"/>
    <w:next w:val="a"/>
    <w:link w:val="affc"/>
    <w:qFormat/>
    <w:rsid w:val="004A3BB7"/>
    <w:pPr>
      <w:overflowPunct w:val="0"/>
      <w:autoSpaceDE w:val="0"/>
      <w:autoSpaceDN w:val="0"/>
      <w:adjustRightInd w:val="0"/>
      <w:spacing w:after="60"/>
      <w:jc w:val="center"/>
      <w:outlineLvl w:val="1"/>
    </w:pPr>
    <w:rPr>
      <w:rFonts w:ascii="Cambria" w:hAnsi="Cambria"/>
      <w:lang w:val="x-none" w:eastAsia="x-none"/>
    </w:rPr>
  </w:style>
  <w:style w:type="character" w:customStyle="1" w:styleId="affc">
    <w:name w:val="Подзаголовок Знак"/>
    <w:basedOn w:val="a0"/>
    <w:link w:val="affb"/>
    <w:rsid w:val="004A3BB7"/>
    <w:rPr>
      <w:rFonts w:ascii="Cambria" w:eastAsia="Times New Roman" w:hAnsi="Cambria" w:cs="Times New Roman"/>
      <w:sz w:val="24"/>
      <w:szCs w:val="24"/>
      <w:lang w:val="x-none" w:eastAsia="x-none"/>
    </w:rPr>
  </w:style>
  <w:style w:type="character" w:customStyle="1" w:styleId="FontStyle14">
    <w:name w:val="Font Style14"/>
    <w:uiPriority w:val="99"/>
    <w:rsid w:val="004A3BB7"/>
    <w:rPr>
      <w:rFonts w:ascii="Times New Roman" w:hAnsi="Times New Roman" w:cs="Times New Roman"/>
      <w:sz w:val="22"/>
      <w:szCs w:val="22"/>
    </w:rPr>
  </w:style>
  <w:style w:type="paragraph" w:customStyle="1" w:styleId="Style4">
    <w:name w:val="Style4"/>
    <w:basedOn w:val="a"/>
    <w:uiPriority w:val="99"/>
    <w:rsid w:val="004A3BB7"/>
    <w:pPr>
      <w:widowControl w:val="0"/>
      <w:autoSpaceDE w:val="0"/>
      <w:autoSpaceDN w:val="0"/>
      <w:adjustRightInd w:val="0"/>
      <w:spacing w:line="317" w:lineRule="exact"/>
    </w:pPr>
  </w:style>
  <w:style w:type="character" w:customStyle="1" w:styleId="FontStyle15">
    <w:name w:val="Font Style15"/>
    <w:uiPriority w:val="99"/>
    <w:rsid w:val="004A3BB7"/>
    <w:rPr>
      <w:rFonts w:ascii="Times New Roman" w:hAnsi="Times New Roman" w:cs="Times New Roman"/>
      <w:b/>
      <w:bCs/>
      <w:sz w:val="36"/>
      <w:szCs w:val="36"/>
    </w:rPr>
  </w:style>
  <w:style w:type="paragraph" w:customStyle="1" w:styleId="Style2">
    <w:name w:val="Style2"/>
    <w:basedOn w:val="a"/>
    <w:uiPriority w:val="99"/>
    <w:rsid w:val="004A3BB7"/>
    <w:pPr>
      <w:widowControl w:val="0"/>
      <w:autoSpaceDE w:val="0"/>
      <w:autoSpaceDN w:val="0"/>
      <w:adjustRightInd w:val="0"/>
    </w:pPr>
  </w:style>
  <w:style w:type="paragraph" w:customStyle="1" w:styleId="Default">
    <w:name w:val="Default"/>
    <w:rsid w:val="004A3B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d">
    <w:basedOn w:val="a"/>
    <w:next w:val="affe"/>
    <w:link w:val="afff"/>
    <w:qFormat/>
    <w:rsid w:val="004A3BB7"/>
    <w:pPr>
      <w:jc w:val="center"/>
    </w:pPr>
    <w:rPr>
      <w:b/>
      <w:bCs/>
      <w:sz w:val="28"/>
      <w:szCs w:val="20"/>
    </w:rPr>
  </w:style>
  <w:style w:type="paragraph" w:styleId="affe">
    <w:name w:val="Title"/>
    <w:basedOn w:val="a"/>
    <w:next w:val="a"/>
    <w:link w:val="afff0"/>
    <w:qFormat/>
    <w:rsid w:val="004A3BB7"/>
    <w:pPr>
      <w:overflowPunct w:val="0"/>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afff0">
    <w:name w:val="Заголовок Знак"/>
    <w:basedOn w:val="a0"/>
    <w:link w:val="affe"/>
    <w:rsid w:val="004A3BB7"/>
    <w:rPr>
      <w:rFonts w:asciiTheme="majorHAnsi" w:eastAsiaTheme="majorEastAsia" w:hAnsiTheme="majorHAnsi" w:cstheme="majorBidi"/>
      <w:spacing w:val="-10"/>
      <w:kern w:val="28"/>
      <w:sz w:val="56"/>
      <w:szCs w:val="56"/>
      <w:lang w:eastAsia="ru-RU"/>
    </w:rPr>
  </w:style>
  <w:style w:type="character" w:customStyle="1" w:styleId="afff">
    <w:name w:val="Название Знак"/>
    <w:link w:val="affd"/>
    <w:rsid w:val="004A3BB7"/>
    <w:rPr>
      <w:b/>
      <w:bCs/>
      <w:sz w:val="28"/>
    </w:rPr>
  </w:style>
  <w:style w:type="character" w:customStyle="1" w:styleId="layout">
    <w:name w:val="layout"/>
    <w:basedOn w:val="a0"/>
    <w:rsid w:val="004A3BB7"/>
  </w:style>
  <w:style w:type="character" w:customStyle="1" w:styleId="extended-textshort">
    <w:name w:val="extended-text__short"/>
    <w:basedOn w:val="a0"/>
    <w:rsid w:val="004A3BB7"/>
  </w:style>
  <w:style w:type="character" w:customStyle="1" w:styleId="ListLabel1">
    <w:name w:val="ListLabel 1"/>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
    <w:name w:val="ListLabel 2"/>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
    <w:name w:val="ListLabel 3"/>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
    <w:name w:val="ListLabel 4"/>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
    <w:name w:val="ListLabel 5"/>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
    <w:name w:val="ListLabel 6"/>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
    <w:name w:val="ListLabel 7"/>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
    <w:name w:val="ListLabel 8"/>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
    <w:name w:val="ListLabel 9"/>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0">
    <w:name w:val="ListLabel 10"/>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1">
    <w:name w:val="ListLabel 11"/>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paragraph" w:customStyle="1" w:styleId="17">
    <w:name w:val="Заголовок1"/>
    <w:basedOn w:val="a"/>
    <w:next w:val="ac"/>
    <w:qFormat/>
    <w:rsid w:val="00073053"/>
    <w:pPr>
      <w:keepNext/>
      <w:spacing w:before="240" w:after="120" w:line="247" w:lineRule="auto"/>
      <w:ind w:left="10" w:right="121" w:hanging="10"/>
      <w:jc w:val="both"/>
    </w:pPr>
    <w:rPr>
      <w:rFonts w:ascii="Liberation Sans" w:eastAsia="Droid Sans Fallback" w:hAnsi="Liberation Sans" w:cs="FreeSans"/>
      <w:color w:val="000000"/>
      <w:sz w:val="28"/>
      <w:szCs w:val="28"/>
    </w:rPr>
  </w:style>
  <w:style w:type="character" w:customStyle="1" w:styleId="18">
    <w:name w:val="Основной текст Знак1"/>
    <w:basedOn w:val="a0"/>
    <w:rsid w:val="00073053"/>
    <w:rPr>
      <w:rFonts w:ascii="Times New Roman" w:eastAsia="Times New Roman" w:hAnsi="Times New Roman" w:cs="Times New Roman"/>
      <w:b/>
      <w:color w:val="00000A"/>
      <w:sz w:val="28"/>
      <w:szCs w:val="20"/>
    </w:rPr>
  </w:style>
  <w:style w:type="paragraph" w:styleId="afff1">
    <w:name w:val="List"/>
    <w:basedOn w:val="ac"/>
    <w:rsid w:val="00073053"/>
    <w:pPr>
      <w:jc w:val="center"/>
    </w:pPr>
    <w:rPr>
      <w:rFonts w:cs="FreeSans"/>
      <w:b/>
      <w:color w:val="00000A"/>
      <w:szCs w:val="20"/>
    </w:rPr>
  </w:style>
  <w:style w:type="paragraph" w:styleId="afff2">
    <w:name w:val="caption"/>
    <w:basedOn w:val="a"/>
    <w:qFormat/>
    <w:rsid w:val="00073053"/>
    <w:pPr>
      <w:suppressLineNumbers/>
      <w:spacing w:before="120" w:after="120" w:line="247" w:lineRule="auto"/>
      <w:ind w:left="10" w:right="121" w:hanging="10"/>
      <w:jc w:val="both"/>
    </w:pPr>
    <w:rPr>
      <w:rFonts w:cs="FreeSans"/>
      <w:i/>
      <w:iCs/>
      <w:color w:val="000000"/>
    </w:rPr>
  </w:style>
  <w:style w:type="paragraph" w:styleId="19">
    <w:name w:val="index 1"/>
    <w:basedOn w:val="a"/>
    <w:next w:val="a"/>
    <w:autoRedefine/>
    <w:uiPriority w:val="99"/>
    <w:semiHidden/>
    <w:unhideWhenUsed/>
    <w:rsid w:val="00073053"/>
    <w:pPr>
      <w:ind w:left="280" w:right="121" w:hanging="280"/>
      <w:jc w:val="both"/>
    </w:pPr>
    <w:rPr>
      <w:color w:val="000000"/>
      <w:sz w:val="28"/>
      <w:szCs w:val="22"/>
    </w:rPr>
  </w:style>
  <w:style w:type="paragraph" w:styleId="afff3">
    <w:name w:val="index heading"/>
    <w:basedOn w:val="a"/>
    <w:qFormat/>
    <w:rsid w:val="00073053"/>
    <w:pPr>
      <w:suppressLineNumbers/>
      <w:spacing w:line="247" w:lineRule="auto"/>
      <w:ind w:left="10" w:right="121" w:hanging="10"/>
      <w:jc w:val="both"/>
    </w:pPr>
    <w:rPr>
      <w:rFonts w:cs="FreeSans"/>
      <w:color w:val="000000"/>
      <w:sz w:val="28"/>
      <w:szCs w:val="22"/>
    </w:rPr>
  </w:style>
  <w:style w:type="character" w:customStyle="1" w:styleId="afff4">
    <w:name w:val="Основной текст_"/>
    <w:basedOn w:val="a0"/>
    <w:link w:val="36"/>
    <w:rsid w:val="00073053"/>
    <w:rPr>
      <w:rFonts w:ascii="Times New Roman" w:eastAsia="Times New Roman" w:hAnsi="Times New Roman" w:cs="Times New Roman"/>
      <w:shd w:val="clear" w:color="auto" w:fill="FFFFFF"/>
    </w:rPr>
  </w:style>
  <w:style w:type="paragraph" w:customStyle="1" w:styleId="36">
    <w:name w:val="Основной текст3"/>
    <w:basedOn w:val="a"/>
    <w:link w:val="afff4"/>
    <w:rsid w:val="00073053"/>
    <w:pPr>
      <w:shd w:val="clear" w:color="auto" w:fill="FFFFFF"/>
      <w:spacing w:after="660" w:line="0" w:lineRule="atLeast"/>
    </w:pPr>
    <w:rPr>
      <w:sz w:val="22"/>
      <w:szCs w:val="22"/>
      <w:lang w:eastAsia="en-US"/>
    </w:rPr>
  </w:style>
  <w:style w:type="paragraph" w:customStyle="1" w:styleId="xl186">
    <w:name w:val="xl186"/>
    <w:basedOn w:val="a"/>
    <w:rsid w:val="004E6AAE"/>
    <w:pPr>
      <w:spacing w:before="100" w:beforeAutospacing="1" w:after="100" w:afterAutospacing="1"/>
      <w:jc w:val="center"/>
    </w:pPr>
    <w:rPr>
      <w:rFonts w:ascii="Arial" w:hAnsi="Arial" w:cs="Arial"/>
      <w:b/>
      <w:bCs/>
    </w:rPr>
  </w:style>
  <w:style w:type="paragraph" w:customStyle="1" w:styleId="xl187">
    <w:name w:val="xl187"/>
    <w:basedOn w:val="a"/>
    <w:rsid w:val="004E6AAE"/>
    <w:pPr>
      <w:spacing w:before="100" w:beforeAutospacing="1" w:after="100" w:afterAutospacing="1"/>
      <w:jc w:val="right"/>
    </w:pPr>
    <w:rPr>
      <w:rFonts w:ascii="Arial" w:hAnsi="Arial" w:cs="Arial"/>
      <w:sz w:val="22"/>
      <w:szCs w:val="22"/>
    </w:rPr>
  </w:style>
  <w:style w:type="paragraph" w:customStyle="1" w:styleId="xl188">
    <w:name w:val="xl188"/>
    <w:basedOn w:val="a"/>
    <w:rsid w:val="004E6AAE"/>
    <w:pPr>
      <w:spacing w:before="100" w:beforeAutospacing="1" w:after="100" w:afterAutospacing="1"/>
      <w:jc w:val="right"/>
    </w:pPr>
    <w:rPr>
      <w:rFonts w:ascii="Arial" w:hAnsi="Arial" w:cs="Arial"/>
      <w:sz w:val="22"/>
      <w:szCs w:val="22"/>
    </w:rPr>
  </w:style>
  <w:style w:type="paragraph" w:customStyle="1" w:styleId="xl189">
    <w:name w:val="xl189"/>
    <w:basedOn w:val="a"/>
    <w:rsid w:val="004E6AAE"/>
    <w:pPr>
      <w:spacing w:before="100" w:beforeAutospacing="1" w:after="100" w:afterAutospacing="1"/>
      <w:jc w:val="center"/>
    </w:pPr>
    <w:rPr>
      <w:rFonts w:ascii="Arial" w:hAnsi="Arial" w:cs="Arial"/>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E1CA5"/>
    <w:pPr>
      <w:spacing w:before="100" w:beforeAutospacing="1" w:after="100" w:afterAutospacing="1"/>
    </w:pPr>
    <w:rPr>
      <w:rFonts w:ascii="Tahoma" w:hAnsi="Tahoma"/>
      <w:sz w:val="20"/>
      <w:szCs w:val="20"/>
      <w:lang w:val="en-US" w:eastAsia="en-US"/>
    </w:rPr>
  </w:style>
  <w:style w:type="character" w:customStyle="1" w:styleId="fontstyle01">
    <w:name w:val="fontstyle01"/>
    <w:basedOn w:val="a0"/>
    <w:rsid w:val="005E1CA5"/>
    <w:rPr>
      <w:rFonts w:ascii="TimesNewRomanPSMT" w:hAnsi="TimesNewRomanPSMT" w:hint="default"/>
      <w:b w:val="0"/>
      <w:bCs w:val="0"/>
      <w:i w:val="0"/>
      <w:iCs w:val="0"/>
      <w:color w:val="000000"/>
      <w:sz w:val="26"/>
      <w:szCs w:val="26"/>
    </w:rPr>
  </w:style>
  <w:style w:type="paragraph" w:customStyle="1" w:styleId="s1">
    <w:name w:val="s_1"/>
    <w:basedOn w:val="a"/>
    <w:rsid w:val="005E1CA5"/>
    <w:pPr>
      <w:spacing w:before="100" w:beforeAutospacing="1" w:after="100" w:afterAutospacing="1"/>
    </w:pPr>
  </w:style>
  <w:style w:type="table" w:customStyle="1" w:styleId="24">
    <w:name w:val="Сетка таблицы2"/>
    <w:basedOn w:val="a1"/>
    <w:next w:val="a7"/>
    <w:uiPriority w:val="59"/>
    <w:rsid w:val="005E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Body Text First Indent"/>
    <w:basedOn w:val="ac"/>
    <w:link w:val="afff6"/>
    <w:uiPriority w:val="99"/>
    <w:semiHidden/>
    <w:unhideWhenUsed/>
    <w:rsid w:val="00EB200B"/>
    <w:pPr>
      <w:spacing w:after="200" w:line="276" w:lineRule="auto"/>
      <w:ind w:firstLine="360"/>
    </w:pPr>
    <w:rPr>
      <w:rFonts w:asciiTheme="minorHAnsi" w:eastAsiaTheme="minorHAnsi" w:hAnsiTheme="minorHAnsi" w:cstheme="minorBidi"/>
      <w:sz w:val="22"/>
      <w:szCs w:val="22"/>
      <w:lang w:eastAsia="en-US"/>
    </w:rPr>
  </w:style>
  <w:style w:type="character" w:customStyle="1" w:styleId="afff6">
    <w:name w:val="Красная строка Знак"/>
    <w:basedOn w:val="ad"/>
    <w:link w:val="afff5"/>
    <w:uiPriority w:val="99"/>
    <w:semiHidden/>
    <w:rsid w:val="00EB200B"/>
    <w:rPr>
      <w:rFonts w:ascii="Times New Roman" w:eastAsia="Times New Roman" w:hAnsi="Times New Roman" w:cs="Times New Roman"/>
      <w:sz w:val="28"/>
      <w:szCs w:val="24"/>
      <w:lang w:eastAsia="ru-RU"/>
    </w:rPr>
  </w:style>
  <w:style w:type="character" w:customStyle="1" w:styleId="25">
    <w:name w:val="Основной текст (2)_"/>
    <w:basedOn w:val="a0"/>
    <w:link w:val="26"/>
    <w:rsid w:val="00EB200B"/>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EB200B"/>
    <w:pPr>
      <w:widowControl w:val="0"/>
      <w:shd w:val="clear" w:color="auto" w:fill="FFFFFF"/>
      <w:spacing w:before="900" w:after="240" w:line="326" w:lineRule="exact"/>
      <w:ind w:hanging="340"/>
    </w:pPr>
    <w:rPr>
      <w:sz w:val="28"/>
      <w:szCs w:val="28"/>
      <w:lang w:eastAsia="en-US"/>
    </w:rPr>
  </w:style>
  <w:style w:type="character" w:customStyle="1" w:styleId="Exact">
    <w:name w:val="Подпись к картинке Exact"/>
    <w:basedOn w:val="a0"/>
    <w:link w:val="afff7"/>
    <w:rsid w:val="00EB200B"/>
    <w:rPr>
      <w:rFonts w:ascii="Arial" w:eastAsia="Arial" w:hAnsi="Arial" w:cs="Arial"/>
      <w:shd w:val="clear" w:color="auto" w:fill="FFFFFF"/>
    </w:rPr>
  </w:style>
  <w:style w:type="paragraph" w:customStyle="1" w:styleId="afff7">
    <w:name w:val="Подпись к картинке"/>
    <w:basedOn w:val="a"/>
    <w:link w:val="Exact"/>
    <w:rsid w:val="00EB200B"/>
    <w:pPr>
      <w:widowControl w:val="0"/>
      <w:shd w:val="clear" w:color="auto" w:fill="FFFFFF"/>
      <w:spacing w:line="0" w:lineRule="atLeast"/>
    </w:pPr>
    <w:rPr>
      <w:rFonts w:ascii="Arial" w:eastAsia="Arial" w:hAnsi="Arial" w:cs="Arial"/>
      <w:sz w:val="22"/>
      <w:szCs w:val="22"/>
      <w:lang w:eastAsia="en-US"/>
    </w:rPr>
  </w:style>
  <w:style w:type="paragraph" w:customStyle="1" w:styleId="consplustitle0">
    <w:name w:val="consplustitle"/>
    <w:basedOn w:val="a"/>
    <w:rsid w:val="00B5507F"/>
    <w:pPr>
      <w:spacing w:before="100" w:beforeAutospacing="1" w:after="100" w:afterAutospacing="1"/>
    </w:pPr>
  </w:style>
  <w:style w:type="paragraph" w:customStyle="1" w:styleId="afff8">
    <w:name w:val="подпись к объекту"/>
    <w:basedOn w:val="a"/>
    <w:next w:val="a"/>
    <w:rsid w:val="00B5507F"/>
    <w:pPr>
      <w:tabs>
        <w:tab w:val="left" w:pos="3060"/>
      </w:tabs>
      <w:spacing w:line="240" w:lineRule="atLeast"/>
      <w:jc w:val="center"/>
    </w:pPr>
    <w:rPr>
      <w:b/>
      <w:caps/>
      <w:sz w:val="28"/>
      <w:szCs w:val="20"/>
    </w:rPr>
  </w:style>
  <w:style w:type="paragraph" w:customStyle="1" w:styleId="consplusnormal1">
    <w:name w:val="consplusnormal"/>
    <w:basedOn w:val="a"/>
    <w:rsid w:val="00B5507F"/>
    <w:pPr>
      <w:spacing w:before="30" w:after="30"/>
    </w:pPr>
    <w:rPr>
      <w:sz w:val="20"/>
      <w:szCs w:val="20"/>
    </w:rPr>
  </w:style>
  <w:style w:type="character" w:customStyle="1" w:styleId="1a">
    <w:name w:val="Заголовок №1_"/>
    <w:link w:val="1b"/>
    <w:locked/>
    <w:rsid w:val="00B5507F"/>
    <w:rPr>
      <w:sz w:val="27"/>
      <w:szCs w:val="27"/>
      <w:shd w:val="clear" w:color="auto" w:fill="FFFFFF"/>
    </w:rPr>
  </w:style>
  <w:style w:type="paragraph" w:customStyle="1" w:styleId="1b">
    <w:name w:val="Заголовок №1"/>
    <w:basedOn w:val="a"/>
    <w:link w:val="1a"/>
    <w:rsid w:val="00B5507F"/>
    <w:pPr>
      <w:shd w:val="clear" w:color="auto" w:fill="FFFFFF"/>
      <w:spacing w:line="240" w:lineRule="atLeast"/>
      <w:outlineLvl w:val="0"/>
    </w:pPr>
    <w:rPr>
      <w:rFonts w:asciiTheme="minorHAnsi" w:eastAsiaTheme="minorHAnsi" w:hAnsiTheme="minorHAnsi" w:cstheme="minorBidi"/>
      <w:sz w:val="27"/>
      <w:szCs w:val="27"/>
      <w:lang w:eastAsia="en-US"/>
    </w:rPr>
  </w:style>
  <w:style w:type="character" w:customStyle="1" w:styleId="7">
    <w:name w:val="Основной текст (7)_"/>
    <w:link w:val="70"/>
    <w:locked/>
    <w:rsid w:val="00B5507F"/>
    <w:rPr>
      <w:sz w:val="23"/>
      <w:szCs w:val="23"/>
      <w:shd w:val="clear" w:color="auto" w:fill="FFFFFF"/>
    </w:rPr>
  </w:style>
  <w:style w:type="paragraph" w:customStyle="1" w:styleId="70">
    <w:name w:val="Основной текст (7)"/>
    <w:basedOn w:val="a"/>
    <w:link w:val="7"/>
    <w:rsid w:val="00B5507F"/>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afff9">
    <w:basedOn w:val="a"/>
    <w:next w:val="affe"/>
    <w:qFormat/>
    <w:rsid w:val="00B85DBD"/>
    <w:pPr>
      <w:jc w:val="center"/>
    </w:pPr>
    <w:rPr>
      <w:sz w:val="28"/>
    </w:rPr>
  </w:style>
  <w:style w:type="character" w:customStyle="1" w:styleId="37">
    <w:name w:val="Основной текст (3)_"/>
    <w:basedOn w:val="a0"/>
    <w:link w:val="38"/>
    <w:rsid w:val="00B85DBD"/>
    <w:rPr>
      <w:rFonts w:ascii="Times New Roman" w:eastAsia="Times New Roman" w:hAnsi="Times New Roman" w:cs="Times New Roman"/>
      <w:b/>
      <w:bCs/>
      <w:sz w:val="28"/>
      <w:szCs w:val="28"/>
      <w:shd w:val="clear" w:color="auto" w:fill="FFFFFF"/>
    </w:rPr>
  </w:style>
  <w:style w:type="paragraph" w:customStyle="1" w:styleId="38">
    <w:name w:val="Основной текст (3)"/>
    <w:basedOn w:val="a"/>
    <w:link w:val="37"/>
    <w:rsid w:val="00B85DBD"/>
    <w:pPr>
      <w:widowControl w:val="0"/>
      <w:shd w:val="clear" w:color="auto" w:fill="FFFFFF"/>
      <w:spacing w:line="322" w:lineRule="exact"/>
      <w:ind w:hanging="220"/>
    </w:pPr>
    <w:rPr>
      <w:b/>
      <w:bCs/>
      <w:sz w:val="28"/>
      <w:szCs w:val="28"/>
      <w:lang w:eastAsia="en-US"/>
    </w:rPr>
  </w:style>
  <w:style w:type="paragraph" w:customStyle="1" w:styleId="ConsTitle">
    <w:name w:val="ConsTitle"/>
    <w:rsid w:val="00AC14A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AC14A9"/>
    <w:pPr>
      <w:spacing w:before="100" w:beforeAutospacing="1" w:after="100" w:afterAutospacing="1"/>
    </w:pPr>
  </w:style>
  <w:style w:type="paragraph" w:customStyle="1" w:styleId="printc">
    <w:name w:val="printc"/>
    <w:basedOn w:val="a"/>
    <w:rsid w:val="00AC14A9"/>
    <w:pPr>
      <w:spacing w:before="100" w:beforeAutospacing="1" w:after="100" w:afterAutospacing="1"/>
    </w:pPr>
  </w:style>
  <w:style w:type="paragraph" w:customStyle="1" w:styleId="afffa">
    <w:basedOn w:val="a"/>
    <w:next w:val="affe"/>
    <w:qFormat/>
    <w:rsid w:val="00D67268"/>
    <w:pPr>
      <w:jc w:val="center"/>
    </w:pPr>
    <w:rPr>
      <w:b/>
      <w:bCs/>
      <w:sz w:val="28"/>
    </w:rPr>
  </w:style>
  <w:style w:type="paragraph" w:customStyle="1" w:styleId="afffb">
    <w:basedOn w:val="a"/>
    <w:next w:val="affe"/>
    <w:qFormat/>
    <w:rsid w:val="00771F06"/>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131310">
      <w:bodyDiv w:val="1"/>
      <w:marLeft w:val="0"/>
      <w:marRight w:val="0"/>
      <w:marTop w:val="0"/>
      <w:marBottom w:val="0"/>
      <w:divBdr>
        <w:top w:val="none" w:sz="0" w:space="0" w:color="auto"/>
        <w:left w:val="none" w:sz="0" w:space="0" w:color="auto"/>
        <w:bottom w:val="none" w:sz="0" w:space="0" w:color="auto"/>
        <w:right w:val="none" w:sz="0" w:space="0" w:color="auto"/>
      </w:divBdr>
    </w:div>
    <w:div w:id="15450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la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A4EE9-B178-4616-808B-9FED1EA3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Pages>
  <Words>7965</Words>
  <Characters>45402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RukApp</dc:creator>
  <cp:keywords/>
  <dc:description/>
  <cp:lastModifiedBy>RukApp</cp:lastModifiedBy>
  <cp:revision>13</cp:revision>
  <cp:lastPrinted>2021-06-07T08:47:00Z</cp:lastPrinted>
  <dcterms:created xsi:type="dcterms:W3CDTF">2021-08-11T07:46:00Z</dcterms:created>
  <dcterms:modified xsi:type="dcterms:W3CDTF">2021-09-09T08:31:00Z</dcterms:modified>
</cp:coreProperties>
</file>