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A73195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C60E3">
        <w:rPr>
          <w:rFonts w:ascii="Arial" w:hAnsi="Arial" w:cs="Arial"/>
          <w:b/>
          <w:sz w:val="32"/>
          <w:szCs w:val="32"/>
        </w:rPr>
        <w:t>3</w:t>
      </w:r>
      <w:r w:rsidR="006015A7">
        <w:rPr>
          <w:rFonts w:ascii="Arial" w:hAnsi="Arial" w:cs="Arial"/>
          <w:b/>
          <w:sz w:val="32"/>
          <w:szCs w:val="32"/>
        </w:rPr>
        <w:t>.1</w:t>
      </w:r>
      <w:r w:rsidR="00780BB3">
        <w:rPr>
          <w:rFonts w:ascii="Arial" w:hAnsi="Arial" w:cs="Arial"/>
          <w:b/>
          <w:sz w:val="32"/>
          <w:szCs w:val="32"/>
        </w:rPr>
        <w:t>2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</w:t>
      </w:r>
      <w:r w:rsidR="00780BB3">
        <w:rPr>
          <w:rFonts w:ascii="Arial" w:hAnsi="Arial" w:cs="Arial"/>
          <w:b/>
          <w:sz w:val="32"/>
          <w:szCs w:val="32"/>
        </w:rPr>
        <w:t>20</w:t>
      </w:r>
      <w:r w:rsidR="008B7034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 w:rsidR="007C60E3">
        <w:rPr>
          <w:rFonts w:ascii="Arial" w:hAnsi="Arial" w:cs="Arial"/>
          <w:b/>
          <w:sz w:val="32"/>
          <w:szCs w:val="32"/>
        </w:rPr>
        <w:t xml:space="preserve"> 114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4B3EFC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Pr="00FB1995" w:rsidRDefault="008B7034" w:rsidP="004B3EFC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</w:t>
      </w:r>
      <w:r w:rsidR="004B3EFC">
        <w:rPr>
          <w:rFonts w:ascii="Arial" w:hAnsi="Arial" w:cs="Arial"/>
          <w:b/>
          <w:sz w:val="32"/>
          <w:szCs w:val="32"/>
        </w:rPr>
        <w:t>СК</w:t>
      </w:r>
      <w:r>
        <w:rPr>
          <w:rFonts w:ascii="Arial" w:hAnsi="Arial" w:cs="Arial"/>
          <w:b/>
          <w:sz w:val="32"/>
          <w:szCs w:val="32"/>
        </w:rPr>
        <w:t>ОГО</w:t>
      </w:r>
      <w:r w:rsidR="004B3E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A81D15" w:rsidRPr="00920078" w:rsidRDefault="00837783" w:rsidP="00780BB3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 w:rsidR="00A73195">
        <w:rPr>
          <w:rFonts w:ascii="Arial" w:hAnsi="Arial" w:cs="Arial"/>
          <w:b/>
          <w:sz w:val="32"/>
          <w:szCs w:val="32"/>
        </w:rPr>
        <w:t>И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780BB3">
        <w:rPr>
          <w:rFonts w:ascii="Arial" w:hAnsi="Arial" w:cs="Arial"/>
          <w:b/>
          <w:sz w:val="32"/>
          <w:szCs w:val="32"/>
        </w:rPr>
        <w:t>ПО</w:t>
      </w:r>
      <w:r w:rsidR="00A73195">
        <w:rPr>
          <w:rFonts w:ascii="Arial" w:hAnsi="Arial" w:cs="Arial"/>
          <w:b/>
          <w:sz w:val="32"/>
          <w:szCs w:val="32"/>
        </w:rPr>
        <w:t xml:space="preserve"> </w:t>
      </w:r>
      <w:r w:rsidR="00780BB3">
        <w:rPr>
          <w:rFonts w:ascii="Arial" w:hAnsi="Arial" w:cs="Arial"/>
          <w:b/>
          <w:sz w:val="32"/>
          <w:szCs w:val="32"/>
        </w:rPr>
        <w:t xml:space="preserve">ПРОДАЖЕ </w:t>
      </w:r>
      <w:r w:rsidRPr="00920078">
        <w:rPr>
          <w:rFonts w:ascii="Arial" w:hAnsi="Arial" w:cs="Arial"/>
          <w:b/>
          <w:sz w:val="32"/>
          <w:szCs w:val="32"/>
        </w:rPr>
        <w:t>ЗЕМЕЛЬН</w:t>
      </w:r>
      <w:r w:rsidR="00A81D15">
        <w:rPr>
          <w:rFonts w:ascii="Arial" w:hAnsi="Arial" w:cs="Arial"/>
          <w:b/>
          <w:sz w:val="32"/>
          <w:szCs w:val="32"/>
        </w:rPr>
        <w:t xml:space="preserve">ЫХ УЧАСТКОВ </w:t>
      </w:r>
    </w:p>
    <w:p w:rsidR="009C0C27" w:rsidRPr="00780BB3" w:rsidRDefault="009C0C27" w:rsidP="009C0C27">
      <w:pPr>
        <w:rPr>
          <w:sz w:val="32"/>
          <w:szCs w:val="32"/>
        </w:rPr>
      </w:pPr>
    </w:p>
    <w:p w:rsidR="009C0C27" w:rsidRPr="00780BB3" w:rsidRDefault="001E5011" w:rsidP="009C0C2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</w:t>
      </w:r>
      <w:r w:rsidR="00780BB3" w:rsidRPr="00780BB3">
        <w:rPr>
          <w:rFonts w:ascii="Arial" w:hAnsi="Arial" w:cs="Arial"/>
        </w:rPr>
        <w:t xml:space="preserve"> ст.</w:t>
      </w:r>
      <w:r w:rsidR="00DD7E39">
        <w:rPr>
          <w:rFonts w:ascii="Arial" w:hAnsi="Arial" w:cs="Arial"/>
        </w:rPr>
        <w:t xml:space="preserve"> ст. </w:t>
      </w:r>
      <w:r w:rsidR="00780BB3" w:rsidRPr="00780BB3">
        <w:rPr>
          <w:rFonts w:ascii="Arial" w:hAnsi="Arial" w:cs="Arial"/>
        </w:rPr>
        <w:t>39.11</w:t>
      </w:r>
      <w:r w:rsidR="00C161C3">
        <w:rPr>
          <w:rFonts w:ascii="Arial" w:hAnsi="Arial" w:cs="Arial"/>
        </w:rPr>
        <w:t>, 39.12</w:t>
      </w:r>
      <w:r w:rsidR="00780BB3" w:rsidRPr="00780BB3">
        <w:rPr>
          <w:rFonts w:ascii="Arial" w:hAnsi="Arial" w:cs="Arial"/>
        </w:rPr>
        <w:t xml:space="preserve"> Земельного кодекса Российской Федерации</w:t>
      </w:r>
      <w:r w:rsidR="007C60E3">
        <w:rPr>
          <w:rFonts w:ascii="Arial" w:hAnsi="Arial" w:cs="Arial"/>
          <w:color w:val="000000"/>
        </w:rPr>
        <w:t xml:space="preserve">, </w:t>
      </w:r>
      <w:r w:rsidR="009C0C27" w:rsidRPr="00780BB3">
        <w:rPr>
          <w:rFonts w:ascii="Arial" w:hAnsi="Arial" w:cs="Arial"/>
        </w:rPr>
        <w:t xml:space="preserve">постановлением администрации </w:t>
      </w:r>
      <w:r w:rsidR="007C60E3" w:rsidRPr="00780BB3">
        <w:rPr>
          <w:rFonts w:ascii="Arial" w:hAnsi="Arial" w:cs="Arial"/>
        </w:rPr>
        <w:t xml:space="preserve">Балаганского </w:t>
      </w:r>
      <w:r w:rsidR="007C60E3">
        <w:rPr>
          <w:rFonts w:ascii="Arial" w:hAnsi="Arial" w:cs="Arial"/>
        </w:rPr>
        <w:t>муниципального</w:t>
      </w:r>
      <w:r w:rsidR="009C0C27" w:rsidRPr="00780BB3">
        <w:rPr>
          <w:rFonts w:ascii="Arial" w:hAnsi="Arial" w:cs="Arial"/>
        </w:rPr>
        <w:t xml:space="preserve"> образования от </w:t>
      </w:r>
      <w:r w:rsidR="00780BB3" w:rsidRPr="00780BB3">
        <w:rPr>
          <w:rFonts w:ascii="Arial" w:hAnsi="Arial" w:cs="Arial"/>
        </w:rPr>
        <w:t>14.12.2020</w:t>
      </w:r>
      <w:r w:rsidR="009C0C27" w:rsidRPr="00780BB3">
        <w:rPr>
          <w:rFonts w:ascii="Arial" w:hAnsi="Arial" w:cs="Arial"/>
        </w:rPr>
        <w:t xml:space="preserve"> № </w:t>
      </w:r>
      <w:r w:rsidR="00780BB3" w:rsidRPr="00780BB3">
        <w:rPr>
          <w:rFonts w:ascii="Arial" w:hAnsi="Arial" w:cs="Arial"/>
        </w:rPr>
        <w:t>111</w:t>
      </w:r>
      <w:r w:rsidR="009C0C27" w:rsidRPr="00780BB3">
        <w:rPr>
          <w:rFonts w:ascii="Arial" w:hAnsi="Arial" w:cs="Arial"/>
        </w:rPr>
        <w:t xml:space="preserve"> «Об утверждении </w:t>
      </w:r>
      <w:r w:rsidR="00780BB3" w:rsidRPr="00780BB3">
        <w:rPr>
          <w:rFonts w:ascii="Arial" w:hAnsi="Arial" w:cs="Arial"/>
        </w:rPr>
        <w:t>Положения об организации и проведении аукционов по продаже земельных участков или</w:t>
      </w:r>
      <w:r w:rsidR="007C60E3">
        <w:rPr>
          <w:rFonts w:ascii="Arial" w:hAnsi="Arial" w:cs="Arial"/>
        </w:rPr>
        <w:t xml:space="preserve"> на</w:t>
      </w:r>
      <w:r w:rsidR="00780BB3" w:rsidRPr="00780BB3">
        <w:rPr>
          <w:rFonts w:ascii="Arial" w:hAnsi="Arial" w:cs="Arial"/>
        </w:rPr>
        <w:t xml:space="preserve"> прав</w:t>
      </w:r>
      <w:r w:rsidR="007C60E3">
        <w:rPr>
          <w:rFonts w:ascii="Arial" w:hAnsi="Arial" w:cs="Arial"/>
        </w:rPr>
        <w:t xml:space="preserve">о </w:t>
      </w:r>
      <w:r w:rsidR="00780BB3" w:rsidRPr="00780BB3">
        <w:rPr>
          <w:rFonts w:ascii="Arial" w:hAnsi="Arial" w:cs="Arial"/>
        </w:rPr>
        <w:t>заключени</w:t>
      </w:r>
      <w:r w:rsidR="007C60E3">
        <w:rPr>
          <w:rFonts w:ascii="Arial" w:hAnsi="Arial" w:cs="Arial"/>
        </w:rPr>
        <w:t>я</w:t>
      </w:r>
      <w:r w:rsidR="00780BB3" w:rsidRPr="00780BB3">
        <w:rPr>
          <w:rFonts w:ascii="Arial" w:hAnsi="Arial" w:cs="Arial"/>
        </w:rPr>
        <w:t xml:space="preserve"> договоров аренды земельных участков</w:t>
      </w:r>
      <w:r w:rsidR="007C60E3">
        <w:rPr>
          <w:rFonts w:ascii="Arial" w:hAnsi="Arial" w:cs="Arial"/>
        </w:rPr>
        <w:t>, находящихся в муниципальной собственности</w:t>
      </w:r>
      <w:r w:rsidR="009C0C27" w:rsidRPr="00780BB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руководствуясь</w:t>
      </w:r>
      <w:r w:rsidR="009C0C27" w:rsidRPr="00780BB3">
        <w:rPr>
          <w:rFonts w:ascii="Arial" w:hAnsi="Arial" w:cs="Arial"/>
        </w:rPr>
        <w:t xml:space="preserve"> Уставом Балаганского муниципального образования</w:t>
      </w:r>
      <w:r w:rsidR="003A196C" w:rsidRPr="00780BB3">
        <w:rPr>
          <w:rFonts w:ascii="Arial" w:hAnsi="Arial" w:cs="Arial"/>
        </w:rPr>
        <w:t>,</w:t>
      </w:r>
    </w:p>
    <w:p w:rsidR="009C0C27" w:rsidRPr="00DD7E39" w:rsidRDefault="009C0C27" w:rsidP="009C0C27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9C0C27" w:rsidRPr="00DD7E39" w:rsidRDefault="009C0C27" w:rsidP="009C0C2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D7E39">
        <w:rPr>
          <w:rFonts w:ascii="Arial" w:hAnsi="Arial" w:cs="Arial"/>
          <w:b/>
          <w:sz w:val="30"/>
          <w:szCs w:val="30"/>
        </w:rPr>
        <w:t>ПОСТАНОВЛЯЕТ:</w:t>
      </w:r>
    </w:p>
    <w:p w:rsidR="00780BB3" w:rsidRPr="00DD7E39" w:rsidRDefault="00780BB3" w:rsidP="00780BB3">
      <w:pPr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780BB3" w:rsidRPr="00E90012" w:rsidRDefault="00E90012" w:rsidP="00E900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4B3EFC">
        <w:rPr>
          <w:rFonts w:ascii="Arial" w:hAnsi="Arial" w:cs="Arial"/>
        </w:rPr>
        <w:t xml:space="preserve"> </w:t>
      </w:r>
      <w:r w:rsidR="00780BB3" w:rsidRPr="00E90012">
        <w:rPr>
          <w:rFonts w:ascii="Arial" w:hAnsi="Arial" w:cs="Arial"/>
        </w:rPr>
        <w:t xml:space="preserve">Провести аукцион по </w:t>
      </w:r>
      <w:r w:rsidR="00780BB3" w:rsidRPr="004B3EFC">
        <w:rPr>
          <w:rFonts w:ascii="Arial" w:hAnsi="Arial" w:cs="Arial"/>
        </w:rPr>
        <w:t>продаже следующих земельных</w:t>
      </w:r>
      <w:r w:rsidR="00780BB3" w:rsidRPr="00E90012">
        <w:rPr>
          <w:rFonts w:ascii="Arial" w:hAnsi="Arial" w:cs="Arial"/>
        </w:rPr>
        <w:t xml:space="preserve"> участков:</w:t>
      </w:r>
    </w:p>
    <w:p w:rsidR="00780BB3" w:rsidRDefault="00780BB3" w:rsidP="00780BB3">
      <w:pPr>
        <w:ind w:firstLine="708"/>
        <w:jc w:val="both"/>
        <w:rPr>
          <w:rFonts w:ascii="Arial" w:hAnsi="Arial" w:cs="Arial"/>
        </w:rPr>
      </w:pPr>
      <w:r w:rsidRPr="00E90012">
        <w:rPr>
          <w:rFonts w:ascii="Arial" w:hAnsi="Arial" w:cs="Arial"/>
        </w:rPr>
        <w:t xml:space="preserve">- земельный участок из земель населенных пунктов с кадастровым номером 38:01:010101:5, </w:t>
      </w:r>
      <w:r w:rsidRPr="006B77F1">
        <w:rPr>
          <w:rFonts w:ascii="Arial" w:hAnsi="Arial" w:cs="Arial"/>
        </w:rPr>
        <w:t xml:space="preserve">расположенный по адресу: Иркутская область, </w:t>
      </w:r>
      <w:r w:rsidR="00AC6349" w:rsidRPr="006B77F1">
        <w:rPr>
          <w:rFonts w:ascii="Arial" w:hAnsi="Arial" w:cs="Arial"/>
        </w:rPr>
        <w:t>Балаганский</w:t>
      </w:r>
      <w:r w:rsidRPr="006B77F1">
        <w:rPr>
          <w:rFonts w:ascii="Arial" w:hAnsi="Arial" w:cs="Arial"/>
        </w:rPr>
        <w:t xml:space="preserve"> район, </w:t>
      </w:r>
      <w:r w:rsidR="00AC6349" w:rsidRPr="006B77F1">
        <w:rPr>
          <w:rFonts w:ascii="Arial" w:hAnsi="Arial" w:cs="Arial"/>
        </w:rPr>
        <w:t>севернее р.п. Балаганск</w:t>
      </w:r>
      <w:r w:rsidRPr="006B77F1">
        <w:rPr>
          <w:rFonts w:ascii="Arial" w:hAnsi="Arial" w:cs="Arial"/>
        </w:rPr>
        <w:t xml:space="preserve">, </w:t>
      </w:r>
      <w:r w:rsidR="00AC6349" w:rsidRPr="006B77F1">
        <w:rPr>
          <w:rFonts w:ascii="Arial" w:hAnsi="Arial" w:cs="Arial"/>
        </w:rPr>
        <w:t xml:space="preserve">мыс Угольный, вдоль левого берега залива </w:t>
      </w:r>
      <w:proofErr w:type="spellStart"/>
      <w:r w:rsidR="00AC6349" w:rsidRPr="006B77F1">
        <w:rPr>
          <w:rFonts w:ascii="Arial" w:hAnsi="Arial" w:cs="Arial"/>
        </w:rPr>
        <w:t>Одиса</w:t>
      </w:r>
      <w:proofErr w:type="spellEnd"/>
      <w:r w:rsidRPr="006B77F1">
        <w:rPr>
          <w:rFonts w:ascii="Arial" w:hAnsi="Arial" w:cs="Arial"/>
        </w:rPr>
        <w:t xml:space="preserve">, общая площадь </w:t>
      </w:r>
      <w:r w:rsidR="00AC6349" w:rsidRPr="006B77F1">
        <w:rPr>
          <w:rFonts w:ascii="Arial" w:hAnsi="Arial" w:cs="Arial"/>
        </w:rPr>
        <w:t>28096</w:t>
      </w:r>
      <w:r w:rsidRPr="006B77F1">
        <w:rPr>
          <w:rFonts w:ascii="Arial" w:hAnsi="Arial" w:cs="Arial"/>
        </w:rPr>
        <w:t xml:space="preserve"> кв.м.,</w:t>
      </w:r>
      <w:r w:rsidR="00AC6349" w:rsidRPr="006B77F1">
        <w:rPr>
          <w:rFonts w:ascii="Arial" w:hAnsi="Arial" w:cs="Arial"/>
        </w:rPr>
        <w:t xml:space="preserve"> разрешенное использование</w:t>
      </w:r>
      <w:r w:rsidRPr="006B77F1">
        <w:rPr>
          <w:rFonts w:ascii="Arial" w:hAnsi="Arial" w:cs="Arial"/>
        </w:rPr>
        <w:t>:</w:t>
      </w:r>
      <w:r w:rsidR="00AC6349" w:rsidRPr="006B77F1">
        <w:rPr>
          <w:rFonts w:ascii="Arial" w:hAnsi="Arial" w:cs="Arial"/>
        </w:rPr>
        <w:t xml:space="preserve"> отдых</w:t>
      </w:r>
      <w:r w:rsidRPr="006B77F1">
        <w:rPr>
          <w:rFonts w:ascii="Arial" w:hAnsi="Arial" w:cs="Arial"/>
        </w:rPr>
        <w:t xml:space="preserve"> </w:t>
      </w:r>
      <w:r w:rsidR="00AC6349" w:rsidRPr="006B77F1">
        <w:rPr>
          <w:rFonts w:ascii="Arial" w:hAnsi="Arial" w:cs="Arial"/>
        </w:rPr>
        <w:t>(рекреация), отдых (рекреация)</w:t>
      </w:r>
      <w:r w:rsidRPr="006B77F1">
        <w:rPr>
          <w:rFonts w:ascii="Arial" w:hAnsi="Arial" w:cs="Arial"/>
        </w:rPr>
        <w:t>. Обременения отсутствуют. Начал</w:t>
      </w:r>
      <w:r w:rsidR="00AC6349" w:rsidRPr="006B77F1">
        <w:rPr>
          <w:rFonts w:ascii="Arial" w:hAnsi="Arial" w:cs="Arial"/>
        </w:rPr>
        <w:t xml:space="preserve">ьная цена земельного </w:t>
      </w:r>
      <w:r w:rsidR="006B77F1" w:rsidRPr="006B77F1">
        <w:rPr>
          <w:rFonts w:ascii="Arial" w:hAnsi="Arial" w:cs="Arial"/>
        </w:rPr>
        <w:t>участка 144 136 (</w:t>
      </w:r>
      <w:r w:rsidR="004B3EFC">
        <w:rPr>
          <w:rFonts w:ascii="Arial" w:hAnsi="Arial" w:cs="Arial"/>
        </w:rPr>
        <w:t>с</w:t>
      </w:r>
      <w:r w:rsidR="006B77F1" w:rsidRPr="006B77F1">
        <w:rPr>
          <w:rFonts w:ascii="Arial" w:hAnsi="Arial" w:cs="Arial"/>
        </w:rPr>
        <w:t xml:space="preserve">то сорок четыре тысячи сто тридцать шесть) рублей </w:t>
      </w:r>
      <w:r w:rsidR="00AC6349" w:rsidRPr="006B77F1">
        <w:rPr>
          <w:rFonts w:ascii="Arial" w:hAnsi="Arial" w:cs="Arial"/>
        </w:rPr>
        <w:t>00 копеек</w:t>
      </w:r>
      <w:r w:rsidRPr="006B77F1">
        <w:rPr>
          <w:rFonts w:ascii="Arial" w:hAnsi="Arial" w:cs="Arial"/>
        </w:rPr>
        <w:t>;</w:t>
      </w:r>
    </w:p>
    <w:p w:rsidR="00AC6349" w:rsidRDefault="00AC6349" w:rsidP="00AC6349">
      <w:pPr>
        <w:ind w:firstLine="708"/>
        <w:jc w:val="both"/>
        <w:rPr>
          <w:rFonts w:ascii="Arial" w:hAnsi="Arial" w:cs="Arial"/>
        </w:rPr>
      </w:pPr>
      <w:r w:rsidRPr="00E90012">
        <w:rPr>
          <w:rFonts w:ascii="Arial" w:hAnsi="Arial" w:cs="Arial"/>
        </w:rPr>
        <w:t xml:space="preserve">- земельный участок из земель населенных пунктов с кадастровым номером 38:01:010101:6, расположенный по адресу: Иркутская область, Балаганский район, севернее р.п. Балаганска, за участком пер. Биостанция, 3, общая площадь 10880 кв.м., разрешенное </w:t>
      </w:r>
      <w:r w:rsidRPr="00CD10FE">
        <w:rPr>
          <w:rFonts w:ascii="Arial" w:hAnsi="Arial" w:cs="Arial"/>
        </w:rPr>
        <w:t xml:space="preserve">использование: отдых (рекреация), для размещения объектов (территорий) рекреационного назначения. Обременения отсутствуют. Начальная цена земельного </w:t>
      </w:r>
      <w:r w:rsidR="00CD10FE" w:rsidRPr="00CD10FE">
        <w:rPr>
          <w:rFonts w:ascii="Arial" w:hAnsi="Arial" w:cs="Arial"/>
        </w:rPr>
        <w:t>участка 63</w:t>
      </w:r>
      <w:r w:rsidR="00B5694D">
        <w:rPr>
          <w:rFonts w:ascii="Arial" w:hAnsi="Arial" w:cs="Arial"/>
        </w:rPr>
        <w:t xml:space="preserve"> </w:t>
      </w:r>
      <w:r w:rsidR="00CD10FE" w:rsidRPr="00CD10FE">
        <w:rPr>
          <w:rFonts w:ascii="Arial" w:hAnsi="Arial" w:cs="Arial"/>
        </w:rPr>
        <w:t>142 (</w:t>
      </w:r>
      <w:r w:rsidR="004B3EFC">
        <w:rPr>
          <w:rFonts w:ascii="Arial" w:hAnsi="Arial" w:cs="Arial"/>
        </w:rPr>
        <w:t>ш</w:t>
      </w:r>
      <w:r w:rsidR="00CD10FE" w:rsidRPr="00CD10FE">
        <w:rPr>
          <w:rFonts w:ascii="Arial" w:hAnsi="Arial" w:cs="Arial"/>
        </w:rPr>
        <w:t>естьдесят три тысяч</w:t>
      </w:r>
      <w:r w:rsidR="004B3EFC">
        <w:rPr>
          <w:rFonts w:ascii="Arial" w:hAnsi="Arial" w:cs="Arial"/>
        </w:rPr>
        <w:t>и</w:t>
      </w:r>
      <w:r w:rsidR="00CD10FE" w:rsidRPr="00CD10FE">
        <w:rPr>
          <w:rFonts w:ascii="Arial" w:hAnsi="Arial" w:cs="Arial"/>
        </w:rPr>
        <w:t xml:space="preserve"> сто сорок два) рубля</w:t>
      </w:r>
      <w:r w:rsidRPr="00CD10FE">
        <w:rPr>
          <w:rFonts w:ascii="Arial" w:hAnsi="Arial" w:cs="Arial"/>
        </w:rPr>
        <w:t xml:space="preserve"> 00 копеек;</w:t>
      </w:r>
    </w:p>
    <w:p w:rsidR="00806B9D" w:rsidRDefault="00806B9D" w:rsidP="00806B9D">
      <w:pPr>
        <w:ind w:firstLine="708"/>
        <w:jc w:val="both"/>
        <w:rPr>
          <w:rFonts w:ascii="Arial" w:hAnsi="Arial" w:cs="Arial"/>
        </w:rPr>
      </w:pPr>
      <w:r w:rsidRPr="00CD10FE">
        <w:rPr>
          <w:rFonts w:ascii="Arial" w:hAnsi="Arial" w:cs="Arial"/>
        </w:rPr>
        <w:t>- земельный участок из земель населенных пунктов с кадастровым номером 38:01:020003:290, расположенный по адресу: Иркутская область, Балаганский район, р.п. Балаганск, ул. Байкальская, 7, общая площадь 30000 кв.м., разрешенное использование: отдых (</w:t>
      </w:r>
      <w:r w:rsidRPr="002F41B9">
        <w:rPr>
          <w:rFonts w:ascii="Arial" w:hAnsi="Arial" w:cs="Arial"/>
        </w:rPr>
        <w:t>рекреация), для размещения объектов (территорий) рекреационного назначения</w:t>
      </w:r>
      <w:r w:rsidR="00E52C67" w:rsidRPr="002F41B9">
        <w:rPr>
          <w:rFonts w:ascii="Arial" w:hAnsi="Arial" w:cs="Arial"/>
        </w:rPr>
        <w:t>, отдых (рекреация)</w:t>
      </w:r>
      <w:r w:rsidRPr="002F41B9">
        <w:rPr>
          <w:rFonts w:ascii="Arial" w:hAnsi="Arial" w:cs="Arial"/>
        </w:rPr>
        <w:t xml:space="preserve">. Обременения отсутствуют. Начальная цена земельного </w:t>
      </w:r>
      <w:r w:rsidR="002F41B9" w:rsidRPr="002F41B9">
        <w:rPr>
          <w:rFonts w:ascii="Arial" w:hAnsi="Arial" w:cs="Arial"/>
        </w:rPr>
        <w:t>участка 152</w:t>
      </w:r>
      <w:r w:rsidR="00B5694D">
        <w:rPr>
          <w:rFonts w:ascii="Arial" w:hAnsi="Arial" w:cs="Arial"/>
        </w:rPr>
        <w:t xml:space="preserve"> </w:t>
      </w:r>
      <w:r w:rsidR="002F41B9" w:rsidRPr="002F41B9">
        <w:rPr>
          <w:rFonts w:ascii="Arial" w:hAnsi="Arial" w:cs="Arial"/>
        </w:rPr>
        <w:t>597</w:t>
      </w:r>
      <w:r w:rsidR="00861C6C" w:rsidRPr="002F41B9">
        <w:rPr>
          <w:rFonts w:ascii="Arial" w:hAnsi="Arial" w:cs="Arial"/>
        </w:rPr>
        <w:t xml:space="preserve"> (</w:t>
      </w:r>
      <w:r w:rsidR="004B3EFC">
        <w:rPr>
          <w:rFonts w:ascii="Arial" w:hAnsi="Arial" w:cs="Arial"/>
        </w:rPr>
        <w:t>с</w:t>
      </w:r>
      <w:r w:rsidR="00861C6C" w:rsidRPr="002F41B9">
        <w:rPr>
          <w:rFonts w:ascii="Arial" w:hAnsi="Arial" w:cs="Arial"/>
        </w:rPr>
        <w:t xml:space="preserve">то пятьдесят две тысячи пятьсот девяносто семь) рублей </w:t>
      </w:r>
      <w:r w:rsidRPr="002F41B9">
        <w:rPr>
          <w:rFonts w:ascii="Arial" w:hAnsi="Arial" w:cs="Arial"/>
        </w:rPr>
        <w:t>00 копеек;</w:t>
      </w:r>
    </w:p>
    <w:p w:rsidR="00AC6349" w:rsidRDefault="004329B9" w:rsidP="003B7BCB">
      <w:pPr>
        <w:ind w:firstLine="708"/>
        <w:jc w:val="both"/>
        <w:rPr>
          <w:rFonts w:ascii="Arial" w:hAnsi="Arial" w:cs="Arial"/>
        </w:rPr>
      </w:pPr>
      <w:r w:rsidRPr="00CD10FE">
        <w:rPr>
          <w:rFonts w:ascii="Arial" w:hAnsi="Arial" w:cs="Arial"/>
        </w:rPr>
        <w:t xml:space="preserve">- земельный участок из земель населенных пунктов с кадастровым номером 38:01:010215:210, расположенный по адресу: Иркутская область, Балаганский район, р.п. Балаганск, ул. Ленина, 23А, общая площадь 1018 кв.м., разрешенное использование: предпринимательство, для размещения объектов предпринимательской </w:t>
      </w:r>
      <w:r w:rsidRPr="0004093B">
        <w:rPr>
          <w:rFonts w:ascii="Arial" w:hAnsi="Arial" w:cs="Arial"/>
        </w:rPr>
        <w:t>деятельности</w:t>
      </w:r>
      <w:r w:rsidR="004B3EFC">
        <w:rPr>
          <w:rFonts w:ascii="Arial" w:hAnsi="Arial" w:cs="Arial"/>
        </w:rPr>
        <w:t xml:space="preserve">. </w:t>
      </w:r>
      <w:r w:rsidRPr="0004093B">
        <w:rPr>
          <w:rFonts w:ascii="Arial" w:hAnsi="Arial" w:cs="Arial"/>
        </w:rPr>
        <w:t xml:space="preserve">Обременения отсутствуют. Начальная цена земельного </w:t>
      </w:r>
      <w:r w:rsidR="004B3EFC" w:rsidRPr="0004093B">
        <w:rPr>
          <w:rFonts w:ascii="Arial" w:hAnsi="Arial" w:cs="Arial"/>
        </w:rPr>
        <w:t>участка 138</w:t>
      </w:r>
      <w:r w:rsidR="0004093B" w:rsidRPr="0004093B">
        <w:rPr>
          <w:rFonts w:ascii="Arial" w:hAnsi="Arial" w:cs="Arial"/>
        </w:rPr>
        <w:t xml:space="preserve"> 112 (</w:t>
      </w:r>
      <w:r w:rsidR="00092810">
        <w:rPr>
          <w:rFonts w:ascii="Arial" w:hAnsi="Arial" w:cs="Arial"/>
        </w:rPr>
        <w:t>с</w:t>
      </w:r>
      <w:r w:rsidR="0004093B" w:rsidRPr="0004093B">
        <w:rPr>
          <w:rFonts w:ascii="Arial" w:hAnsi="Arial" w:cs="Arial"/>
        </w:rPr>
        <w:t xml:space="preserve">то тридцать восемь тысяч сто двенадцать) рублей </w:t>
      </w:r>
      <w:r w:rsidR="00092810">
        <w:rPr>
          <w:rFonts w:ascii="Arial" w:hAnsi="Arial" w:cs="Arial"/>
        </w:rPr>
        <w:t>00 копеек.</w:t>
      </w:r>
    </w:p>
    <w:p w:rsidR="004B3EFC" w:rsidRPr="00E90012" w:rsidRDefault="004B3EFC" w:rsidP="003B7BCB">
      <w:pPr>
        <w:ind w:firstLine="708"/>
        <w:jc w:val="both"/>
        <w:rPr>
          <w:rFonts w:ascii="Arial" w:hAnsi="Arial" w:cs="Arial"/>
        </w:rPr>
      </w:pPr>
    </w:p>
    <w:p w:rsidR="00780BB3" w:rsidRPr="00E90012" w:rsidRDefault="00780BB3" w:rsidP="00780BB3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E90012">
        <w:rPr>
          <w:rFonts w:ascii="Arial" w:hAnsi="Arial" w:cs="Arial"/>
        </w:rPr>
        <w:lastRenderedPageBreak/>
        <w:t>2.</w:t>
      </w:r>
      <w:r w:rsidRPr="00E90012">
        <w:rPr>
          <w:rFonts w:ascii="Arial" w:hAnsi="Arial" w:cs="Arial"/>
        </w:rPr>
        <w:tab/>
        <w:t xml:space="preserve">Начальной ценой предмета аукциона по продаже земельных участков считать </w:t>
      </w:r>
      <w:r w:rsidR="002F41B9" w:rsidRPr="002F41B9">
        <w:rPr>
          <w:rFonts w:ascii="Arial" w:hAnsi="Arial" w:cs="Arial"/>
        </w:rPr>
        <w:t xml:space="preserve">рыночную </w:t>
      </w:r>
      <w:r w:rsidRPr="00E90012">
        <w:rPr>
          <w:rFonts w:ascii="Arial" w:hAnsi="Arial" w:cs="Arial"/>
        </w:rPr>
        <w:t>стоимость этих земельных участков, на основании отчёта независимого оценщика.</w:t>
      </w:r>
    </w:p>
    <w:p w:rsidR="00EE165D" w:rsidRPr="00E90012" w:rsidRDefault="00780BB3" w:rsidP="00BE192A">
      <w:pPr>
        <w:pStyle w:val="a6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E90012">
        <w:rPr>
          <w:rFonts w:ascii="Arial" w:hAnsi="Arial" w:cs="Arial"/>
          <w:sz w:val="24"/>
          <w:szCs w:val="24"/>
        </w:rPr>
        <w:t>3.</w:t>
      </w:r>
      <w:r w:rsidR="009A3E5A" w:rsidRPr="00E90012">
        <w:rPr>
          <w:rFonts w:ascii="Arial" w:hAnsi="Arial" w:cs="Arial"/>
          <w:sz w:val="24"/>
          <w:szCs w:val="24"/>
        </w:rPr>
        <w:t xml:space="preserve"> </w:t>
      </w:r>
      <w:r w:rsidR="00420C15" w:rsidRPr="00E90012">
        <w:rPr>
          <w:rFonts w:ascii="Arial" w:hAnsi="Arial" w:cs="Arial"/>
          <w:sz w:val="24"/>
          <w:szCs w:val="24"/>
        </w:rPr>
        <w:t>Ста</w:t>
      </w:r>
      <w:r w:rsidR="0065688C" w:rsidRPr="00E90012">
        <w:rPr>
          <w:rFonts w:ascii="Arial" w:hAnsi="Arial" w:cs="Arial"/>
          <w:sz w:val="24"/>
          <w:szCs w:val="24"/>
        </w:rPr>
        <w:t>ршему инспектору по</w:t>
      </w:r>
      <w:r w:rsidR="00EE165D" w:rsidRPr="00E90012">
        <w:rPr>
          <w:rFonts w:ascii="Arial" w:hAnsi="Arial" w:cs="Arial"/>
          <w:sz w:val="24"/>
          <w:szCs w:val="24"/>
        </w:rPr>
        <w:t xml:space="preserve"> муниципальному имуществу</w:t>
      </w:r>
      <w:r w:rsidR="0065688C" w:rsidRPr="00E90012">
        <w:rPr>
          <w:rFonts w:ascii="Arial" w:hAnsi="Arial" w:cs="Arial"/>
          <w:sz w:val="24"/>
          <w:szCs w:val="24"/>
        </w:rPr>
        <w:t xml:space="preserve"> </w:t>
      </w:r>
      <w:r w:rsidR="00087DD1">
        <w:rPr>
          <w:rFonts w:ascii="Arial" w:hAnsi="Arial" w:cs="Arial"/>
          <w:sz w:val="24"/>
          <w:szCs w:val="24"/>
        </w:rPr>
        <w:t>а</w:t>
      </w:r>
      <w:r w:rsidRPr="00E90012">
        <w:rPr>
          <w:rFonts w:ascii="Arial" w:hAnsi="Arial" w:cs="Arial"/>
          <w:sz w:val="24"/>
          <w:szCs w:val="24"/>
        </w:rPr>
        <w:t xml:space="preserve">дминистрации </w:t>
      </w:r>
      <w:r w:rsidR="003B7BCB" w:rsidRPr="00E90012">
        <w:rPr>
          <w:rFonts w:ascii="Arial" w:hAnsi="Arial" w:cs="Arial"/>
          <w:sz w:val="24"/>
          <w:szCs w:val="24"/>
        </w:rPr>
        <w:t>Балаганского</w:t>
      </w:r>
      <w:r w:rsidRPr="00E90012">
        <w:rPr>
          <w:rFonts w:ascii="Arial" w:hAnsi="Arial" w:cs="Arial"/>
          <w:sz w:val="24"/>
          <w:szCs w:val="24"/>
        </w:rPr>
        <w:t xml:space="preserve"> муниципального образования подготовить </w:t>
      </w:r>
      <w:r w:rsidR="003B7BCB" w:rsidRPr="00E90012">
        <w:rPr>
          <w:rFonts w:ascii="Arial" w:hAnsi="Arial" w:cs="Arial"/>
          <w:sz w:val="24"/>
          <w:szCs w:val="24"/>
        </w:rPr>
        <w:t xml:space="preserve">извещение </w:t>
      </w:r>
      <w:r w:rsidRPr="00E90012">
        <w:rPr>
          <w:rFonts w:ascii="Arial" w:hAnsi="Arial" w:cs="Arial"/>
          <w:sz w:val="24"/>
          <w:szCs w:val="24"/>
        </w:rPr>
        <w:t xml:space="preserve">о </w:t>
      </w:r>
      <w:r w:rsidR="003B7BCB" w:rsidRPr="00E90012">
        <w:rPr>
          <w:rFonts w:ascii="Arial" w:hAnsi="Arial" w:cs="Arial"/>
          <w:sz w:val="24"/>
          <w:szCs w:val="24"/>
        </w:rPr>
        <w:t xml:space="preserve">проведении открытого аукциона по </w:t>
      </w:r>
      <w:r w:rsidRPr="00E90012">
        <w:rPr>
          <w:rFonts w:ascii="Arial" w:hAnsi="Arial" w:cs="Arial"/>
          <w:sz w:val="24"/>
          <w:szCs w:val="24"/>
        </w:rPr>
        <w:t xml:space="preserve">продаже земельных участков, определить порядок и сроки его проведения. </w:t>
      </w:r>
      <w:r w:rsidR="00BE192A" w:rsidRPr="00E90012">
        <w:rPr>
          <w:rFonts w:ascii="Arial" w:hAnsi="Arial" w:cs="Arial"/>
          <w:sz w:val="24"/>
          <w:szCs w:val="24"/>
        </w:rPr>
        <w:t xml:space="preserve">Опубликовать (обнародовать) </w:t>
      </w:r>
      <w:r w:rsidR="003B7BCB" w:rsidRPr="00E90012">
        <w:rPr>
          <w:rFonts w:ascii="Arial" w:hAnsi="Arial" w:cs="Arial"/>
          <w:sz w:val="24"/>
          <w:szCs w:val="24"/>
        </w:rPr>
        <w:t>извещение</w:t>
      </w:r>
      <w:r w:rsidRPr="00E90012">
        <w:rPr>
          <w:rFonts w:ascii="Arial" w:hAnsi="Arial" w:cs="Arial"/>
          <w:sz w:val="24"/>
          <w:szCs w:val="24"/>
        </w:rPr>
        <w:t xml:space="preserve"> </w:t>
      </w:r>
      <w:r w:rsidR="00BE192A" w:rsidRPr="00E90012">
        <w:rPr>
          <w:rFonts w:ascii="Arial" w:hAnsi="Arial" w:cs="Arial"/>
          <w:sz w:val="24"/>
          <w:szCs w:val="24"/>
        </w:rPr>
        <w:t xml:space="preserve">в официальном Вестнике администрации Балаганского муниципального образования и разместить </w:t>
      </w:r>
      <w:r w:rsidR="00EE165D" w:rsidRPr="00E90012">
        <w:rPr>
          <w:rFonts w:ascii="Arial" w:hAnsi="Arial" w:cs="Arial"/>
          <w:sz w:val="24"/>
          <w:szCs w:val="24"/>
        </w:rPr>
        <w:t xml:space="preserve">на сайте администрации Балаганского муниципального образования информационно –телекоммуникационной сети «Интернет» </w:t>
      </w:r>
      <w:hyperlink r:id="rId6" w:history="1"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</w:rPr>
          <w:t>://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balagansk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="00EE165D" w:rsidRPr="00E90012">
          <w:rPr>
            <w:rStyle w:val="a5"/>
            <w:rFonts w:ascii="Arial" w:hAnsi="Arial" w:cs="Arial"/>
            <w:color w:val="auto"/>
            <w:sz w:val="24"/>
            <w:szCs w:val="24"/>
          </w:rPr>
          <w:t>/</w:t>
        </w:r>
      </w:hyperlink>
      <w:r w:rsidR="00EE165D" w:rsidRPr="00E90012">
        <w:rPr>
          <w:rFonts w:ascii="Arial" w:hAnsi="Arial" w:cs="Arial"/>
          <w:sz w:val="24"/>
          <w:szCs w:val="24"/>
        </w:rPr>
        <w:t xml:space="preserve"> и</w:t>
      </w:r>
      <w:r w:rsidR="00BE192A" w:rsidRPr="00E90012">
        <w:rPr>
          <w:rFonts w:ascii="Arial" w:hAnsi="Arial" w:cs="Arial"/>
          <w:sz w:val="24"/>
          <w:szCs w:val="24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bookmarkStart w:id="0" w:name="Par0"/>
      <w:bookmarkEnd w:id="0"/>
      <w:r w:rsidR="00BE192A" w:rsidRPr="00E90012">
        <w:rPr>
          <w:rFonts w:ascii="Arial" w:hAnsi="Arial" w:cs="Arial"/>
          <w:sz w:val="24"/>
          <w:szCs w:val="24"/>
        </w:rPr>
        <w:fldChar w:fldCharType="begin"/>
      </w:r>
      <w:r w:rsidR="00BE192A" w:rsidRPr="00E90012">
        <w:rPr>
          <w:rFonts w:ascii="Arial" w:hAnsi="Arial" w:cs="Arial"/>
          <w:sz w:val="24"/>
          <w:szCs w:val="24"/>
        </w:rPr>
        <w:instrText xml:space="preserve"> HYPERLINK "http://www.torgi.gov.ru/" </w:instrText>
      </w:r>
      <w:r w:rsidR="00BE192A" w:rsidRPr="00E90012">
        <w:rPr>
          <w:rFonts w:ascii="Arial" w:hAnsi="Arial" w:cs="Arial"/>
          <w:sz w:val="24"/>
          <w:szCs w:val="24"/>
        </w:rPr>
        <w:fldChar w:fldCharType="separate"/>
      </w:r>
      <w:r w:rsidR="00BE192A" w:rsidRPr="00E90012">
        <w:rPr>
          <w:rFonts w:ascii="Arial" w:hAnsi="Arial" w:cs="Arial"/>
          <w:sz w:val="24"/>
          <w:szCs w:val="24"/>
        </w:rPr>
        <w:t>www.torgi.gov.ru</w:t>
      </w:r>
      <w:r w:rsidR="00BE192A" w:rsidRPr="00E90012">
        <w:rPr>
          <w:rFonts w:ascii="Arial" w:hAnsi="Arial" w:cs="Arial"/>
          <w:sz w:val="24"/>
          <w:szCs w:val="24"/>
        </w:rPr>
        <w:fldChar w:fldCharType="end"/>
      </w:r>
      <w:r w:rsidR="00087DD1">
        <w:rPr>
          <w:rFonts w:ascii="Arial" w:hAnsi="Arial" w:cs="Arial"/>
          <w:sz w:val="24"/>
          <w:szCs w:val="24"/>
        </w:rPr>
        <w:t>.</w:t>
      </w:r>
      <w:r w:rsidR="00BE192A" w:rsidRPr="00E90012">
        <w:rPr>
          <w:rFonts w:ascii="Arial" w:hAnsi="Arial" w:cs="Arial"/>
          <w:sz w:val="24"/>
          <w:szCs w:val="24"/>
        </w:rPr>
        <w:t>)</w:t>
      </w:r>
    </w:p>
    <w:p w:rsidR="00703E30" w:rsidRPr="00954227" w:rsidRDefault="00703E30" w:rsidP="00703E30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54227">
        <w:rPr>
          <w:rFonts w:ascii="Arial" w:hAnsi="Arial" w:cs="Arial"/>
        </w:rPr>
        <w:t xml:space="preserve">Опубликовать (обнародовать) настоящее постановление в официальном Вестнике администрации Балаганского муниципального образования и разместить на администрации Балаганского муниципального образования информационно –телекоммуникационной сети «Интернет» </w:t>
      </w:r>
      <w:r w:rsidRPr="00954227">
        <w:rPr>
          <w:rFonts w:ascii="Arial" w:hAnsi="Arial" w:cs="Arial"/>
          <w:lang w:val="en-US"/>
        </w:rPr>
        <w:t>http</w:t>
      </w:r>
      <w:r w:rsidRPr="00954227">
        <w:rPr>
          <w:rFonts w:ascii="Arial" w:hAnsi="Arial" w:cs="Arial"/>
        </w:rPr>
        <w:t>://</w:t>
      </w:r>
      <w:r w:rsidRPr="00954227">
        <w:rPr>
          <w:rFonts w:ascii="Arial" w:hAnsi="Arial" w:cs="Arial"/>
          <w:lang w:val="en-US"/>
        </w:rPr>
        <w:t>balagansk</w:t>
      </w:r>
      <w:r w:rsidRPr="00954227">
        <w:rPr>
          <w:rFonts w:ascii="Arial" w:hAnsi="Arial" w:cs="Arial"/>
        </w:rPr>
        <w:t>-</w:t>
      </w:r>
      <w:r w:rsidRPr="00954227">
        <w:rPr>
          <w:rFonts w:ascii="Arial" w:hAnsi="Arial" w:cs="Arial"/>
          <w:lang w:val="en-US"/>
        </w:rPr>
        <w:t>adm</w:t>
      </w:r>
      <w:r w:rsidRPr="00954227">
        <w:rPr>
          <w:rFonts w:ascii="Arial" w:hAnsi="Arial" w:cs="Arial"/>
        </w:rPr>
        <w:t>.</w:t>
      </w:r>
      <w:r w:rsidRPr="00954227">
        <w:rPr>
          <w:rFonts w:ascii="Arial" w:hAnsi="Arial" w:cs="Arial"/>
          <w:lang w:val="en-US"/>
        </w:rPr>
        <w:t>ru</w:t>
      </w:r>
      <w:r w:rsidRPr="00954227">
        <w:rPr>
          <w:rFonts w:ascii="Arial" w:hAnsi="Arial" w:cs="Arial"/>
        </w:rPr>
        <w:t>/.</w:t>
      </w:r>
    </w:p>
    <w:p w:rsidR="00703E30" w:rsidRDefault="00703E30" w:rsidP="00703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</w:t>
      </w:r>
      <w:r w:rsidR="00092810">
        <w:rPr>
          <w:rFonts w:ascii="Arial" w:hAnsi="Arial" w:cs="Arial"/>
        </w:rPr>
        <w:t xml:space="preserve">настоящего </w:t>
      </w:r>
      <w:r w:rsidRPr="00314B1B">
        <w:rPr>
          <w:rFonts w:ascii="Arial" w:hAnsi="Arial" w:cs="Arial"/>
        </w:rPr>
        <w:t xml:space="preserve">постановления </w:t>
      </w:r>
      <w:r>
        <w:rPr>
          <w:rFonts w:ascii="Arial" w:hAnsi="Arial" w:cs="Arial"/>
        </w:rPr>
        <w:t>оставляю за собой.</w:t>
      </w:r>
    </w:p>
    <w:p w:rsidR="00092810" w:rsidRPr="00954227" w:rsidRDefault="00703E30" w:rsidP="00092810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92810" w:rsidRPr="00954227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9C0C27" w:rsidRDefault="009C0C27" w:rsidP="00703E30">
      <w:pPr>
        <w:jc w:val="both"/>
        <w:rPr>
          <w:rFonts w:ascii="Arial" w:hAnsi="Arial" w:cs="Arial"/>
        </w:rPr>
      </w:pPr>
    </w:p>
    <w:p w:rsidR="009C0C27" w:rsidRDefault="009C0C27" w:rsidP="009C0C27">
      <w:pPr>
        <w:ind w:left="-426" w:firstLine="426"/>
        <w:jc w:val="both"/>
        <w:rPr>
          <w:rFonts w:ascii="Arial" w:hAnsi="Arial" w:cs="Arial"/>
        </w:rPr>
      </w:pPr>
    </w:p>
    <w:p w:rsidR="00703E30" w:rsidRDefault="009C0C27" w:rsidP="009C0C27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93EC3">
        <w:rPr>
          <w:rFonts w:ascii="Arial" w:hAnsi="Arial" w:cs="Arial"/>
        </w:rPr>
        <w:t xml:space="preserve"> Балаганского</w:t>
      </w:r>
    </w:p>
    <w:p w:rsidR="009C0C27" w:rsidRPr="00093EC3" w:rsidRDefault="009C0C27" w:rsidP="009C0C27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67E5D" w:rsidRDefault="00780BB3" w:rsidP="009C0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467E5D" w:rsidRDefault="00467E5D" w:rsidP="009C0C27">
      <w:pPr>
        <w:jc w:val="both"/>
        <w:rPr>
          <w:rFonts w:ascii="Arial" w:hAnsi="Arial" w:cs="Arial"/>
        </w:rPr>
      </w:pPr>
    </w:p>
    <w:p w:rsidR="00467E5D" w:rsidRDefault="00467E5D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9C0C27">
      <w:pPr>
        <w:jc w:val="both"/>
        <w:rPr>
          <w:rFonts w:ascii="Arial" w:hAnsi="Arial" w:cs="Arial"/>
        </w:rPr>
      </w:pPr>
    </w:p>
    <w:p w:rsidR="00DD7E39" w:rsidRDefault="00DD7E39" w:rsidP="00DD7E39">
      <w:pPr>
        <w:jc w:val="center"/>
        <w:rPr>
          <w:sz w:val="28"/>
        </w:rPr>
      </w:pPr>
      <w:r w:rsidRPr="007C2B4C">
        <w:rPr>
          <w:sz w:val="28"/>
        </w:rPr>
        <w:lastRenderedPageBreak/>
        <w:t>ЗАКЛЮЧЕНИЕ</w:t>
      </w:r>
    </w:p>
    <w:p w:rsidR="00DD7E39" w:rsidRPr="007C2B4C" w:rsidRDefault="00DD7E39" w:rsidP="00DD7E39">
      <w:pPr>
        <w:jc w:val="center"/>
        <w:rPr>
          <w:sz w:val="28"/>
        </w:rPr>
      </w:pPr>
    </w:p>
    <w:p w:rsidR="00DD7E39" w:rsidRDefault="00DD7E39" w:rsidP="00DD7E39">
      <w:pPr>
        <w:jc w:val="center"/>
        <w:rPr>
          <w:sz w:val="28"/>
        </w:rPr>
      </w:pPr>
      <w:r w:rsidRPr="007C2B4C">
        <w:rPr>
          <w:sz w:val="28"/>
        </w:rPr>
        <w:t>антикоррупционной, правовой экспертизы на постановление администрации Балаганского муниципального образования от «</w:t>
      </w:r>
      <w:r>
        <w:rPr>
          <w:sz w:val="28"/>
        </w:rPr>
        <w:t>23</w:t>
      </w:r>
      <w:r w:rsidRPr="007C2B4C">
        <w:rPr>
          <w:sz w:val="28"/>
        </w:rPr>
        <w:t xml:space="preserve">» </w:t>
      </w:r>
      <w:r>
        <w:rPr>
          <w:sz w:val="28"/>
        </w:rPr>
        <w:t>дека</w:t>
      </w:r>
      <w:r w:rsidRPr="007C2B4C">
        <w:rPr>
          <w:sz w:val="28"/>
        </w:rPr>
        <w:t xml:space="preserve">бря 2020 г. № </w:t>
      </w:r>
      <w:r>
        <w:rPr>
          <w:sz w:val="28"/>
        </w:rPr>
        <w:t>114</w:t>
      </w:r>
      <w:r w:rsidRPr="007C2B4C">
        <w:rPr>
          <w:sz w:val="28"/>
        </w:rPr>
        <w:t xml:space="preserve"> «О </w:t>
      </w:r>
      <w:r>
        <w:rPr>
          <w:sz w:val="28"/>
        </w:rPr>
        <w:t>проведении аукциона по продаже земельных участков</w:t>
      </w:r>
      <w:r w:rsidRPr="007C2B4C">
        <w:rPr>
          <w:sz w:val="28"/>
        </w:rPr>
        <w:t>»</w:t>
      </w:r>
    </w:p>
    <w:p w:rsidR="00DD7E39" w:rsidRDefault="00DD7E39" w:rsidP="00DD7E39">
      <w:pPr>
        <w:jc w:val="center"/>
        <w:rPr>
          <w:sz w:val="28"/>
        </w:rPr>
      </w:pPr>
    </w:p>
    <w:p w:rsidR="00DD7E39" w:rsidRDefault="00DD7E39" w:rsidP="00DD7E3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ч. 4 ст. 3 Федерального закона от 17 июля 2009 г. № 172-ФЗ </w:t>
      </w:r>
      <w:r w:rsidRPr="007C2B4C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мною, В.Н. Ляпиной, проведена антикоррупционная экспертиза постановления </w:t>
      </w:r>
      <w:r w:rsidRPr="007C2B4C">
        <w:rPr>
          <w:sz w:val="28"/>
        </w:rPr>
        <w:t>администрации Балаганского муниципального образования от «</w:t>
      </w:r>
      <w:r>
        <w:rPr>
          <w:sz w:val="28"/>
        </w:rPr>
        <w:t>23</w:t>
      </w:r>
      <w:r w:rsidRPr="007C2B4C">
        <w:rPr>
          <w:sz w:val="28"/>
        </w:rPr>
        <w:t xml:space="preserve">» </w:t>
      </w:r>
      <w:r>
        <w:rPr>
          <w:sz w:val="28"/>
        </w:rPr>
        <w:t>дека</w:t>
      </w:r>
      <w:r w:rsidRPr="007C2B4C">
        <w:rPr>
          <w:sz w:val="28"/>
        </w:rPr>
        <w:t xml:space="preserve">бря 2020 г. № </w:t>
      </w:r>
      <w:r>
        <w:rPr>
          <w:sz w:val="28"/>
        </w:rPr>
        <w:t>114</w:t>
      </w:r>
      <w:r w:rsidRPr="007C2B4C">
        <w:rPr>
          <w:sz w:val="28"/>
        </w:rPr>
        <w:t xml:space="preserve"> «О </w:t>
      </w:r>
      <w:r>
        <w:rPr>
          <w:sz w:val="28"/>
        </w:rPr>
        <w:t>проведении аукциона по продаже земельных участков</w:t>
      </w:r>
      <w:r w:rsidRPr="007C2B4C">
        <w:rPr>
          <w:sz w:val="28"/>
        </w:rPr>
        <w:t>»</w:t>
      </w:r>
      <w:r>
        <w:rPr>
          <w:sz w:val="28"/>
        </w:rPr>
        <w:t>.</w:t>
      </w:r>
    </w:p>
    <w:p w:rsidR="00DD7E39" w:rsidRDefault="00DD7E39" w:rsidP="00DD7E39">
      <w:pPr>
        <w:ind w:firstLine="709"/>
        <w:jc w:val="both"/>
        <w:rPr>
          <w:sz w:val="28"/>
        </w:rPr>
      </w:pPr>
      <w:r>
        <w:rPr>
          <w:sz w:val="28"/>
        </w:rPr>
        <w:t xml:space="preserve"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</w:t>
      </w:r>
      <w:r w:rsidRPr="00E9680E">
        <w:rPr>
          <w:sz w:val="28"/>
        </w:rPr>
        <w:t>достоверности</w:t>
      </w:r>
      <w:r>
        <w:rPr>
          <w:sz w:val="28"/>
        </w:rPr>
        <w:t xml:space="preserve"> результатов антикоррупционной экспертизы.</w:t>
      </w:r>
    </w:p>
    <w:p w:rsidR="00DD7E39" w:rsidRDefault="00DD7E39" w:rsidP="00DD7E39">
      <w:pPr>
        <w:ind w:firstLine="709"/>
        <w:jc w:val="both"/>
        <w:rPr>
          <w:sz w:val="28"/>
        </w:rPr>
      </w:pPr>
      <w:r w:rsidRPr="00707A5E">
        <w:rPr>
          <w:sz w:val="28"/>
        </w:rPr>
        <w:t>В результате</w:t>
      </w:r>
      <w:r>
        <w:rPr>
          <w:sz w:val="28"/>
        </w:rPr>
        <w:t xml:space="preserve"> проведенной </w:t>
      </w:r>
      <w:r w:rsidRPr="00707A5E">
        <w:rPr>
          <w:sz w:val="28"/>
        </w:rPr>
        <w:t xml:space="preserve">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DD7E39" w:rsidRDefault="00DD7E39" w:rsidP="00DD7E39">
      <w:pPr>
        <w:ind w:firstLine="709"/>
        <w:jc w:val="both"/>
        <w:rPr>
          <w:sz w:val="28"/>
        </w:rPr>
      </w:pPr>
    </w:p>
    <w:p w:rsidR="00DD7E39" w:rsidRDefault="00DD7E39" w:rsidP="00DD7E39">
      <w:pPr>
        <w:jc w:val="both"/>
        <w:rPr>
          <w:sz w:val="28"/>
        </w:rPr>
      </w:pPr>
    </w:p>
    <w:p w:rsidR="00DD7E39" w:rsidRDefault="00DD7E39" w:rsidP="00DD7E39">
      <w:pPr>
        <w:jc w:val="right"/>
        <w:rPr>
          <w:sz w:val="28"/>
        </w:rPr>
      </w:pPr>
      <w:r>
        <w:rPr>
          <w:sz w:val="28"/>
        </w:rPr>
        <w:t xml:space="preserve">Консультант по правовым вопросам                                                 </w:t>
      </w:r>
    </w:p>
    <w:p w:rsidR="00DD7E39" w:rsidRDefault="00DD7E39" w:rsidP="00DD7E39">
      <w:pPr>
        <w:jc w:val="right"/>
        <w:rPr>
          <w:sz w:val="28"/>
        </w:rPr>
      </w:pPr>
      <w:r>
        <w:rPr>
          <w:sz w:val="28"/>
        </w:rPr>
        <w:t>___________/В.Н. Ляпина/</w:t>
      </w:r>
    </w:p>
    <w:p w:rsidR="00DD7E39" w:rsidRDefault="00DD7E39" w:rsidP="00DD7E39">
      <w:pPr>
        <w:jc w:val="right"/>
        <w:rPr>
          <w:sz w:val="28"/>
        </w:rPr>
      </w:pP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>12</w:t>
      </w:r>
      <w:bookmarkStart w:id="1" w:name="_GoBack"/>
      <w:bookmarkEnd w:id="1"/>
      <w:r>
        <w:rPr>
          <w:sz w:val="28"/>
        </w:rPr>
        <w:t>.2020 г.</w:t>
      </w:r>
    </w:p>
    <w:p w:rsidR="00DD7E39" w:rsidRDefault="00DD7E39" w:rsidP="009C0C27">
      <w:pPr>
        <w:jc w:val="both"/>
        <w:rPr>
          <w:rFonts w:ascii="Arial" w:hAnsi="Arial" w:cs="Arial"/>
        </w:rPr>
      </w:pPr>
    </w:p>
    <w:p w:rsidR="00241F3F" w:rsidRPr="001B7BBB" w:rsidRDefault="00241F3F" w:rsidP="00467E5D">
      <w:pPr>
        <w:ind w:firstLine="720"/>
        <w:jc w:val="right"/>
        <w:rPr>
          <w:rFonts w:ascii="Arial" w:hAnsi="Arial" w:cs="Arial"/>
        </w:rPr>
      </w:pPr>
    </w:p>
    <w:sectPr w:rsidR="00241F3F" w:rsidRPr="001B7BBB" w:rsidSect="004B3EFC"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9A3"/>
    <w:multiLevelType w:val="hybridMultilevel"/>
    <w:tmpl w:val="3FBC5F52"/>
    <w:lvl w:ilvl="0" w:tplc="C54C75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51F15FE9"/>
    <w:multiLevelType w:val="hybridMultilevel"/>
    <w:tmpl w:val="BF7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4093B"/>
    <w:rsid w:val="00054D36"/>
    <w:rsid w:val="00087DD1"/>
    <w:rsid w:val="00092810"/>
    <w:rsid w:val="000A3CE4"/>
    <w:rsid w:val="0012471D"/>
    <w:rsid w:val="00183B5F"/>
    <w:rsid w:val="001E5011"/>
    <w:rsid w:val="001E6CE6"/>
    <w:rsid w:val="00201814"/>
    <w:rsid w:val="002214BA"/>
    <w:rsid w:val="00225F7A"/>
    <w:rsid w:val="00241F3F"/>
    <w:rsid w:val="002E71A5"/>
    <w:rsid w:val="002F41B9"/>
    <w:rsid w:val="00310C49"/>
    <w:rsid w:val="00361182"/>
    <w:rsid w:val="00365904"/>
    <w:rsid w:val="003A196C"/>
    <w:rsid w:val="003B7BCB"/>
    <w:rsid w:val="003C2393"/>
    <w:rsid w:val="003D5075"/>
    <w:rsid w:val="003E10AD"/>
    <w:rsid w:val="003E55ED"/>
    <w:rsid w:val="004004B9"/>
    <w:rsid w:val="00420C15"/>
    <w:rsid w:val="00431874"/>
    <w:rsid w:val="004329B9"/>
    <w:rsid w:val="00461E0E"/>
    <w:rsid w:val="0046445F"/>
    <w:rsid w:val="00467E5D"/>
    <w:rsid w:val="00480441"/>
    <w:rsid w:val="004B2ACB"/>
    <w:rsid w:val="004B3EFC"/>
    <w:rsid w:val="004D7A22"/>
    <w:rsid w:val="005D55A9"/>
    <w:rsid w:val="006015A7"/>
    <w:rsid w:val="00610AEE"/>
    <w:rsid w:val="0065688C"/>
    <w:rsid w:val="00696352"/>
    <w:rsid w:val="006B5549"/>
    <w:rsid w:val="006B77F1"/>
    <w:rsid w:val="00703E30"/>
    <w:rsid w:val="0073742F"/>
    <w:rsid w:val="00756C00"/>
    <w:rsid w:val="00765EC6"/>
    <w:rsid w:val="00780BB3"/>
    <w:rsid w:val="007A367B"/>
    <w:rsid w:val="007C60E3"/>
    <w:rsid w:val="007D4B60"/>
    <w:rsid w:val="007E4083"/>
    <w:rsid w:val="00806B9D"/>
    <w:rsid w:val="008170A6"/>
    <w:rsid w:val="00837783"/>
    <w:rsid w:val="00852039"/>
    <w:rsid w:val="00861C6C"/>
    <w:rsid w:val="0087620F"/>
    <w:rsid w:val="008B2572"/>
    <w:rsid w:val="008B7034"/>
    <w:rsid w:val="009915CB"/>
    <w:rsid w:val="009A3E5A"/>
    <w:rsid w:val="009C01AC"/>
    <w:rsid w:val="009C0C27"/>
    <w:rsid w:val="009D5041"/>
    <w:rsid w:val="009E01D6"/>
    <w:rsid w:val="00A0796B"/>
    <w:rsid w:val="00A73195"/>
    <w:rsid w:val="00A81BAE"/>
    <w:rsid w:val="00A81D15"/>
    <w:rsid w:val="00AA645E"/>
    <w:rsid w:val="00AC6349"/>
    <w:rsid w:val="00B5694D"/>
    <w:rsid w:val="00BA529C"/>
    <w:rsid w:val="00BE192A"/>
    <w:rsid w:val="00BF1E31"/>
    <w:rsid w:val="00C161C3"/>
    <w:rsid w:val="00C239D6"/>
    <w:rsid w:val="00CA3FA8"/>
    <w:rsid w:val="00CD10FE"/>
    <w:rsid w:val="00CE54C8"/>
    <w:rsid w:val="00D616FC"/>
    <w:rsid w:val="00DB0DE2"/>
    <w:rsid w:val="00DD7E39"/>
    <w:rsid w:val="00E52C67"/>
    <w:rsid w:val="00E73AEF"/>
    <w:rsid w:val="00E77DC4"/>
    <w:rsid w:val="00E80EE2"/>
    <w:rsid w:val="00E87B8F"/>
    <w:rsid w:val="00E90012"/>
    <w:rsid w:val="00EE165D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B023"/>
  <w15:docId w15:val="{07C9125A-5E4A-4E54-BD1F-3C17EF8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lagan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770F-9773-42A7-9623-4529D829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2018-02-21T00:36:00Z</cp:lastPrinted>
  <dcterms:created xsi:type="dcterms:W3CDTF">2020-12-23T02:22:00Z</dcterms:created>
  <dcterms:modified xsi:type="dcterms:W3CDTF">2020-12-23T02:22:00Z</dcterms:modified>
</cp:coreProperties>
</file>