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71" w:rsidRPr="00971271" w:rsidRDefault="000C2E71" w:rsidP="000C2E71">
      <w:pPr>
        <w:pStyle w:val="a3"/>
        <w:rPr>
          <w:b/>
          <w:sz w:val="36"/>
          <w:szCs w:val="36"/>
        </w:rPr>
      </w:pPr>
      <w:bookmarkStart w:id="0" w:name="_GoBack"/>
      <w:bookmarkEnd w:id="0"/>
      <w:r>
        <w:rPr>
          <w:szCs w:val="28"/>
        </w:rPr>
        <w:t xml:space="preserve">    </w:t>
      </w:r>
    </w:p>
    <w:p w:rsidR="000C2E71" w:rsidRDefault="000C2E71" w:rsidP="000C2E71">
      <w:pPr>
        <w:tabs>
          <w:tab w:val="left" w:pos="360"/>
          <w:tab w:val="left" w:pos="2194"/>
          <w:tab w:val="center" w:pos="4677"/>
        </w:tabs>
        <w:jc w:val="center"/>
        <w:rPr>
          <w:b/>
          <w:sz w:val="36"/>
          <w:szCs w:val="36"/>
        </w:rPr>
      </w:pPr>
      <w:r w:rsidRPr="00971271">
        <w:rPr>
          <w:b/>
          <w:sz w:val="36"/>
          <w:szCs w:val="36"/>
        </w:rPr>
        <w:t>ПРОТОКОЛ</w:t>
      </w:r>
    </w:p>
    <w:p w:rsidR="000C2E71" w:rsidRPr="00971271" w:rsidRDefault="000C2E71" w:rsidP="000C2E71">
      <w:pPr>
        <w:tabs>
          <w:tab w:val="left" w:pos="360"/>
          <w:tab w:val="left" w:pos="2194"/>
          <w:tab w:val="center" w:pos="4677"/>
        </w:tabs>
        <w:jc w:val="center"/>
        <w:rPr>
          <w:b/>
          <w:sz w:val="36"/>
          <w:szCs w:val="36"/>
        </w:rPr>
      </w:pPr>
      <w:r w:rsidRPr="00971271">
        <w:rPr>
          <w:b/>
          <w:sz w:val="36"/>
          <w:szCs w:val="36"/>
        </w:rPr>
        <w:t xml:space="preserve"> ПУБЛИЧНЫХ СЛУШАНИЙ</w:t>
      </w:r>
    </w:p>
    <w:p w:rsidR="000C2E71" w:rsidRDefault="000C2E71" w:rsidP="000C2E71">
      <w:pPr>
        <w:jc w:val="center"/>
        <w:rPr>
          <w:b/>
          <w:bCs/>
          <w:color w:val="000000"/>
          <w:spacing w:val="2"/>
          <w:sz w:val="32"/>
          <w:szCs w:val="32"/>
        </w:rPr>
      </w:pPr>
      <w:r w:rsidRPr="006C7A55">
        <w:rPr>
          <w:b/>
          <w:bCs/>
          <w:color w:val="000000"/>
          <w:spacing w:val="2"/>
          <w:sz w:val="32"/>
          <w:szCs w:val="32"/>
        </w:rPr>
        <w:t xml:space="preserve">по проекту 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решения </w:t>
      </w:r>
      <w:proofErr w:type="gramStart"/>
      <w:r w:rsidR="00B14B1A">
        <w:rPr>
          <w:b/>
          <w:bCs/>
          <w:color w:val="000000"/>
          <w:spacing w:val="2"/>
          <w:sz w:val="32"/>
          <w:szCs w:val="32"/>
        </w:rPr>
        <w:t xml:space="preserve">Думы </w:t>
      </w:r>
      <w:r>
        <w:rPr>
          <w:b/>
          <w:bCs/>
          <w:color w:val="000000"/>
          <w:spacing w:val="2"/>
          <w:sz w:val="32"/>
          <w:szCs w:val="32"/>
        </w:rPr>
        <w:t xml:space="preserve"> Балаганского</w:t>
      </w:r>
      <w:proofErr w:type="gramEnd"/>
      <w:r>
        <w:rPr>
          <w:b/>
          <w:bCs/>
          <w:color w:val="000000"/>
          <w:spacing w:val="2"/>
          <w:sz w:val="32"/>
          <w:szCs w:val="32"/>
        </w:rPr>
        <w:t xml:space="preserve"> муниципального образования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 «Отчет об исполнении бюджета Балаганского муниципального образования за</w:t>
      </w:r>
      <w:r w:rsidR="00FB6AEF">
        <w:rPr>
          <w:b/>
          <w:bCs/>
          <w:color w:val="000000"/>
          <w:spacing w:val="2"/>
          <w:sz w:val="32"/>
          <w:szCs w:val="32"/>
        </w:rPr>
        <w:t xml:space="preserve"> </w:t>
      </w:r>
      <w:r w:rsidR="00B14B1A">
        <w:rPr>
          <w:b/>
          <w:bCs/>
          <w:color w:val="000000"/>
          <w:spacing w:val="2"/>
          <w:sz w:val="32"/>
          <w:szCs w:val="32"/>
        </w:rPr>
        <w:t>202</w:t>
      </w:r>
      <w:r w:rsidR="00EF0A8F">
        <w:rPr>
          <w:b/>
          <w:bCs/>
          <w:color w:val="000000"/>
          <w:spacing w:val="2"/>
          <w:sz w:val="32"/>
          <w:szCs w:val="32"/>
        </w:rPr>
        <w:t>2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 год»</w:t>
      </w:r>
    </w:p>
    <w:p w:rsidR="000C2E71" w:rsidRPr="006C7A55" w:rsidRDefault="000C2E71" w:rsidP="000C2E71">
      <w:pPr>
        <w:rPr>
          <w:b/>
          <w:bCs/>
          <w:color w:val="000000"/>
          <w:spacing w:val="2"/>
          <w:sz w:val="28"/>
          <w:szCs w:val="28"/>
        </w:rPr>
      </w:pP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sz w:val="28"/>
          <w:szCs w:val="28"/>
        </w:rPr>
        <w:t xml:space="preserve">  Дата проведения</w:t>
      </w:r>
      <w:r w:rsidRPr="00780B9A">
        <w:rPr>
          <w:b/>
          <w:sz w:val="28"/>
          <w:szCs w:val="28"/>
        </w:rPr>
        <w:t xml:space="preserve">: </w:t>
      </w:r>
      <w:r w:rsidR="00EF0A8F">
        <w:rPr>
          <w:b/>
          <w:sz w:val="28"/>
          <w:szCs w:val="28"/>
        </w:rPr>
        <w:t>2</w:t>
      </w:r>
      <w:r w:rsidR="003A07B9">
        <w:rPr>
          <w:b/>
          <w:sz w:val="28"/>
          <w:szCs w:val="28"/>
        </w:rPr>
        <w:t>8</w:t>
      </w:r>
      <w:r w:rsidRPr="00780B9A">
        <w:rPr>
          <w:b/>
          <w:sz w:val="28"/>
          <w:szCs w:val="28"/>
        </w:rPr>
        <w:t>.</w:t>
      </w:r>
      <w:r w:rsidR="00B14B1A">
        <w:rPr>
          <w:b/>
          <w:sz w:val="28"/>
          <w:szCs w:val="28"/>
        </w:rPr>
        <w:t>03.202</w:t>
      </w:r>
      <w:r w:rsidR="00EF0A8F">
        <w:rPr>
          <w:b/>
          <w:sz w:val="28"/>
          <w:szCs w:val="28"/>
        </w:rPr>
        <w:t>3</w:t>
      </w:r>
      <w:r w:rsidRPr="00971271">
        <w:rPr>
          <w:b/>
          <w:sz w:val="28"/>
          <w:szCs w:val="28"/>
        </w:rPr>
        <w:t xml:space="preserve"> г.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sz w:val="28"/>
          <w:szCs w:val="28"/>
        </w:rPr>
        <w:t xml:space="preserve">  Время </w:t>
      </w:r>
      <w:proofErr w:type="gramStart"/>
      <w:r w:rsidRPr="00971271">
        <w:rPr>
          <w:sz w:val="28"/>
          <w:szCs w:val="28"/>
        </w:rPr>
        <w:t xml:space="preserve">проведения:  </w:t>
      </w:r>
      <w:r w:rsidRPr="00971271">
        <w:rPr>
          <w:b/>
          <w:sz w:val="28"/>
          <w:szCs w:val="28"/>
        </w:rPr>
        <w:t>1</w:t>
      </w:r>
      <w:r w:rsidR="003B60EC">
        <w:rPr>
          <w:b/>
          <w:sz w:val="28"/>
          <w:szCs w:val="28"/>
        </w:rPr>
        <w:t>1</w:t>
      </w:r>
      <w:r w:rsidR="002E7953">
        <w:rPr>
          <w:b/>
          <w:sz w:val="28"/>
          <w:szCs w:val="28"/>
        </w:rPr>
        <w:t>:</w:t>
      </w:r>
      <w:r w:rsidR="00B14B1A">
        <w:rPr>
          <w:b/>
          <w:sz w:val="28"/>
          <w:szCs w:val="28"/>
        </w:rPr>
        <w:t>0</w:t>
      </w:r>
      <w:r w:rsidRPr="00971271">
        <w:rPr>
          <w:b/>
          <w:sz w:val="28"/>
          <w:szCs w:val="28"/>
        </w:rPr>
        <w:t>0</w:t>
      </w:r>
      <w:proofErr w:type="gramEnd"/>
      <w:r w:rsidRPr="00971271">
        <w:rPr>
          <w:b/>
          <w:sz w:val="28"/>
          <w:szCs w:val="28"/>
        </w:rPr>
        <w:t xml:space="preserve"> ч.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b/>
          <w:sz w:val="28"/>
          <w:szCs w:val="28"/>
        </w:rPr>
        <w:t xml:space="preserve">  </w:t>
      </w:r>
      <w:r w:rsidRPr="00971271">
        <w:rPr>
          <w:sz w:val="28"/>
          <w:szCs w:val="28"/>
        </w:rPr>
        <w:t>Место проведения</w:t>
      </w:r>
      <w:r w:rsidR="000D4B45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п.Балаганск</w:t>
      </w:r>
      <w:proofErr w:type="spellEnd"/>
      <w:r>
        <w:rPr>
          <w:b/>
          <w:sz w:val="28"/>
          <w:szCs w:val="28"/>
        </w:rPr>
        <w:t>, ул. Мира, д.6</w:t>
      </w:r>
      <w:r w:rsidRPr="00971271">
        <w:rPr>
          <w:b/>
          <w:sz w:val="28"/>
          <w:szCs w:val="28"/>
        </w:rPr>
        <w:t xml:space="preserve">, здание местной </w:t>
      </w:r>
      <w:proofErr w:type="gramStart"/>
      <w:r w:rsidRPr="00971271">
        <w:rPr>
          <w:b/>
          <w:sz w:val="28"/>
          <w:szCs w:val="28"/>
        </w:rPr>
        <w:t xml:space="preserve">администрации </w:t>
      </w:r>
      <w:r w:rsidR="000D4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  <w:proofErr w:type="gramEnd"/>
      <w:r>
        <w:rPr>
          <w:b/>
          <w:sz w:val="28"/>
          <w:szCs w:val="28"/>
        </w:rPr>
        <w:t xml:space="preserve"> Балаганск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</w:p>
    <w:p w:rsidR="000C2E71" w:rsidRPr="00971271" w:rsidRDefault="000C2E71" w:rsidP="006F3C72">
      <w:pPr>
        <w:ind w:left="540"/>
        <w:jc w:val="both"/>
        <w:rPr>
          <w:b/>
          <w:sz w:val="28"/>
          <w:szCs w:val="28"/>
        </w:rPr>
      </w:pPr>
      <w:r w:rsidRPr="00971271">
        <w:rPr>
          <w:b/>
          <w:sz w:val="28"/>
          <w:szCs w:val="28"/>
        </w:rPr>
        <w:tab/>
        <w:t xml:space="preserve">На слушания приглашены и присутствуют: 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1433C5">
        <w:rPr>
          <w:color w:val="000000"/>
          <w:spacing w:val="7"/>
          <w:sz w:val="28"/>
          <w:szCs w:val="28"/>
        </w:rPr>
        <w:t xml:space="preserve">- работники местной администрации </w:t>
      </w:r>
      <w:r w:rsidR="00EF0A8F">
        <w:rPr>
          <w:color w:val="000000"/>
          <w:spacing w:val="7"/>
          <w:sz w:val="28"/>
          <w:szCs w:val="28"/>
        </w:rPr>
        <w:t>сельского</w:t>
      </w:r>
      <w:r>
        <w:rPr>
          <w:color w:val="000000"/>
          <w:spacing w:val="7"/>
          <w:sz w:val="28"/>
          <w:szCs w:val="28"/>
        </w:rPr>
        <w:t xml:space="preserve"> поселения Балаганск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 w:rsidRPr="001433C5">
        <w:rPr>
          <w:color w:val="000000"/>
          <w:spacing w:val="7"/>
          <w:sz w:val="28"/>
          <w:szCs w:val="28"/>
        </w:rPr>
        <w:t xml:space="preserve"> - представители предприятий, учреждений, организаций поселка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 w:rsidRPr="001433C5">
        <w:rPr>
          <w:color w:val="000000"/>
          <w:spacing w:val="7"/>
          <w:sz w:val="28"/>
          <w:szCs w:val="28"/>
        </w:rPr>
        <w:t xml:space="preserve"> - жители </w:t>
      </w:r>
      <w:r>
        <w:rPr>
          <w:color w:val="000000"/>
          <w:spacing w:val="7"/>
          <w:sz w:val="28"/>
          <w:szCs w:val="28"/>
        </w:rPr>
        <w:t>посел</w:t>
      </w:r>
      <w:r w:rsidR="00EF0A8F">
        <w:rPr>
          <w:color w:val="000000"/>
          <w:spacing w:val="7"/>
          <w:sz w:val="28"/>
          <w:szCs w:val="28"/>
        </w:rPr>
        <w:t>ка</w:t>
      </w:r>
      <w:r>
        <w:rPr>
          <w:color w:val="000000"/>
          <w:spacing w:val="7"/>
          <w:sz w:val="28"/>
          <w:szCs w:val="28"/>
        </w:rPr>
        <w:t xml:space="preserve"> Балаганск</w:t>
      </w:r>
      <w:r w:rsidRPr="001433C5">
        <w:rPr>
          <w:color w:val="000000"/>
          <w:spacing w:val="7"/>
          <w:sz w:val="28"/>
          <w:szCs w:val="28"/>
        </w:rPr>
        <w:t xml:space="preserve"> </w:t>
      </w:r>
    </w:p>
    <w:p w:rsidR="000C2E71" w:rsidRPr="00971271" w:rsidRDefault="000C2E71" w:rsidP="006F3C72">
      <w:pPr>
        <w:jc w:val="both"/>
      </w:pPr>
    </w:p>
    <w:p w:rsidR="000C2E71" w:rsidRPr="000D4B45" w:rsidRDefault="000C2E71" w:rsidP="006F3C72">
      <w:pPr>
        <w:ind w:firstLine="708"/>
        <w:jc w:val="both"/>
        <w:rPr>
          <w:b/>
          <w:sz w:val="28"/>
          <w:szCs w:val="28"/>
        </w:rPr>
      </w:pPr>
      <w:r w:rsidRPr="000D4B45">
        <w:rPr>
          <w:b/>
          <w:sz w:val="28"/>
          <w:szCs w:val="28"/>
        </w:rPr>
        <w:t>Всего на слушаниях присутствует</w:t>
      </w:r>
      <w:r w:rsidR="00F93C10">
        <w:rPr>
          <w:b/>
          <w:sz w:val="28"/>
          <w:szCs w:val="28"/>
        </w:rPr>
        <w:t xml:space="preserve"> 10</w:t>
      </w:r>
      <w:r w:rsidRPr="000D4B45">
        <w:rPr>
          <w:b/>
          <w:sz w:val="28"/>
          <w:szCs w:val="28"/>
        </w:rPr>
        <w:t xml:space="preserve"> человек.</w:t>
      </w:r>
    </w:p>
    <w:p w:rsidR="00FB6AEF" w:rsidRDefault="00FB6AEF" w:rsidP="006F3C72">
      <w:pPr>
        <w:ind w:firstLine="708"/>
        <w:jc w:val="both"/>
        <w:rPr>
          <w:sz w:val="28"/>
          <w:szCs w:val="28"/>
        </w:rPr>
      </w:pPr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Председатель: 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sz w:val="28"/>
          <w:szCs w:val="28"/>
        </w:rPr>
        <w:t>Глава Балаганского МО – А.А. Вдовин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b/>
          <w:sz w:val="28"/>
          <w:szCs w:val="28"/>
        </w:rPr>
        <w:t>Присутствующие лица:</w:t>
      </w:r>
      <w:r w:rsidRPr="00FB6AEF">
        <w:rPr>
          <w:sz w:val="28"/>
          <w:szCs w:val="28"/>
        </w:rPr>
        <w:t xml:space="preserve"> список прилагается.</w:t>
      </w:r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Докладчики: </w:t>
      </w:r>
    </w:p>
    <w:p w:rsid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финансово-экономического отдела (главный бухгалтер) – 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Г.Н.Тугарина</w:t>
      </w:r>
      <w:proofErr w:type="spellEnd"/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 Секретарь:</w:t>
      </w:r>
    </w:p>
    <w:p w:rsidR="00FB6AEF" w:rsidRDefault="003A07B9" w:rsidP="00FB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А.И.Улыбина</w:t>
      </w:r>
      <w:proofErr w:type="spellEnd"/>
    </w:p>
    <w:p w:rsidR="00FB6AEF" w:rsidRPr="00971271" w:rsidRDefault="00FB6AEF" w:rsidP="006F3C72">
      <w:pPr>
        <w:ind w:firstLine="708"/>
        <w:jc w:val="both"/>
        <w:rPr>
          <w:sz w:val="28"/>
          <w:szCs w:val="28"/>
        </w:rPr>
      </w:pPr>
    </w:p>
    <w:p w:rsidR="000C2E71" w:rsidRPr="00A36ED0" w:rsidRDefault="00B14B1A" w:rsidP="00FB6A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Вдовин Алексей </w:t>
      </w:r>
      <w:proofErr w:type="gramStart"/>
      <w:r>
        <w:rPr>
          <w:b/>
          <w:sz w:val="28"/>
          <w:szCs w:val="28"/>
        </w:rPr>
        <w:t>Александрович</w:t>
      </w:r>
      <w:r w:rsidR="00721967">
        <w:rPr>
          <w:b/>
          <w:sz w:val="28"/>
          <w:szCs w:val="28"/>
        </w:rPr>
        <w:t xml:space="preserve"> </w:t>
      </w:r>
      <w:r w:rsidR="000C2E71" w:rsidRPr="00971271">
        <w:rPr>
          <w:sz w:val="28"/>
          <w:szCs w:val="28"/>
        </w:rPr>
        <w:t xml:space="preserve"> открыл</w:t>
      </w:r>
      <w:proofErr w:type="gramEnd"/>
      <w:r w:rsidR="000C2E71" w:rsidRPr="00971271">
        <w:rPr>
          <w:sz w:val="28"/>
          <w:szCs w:val="28"/>
        </w:rPr>
        <w:t xml:space="preserve"> слушания и сообщил, что рассматривается вопрос: «</w:t>
      </w:r>
      <w:r w:rsidRPr="00B14B1A">
        <w:rPr>
          <w:sz w:val="28"/>
          <w:szCs w:val="28"/>
        </w:rPr>
        <w:t>Отчет об исполнении бюджета Балаганского муниципального образования за</w:t>
      </w:r>
      <w:r w:rsidR="003A07B9">
        <w:rPr>
          <w:sz w:val="28"/>
          <w:szCs w:val="28"/>
        </w:rPr>
        <w:t xml:space="preserve"> </w:t>
      </w:r>
      <w:r w:rsidRPr="00B14B1A">
        <w:rPr>
          <w:sz w:val="28"/>
          <w:szCs w:val="28"/>
        </w:rPr>
        <w:t>202</w:t>
      </w:r>
      <w:r w:rsidR="00EF0A8F">
        <w:rPr>
          <w:sz w:val="28"/>
          <w:szCs w:val="28"/>
        </w:rPr>
        <w:t>2</w:t>
      </w:r>
      <w:r w:rsidRPr="00B14B1A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. </w:t>
      </w:r>
      <w:r w:rsidR="000C2E71" w:rsidRPr="00971271">
        <w:rPr>
          <w:sz w:val="28"/>
          <w:szCs w:val="28"/>
        </w:rPr>
        <w:t>Также проинформировал о существе обсуждаемого вопроса, его значимости, порядке проведения слушаний, участниках слушаний. Он сказал, что публичные слушания проводятся в соответствии с Федеральным Законом 131-ФЗ от 06.10.2003г. «Об общих принципах организации местного самоупра</w:t>
      </w:r>
      <w:r w:rsidR="005B7CCD">
        <w:rPr>
          <w:sz w:val="28"/>
          <w:szCs w:val="28"/>
        </w:rPr>
        <w:t xml:space="preserve">вления в Российской Федерации», </w:t>
      </w:r>
      <w:r w:rsidR="000C2E71" w:rsidRPr="00971271">
        <w:rPr>
          <w:sz w:val="28"/>
          <w:szCs w:val="28"/>
        </w:rPr>
        <w:t>согласно п</w:t>
      </w:r>
      <w:r w:rsidR="005B7CCD">
        <w:rPr>
          <w:sz w:val="28"/>
          <w:szCs w:val="28"/>
        </w:rPr>
        <w:t xml:space="preserve">оложению </w:t>
      </w:r>
      <w:r w:rsidR="000C2E71" w:rsidRPr="00971271">
        <w:rPr>
          <w:sz w:val="28"/>
          <w:szCs w:val="28"/>
        </w:rPr>
        <w:t>«</w:t>
      </w:r>
      <w:r w:rsidR="000C2E71" w:rsidRPr="00971271">
        <w:rPr>
          <w:bCs/>
          <w:color w:val="000000"/>
          <w:spacing w:val="2"/>
          <w:sz w:val="28"/>
          <w:szCs w:val="28"/>
        </w:rPr>
        <w:t xml:space="preserve">О </w:t>
      </w:r>
      <w:r w:rsidR="005B7CCD">
        <w:rPr>
          <w:bCs/>
          <w:color w:val="000000"/>
          <w:spacing w:val="2"/>
          <w:sz w:val="28"/>
          <w:szCs w:val="28"/>
        </w:rPr>
        <w:t xml:space="preserve">бюджетном процессе в Балаганском МО». Проект бюджета был размещен на стенде в администрации Балаганского МО, на сайте </w:t>
      </w:r>
      <w:r w:rsidR="007828B3">
        <w:rPr>
          <w:bCs/>
          <w:color w:val="000000"/>
          <w:spacing w:val="2"/>
          <w:sz w:val="28"/>
          <w:szCs w:val="28"/>
        </w:rPr>
        <w:t xml:space="preserve">администрации </w:t>
      </w:r>
      <w:r w:rsidR="005B7CCD">
        <w:rPr>
          <w:bCs/>
          <w:color w:val="000000"/>
          <w:spacing w:val="2"/>
          <w:sz w:val="28"/>
          <w:szCs w:val="28"/>
        </w:rPr>
        <w:t>Балаганск</w:t>
      </w:r>
      <w:r w:rsidR="007828B3">
        <w:rPr>
          <w:bCs/>
          <w:color w:val="000000"/>
          <w:spacing w:val="2"/>
          <w:sz w:val="28"/>
          <w:szCs w:val="28"/>
        </w:rPr>
        <w:t>ого муниципального образования</w:t>
      </w:r>
    </w:p>
    <w:p w:rsidR="000C2E71" w:rsidRPr="00971271" w:rsidRDefault="007828B3" w:rsidP="006F3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E71" w:rsidRPr="00971271">
        <w:rPr>
          <w:sz w:val="28"/>
          <w:szCs w:val="28"/>
        </w:rPr>
        <w:t xml:space="preserve">Обращений и замечаний по проекту бюджета не поступило. </w:t>
      </w:r>
    </w:p>
    <w:p w:rsidR="000C2E71" w:rsidRPr="00971271" w:rsidRDefault="000C2E71" w:rsidP="006F3C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71271">
        <w:rPr>
          <w:sz w:val="28"/>
          <w:szCs w:val="28"/>
        </w:rPr>
        <w:t xml:space="preserve">Процедура проведения публичных слушаний подразумевает изучение общественного мнения, высказывание замечаний, предложений. Итогом слушаний </w:t>
      </w:r>
      <w:r>
        <w:rPr>
          <w:sz w:val="28"/>
          <w:szCs w:val="28"/>
        </w:rPr>
        <w:t xml:space="preserve">будет принятие Заключения. </w:t>
      </w:r>
      <w:r w:rsidRPr="00971271">
        <w:rPr>
          <w:sz w:val="28"/>
          <w:szCs w:val="28"/>
        </w:rPr>
        <w:t xml:space="preserve">Предложил порядок работы: заслушать доклад по рассматриваемому вопросу, проголосовать за принятие </w:t>
      </w:r>
      <w:r>
        <w:rPr>
          <w:sz w:val="28"/>
          <w:szCs w:val="28"/>
        </w:rPr>
        <w:t xml:space="preserve"> Заключения</w:t>
      </w:r>
      <w:r w:rsidRPr="00971271">
        <w:rPr>
          <w:sz w:val="28"/>
          <w:szCs w:val="28"/>
        </w:rPr>
        <w:t xml:space="preserve">. </w:t>
      </w:r>
    </w:p>
    <w:p w:rsidR="00B14B1A" w:rsidRDefault="000C2E71" w:rsidP="006F3C72">
      <w:pPr>
        <w:ind w:firstLine="720"/>
        <w:jc w:val="both"/>
        <w:rPr>
          <w:sz w:val="28"/>
          <w:szCs w:val="28"/>
        </w:rPr>
      </w:pPr>
      <w:r w:rsidRPr="00971271">
        <w:rPr>
          <w:sz w:val="28"/>
          <w:szCs w:val="28"/>
        </w:rPr>
        <w:lastRenderedPageBreak/>
        <w:t xml:space="preserve">Далее председательствующий предоставил слово </w:t>
      </w:r>
      <w:r w:rsidR="002E7953">
        <w:rPr>
          <w:sz w:val="28"/>
          <w:szCs w:val="28"/>
        </w:rPr>
        <w:t xml:space="preserve">начальнику финансово-экономического отдела - </w:t>
      </w:r>
      <w:r w:rsidR="002E7953" w:rsidRPr="000D4B45">
        <w:rPr>
          <w:b/>
          <w:sz w:val="28"/>
          <w:szCs w:val="28"/>
        </w:rPr>
        <w:t>главному бухгалтеру</w:t>
      </w:r>
      <w:r w:rsidR="00721967" w:rsidRPr="000D4B45">
        <w:rPr>
          <w:b/>
          <w:sz w:val="28"/>
          <w:szCs w:val="28"/>
        </w:rPr>
        <w:t xml:space="preserve"> </w:t>
      </w:r>
      <w:proofErr w:type="spellStart"/>
      <w:r w:rsidR="00721967" w:rsidRPr="000D4B45">
        <w:rPr>
          <w:b/>
          <w:sz w:val="28"/>
          <w:szCs w:val="28"/>
        </w:rPr>
        <w:t>Г.Н.Тугариной</w:t>
      </w:r>
      <w:proofErr w:type="spellEnd"/>
      <w:r w:rsidR="005B7CCD" w:rsidRPr="000D4B45">
        <w:rPr>
          <w:b/>
          <w:sz w:val="28"/>
          <w:szCs w:val="28"/>
        </w:rPr>
        <w:t>,</w:t>
      </w:r>
      <w:r w:rsidR="005B7CCD">
        <w:rPr>
          <w:sz w:val="28"/>
          <w:szCs w:val="28"/>
        </w:rPr>
        <w:t xml:space="preserve"> котор</w:t>
      </w:r>
      <w:r w:rsidR="00780B9A">
        <w:rPr>
          <w:sz w:val="28"/>
          <w:szCs w:val="28"/>
        </w:rPr>
        <w:t>ая</w:t>
      </w:r>
      <w:r w:rsidR="005B7CCD">
        <w:rPr>
          <w:sz w:val="28"/>
          <w:szCs w:val="28"/>
        </w:rPr>
        <w:t xml:space="preserve"> информировала </w:t>
      </w:r>
      <w:r w:rsidR="00B14B1A">
        <w:rPr>
          <w:sz w:val="28"/>
          <w:szCs w:val="28"/>
        </w:rPr>
        <w:t>об исполнении бюджета Балаганского муниципального образования за 202</w:t>
      </w:r>
      <w:r w:rsidR="00EF0A8F">
        <w:rPr>
          <w:sz w:val="28"/>
          <w:szCs w:val="28"/>
        </w:rPr>
        <w:t>2</w:t>
      </w:r>
      <w:r w:rsidR="00B14B1A">
        <w:rPr>
          <w:sz w:val="28"/>
          <w:szCs w:val="28"/>
        </w:rPr>
        <w:t xml:space="preserve"> год.</w:t>
      </w:r>
    </w:p>
    <w:p w:rsidR="00F93C10" w:rsidRDefault="00F93C10" w:rsidP="006F3C72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Г.Н.Тугарина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proofErr w:type="spellStart"/>
      <w:r w:rsidRPr="00B14B1A">
        <w:rPr>
          <w:sz w:val="28"/>
          <w:szCs w:val="28"/>
        </w:rPr>
        <w:t>Балаганское</w:t>
      </w:r>
      <w:proofErr w:type="spellEnd"/>
      <w:r w:rsidRPr="00B14B1A">
        <w:rPr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</w:t>
      </w:r>
      <w:proofErr w:type="spellStart"/>
      <w:r w:rsidRPr="00B14B1A">
        <w:rPr>
          <w:sz w:val="28"/>
          <w:szCs w:val="28"/>
        </w:rPr>
        <w:t>Балаганский</w:t>
      </w:r>
      <w:proofErr w:type="spellEnd"/>
      <w:r w:rsidRPr="00B14B1A">
        <w:rPr>
          <w:sz w:val="28"/>
          <w:szCs w:val="28"/>
        </w:rPr>
        <w:t xml:space="preserve"> район.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В состав бюджетной отчетности Балаганского муниципального образования за 202</w:t>
      </w:r>
      <w:r w:rsidR="00EF0A8F">
        <w:rPr>
          <w:sz w:val="28"/>
          <w:szCs w:val="28"/>
        </w:rPr>
        <w:t>2</w:t>
      </w:r>
      <w:r w:rsidRPr="00B14B1A">
        <w:rPr>
          <w:sz w:val="28"/>
          <w:szCs w:val="28"/>
        </w:rPr>
        <w:t xml:space="preserve"> год входит отчетность следующих учреждений: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- администрация Балаганского муниципального образования;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- Дума Балаганского муниципального образования;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- муниципальное казенное учреждение «Аппарат Администрации Балаганского муниципального образования»;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- муниципальное казенное учреждение культуры «Социально-культурный центр «Спектр»</w:t>
      </w:r>
    </w:p>
    <w:p w:rsidR="00B14B1A" w:rsidRPr="00B14B1A" w:rsidRDefault="00B14B1A" w:rsidP="003A07B9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Бюджет Балаганского муниципального образования на 202</w:t>
      </w:r>
      <w:r w:rsidR="00EF0A8F">
        <w:rPr>
          <w:sz w:val="28"/>
          <w:szCs w:val="28"/>
        </w:rPr>
        <w:t>2</w:t>
      </w:r>
      <w:r w:rsidRPr="00B14B1A">
        <w:rPr>
          <w:sz w:val="28"/>
          <w:szCs w:val="28"/>
        </w:rPr>
        <w:t xml:space="preserve"> был утвержден Решением Думы Балаганского муниципального образования от 2</w:t>
      </w:r>
      <w:r w:rsidR="00EF0A8F">
        <w:rPr>
          <w:sz w:val="28"/>
          <w:szCs w:val="28"/>
        </w:rPr>
        <w:t>4</w:t>
      </w:r>
      <w:r w:rsidRPr="00B14B1A">
        <w:rPr>
          <w:sz w:val="28"/>
          <w:szCs w:val="28"/>
        </w:rPr>
        <w:t>.12.20</w:t>
      </w:r>
      <w:r w:rsidR="00F43B37">
        <w:rPr>
          <w:sz w:val="28"/>
          <w:szCs w:val="28"/>
        </w:rPr>
        <w:t>2</w:t>
      </w:r>
      <w:r w:rsidR="00EF0A8F">
        <w:rPr>
          <w:sz w:val="28"/>
          <w:szCs w:val="28"/>
        </w:rPr>
        <w:t>1 г № 9/2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Бухгалтерский и бюджетный учет ведется структурным подразделением – финансово-экономическим отделом, возглавляемым начальником финансово-экономическом отделом (главным бухгалтером).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     На основании Решения Думы Балаганского муниципального образования от 26.10.2020 г № 7/1- ГД "О передаче полномочий по организации внешнего муниципального финансового контроля в Балаганском муниципальном образовании на 2021-2022гг" внешний финансовый контроль передан с уровня Балаганского муниципального образования на уровень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Финансовые и хозяйственные операции по ведению учета осуществляются в соответствии с Бюджетным Кодексом Российской Федерации, Налоговым Кодексом Российской Федерации, действующей учетной политикой.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       Установленная штатная численность </w:t>
      </w:r>
      <w:r w:rsidR="00F43B37">
        <w:rPr>
          <w:sz w:val="28"/>
          <w:szCs w:val="28"/>
        </w:rPr>
        <w:t>на</w:t>
      </w:r>
      <w:r w:rsidRPr="00B14B1A">
        <w:rPr>
          <w:sz w:val="28"/>
          <w:szCs w:val="28"/>
        </w:rPr>
        <w:t xml:space="preserve"> 01 января 202</w:t>
      </w:r>
      <w:r w:rsidR="00EF0A8F">
        <w:rPr>
          <w:sz w:val="28"/>
          <w:szCs w:val="28"/>
        </w:rPr>
        <w:t>3</w:t>
      </w:r>
      <w:r w:rsidRPr="00B14B1A">
        <w:rPr>
          <w:sz w:val="28"/>
          <w:szCs w:val="28"/>
        </w:rPr>
        <w:t xml:space="preserve"> г </w:t>
      </w:r>
      <w:proofErr w:type="gramStart"/>
      <w:r w:rsidRPr="00B14B1A">
        <w:rPr>
          <w:sz w:val="28"/>
          <w:szCs w:val="28"/>
        </w:rPr>
        <w:t>составляет :</w:t>
      </w:r>
      <w:proofErr w:type="gramEnd"/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Администрация Балаганского муниципального образования – 11,9 штатных единиц, в том числе 1 штатная единица по переданным полномочиям по воинскому учету (национальная оборона).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Муниципальное казенное учреждение «Аппарат Администрации Балаганского муниципального образования» – 1 штатная единица;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>Муниципальное казенное учреждение культуры «Социально-культурный центр «Спектр» - 1,5 штатных единиц.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      Все сотрудники соответствуют </w:t>
      </w:r>
      <w:proofErr w:type="spellStart"/>
      <w:r w:rsidRPr="00B14B1A">
        <w:rPr>
          <w:sz w:val="28"/>
          <w:szCs w:val="28"/>
        </w:rPr>
        <w:t>профстандартам</w:t>
      </w:r>
      <w:proofErr w:type="spellEnd"/>
      <w:r w:rsidRPr="00B14B1A">
        <w:rPr>
          <w:sz w:val="28"/>
          <w:szCs w:val="28"/>
        </w:rPr>
        <w:t>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     Рабочее место каждого сотрудника технически оборудовано компьютерной техникой с доступом в Интернет. Также имеется кабинет для приема граждан.</w:t>
      </w:r>
    </w:p>
    <w:p w:rsidR="00B14B1A" w:rsidRPr="00B14B1A" w:rsidRDefault="00B14B1A" w:rsidP="00B14B1A">
      <w:pPr>
        <w:ind w:firstLine="720"/>
        <w:jc w:val="both"/>
        <w:rPr>
          <w:sz w:val="28"/>
          <w:szCs w:val="28"/>
        </w:rPr>
      </w:pPr>
      <w:r w:rsidRPr="00B14B1A">
        <w:rPr>
          <w:sz w:val="28"/>
          <w:szCs w:val="28"/>
        </w:rPr>
        <w:t xml:space="preserve"> Учреждения снабжены копировальной техникой, факсимильной связью. </w:t>
      </w:r>
    </w:p>
    <w:p w:rsidR="00B14B1A" w:rsidRDefault="00B14B1A" w:rsidP="00FB6AEF">
      <w:pPr>
        <w:ind w:firstLine="720"/>
        <w:jc w:val="both"/>
        <w:rPr>
          <w:sz w:val="28"/>
          <w:szCs w:val="28"/>
        </w:rPr>
      </w:pPr>
    </w:p>
    <w:p w:rsidR="00EF0A8F" w:rsidRPr="00EF0A8F" w:rsidRDefault="00EF0A8F" w:rsidP="00EF0A8F">
      <w:pPr>
        <w:spacing w:line="276" w:lineRule="auto"/>
        <w:ind w:firstLine="567"/>
        <w:jc w:val="both"/>
        <w:rPr>
          <w:b/>
          <w:position w:val="4"/>
          <w:sz w:val="28"/>
          <w:szCs w:val="28"/>
          <w:u w:val="single"/>
        </w:rPr>
      </w:pPr>
      <w:r w:rsidRPr="00EF0A8F">
        <w:rPr>
          <w:rFonts w:ascii="Arial" w:hAnsi="Arial" w:cs="Arial"/>
          <w:b/>
          <w:position w:val="4"/>
          <w:sz w:val="28"/>
          <w:szCs w:val="28"/>
        </w:rPr>
        <w:lastRenderedPageBreak/>
        <w:t xml:space="preserve">                     </w:t>
      </w:r>
      <w:proofErr w:type="gramStart"/>
      <w:r w:rsidRPr="00EF0A8F">
        <w:rPr>
          <w:b/>
          <w:position w:val="4"/>
          <w:sz w:val="28"/>
          <w:szCs w:val="28"/>
          <w:u w:val="single"/>
        </w:rPr>
        <w:t>Исполнение  доходной</w:t>
      </w:r>
      <w:proofErr w:type="gramEnd"/>
      <w:r w:rsidRPr="00EF0A8F">
        <w:rPr>
          <w:b/>
          <w:position w:val="4"/>
          <w:sz w:val="28"/>
          <w:szCs w:val="28"/>
          <w:u w:val="single"/>
        </w:rPr>
        <w:t xml:space="preserve"> части бюджета поселения</w:t>
      </w:r>
    </w:p>
    <w:p w:rsidR="00EF0A8F" w:rsidRPr="00EF0A8F" w:rsidRDefault="00EF0A8F" w:rsidP="00EF0A8F">
      <w:pPr>
        <w:rPr>
          <w:sz w:val="28"/>
          <w:szCs w:val="28"/>
        </w:rPr>
      </w:pPr>
    </w:p>
    <w:p w:rsidR="00EF0A8F" w:rsidRPr="00EF0A8F" w:rsidRDefault="00EF0A8F" w:rsidP="00EF0A8F">
      <w:pPr>
        <w:rPr>
          <w:sz w:val="28"/>
          <w:szCs w:val="28"/>
        </w:rPr>
      </w:pPr>
      <w:r w:rsidRPr="00EF0A8F">
        <w:rPr>
          <w:sz w:val="28"/>
          <w:szCs w:val="28"/>
        </w:rPr>
        <w:t xml:space="preserve">      </w:t>
      </w:r>
    </w:p>
    <w:p w:rsidR="00EF0A8F" w:rsidRPr="00EF0A8F" w:rsidRDefault="00EF0A8F" w:rsidP="00EF0A8F">
      <w:pPr>
        <w:rPr>
          <w:sz w:val="28"/>
          <w:szCs w:val="28"/>
        </w:rPr>
      </w:pPr>
      <w:r w:rsidRPr="00EF0A8F">
        <w:rPr>
          <w:sz w:val="28"/>
          <w:szCs w:val="28"/>
        </w:rPr>
        <w:t xml:space="preserve">       Доходная часть бюджета поселения в 2022 году утверждена в размере 81 457,0 тыс. рублей,</w:t>
      </w:r>
    </w:p>
    <w:p w:rsidR="00EF0A8F" w:rsidRPr="00EF0A8F" w:rsidRDefault="00EF0A8F" w:rsidP="00EF0A8F">
      <w:pPr>
        <w:rPr>
          <w:sz w:val="28"/>
          <w:szCs w:val="28"/>
        </w:rPr>
      </w:pPr>
      <w:r w:rsidRPr="00EF0A8F">
        <w:rPr>
          <w:sz w:val="28"/>
          <w:szCs w:val="28"/>
        </w:rPr>
        <w:t>в том числе налоговые и неналоговые доходы в размере 13 322,9 тыс. рублей;</w:t>
      </w:r>
    </w:p>
    <w:p w:rsidR="00EF0A8F" w:rsidRPr="00EF0A8F" w:rsidRDefault="00EF0A8F" w:rsidP="00EF0A8F">
      <w:pPr>
        <w:rPr>
          <w:sz w:val="28"/>
          <w:szCs w:val="28"/>
        </w:rPr>
      </w:pPr>
      <w:r w:rsidRPr="00EF0A8F">
        <w:rPr>
          <w:sz w:val="28"/>
          <w:szCs w:val="28"/>
        </w:rPr>
        <w:t xml:space="preserve">                    безвозмездные </w:t>
      </w:r>
      <w:proofErr w:type="gramStart"/>
      <w:r w:rsidRPr="00EF0A8F">
        <w:rPr>
          <w:sz w:val="28"/>
          <w:szCs w:val="28"/>
        </w:rPr>
        <w:t>поступления  -</w:t>
      </w:r>
      <w:proofErr w:type="gramEnd"/>
      <w:r w:rsidRPr="00EF0A8F">
        <w:rPr>
          <w:sz w:val="28"/>
          <w:szCs w:val="28"/>
        </w:rPr>
        <w:t xml:space="preserve"> 68 134,1 тыс. рублей</w:t>
      </w:r>
    </w:p>
    <w:p w:rsidR="00EF0A8F" w:rsidRPr="00EF0A8F" w:rsidRDefault="00EF0A8F" w:rsidP="00EF0A8F">
      <w:pPr>
        <w:rPr>
          <w:sz w:val="28"/>
          <w:szCs w:val="28"/>
        </w:rPr>
      </w:pPr>
    </w:p>
    <w:p w:rsidR="00EF0A8F" w:rsidRPr="00EF0A8F" w:rsidRDefault="00EF0A8F" w:rsidP="00EF0A8F">
      <w:pPr>
        <w:rPr>
          <w:sz w:val="28"/>
          <w:szCs w:val="28"/>
        </w:rPr>
      </w:pPr>
      <w:r w:rsidRPr="00EF0A8F">
        <w:rPr>
          <w:b/>
          <w:sz w:val="28"/>
          <w:szCs w:val="28"/>
        </w:rPr>
        <w:t xml:space="preserve">Исполнение </w:t>
      </w:r>
      <w:proofErr w:type="gramStart"/>
      <w:r w:rsidRPr="00EF0A8F">
        <w:rPr>
          <w:b/>
          <w:sz w:val="28"/>
          <w:szCs w:val="28"/>
        </w:rPr>
        <w:t>составило</w:t>
      </w:r>
      <w:r w:rsidRPr="00EF0A8F">
        <w:rPr>
          <w:sz w:val="28"/>
          <w:szCs w:val="28"/>
        </w:rPr>
        <w:t xml:space="preserve"> </w:t>
      </w:r>
      <w:r w:rsidRPr="00EF0A8F">
        <w:rPr>
          <w:b/>
          <w:sz w:val="28"/>
          <w:szCs w:val="28"/>
        </w:rPr>
        <w:t> 82</w:t>
      </w:r>
      <w:proofErr w:type="gramEnd"/>
      <w:r w:rsidRPr="00EF0A8F">
        <w:rPr>
          <w:b/>
          <w:sz w:val="28"/>
          <w:szCs w:val="28"/>
        </w:rPr>
        <w:t> 204,9 тыс.рублей</w:t>
      </w:r>
      <w:r w:rsidRPr="00EF0A8F">
        <w:rPr>
          <w:sz w:val="28"/>
          <w:szCs w:val="28"/>
        </w:rPr>
        <w:t xml:space="preserve">  , в том числе :</w:t>
      </w:r>
    </w:p>
    <w:p w:rsidR="00EF0A8F" w:rsidRPr="00EF0A8F" w:rsidRDefault="00EF0A8F" w:rsidP="00EF0A8F">
      <w:pPr>
        <w:rPr>
          <w:sz w:val="28"/>
          <w:szCs w:val="28"/>
        </w:rPr>
      </w:pPr>
      <w:r w:rsidRPr="00EF0A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EF0A8F">
        <w:rPr>
          <w:sz w:val="28"/>
          <w:szCs w:val="28"/>
        </w:rPr>
        <w:t xml:space="preserve">по налоговым и неналоговым </w:t>
      </w:r>
      <w:proofErr w:type="gramStart"/>
      <w:r w:rsidRPr="00EF0A8F">
        <w:rPr>
          <w:sz w:val="28"/>
          <w:szCs w:val="28"/>
        </w:rPr>
        <w:t>доходам  14</w:t>
      </w:r>
      <w:proofErr w:type="gramEnd"/>
      <w:r w:rsidRPr="00EF0A8F">
        <w:rPr>
          <w:sz w:val="28"/>
          <w:szCs w:val="28"/>
        </w:rPr>
        <w:t> 075,7 тыс. рублей или 105,7%</w:t>
      </w:r>
    </w:p>
    <w:p w:rsidR="00EF0A8F" w:rsidRPr="00EF0A8F" w:rsidRDefault="00EF0A8F" w:rsidP="00EF0A8F">
      <w:pPr>
        <w:rPr>
          <w:sz w:val="28"/>
          <w:szCs w:val="28"/>
        </w:rPr>
      </w:pPr>
      <w:r w:rsidRPr="00EF0A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EF0A8F">
        <w:rPr>
          <w:sz w:val="28"/>
          <w:szCs w:val="28"/>
        </w:rPr>
        <w:t>по безвозмездным поступлениям 68 129,2 тыс. рублей или 100,0 %</w:t>
      </w:r>
    </w:p>
    <w:p w:rsidR="00EF0A8F" w:rsidRPr="00EF0A8F" w:rsidRDefault="00EF0A8F" w:rsidP="00EF0A8F">
      <w:pPr>
        <w:rPr>
          <w:rFonts w:ascii="Arial" w:hAnsi="Arial" w:cs="Arial"/>
          <w:sz w:val="28"/>
          <w:szCs w:val="28"/>
        </w:rPr>
      </w:pPr>
    </w:p>
    <w:p w:rsidR="00EF0A8F" w:rsidRPr="00EF0A8F" w:rsidRDefault="00EF0A8F" w:rsidP="00EF0A8F">
      <w:pPr>
        <w:rPr>
          <w:rFonts w:ascii="Arial" w:hAnsi="Arial" w:cs="Arial"/>
          <w:sz w:val="24"/>
          <w:szCs w:val="24"/>
        </w:rPr>
      </w:pPr>
    </w:p>
    <w:p w:rsidR="00EF0A8F" w:rsidRPr="00EF0A8F" w:rsidRDefault="00EF0A8F" w:rsidP="00EF0A8F">
      <w:pPr>
        <w:rPr>
          <w:rFonts w:ascii="Arial" w:hAnsi="Arial" w:cs="Arial"/>
          <w:sz w:val="24"/>
          <w:szCs w:val="24"/>
        </w:rPr>
      </w:pPr>
    </w:p>
    <w:p w:rsidR="00EF0A8F" w:rsidRPr="00EF0A8F" w:rsidRDefault="00EF0A8F" w:rsidP="00EF0A8F">
      <w:pPr>
        <w:rPr>
          <w:rFonts w:ascii="Arial" w:hAnsi="Arial" w:cs="Arial"/>
          <w:sz w:val="24"/>
          <w:szCs w:val="24"/>
        </w:rPr>
      </w:pPr>
    </w:p>
    <w:p w:rsidR="00EF0A8F" w:rsidRPr="00EF0A8F" w:rsidRDefault="00EF0A8F" w:rsidP="00EF0A8F">
      <w:pPr>
        <w:spacing w:line="276" w:lineRule="auto"/>
        <w:ind w:firstLine="567"/>
        <w:jc w:val="both"/>
        <w:rPr>
          <w:b/>
          <w:position w:val="4"/>
          <w:sz w:val="28"/>
          <w:szCs w:val="28"/>
          <w:u w:val="single"/>
        </w:rPr>
      </w:pPr>
      <w:r w:rsidRPr="00EF0A8F">
        <w:rPr>
          <w:position w:val="4"/>
          <w:sz w:val="28"/>
          <w:szCs w:val="28"/>
        </w:rPr>
        <w:t xml:space="preserve">                     </w:t>
      </w:r>
      <w:r w:rsidRPr="00EF0A8F">
        <w:rPr>
          <w:b/>
          <w:position w:val="4"/>
          <w:sz w:val="28"/>
          <w:szCs w:val="28"/>
          <w:u w:val="single"/>
        </w:rPr>
        <w:t>Исполнение расходной части бюджета поселения</w:t>
      </w:r>
    </w:p>
    <w:p w:rsidR="00EF0A8F" w:rsidRPr="00EF0A8F" w:rsidRDefault="00EF0A8F" w:rsidP="00EF0A8F">
      <w:pPr>
        <w:rPr>
          <w:sz w:val="28"/>
          <w:szCs w:val="28"/>
        </w:rPr>
      </w:pPr>
    </w:p>
    <w:p w:rsidR="00EF0A8F" w:rsidRPr="00EF0A8F" w:rsidRDefault="00EF0A8F" w:rsidP="00EF0A8F">
      <w:pPr>
        <w:tabs>
          <w:tab w:val="left" w:pos="2065"/>
        </w:tabs>
        <w:rPr>
          <w:sz w:val="28"/>
          <w:szCs w:val="28"/>
        </w:rPr>
      </w:pPr>
    </w:p>
    <w:p w:rsidR="00EF0A8F" w:rsidRPr="00EF0A8F" w:rsidRDefault="00EF0A8F" w:rsidP="00EF0A8F">
      <w:pPr>
        <w:jc w:val="both"/>
        <w:rPr>
          <w:sz w:val="28"/>
          <w:szCs w:val="28"/>
        </w:rPr>
      </w:pPr>
      <w:r w:rsidRPr="00EF0A8F">
        <w:rPr>
          <w:sz w:val="28"/>
          <w:szCs w:val="28"/>
        </w:rPr>
        <w:t>Общий объем расходов бюджета утвержден в размере 83 982,1 тыс. рублей</w:t>
      </w:r>
    </w:p>
    <w:p w:rsidR="00EF0A8F" w:rsidRPr="00EF0A8F" w:rsidRDefault="00EF0A8F" w:rsidP="00EF0A8F">
      <w:pPr>
        <w:jc w:val="both"/>
        <w:rPr>
          <w:sz w:val="28"/>
          <w:szCs w:val="28"/>
        </w:rPr>
      </w:pPr>
      <w:r w:rsidRPr="00EF0A8F">
        <w:rPr>
          <w:sz w:val="28"/>
          <w:szCs w:val="28"/>
        </w:rPr>
        <w:t xml:space="preserve">Исполнение </w:t>
      </w:r>
      <w:proofErr w:type="gramStart"/>
      <w:r w:rsidRPr="00EF0A8F">
        <w:rPr>
          <w:sz w:val="28"/>
          <w:szCs w:val="28"/>
        </w:rPr>
        <w:t>составило  78</w:t>
      </w:r>
      <w:proofErr w:type="gramEnd"/>
      <w:r w:rsidRPr="00EF0A8F">
        <w:rPr>
          <w:sz w:val="28"/>
          <w:szCs w:val="28"/>
        </w:rPr>
        <w:t> 969,6 тыс. рублей  или 94,0 %</w:t>
      </w:r>
    </w:p>
    <w:p w:rsidR="00EF0A8F" w:rsidRPr="00EF0A8F" w:rsidRDefault="00EF0A8F" w:rsidP="00EF0A8F">
      <w:pPr>
        <w:rPr>
          <w:sz w:val="28"/>
          <w:szCs w:val="28"/>
        </w:rPr>
      </w:pPr>
    </w:p>
    <w:p w:rsidR="00EF0A8F" w:rsidRPr="00EF0A8F" w:rsidRDefault="00EF0A8F" w:rsidP="00EF0A8F">
      <w:pPr>
        <w:rPr>
          <w:sz w:val="28"/>
          <w:szCs w:val="28"/>
        </w:rPr>
      </w:pPr>
    </w:p>
    <w:p w:rsidR="00EF0A8F" w:rsidRPr="00EF0A8F" w:rsidRDefault="00EF0A8F" w:rsidP="00EF0A8F">
      <w:pPr>
        <w:rPr>
          <w:sz w:val="28"/>
          <w:szCs w:val="28"/>
        </w:rPr>
      </w:pPr>
    </w:p>
    <w:p w:rsidR="00EF0A8F" w:rsidRPr="00EF0A8F" w:rsidRDefault="00EF0A8F" w:rsidP="00EF0A8F">
      <w:pPr>
        <w:rPr>
          <w:sz w:val="24"/>
          <w:szCs w:val="24"/>
        </w:rPr>
      </w:pPr>
    </w:p>
    <w:p w:rsidR="00EF0A8F" w:rsidRPr="00B877EC" w:rsidRDefault="00EF0A8F" w:rsidP="00EF0A8F">
      <w:pPr>
        <w:rPr>
          <w:sz w:val="28"/>
          <w:szCs w:val="28"/>
        </w:rPr>
      </w:pPr>
      <w:r w:rsidRPr="00B877EC">
        <w:rPr>
          <w:sz w:val="28"/>
          <w:szCs w:val="28"/>
        </w:rPr>
        <w:t xml:space="preserve">                                                                                  План           Факт              %                </w:t>
      </w:r>
    </w:p>
    <w:p w:rsidR="00B877EC" w:rsidRDefault="00EF0A8F" w:rsidP="00EF0A8F">
      <w:pPr>
        <w:rPr>
          <w:sz w:val="28"/>
          <w:szCs w:val="28"/>
        </w:rPr>
      </w:pPr>
      <w:r w:rsidRPr="00B877E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B877EC">
        <w:rPr>
          <w:sz w:val="28"/>
          <w:szCs w:val="28"/>
        </w:rPr>
        <w:t xml:space="preserve"> </w:t>
      </w:r>
    </w:p>
    <w:p w:rsidR="00EF0A8F" w:rsidRPr="00B877EC" w:rsidRDefault="00B877EC" w:rsidP="00EF0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EF0A8F" w:rsidRPr="00B877EC">
        <w:rPr>
          <w:sz w:val="28"/>
          <w:szCs w:val="28"/>
        </w:rPr>
        <w:t>исполнения</w:t>
      </w:r>
    </w:p>
    <w:p w:rsidR="00EF0A8F" w:rsidRPr="00B877EC" w:rsidRDefault="00EF0A8F" w:rsidP="00EF0A8F">
      <w:pPr>
        <w:tabs>
          <w:tab w:val="left" w:pos="2405"/>
        </w:tabs>
        <w:jc w:val="center"/>
        <w:rPr>
          <w:sz w:val="28"/>
          <w:szCs w:val="28"/>
          <w:u w:val="single"/>
        </w:rPr>
      </w:pP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  <w:r w:rsidRPr="00B877EC">
        <w:rPr>
          <w:sz w:val="28"/>
          <w:szCs w:val="28"/>
          <w:u w:val="single"/>
        </w:rPr>
        <w:t xml:space="preserve">Раздел 01 «Общегосударственные </w:t>
      </w:r>
      <w:proofErr w:type="gramStart"/>
      <w:r w:rsidRPr="00B877EC">
        <w:rPr>
          <w:sz w:val="28"/>
          <w:szCs w:val="28"/>
          <w:u w:val="single"/>
        </w:rPr>
        <w:t xml:space="preserve">вопросы»  </w:t>
      </w:r>
      <w:r w:rsidR="00B877EC">
        <w:rPr>
          <w:sz w:val="28"/>
          <w:szCs w:val="28"/>
        </w:rPr>
        <w:t xml:space="preserve"> </w:t>
      </w:r>
      <w:proofErr w:type="gramEnd"/>
      <w:r w:rsidRPr="00B877EC">
        <w:rPr>
          <w:sz w:val="28"/>
          <w:szCs w:val="28"/>
        </w:rPr>
        <w:t xml:space="preserve">14 254,7      12 192,8      </w:t>
      </w:r>
      <w:r w:rsidR="00B877EC">
        <w:rPr>
          <w:sz w:val="28"/>
          <w:szCs w:val="28"/>
        </w:rPr>
        <w:t xml:space="preserve">   </w:t>
      </w:r>
      <w:r w:rsidRPr="00B877EC">
        <w:rPr>
          <w:sz w:val="28"/>
          <w:szCs w:val="28"/>
        </w:rPr>
        <w:t xml:space="preserve">     85,5 </w:t>
      </w: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  <w:r w:rsidRPr="00B877EC">
        <w:rPr>
          <w:sz w:val="28"/>
          <w:szCs w:val="28"/>
        </w:rPr>
        <w:t xml:space="preserve">Раздел 02 «Национальная </w:t>
      </w:r>
      <w:proofErr w:type="gramStart"/>
      <w:r w:rsidRPr="00B877EC">
        <w:rPr>
          <w:sz w:val="28"/>
          <w:szCs w:val="28"/>
        </w:rPr>
        <w:t>об</w:t>
      </w:r>
      <w:r w:rsidR="00B877EC">
        <w:rPr>
          <w:sz w:val="28"/>
          <w:szCs w:val="28"/>
        </w:rPr>
        <w:t xml:space="preserve">орона»   </w:t>
      </w:r>
      <w:proofErr w:type="gramEnd"/>
      <w:r w:rsidR="00B877EC">
        <w:rPr>
          <w:sz w:val="28"/>
          <w:szCs w:val="28"/>
        </w:rPr>
        <w:t xml:space="preserve">                      </w:t>
      </w:r>
      <w:r w:rsidRPr="00B877EC">
        <w:rPr>
          <w:sz w:val="28"/>
          <w:szCs w:val="28"/>
        </w:rPr>
        <w:t>379,2          379,2</w:t>
      </w:r>
      <w:r w:rsidR="00B877EC">
        <w:rPr>
          <w:sz w:val="28"/>
          <w:szCs w:val="28"/>
        </w:rPr>
        <w:t xml:space="preserve">           </w:t>
      </w:r>
      <w:r w:rsidRPr="00B877EC">
        <w:rPr>
          <w:sz w:val="28"/>
          <w:szCs w:val="28"/>
        </w:rPr>
        <w:t>100,0</w:t>
      </w: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  <w:r w:rsidRPr="00B877EC">
        <w:rPr>
          <w:sz w:val="28"/>
          <w:szCs w:val="28"/>
        </w:rPr>
        <w:t xml:space="preserve">Раздел 03 «Национальная безопасность и </w:t>
      </w: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  <w:r w:rsidRPr="00B877EC">
        <w:rPr>
          <w:sz w:val="28"/>
          <w:szCs w:val="28"/>
        </w:rPr>
        <w:t xml:space="preserve">Правоохранительная </w:t>
      </w:r>
      <w:proofErr w:type="gramStart"/>
      <w:r w:rsidRPr="00B877EC">
        <w:rPr>
          <w:sz w:val="28"/>
          <w:szCs w:val="28"/>
        </w:rPr>
        <w:t xml:space="preserve">деятельность»   </w:t>
      </w:r>
      <w:proofErr w:type="gramEnd"/>
      <w:r w:rsidRPr="00B877EC">
        <w:rPr>
          <w:sz w:val="28"/>
          <w:szCs w:val="28"/>
        </w:rPr>
        <w:t xml:space="preserve">                     212,0           211,7             99,9</w:t>
      </w: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  <w:r w:rsidRPr="00B877EC">
        <w:rPr>
          <w:sz w:val="28"/>
          <w:szCs w:val="28"/>
        </w:rPr>
        <w:t xml:space="preserve">Раздел 04 «Национальная </w:t>
      </w:r>
      <w:proofErr w:type="gramStart"/>
      <w:r w:rsidRPr="00B877EC">
        <w:rPr>
          <w:sz w:val="28"/>
          <w:szCs w:val="28"/>
        </w:rPr>
        <w:t xml:space="preserve">экономика»   </w:t>
      </w:r>
      <w:proofErr w:type="gramEnd"/>
      <w:r w:rsidRPr="00B877EC">
        <w:rPr>
          <w:sz w:val="28"/>
          <w:szCs w:val="28"/>
        </w:rPr>
        <w:t xml:space="preserve">              46 910,0    45 808,8             97,7</w:t>
      </w: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  <w:r w:rsidRPr="00B877EC">
        <w:rPr>
          <w:sz w:val="28"/>
          <w:szCs w:val="28"/>
        </w:rPr>
        <w:t xml:space="preserve">Раздел 05 «Жилищно-коммунальное </w:t>
      </w:r>
      <w:proofErr w:type="gramStart"/>
      <w:r w:rsidRPr="00B877EC">
        <w:rPr>
          <w:sz w:val="28"/>
          <w:szCs w:val="28"/>
        </w:rPr>
        <w:t xml:space="preserve">хозяйство»   </w:t>
      </w:r>
      <w:proofErr w:type="gramEnd"/>
      <w:r w:rsidRPr="00B877EC">
        <w:rPr>
          <w:sz w:val="28"/>
          <w:szCs w:val="28"/>
        </w:rPr>
        <w:t xml:space="preserve"> 12 811,8    11 182,2         87,3</w:t>
      </w: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  <w:r w:rsidRPr="00B877EC">
        <w:rPr>
          <w:sz w:val="28"/>
          <w:szCs w:val="28"/>
        </w:rPr>
        <w:t>Раздел 07 «</w:t>
      </w:r>
      <w:proofErr w:type="gramStart"/>
      <w:r w:rsidRPr="00B877EC">
        <w:rPr>
          <w:sz w:val="28"/>
          <w:szCs w:val="28"/>
        </w:rPr>
        <w:t xml:space="preserve">Образование»   </w:t>
      </w:r>
      <w:proofErr w:type="gramEnd"/>
      <w:r w:rsidRPr="00B877EC">
        <w:rPr>
          <w:sz w:val="28"/>
          <w:szCs w:val="28"/>
        </w:rPr>
        <w:t xml:space="preserve">                                         22,1            17,2              77,8</w:t>
      </w:r>
    </w:p>
    <w:p w:rsidR="00EF0A8F" w:rsidRPr="00B877EC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  <w:r w:rsidRPr="00EF0A8F">
        <w:rPr>
          <w:sz w:val="28"/>
          <w:szCs w:val="28"/>
        </w:rPr>
        <w:t>Раздел 08 «Культур</w:t>
      </w:r>
      <w:r>
        <w:rPr>
          <w:sz w:val="28"/>
          <w:szCs w:val="28"/>
        </w:rPr>
        <w:t xml:space="preserve">а, </w:t>
      </w:r>
      <w:proofErr w:type="gramStart"/>
      <w:r>
        <w:rPr>
          <w:sz w:val="28"/>
          <w:szCs w:val="28"/>
        </w:rPr>
        <w:t xml:space="preserve">кинематография»   </w:t>
      </w:r>
      <w:proofErr w:type="gramEnd"/>
      <w:r>
        <w:rPr>
          <w:sz w:val="28"/>
          <w:szCs w:val="28"/>
        </w:rPr>
        <w:t xml:space="preserve">  </w:t>
      </w:r>
      <w:r w:rsidR="00B877EC">
        <w:rPr>
          <w:sz w:val="28"/>
          <w:szCs w:val="28"/>
        </w:rPr>
        <w:t xml:space="preserve">       </w:t>
      </w:r>
      <w:r w:rsidRPr="00EF0A8F">
        <w:rPr>
          <w:sz w:val="28"/>
          <w:szCs w:val="28"/>
        </w:rPr>
        <w:t>1 882,6         1 719,0               91,3</w:t>
      </w: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  <w:r w:rsidRPr="00EF0A8F">
        <w:rPr>
          <w:sz w:val="28"/>
          <w:szCs w:val="28"/>
        </w:rPr>
        <w:t xml:space="preserve">Раздел </w:t>
      </w:r>
      <w:proofErr w:type="gramStart"/>
      <w:r w:rsidRPr="00EF0A8F">
        <w:rPr>
          <w:sz w:val="28"/>
          <w:szCs w:val="28"/>
        </w:rPr>
        <w:t>10  «</w:t>
      </w:r>
      <w:proofErr w:type="gramEnd"/>
      <w:r w:rsidRPr="00EF0A8F">
        <w:rPr>
          <w:sz w:val="28"/>
          <w:szCs w:val="28"/>
        </w:rPr>
        <w:t>Социальная пол</w:t>
      </w:r>
      <w:r>
        <w:rPr>
          <w:sz w:val="28"/>
          <w:szCs w:val="28"/>
        </w:rPr>
        <w:t xml:space="preserve">итика»        </w:t>
      </w:r>
      <w:r w:rsidR="00B877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EF0A8F">
        <w:rPr>
          <w:sz w:val="28"/>
          <w:szCs w:val="28"/>
        </w:rPr>
        <w:t xml:space="preserve">  382,5          340,7               89,1</w:t>
      </w: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  <w:r w:rsidRPr="00EF0A8F">
        <w:rPr>
          <w:sz w:val="28"/>
          <w:szCs w:val="28"/>
        </w:rPr>
        <w:t xml:space="preserve">  </w:t>
      </w: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  <w:r w:rsidRPr="00EF0A8F">
        <w:rPr>
          <w:sz w:val="28"/>
          <w:szCs w:val="28"/>
        </w:rPr>
        <w:lastRenderedPageBreak/>
        <w:t>Раздел 11 «Физическая к</w:t>
      </w:r>
      <w:r>
        <w:rPr>
          <w:sz w:val="28"/>
          <w:szCs w:val="28"/>
        </w:rPr>
        <w:t xml:space="preserve">ультура и </w:t>
      </w:r>
      <w:proofErr w:type="gramStart"/>
      <w:r>
        <w:rPr>
          <w:sz w:val="28"/>
          <w:szCs w:val="28"/>
        </w:rPr>
        <w:t xml:space="preserve">спорт»  </w:t>
      </w:r>
      <w:r w:rsidRPr="00EF0A8F">
        <w:rPr>
          <w:sz w:val="28"/>
          <w:szCs w:val="28"/>
        </w:rPr>
        <w:t xml:space="preserve"> </w:t>
      </w:r>
      <w:proofErr w:type="gramEnd"/>
      <w:r w:rsidRPr="00EF0A8F">
        <w:rPr>
          <w:sz w:val="28"/>
          <w:szCs w:val="28"/>
        </w:rPr>
        <w:t>6 992.2        6</w:t>
      </w:r>
      <w:r w:rsidRPr="00EF0A8F">
        <w:rPr>
          <w:sz w:val="28"/>
          <w:szCs w:val="28"/>
          <w:lang w:val="en-US"/>
        </w:rPr>
        <w:t> </w:t>
      </w:r>
      <w:r w:rsidRPr="00EF0A8F">
        <w:rPr>
          <w:sz w:val="28"/>
          <w:szCs w:val="28"/>
        </w:rPr>
        <w:t xml:space="preserve">984.3                    99.9          </w:t>
      </w: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B877EC" w:rsidRDefault="00EF0A8F" w:rsidP="00EF0A8F">
      <w:pPr>
        <w:tabs>
          <w:tab w:val="left" w:pos="2405"/>
        </w:tabs>
        <w:rPr>
          <w:sz w:val="28"/>
          <w:szCs w:val="28"/>
        </w:rPr>
      </w:pPr>
      <w:r w:rsidRPr="00EF0A8F">
        <w:rPr>
          <w:sz w:val="28"/>
          <w:szCs w:val="28"/>
        </w:rPr>
        <w:t>Раздел 13 «Обслуживание государственного</w:t>
      </w: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  <w:r w:rsidRPr="00EF0A8F">
        <w:rPr>
          <w:sz w:val="28"/>
          <w:szCs w:val="28"/>
        </w:rPr>
        <w:t xml:space="preserve">(муниципального) долга             </w:t>
      </w:r>
      <w:r w:rsidR="00B877EC">
        <w:rPr>
          <w:sz w:val="28"/>
          <w:szCs w:val="28"/>
        </w:rPr>
        <w:t xml:space="preserve">                   </w:t>
      </w:r>
      <w:r w:rsidRPr="00EF0A8F">
        <w:rPr>
          <w:sz w:val="28"/>
          <w:szCs w:val="28"/>
        </w:rPr>
        <w:t xml:space="preserve">  1,2                0,0                           0,0</w:t>
      </w: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  <w:r w:rsidRPr="00EF0A8F">
        <w:rPr>
          <w:sz w:val="28"/>
          <w:szCs w:val="28"/>
        </w:rPr>
        <w:t>Раздел 14 «Меж</w:t>
      </w:r>
      <w:r w:rsidR="00B877EC">
        <w:rPr>
          <w:sz w:val="28"/>
          <w:szCs w:val="28"/>
        </w:rPr>
        <w:t xml:space="preserve">бюджетные </w:t>
      </w:r>
      <w:proofErr w:type="gramStart"/>
      <w:r w:rsidR="00B877EC">
        <w:rPr>
          <w:sz w:val="28"/>
          <w:szCs w:val="28"/>
        </w:rPr>
        <w:t xml:space="preserve">трансферты»   </w:t>
      </w:r>
      <w:proofErr w:type="gramEnd"/>
      <w:r w:rsidR="00B877EC">
        <w:rPr>
          <w:sz w:val="28"/>
          <w:szCs w:val="28"/>
        </w:rPr>
        <w:t xml:space="preserve"> 13</w:t>
      </w:r>
      <w:r w:rsidRPr="00EF0A8F">
        <w:rPr>
          <w:sz w:val="28"/>
          <w:szCs w:val="28"/>
        </w:rPr>
        <w:t>3,7           133,7                      100,0</w:t>
      </w:r>
    </w:p>
    <w:p w:rsidR="00EF0A8F" w:rsidRPr="00EF0A8F" w:rsidRDefault="00EF0A8F" w:rsidP="00EF0A8F">
      <w:pPr>
        <w:tabs>
          <w:tab w:val="left" w:pos="2405"/>
        </w:tabs>
        <w:rPr>
          <w:sz w:val="28"/>
          <w:szCs w:val="28"/>
        </w:rPr>
      </w:pPr>
    </w:p>
    <w:p w:rsidR="003A07B9" w:rsidRPr="003A07B9" w:rsidRDefault="003A07B9" w:rsidP="003A07B9">
      <w:pPr>
        <w:ind w:firstLine="720"/>
        <w:jc w:val="both"/>
        <w:rPr>
          <w:sz w:val="28"/>
          <w:szCs w:val="28"/>
        </w:rPr>
      </w:pPr>
    </w:p>
    <w:p w:rsidR="006F3C72" w:rsidRDefault="006F3C72" w:rsidP="00412DE9">
      <w:pPr>
        <w:jc w:val="both"/>
        <w:rPr>
          <w:sz w:val="28"/>
          <w:szCs w:val="28"/>
        </w:rPr>
      </w:pPr>
      <w:r w:rsidRPr="006F3C72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</w:t>
      </w:r>
    </w:p>
    <w:p w:rsidR="006F3C72" w:rsidRDefault="00FB6AEF" w:rsidP="00412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Замечаний, высказываний, предложений не поступало.</w:t>
      </w:r>
    </w:p>
    <w:p w:rsidR="00FB6AEF" w:rsidRDefault="00FB6AEF" w:rsidP="00412DE9">
      <w:pPr>
        <w:jc w:val="both"/>
        <w:rPr>
          <w:sz w:val="28"/>
          <w:szCs w:val="28"/>
        </w:rPr>
      </w:pPr>
    </w:p>
    <w:p w:rsidR="006F3C72" w:rsidRDefault="00412DE9" w:rsidP="006F3C72">
      <w:pPr>
        <w:rPr>
          <w:b/>
          <w:sz w:val="28"/>
          <w:szCs w:val="28"/>
        </w:rPr>
      </w:pPr>
      <w:r w:rsidRPr="00412DE9">
        <w:rPr>
          <w:sz w:val="28"/>
          <w:szCs w:val="28"/>
        </w:rPr>
        <w:t>.</w:t>
      </w:r>
      <w:r w:rsidR="006F3C72" w:rsidRPr="006F3C72">
        <w:rPr>
          <w:b/>
          <w:sz w:val="28"/>
          <w:szCs w:val="28"/>
        </w:rPr>
        <w:t xml:space="preserve"> </w:t>
      </w:r>
      <w:r w:rsidR="006F3C72" w:rsidRPr="00971271">
        <w:rPr>
          <w:b/>
          <w:sz w:val="28"/>
          <w:szCs w:val="28"/>
        </w:rPr>
        <w:t xml:space="preserve">Решение: </w:t>
      </w:r>
    </w:p>
    <w:p w:rsidR="006F3C72" w:rsidRPr="00971271" w:rsidRDefault="006F3C72" w:rsidP="006F3C72">
      <w:pPr>
        <w:rPr>
          <w:b/>
          <w:sz w:val="28"/>
          <w:szCs w:val="28"/>
        </w:rPr>
      </w:pPr>
    </w:p>
    <w:p w:rsidR="006F3C72" w:rsidRPr="00971271" w:rsidRDefault="006F3C72" w:rsidP="00CE6F79">
      <w:pPr>
        <w:numPr>
          <w:ilvl w:val="0"/>
          <w:numId w:val="2"/>
        </w:numPr>
        <w:jc w:val="both"/>
        <w:rPr>
          <w:sz w:val="28"/>
          <w:szCs w:val="28"/>
        </w:rPr>
      </w:pPr>
      <w:r w:rsidRPr="00971271">
        <w:rPr>
          <w:sz w:val="28"/>
          <w:szCs w:val="28"/>
        </w:rPr>
        <w:t>Поручить комиссии подготовить и представ</w:t>
      </w:r>
      <w:r>
        <w:rPr>
          <w:sz w:val="28"/>
          <w:szCs w:val="28"/>
        </w:rPr>
        <w:t xml:space="preserve">ить заключение в Думу Балаганского МО </w:t>
      </w:r>
      <w:r w:rsidRPr="00971271">
        <w:rPr>
          <w:sz w:val="28"/>
          <w:szCs w:val="28"/>
        </w:rPr>
        <w:t xml:space="preserve">по результатам публичных слушаний </w:t>
      </w:r>
      <w:r w:rsidR="00FB6AEF">
        <w:rPr>
          <w:sz w:val="28"/>
          <w:szCs w:val="28"/>
        </w:rPr>
        <w:t>по отчету об исполнении бюджета Балаганского МО за 202</w:t>
      </w:r>
      <w:r w:rsidR="00B877EC">
        <w:rPr>
          <w:sz w:val="28"/>
          <w:szCs w:val="28"/>
        </w:rPr>
        <w:t>2</w:t>
      </w:r>
      <w:r w:rsidR="00FB6A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 учетом внесенных предложений и дополнений. </w:t>
      </w:r>
    </w:p>
    <w:p w:rsidR="006F3C72" w:rsidRDefault="006F3C72" w:rsidP="00CE6F79">
      <w:pPr>
        <w:ind w:left="360" w:right="284"/>
        <w:jc w:val="both"/>
        <w:rPr>
          <w:sz w:val="28"/>
          <w:szCs w:val="28"/>
        </w:rPr>
      </w:pPr>
    </w:p>
    <w:p w:rsidR="00D51181" w:rsidRPr="00D51181" w:rsidRDefault="006F3C72" w:rsidP="00D511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настоящий протокол публичных слушаний в соответствии с Порядком опубликования (обнародования) муниципальных правовых актов органов местного самоуправления Балаганского МО, </w:t>
      </w:r>
      <w:r w:rsidRPr="00971271">
        <w:rPr>
          <w:sz w:val="28"/>
          <w:szCs w:val="28"/>
        </w:rPr>
        <w:t xml:space="preserve">разместить </w:t>
      </w:r>
      <w:r w:rsidR="00D51181" w:rsidRPr="00D51181">
        <w:rPr>
          <w:sz w:val="28"/>
          <w:szCs w:val="28"/>
        </w:rPr>
        <w:t>на сайте администрации Балаганского муниципального образования в информационно-телекоммуникационной сети «</w:t>
      </w:r>
      <w:proofErr w:type="gramStart"/>
      <w:r w:rsidR="00D51181" w:rsidRPr="00D51181">
        <w:rPr>
          <w:sz w:val="28"/>
          <w:szCs w:val="28"/>
        </w:rPr>
        <w:t>Интернет»  http</w:t>
      </w:r>
      <w:proofErr w:type="gramEnd"/>
      <w:r w:rsidR="00D51181" w:rsidRPr="00D51181">
        <w:rPr>
          <w:sz w:val="28"/>
          <w:szCs w:val="28"/>
        </w:rPr>
        <w:t>:// balagansk-adm.ru.</w:t>
      </w:r>
    </w:p>
    <w:p w:rsidR="00FB6AEF" w:rsidRDefault="00FB6AEF" w:rsidP="00FB6AEF">
      <w:pPr>
        <w:jc w:val="both"/>
        <w:rPr>
          <w:sz w:val="28"/>
          <w:szCs w:val="28"/>
        </w:rPr>
      </w:pPr>
    </w:p>
    <w:p w:rsidR="00FB6AEF" w:rsidRDefault="00FB6AEF" w:rsidP="00FB6AEF">
      <w:pPr>
        <w:jc w:val="both"/>
        <w:rPr>
          <w:sz w:val="28"/>
          <w:szCs w:val="28"/>
        </w:rPr>
      </w:pPr>
    </w:p>
    <w:p w:rsidR="00FB6AEF" w:rsidRDefault="00FB6AEF" w:rsidP="00FB6AEF">
      <w:pPr>
        <w:jc w:val="both"/>
        <w:rPr>
          <w:sz w:val="28"/>
          <w:szCs w:val="28"/>
        </w:rPr>
      </w:pPr>
    </w:p>
    <w:p w:rsidR="0009699B" w:rsidRDefault="0009699B" w:rsidP="0009699B">
      <w:pPr>
        <w:pStyle w:val="ae"/>
        <w:rPr>
          <w:sz w:val="28"/>
          <w:szCs w:val="28"/>
        </w:rPr>
      </w:pPr>
    </w:p>
    <w:p w:rsidR="00FB6AEF" w:rsidRPr="00FB6AEF" w:rsidRDefault="00FB6AEF" w:rsidP="00FB6AEF">
      <w:pPr>
        <w:jc w:val="both"/>
        <w:rPr>
          <w:sz w:val="28"/>
          <w:szCs w:val="28"/>
        </w:rPr>
      </w:pPr>
      <w:r w:rsidRPr="00FB6AEF">
        <w:rPr>
          <w:sz w:val="28"/>
          <w:szCs w:val="28"/>
        </w:rPr>
        <w:t>Председатель     _____</w:t>
      </w:r>
      <w:r w:rsidR="00245C38">
        <w:rPr>
          <w:sz w:val="28"/>
          <w:szCs w:val="28"/>
        </w:rPr>
        <w:t>__________</w:t>
      </w:r>
      <w:r w:rsidRPr="00FB6AEF">
        <w:rPr>
          <w:sz w:val="28"/>
          <w:szCs w:val="28"/>
        </w:rPr>
        <w:t xml:space="preserve">     А.А. Вдовин</w:t>
      </w:r>
    </w:p>
    <w:p w:rsidR="00FB6AEF" w:rsidRPr="00FB6AEF" w:rsidRDefault="00FB6AEF" w:rsidP="00FB6AEF">
      <w:pPr>
        <w:jc w:val="both"/>
        <w:rPr>
          <w:sz w:val="28"/>
          <w:szCs w:val="28"/>
        </w:rPr>
      </w:pPr>
    </w:p>
    <w:p w:rsidR="0009699B" w:rsidRPr="00CE6F79" w:rsidRDefault="00FB6AEF" w:rsidP="00FB6AEF">
      <w:pPr>
        <w:jc w:val="both"/>
        <w:rPr>
          <w:sz w:val="28"/>
          <w:szCs w:val="28"/>
        </w:rPr>
      </w:pPr>
      <w:r w:rsidRPr="00FB6AEF">
        <w:rPr>
          <w:sz w:val="28"/>
          <w:szCs w:val="28"/>
        </w:rPr>
        <w:t>Секретарь           _____</w:t>
      </w:r>
      <w:r w:rsidR="00245C38">
        <w:rPr>
          <w:sz w:val="28"/>
          <w:szCs w:val="28"/>
        </w:rPr>
        <w:t>__________</w:t>
      </w:r>
      <w:r w:rsidRPr="00FB6AEF">
        <w:rPr>
          <w:sz w:val="28"/>
          <w:szCs w:val="28"/>
        </w:rPr>
        <w:t xml:space="preserve">     </w:t>
      </w:r>
      <w:proofErr w:type="spellStart"/>
      <w:r w:rsidR="003A07B9">
        <w:rPr>
          <w:sz w:val="28"/>
          <w:szCs w:val="28"/>
        </w:rPr>
        <w:t>А.И.Улыбина</w:t>
      </w:r>
      <w:proofErr w:type="spellEnd"/>
    </w:p>
    <w:p w:rsidR="006F3C72" w:rsidRPr="000C2E71" w:rsidRDefault="006F3C72" w:rsidP="00CE6F79">
      <w:pPr>
        <w:jc w:val="both"/>
      </w:pPr>
    </w:p>
    <w:p w:rsidR="006F3C72" w:rsidRPr="00B05496" w:rsidRDefault="006F3C72" w:rsidP="00CE6F79">
      <w:pPr>
        <w:jc w:val="both"/>
      </w:pPr>
    </w:p>
    <w:sectPr w:rsidR="006F3C72" w:rsidRPr="00B05496" w:rsidSect="000D4B45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1"/>
    <w:rsid w:val="0000020F"/>
    <w:rsid w:val="000079C2"/>
    <w:rsid w:val="00010129"/>
    <w:rsid w:val="00022C58"/>
    <w:rsid w:val="0002479F"/>
    <w:rsid w:val="00034149"/>
    <w:rsid w:val="0004065D"/>
    <w:rsid w:val="00046F7D"/>
    <w:rsid w:val="000473B5"/>
    <w:rsid w:val="00056284"/>
    <w:rsid w:val="00056A35"/>
    <w:rsid w:val="00057493"/>
    <w:rsid w:val="00060C7A"/>
    <w:rsid w:val="00067F0F"/>
    <w:rsid w:val="000717CC"/>
    <w:rsid w:val="00083663"/>
    <w:rsid w:val="0009699B"/>
    <w:rsid w:val="000A21A7"/>
    <w:rsid w:val="000A30AE"/>
    <w:rsid w:val="000B158D"/>
    <w:rsid w:val="000C2E71"/>
    <w:rsid w:val="000C4673"/>
    <w:rsid w:val="000D1E0B"/>
    <w:rsid w:val="000D46BB"/>
    <w:rsid w:val="000D4B45"/>
    <w:rsid w:val="000D5351"/>
    <w:rsid w:val="000D6472"/>
    <w:rsid w:val="000F1814"/>
    <w:rsid w:val="000F27C7"/>
    <w:rsid w:val="000F61E8"/>
    <w:rsid w:val="0011328B"/>
    <w:rsid w:val="00120271"/>
    <w:rsid w:val="00121EA9"/>
    <w:rsid w:val="00122633"/>
    <w:rsid w:val="001253E4"/>
    <w:rsid w:val="001327F4"/>
    <w:rsid w:val="0013360A"/>
    <w:rsid w:val="00141C60"/>
    <w:rsid w:val="00150330"/>
    <w:rsid w:val="00151096"/>
    <w:rsid w:val="001520AC"/>
    <w:rsid w:val="00171FA0"/>
    <w:rsid w:val="00172CA7"/>
    <w:rsid w:val="00185848"/>
    <w:rsid w:val="001A2185"/>
    <w:rsid w:val="001B08AE"/>
    <w:rsid w:val="001B3FD3"/>
    <w:rsid w:val="001D2AEB"/>
    <w:rsid w:val="001E6CAC"/>
    <w:rsid w:val="001F148E"/>
    <w:rsid w:val="00217023"/>
    <w:rsid w:val="00223661"/>
    <w:rsid w:val="002250C0"/>
    <w:rsid w:val="002358C4"/>
    <w:rsid w:val="0024130D"/>
    <w:rsid w:val="0024204B"/>
    <w:rsid w:val="00243313"/>
    <w:rsid w:val="00245C38"/>
    <w:rsid w:val="002505B7"/>
    <w:rsid w:val="00252D6E"/>
    <w:rsid w:val="00253FFF"/>
    <w:rsid w:val="0026087C"/>
    <w:rsid w:val="0026438E"/>
    <w:rsid w:val="0027304B"/>
    <w:rsid w:val="002743E5"/>
    <w:rsid w:val="00287035"/>
    <w:rsid w:val="00290326"/>
    <w:rsid w:val="00294FD4"/>
    <w:rsid w:val="002A5C40"/>
    <w:rsid w:val="002A6E13"/>
    <w:rsid w:val="002A700D"/>
    <w:rsid w:val="002B345C"/>
    <w:rsid w:val="002B67B6"/>
    <w:rsid w:val="002B690E"/>
    <w:rsid w:val="002C166D"/>
    <w:rsid w:val="002C1A38"/>
    <w:rsid w:val="002D62D3"/>
    <w:rsid w:val="002D7B68"/>
    <w:rsid w:val="002E0512"/>
    <w:rsid w:val="002E3FB4"/>
    <w:rsid w:val="002E7953"/>
    <w:rsid w:val="002F48A4"/>
    <w:rsid w:val="00302B5E"/>
    <w:rsid w:val="00307263"/>
    <w:rsid w:val="00307935"/>
    <w:rsid w:val="00312919"/>
    <w:rsid w:val="00312D70"/>
    <w:rsid w:val="003135E2"/>
    <w:rsid w:val="00316583"/>
    <w:rsid w:val="003165A7"/>
    <w:rsid w:val="00320BAD"/>
    <w:rsid w:val="00327B67"/>
    <w:rsid w:val="00333BF7"/>
    <w:rsid w:val="00334063"/>
    <w:rsid w:val="00336B91"/>
    <w:rsid w:val="003705FD"/>
    <w:rsid w:val="003764A9"/>
    <w:rsid w:val="0038589D"/>
    <w:rsid w:val="003A07B9"/>
    <w:rsid w:val="003A2E9B"/>
    <w:rsid w:val="003B3C8B"/>
    <w:rsid w:val="003B60EC"/>
    <w:rsid w:val="003D09D9"/>
    <w:rsid w:val="003D1798"/>
    <w:rsid w:val="003E0E86"/>
    <w:rsid w:val="003E70F6"/>
    <w:rsid w:val="003F0A05"/>
    <w:rsid w:val="003F23E0"/>
    <w:rsid w:val="003F2E1A"/>
    <w:rsid w:val="003F7EA9"/>
    <w:rsid w:val="004056CC"/>
    <w:rsid w:val="00405B45"/>
    <w:rsid w:val="00410312"/>
    <w:rsid w:val="00411061"/>
    <w:rsid w:val="004116B2"/>
    <w:rsid w:val="00412DE9"/>
    <w:rsid w:val="00413F0C"/>
    <w:rsid w:val="004167CE"/>
    <w:rsid w:val="00420EBC"/>
    <w:rsid w:val="0042106D"/>
    <w:rsid w:val="004216F8"/>
    <w:rsid w:val="004277F9"/>
    <w:rsid w:val="00430CAE"/>
    <w:rsid w:val="00433BC1"/>
    <w:rsid w:val="0044157B"/>
    <w:rsid w:val="00446FE1"/>
    <w:rsid w:val="00460E67"/>
    <w:rsid w:val="00482B32"/>
    <w:rsid w:val="00485F79"/>
    <w:rsid w:val="004A0DB6"/>
    <w:rsid w:val="004A4050"/>
    <w:rsid w:val="004B2F0D"/>
    <w:rsid w:val="004B71C6"/>
    <w:rsid w:val="004C612C"/>
    <w:rsid w:val="004C7899"/>
    <w:rsid w:val="004D7BF1"/>
    <w:rsid w:val="004D7C31"/>
    <w:rsid w:val="004E45FB"/>
    <w:rsid w:val="004E710B"/>
    <w:rsid w:val="004F26B3"/>
    <w:rsid w:val="004F314B"/>
    <w:rsid w:val="00501EA2"/>
    <w:rsid w:val="00502051"/>
    <w:rsid w:val="0050646B"/>
    <w:rsid w:val="00512B81"/>
    <w:rsid w:val="00520F2D"/>
    <w:rsid w:val="00521115"/>
    <w:rsid w:val="005214E5"/>
    <w:rsid w:val="00533D47"/>
    <w:rsid w:val="00534382"/>
    <w:rsid w:val="00535751"/>
    <w:rsid w:val="00536BC3"/>
    <w:rsid w:val="005437A2"/>
    <w:rsid w:val="00545440"/>
    <w:rsid w:val="005460A4"/>
    <w:rsid w:val="00560E40"/>
    <w:rsid w:val="005705C5"/>
    <w:rsid w:val="00571329"/>
    <w:rsid w:val="005727C0"/>
    <w:rsid w:val="0059028D"/>
    <w:rsid w:val="005A2DEC"/>
    <w:rsid w:val="005A4BC7"/>
    <w:rsid w:val="005A4FAD"/>
    <w:rsid w:val="005A6991"/>
    <w:rsid w:val="005B2E5E"/>
    <w:rsid w:val="005B7CCD"/>
    <w:rsid w:val="005C265A"/>
    <w:rsid w:val="00603C3F"/>
    <w:rsid w:val="0060469A"/>
    <w:rsid w:val="00607581"/>
    <w:rsid w:val="00616F3C"/>
    <w:rsid w:val="00621D02"/>
    <w:rsid w:val="006275CB"/>
    <w:rsid w:val="00630A7D"/>
    <w:rsid w:val="00631A11"/>
    <w:rsid w:val="006321BD"/>
    <w:rsid w:val="00641A85"/>
    <w:rsid w:val="006422A7"/>
    <w:rsid w:val="006442A0"/>
    <w:rsid w:val="00644F51"/>
    <w:rsid w:val="00645DAB"/>
    <w:rsid w:val="00652DC1"/>
    <w:rsid w:val="00662349"/>
    <w:rsid w:val="00664ADF"/>
    <w:rsid w:val="00681646"/>
    <w:rsid w:val="0068581F"/>
    <w:rsid w:val="00687B69"/>
    <w:rsid w:val="00696D16"/>
    <w:rsid w:val="00696D7A"/>
    <w:rsid w:val="00697D05"/>
    <w:rsid w:val="006A2596"/>
    <w:rsid w:val="006A598C"/>
    <w:rsid w:val="006B0994"/>
    <w:rsid w:val="006B12C9"/>
    <w:rsid w:val="006B7068"/>
    <w:rsid w:val="006C4B5C"/>
    <w:rsid w:val="006C6440"/>
    <w:rsid w:val="006D3E47"/>
    <w:rsid w:val="006D6E82"/>
    <w:rsid w:val="006E3B1E"/>
    <w:rsid w:val="006E583A"/>
    <w:rsid w:val="006F3C72"/>
    <w:rsid w:val="0070402E"/>
    <w:rsid w:val="007047A6"/>
    <w:rsid w:val="00705338"/>
    <w:rsid w:val="0071509D"/>
    <w:rsid w:val="007168E2"/>
    <w:rsid w:val="00721008"/>
    <w:rsid w:val="00721967"/>
    <w:rsid w:val="00730894"/>
    <w:rsid w:val="007437C0"/>
    <w:rsid w:val="007500EB"/>
    <w:rsid w:val="0075316B"/>
    <w:rsid w:val="00754586"/>
    <w:rsid w:val="00754608"/>
    <w:rsid w:val="00755AFE"/>
    <w:rsid w:val="00763DA4"/>
    <w:rsid w:val="007644F2"/>
    <w:rsid w:val="00764F08"/>
    <w:rsid w:val="00766E5F"/>
    <w:rsid w:val="0077604E"/>
    <w:rsid w:val="00776106"/>
    <w:rsid w:val="00777745"/>
    <w:rsid w:val="007806D2"/>
    <w:rsid w:val="007809EF"/>
    <w:rsid w:val="00780B9A"/>
    <w:rsid w:val="007828B3"/>
    <w:rsid w:val="007829C6"/>
    <w:rsid w:val="0078496D"/>
    <w:rsid w:val="00795D9E"/>
    <w:rsid w:val="007964C7"/>
    <w:rsid w:val="00797C52"/>
    <w:rsid w:val="007A0EFB"/>
    <w:rsid w:val="007A1147"/>
    <w:rsid w:val="007B3142"/>
    <w:rsid w:val="007D00C6"/>
    <w:rsid w:val="007D26D0"/>
    <w:rsid w:val="007D39A3"/>
    <w:rsid w:val="007E143F"/>
    <w:rsid w:val="007E2B86"/>
    <w:rsid w:val="007F49CD"/>
    <w:rsid w:val="008018DC"/>
    <w:rsid w:val="00801B9B"/>
    <w:rsid w:val="00812BE2"/>
    <w:rsid w:val="00816887"/>
    <w:rsid w:val="00833476"/>
    <w:rsid w:val="00843BC0"/>
    <w:rsid w:val="0085115D"/>
    <w:rsid w:val="008606D3"/>
    <w:rsid w:val="00864728"/>
    <w:rsid w:val="00864821"/>
    <w:rsid w:val="00871515"/>
    <w:rsid w:val="008844EA"/>
    <w:rsid w:val="008A4E69"/>
    <w:rsid w:val="008B1959"/>
    <w:rsid w:val="008B5F66"/>
    <w:rsid w:val="008C0A1C"/>
    <w:rsid w:val="008C2ADA"/>
    <w:rsid w:val="008D0028"/>
    <w:rsid w:val="008D3A17"/>
    <w:rsid w:val="008D3A5B"/>
    <w:rsid w:val="008E040B"/>
    <w:rsid w:val="008E713A"/>
    <w:rsid w:val="008F17C4"/>
    <w:rsid w:val="008F2B80"/>
    <w:rsid w:val="008F5D7B"/>
    <w:rsid w:val="00905093"/>
    <w:rsid w:val="00913E25"/>
    <w:rsid w:val="009163A1"/>
    <w:rsid w:val="00922F62"/>
    <w:rsid w:val="00932C71"/>
    <w:rsid w:val="00934F66"/>
    <w:rsid w:val="00940D9D"/>
    <w:rsid w:val="00941E2D"/>
    <w:rsid w:val="00945EB4"/>
    <w:rsid w:val="00954599"/>
    <w:rsid w:val="009563AC"/>
    <w:rsid w:val="00962543"/>
    <w:rsid w:val="0096351B"/>
    <w:rsid w:val="00964F30"/>
    <w:rsid w:val="00971C61"/>
    <w:rsid w:val="0098388B"/>
    <w:rsid w:val="00984262"/>
    <w:rsid w:val="00985630"/>
    <w:rsid w:val="009902CF"/>
    <w:rsid w:val="00993AB2"/>
    <w:rsid w:val="009A081F"/>
    <w:rsid w:val="009B00F9"/>
    <w:rsid w:val="009B447C"/>
    <w:rsid w:val="009B53D2"/>
    <w:rsid w:val="009E192C"/>
    <w:rsid w:val="009E3226"/>
    <w:rsid w:val="009F0BE0"/>
    <w:rsid w:val="009F234E"/>
    <w:rsid w:val="009F250F"/>
    <w:rsid w:val="00A00453"/>
    <w:rsid w:val="00A05F7C"/>
    <w:rsid w:val="00A10572"/>
    <w:rsid w:val="00A11F20"/>
    <w:rsid w:val="00A205A8"/>
    <w:rsid w:val="00A24EB4"/>
    <w:rsid w:val="00A34C13"/>
    <w:rsid w:val="00A3714F"/>
    <w:rsid w:val="00A37EA1"/>
    <w:rsid w:val="00A476C8"/>
    <w:rsid w:val="00A56654"/>
    <w:rsid w:val="00A6040C"/>
    <w:rsid w:val="00A611B5"/>
    <w:rsid w:val="00A731D8"/>
    <w:rsid w:val="00A76D92"/>
    <w:rsid w:val="00A862B0"/>
    <w:rsid w:val="00A8751D"/>
    <w:rsid w:val="00A934E5"/>
    <w:rsid w:val="00A9408D"/>
    <w:rsid w:val="00AA1E53"/>
    <w:rsid w:val="00AA7D24"/>
    <w:rsid w:val="00AB096E"/>
    <w:rsid w:val="00AC443E"/>
    <w:rsid w:val="00AD613D"/>
    <w:rsid w:val="00B04451"/>
    <w:rsid w:val="00B14B1A"/>
    <w:rsid w:val="00B15472"/>
    <w:rsid w:val="00B231F8"/>
    <w:rsid w:val="00B27F03"/>
    <w:rsid w:val="00B370F4"/>
    <w:rsid w:val="00B406A5"/>
    <w:rsid w:val="00B4163E"/>
    <w:rsid w:val="00B478AA"/>
    <w:rsid w:val="00B512F2"/>
    <w:rsid w:val="00B6558D"/>
    <w:rsid w:val="00B766B2"/>
    <w:rsid w:val="00B77A78"/>
    <w:rsid w:val="00B83518"/>
    <w:rsid w:val="00B86C45"/>
    <w:rsid w:val="00B877EC"/>
    <w:rsid w:val="00B95ADB"/>
    <w:rsid w:val="00BA6934"/>
    <w:rsid w:val="00BC345A"/>
    <w:rsid w:val="00BD2A05"/>
    <w:rsid w:val="00BF369E"/>
    <w:rsid w:val="00BF554E"/>
    <w:rsid w:val="00C0653C"/>
    <w:rsid w:val="00C202B0"/>
    <w:rsid w:val="00C23DA2"/>
    <w:rsid w:val="00C36C60"/>
    <w:rsid w:val="00C4199B"/>
    <w:rsid w:val="00C516E7"/>
    <w:rsid w:val="00C52FBC"/>
    <w:rsid w:val="00C71FD2"/>
    <w:rsid w:val="00C7525B"/>
    <w:rsid w:val="00CA41FB"/>
    <w:rsid w:val="00CA651A"/>
    <w:rsid w:val="00CB1C9B"/>
    <w:rsid w:val="00CC0392"/>
    <w:rsid w:val="00CD713D"/>
    <w:rsid w:val="00CE1D4C"/>
    <w:rsid w:val="00CE5183"/>
    <w:rsid w:val="00CE6F79"/>
    <w:rsid w:val="00CF0E1C"/>
    <w:rsid w:val="00CF2537"/>
    <w:rsid w:val="00CF4122"/>
    <w:rsid w:val="00D02F7C"/>
    <w:rsid w:val="00D0367E"/>
    <w:rsid w:val="00D04B7E"/>
    <w:rsid w:val="00D13D5F"/>
    <w:rsid w:val="00D3251F"/>
    <w:rsid w:val="00D4374A"/>
    <w:rsid w:val="00D51181"/>
    <w:rsid w:val="00D65A9A"/>
    <w:rsid w:val="00D72588"/>
    <w:rsid w:val="00D7385A"/>
    <w:rsid w:val="00D746A8"/>
    <w:rsid w:val="00D77D24"/>
    <w:rsid w:val="00DB321A"/>
    <w:rsid w:val="00DB3A54"/>
    <w:rsid w:val="00DC2C46"/>
    <w:rsid w:val="00DD1A53"/>
    <w:rsid w:val="00DD29D8"/>
    <w:rsid w:val="00DD7F9F"/>
    <w:rsid w:val="00DE0286"/>
    <w:rsid w:val="00E01816"/>
    <w:rsid w:val="00E02471"/>
    <w:rsid w:val="00E1016E"/>
    <w:rsid w:val="00E10DB0"/>
    <w:rsid w:val="00E37CFC"/>
    <w:rsid w:val="00E47176"/>
    <w:rsid w:val="00E55A08"/>
    <w:rsid w:val="00E644B1"/>
    <w:rsid w:val="00E66418"/>
    <w:rsid w:val="00E8366B"/>
    <w:rsid w:val="00E85CB6"/>
    <w:rsid w:val="00E907E5"/>
    <w:rsid w:val="00EB182B"/>
    <w:rsid w:val="00EC4FA1"/>
    <w:rsid w:val="00EC6B45"/>
    <w:rsid w:val="00ED1B64"/>
    <w:rsid w:val="00EF0A8F"/>
    <w:rsid w:val="00EF2DFE"/>
    <w:rsid w:val="00F135D3"/>
    <w:rsid w:val="00F14AD2"/>
    <w:rsid w:val="00F15332"/>
    <w:rsid w:val="00F30241"/>
    <w:rsid w:val="00F401CE"/>
    <w:rsid w:val="00F42495"/>
    <w:rsid w:val="00F43B37"/>
    <w:rsid w:val="00F43FBF"/>
    <w:rsid w:val="00F53CB8"/>
    <w:rsid w:val="00F55660"/>
    <w:rsid w:val="00F60975"/>
    <w:rsid w:val="00F93C10"/>
    <w:rsid w:val="00F94C76"/>
    <w:rsid w:val="00FA24E3"/>
    <w:rsid w:val="00FA706D"/>
    <w:rsid w:val="00FB6AEF"/>
    <w:rsid w:val="00FD3376"/>
    <w:rsid w:val="00FD487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EE325-01C4-4F34-9C95-3174E53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E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2E7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2E7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C2E7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C2E71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C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C2E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0C2E7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qFormat/>
    <w:rsid w:val="000C2E71"/>
    <w:rPr>
      <w:i/>
      <w:iCs/>
    </w:rPr>
  </w:style>
  <w:style w:type="paragraph" w:customStyle="1" w:styleId="p2">
    <w:name w:val="p2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E6F79"/>
  </w:style>
  <w:style w:type="paragraph" w:customStyle="1" w:styleId="p14">
    <w:name w:val="p14"/>
    <w:basedOn w:val="a"/>
    <w:rsid w:val="00CE6F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6F79"/>
  </w:style>
  <w:style w:type="paragraph" w:customStyle="1" w:styleId="p36">
    <w:name w:val="p36"/>
    <w:basedOn w:val="a"/>
    <w:rsid w:val="00CE6F7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12D7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9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User</cp:lastModifiedBy>
  <cp:revision>2</cp:revision>
  <cp:lastPrinted>2017-12-04T09:11:00Z</cp:lastPrinted>
  <dcterms:created xsi:type="dcterms:W3CDTF">2023-03-29T01:10:00Z</dcterms:created>
  <dcterms:modified xsi:type="dcterms:W3CDTF">2023-03-29T01:10:00Z</dcterms:modified>
</cp:coreProperties>
</file>